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6B2B7079" w:rsidR="00DF25DA" w:rsidRPr="005B3EE6" w:rsidRDefault="0012188A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772CC1" w:rsidRPr="005B3EE6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>9</w:t>
      </w:r>
      <w:r w:rsidR="00456EBD">
        <w:rPr>
          <w:rFonts w:ascii="Times New Roman" w:hAnsi="Times New Roman"/>
          <w:b/>
          <w:sz w:val="28"/>
        </w:rPr>
        <w:t>/2018</w:t>
      </w:r>
      <w:r w:rsidR="006C0B2F" w:rsidRPr="005B3EE6">
        <w:rPr>
          <w:rFonts w:ascii="Times New Roman" w:hAnsi="Times New Roman"/>
          <w:b/>
          <w:sz w:val="28"/>
        </w:rPr>
        <w:t xml:space="preserve"> Meeting Agenda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557071E1" w:rsidR="009A4659" w:rsidRPr="008D2C66" w:rsidRDefault="00087411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Location:  HEB 233</w:t>
      </w:r>
    </w:p>
    <w:p w14:paraId="6E2C3434" w14:textId="3480DB8E" w:rsidR="009A4659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F70E77">
        <w:rPr>
          <w:rFonts w:ascii="Times New Roman" w:hAnsi="Times New Roman"/>
          <w:b/>
        </w:rPr>
        <w:t xml:space="preserve"> 5:01pm</w:t>
      </w:r>
    </w:p>
    <w:p w14:paraId="4B6E9D98" w14:textId="77777777" w:rsidR="009E6A61" w:rsidRDefault="009E6A61" w:rsidP="009E6A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6DA0BFC9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Cara DeAngelis, President</w:t>
      </w:r>
    </w:p>
    <w:p w14:paraId="4AEA6D9E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Joshua Breidenbach, Vice President</w:t>
      </w:r>
    </w:p>
    <w:p w14:paraId="1E7C19F2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Sayani Bhattacharjee, Secretary</w:t>
      </w:r>
    </w:p>
    <w:p w14:paraId="19FC20B3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Amit Chougule, Treasurer</w:t>
      </w:r>
    </w:p>
    <w:p w14:paraId="787F26F3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Deepti Gurung, Publicist</w:t>
      </w:r>
    </w:p>
    <w:p w14:paraId="25FC8081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Jagaree Das, MMI Track Representative</w:t>
      </w:r>
    </w:p>
    <w:p w14:paraId="62DAA556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Chrysan Mohammed, MoMe Track Representative</w:t>
      </w:r>
    </w:p>
    <w:p w14:paraId="7905B13A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Kelsey Murphy, NND Track Representative</w:t>
      </w:r>
    </w:p>
    <w:p w14:paraId="6A6CE7DE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Robin Su, MD/PhD Representative</w:t>
      </w:r>
    </w:p>
    <w:p w14:paraId="6F081BC4" w14:textId="77777777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Rajan Paudel, BRIM/BIPG Track Representative</w:t>
      </w:r>
    </w:p>
    <w:p w14:paraId="251E3287" w14:textId="28F16872" w:rsidR="009E6A61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Kandace Williams, </w:t>
      </w:r>
      <w:r w:rsidRPr="009E6A61">
        <w:rPr>
          <w:rFonts w:ascii="Times New Roman" w:hAnsi="Times New Roman"/>
        </w:rPr>
        <w:t>Faculty Advisor</w:t>
      </w:r>
    </w:p>
    <w:p w14:paraId="55AF7290" w14:textId="4777D4F1" w:rsidR="009E6A61" w:rsidRPr="00173D54" w:rsidRDefault="009E6A61" w:rsidP="009E6A61">
      <w:pPr>
        <w:rPr>
          <w:rFonts w:ascii="Times New Roman" w:hAnsi="Times New Roman"/>
        </w:rPr>
      </w:pPr>
      <w:r>
        <w:rPr>
          <w:rFonts w:ascii="Times New Roman" w:hAnsi="Times New Roman"/>
        </w:rPr>
        <w:t>Dr. Jyl Matson, Faculty Advisor</w:t>
      </w: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7AB97DC9" w14:textId="77777777" w:rsidR="006C0B2F" w:rsidRPr="008D2C66" w:rsidRDefault="006C0B2F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  <w:b/>
        </w:rPr>
        <w:t>II. Old Business</w:t>
      </w:r>
    </w:p>
    <w:p w14:paraId="4B3CD205" w14:textId="41828E16" w:rsidR="00AE556A" w:rsidRPr="008D2C66" w:rsidRDefault="00AE556A" w:rsidP="00AE556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D2C66">
        <w:rPr>
          <w:rFonts w:ascii="Times New Roman" w:hAnsi="Times New Roman"/>
        </w:rPr>
        <w:t>CBGS email account access</w:t>
      </w:r>
      <w:r w:rsidR="00F70E77">
        <w:rPr>
          <w:rFonts w:ascii="Times New Roman" w:hAnsi="Times New Roman"/>
        </w:rPr>
        <w:t>- Gayatri will be helping Cara to get access to the members who still do not have it.</w:t>
      </w:r>
    </w:p>
    <w:p w14:paraId="60AD09FA" w14:textId="021BE5F3" w:rsidR="006C0B2F" w:rsidRDefault="00AE556A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D2C66">
        <w:rPr>
          <w:rFonts w:ascii="Times New Roman" w:hAnsi="Times New Roman"/>
        </w:rPr>
        <w:t>Representatives – secretary information and student lists</w:t>
      </w:r>
      <w:r w:rsidR="00F70E77">
        <w:rPr>
          <w:rFonts w:ascii="Times New Roman" w:hAnsi="Times New Roman"/>
        </w:rPr>
        <w:t>. Only Kelsey has sent the secretary list for her track.</w:t>
      </w:r>
    </w:p>
    <w:p w14:paraId="17A96588" w14:textId="39DF69EB" w:rsidR="00F70E77" w:rsidRDefault="00F70E77" w:rsidP="00F70E77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 members please send your secretary information to Cara as soon as possible.</w:t>
      </w:r>
    </w:p>
    <w:p w14:paraId="31AB9143" w14:textId="5BC7D515" w:rsidR="00F53FE7" w:rsidRDefault="00F53FE7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information</w:t>
      </w:r>
      <w:r w:rsidR="00C81F61">
        <w:rPr>
          <w:rFonts w:ascii="Times New Roman" w:hAnsi="Times New Roman"/>
        </w:rPr>
        <w:t xml:space="preserve"> </w:t>
      </w:r>
      <w:r w:rsidR="00F70E77">
        <w:rPr>
          <w:rFonts w:ascii="Times New Roman" w:hAnsi="Times New Roman"/>
        </w:rPr>
        <w:t>– Updated co</w:t>
      </w:r>
      <w:r w:rsidR="00173D54">
        <w:rPr>
          <w:rFonts w:ascii="Times New Roman" w:hAnsi="Times New Roman"/>
        </w:rPr>
        <w:t>ntact list attached with email</w:t>
      </w:r>
      <w:r w:rsidR="00F70E77">
        <w:rPr>
          <w:rFonts w:ascii="Times New Roman" w:hAnsi="Times New Roman"/>
        </w:rPr>
        <w:t>.</w:t>
      </w:r>
    </w:p>
    <w:p w14:paraId="71BCA14D" w14:textId="5196F634" w:rsidR="00354B32" w:rsidRDefault="00354B32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Photos for website – looks good!</w:t>
      </w:r>
      <w:r w:rsidR="00F70E77">
        <w:rPr>
          <w:rFonts w:ascii="Times New Roman" w:hAnsi="Times New Roman"/>
        </w:rPr>
        <w:t xml:space="preserve"> Thank you, Deepti!</w:t>
      </w:r>
    </w:p>
    <w:p w14:paraId="5504A55D" w14:textId="43A1D842" w:rsidR="006A7E7F" w:rsidRDefault="006A7E7F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Proposed Budget</w:t>
      </w:r>
      <w:r w:rsidR="00F70E77">
        <w:rPr>
          <w:rFonts w:ascii="Times New Roman" w:hAnsi="Times New Roman"/>
        </w:rPr>
        <w:t>- We still need to contact Dr. Williams’ secretary.</w:t>
      </w:r>
    </w:p>
    <w:p w14:paraId="7E2C1FF4" w14:textId="233C5E31" w:rsidR="00952F7A" w:rsidRPr="00772CC1" w:rsidRDefault="00952F7A" w:rsidP="00952F7A">
      <w:pPr>
        <w:pStyle w:val="ListParagraph"/>
        <w:ind w:left="1080"/>
        <w:rPr>
          <w:rFonts w:ascii="Times New Roman" w:hAnsi="Times New Roman"/>
          <w:color w:val="FF0000"/>
        </w:rPr>
      </w:pPr>
    </w:p>
    <w:p w14:paraId="69649C1A" w14:textId="77777777" w:rsidR="001D5410" w:rsidRPr="005B3EE6" w:rsidRDefault="006C0B2F" w:rsidP="00C26172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6540158A" w14:textId="66874033" w:rsidR="00F53FE7" w:rsidRPr="005B3EE6" w:rsidRDefault="00F53FE7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Summer events:</w:t>
      </w:r>
    </w:p>
    <w:p w14:paraId="6278CFF4" w14:textId="216DE296" w:rsidR="005F7918" w:rsidRDefault="005F7918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Lab</w:t>
      </w:r>
      <w:r w:rsidR="00604CB1">
        <w:rPr>
          <w:rFonts w:ascii="Times New Roman" w:hAnsi="Times New Roman"/>
        </w:rPr>
        <w:t xml:space="preserve"> </w:t>
      </w:r>
      <w:r w:rsidR="00F70E77">
        <w:rPr>
          <w:rFonts w:ascii="Times New Roman" w:hAnsi="Times New Roman"/>
        </w:rPr>
        <w:t>coat ceremony – The lab coat ceremony will be held some time during the first month of the semester. Faculty will be notified in advance to ensure better attendance.</w:t>
      </w:r>
    </w:p>
    <w:p w14:paraId="2DB06C55" w14:textId="5616BFAD" w:rsidR="00F70E77" w:rsidRPr="005B3EE6" w:rsidRDefault="00F70E77" w:rsidP="00F70E77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Approximate date for tour- August 23. </w:t>
      </w:r>
      <w:r w:rsidR="00636E52">
        <w:rPr>
          <w:rFonts w:ascii="Times New Roman" w:hAnsi="Times New Roman"/>
        </w:rPr>
        <w:t xml:space="preserve">A pizza lunch followed by the tour can be accommodated before the Biomedical Science Program Orientation. Further discussions on this topic in the next meeting. </w:t>
      </w:r>
    </w:p>
    <w:p w14:paraId="21CAA77C" w14:textId="77777777" w:rsidR="005F7918" w:rsidRDefault="00BB321C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CBGS welcome picnic</w:t>
      </w:r>
      <w:r w:rsidR="005F7918">
        <w:rPr>
          <w:rFonts w:ascii="Times New Roman" w:hAnsi="Times New Roman"/>
        </w:rPr>
        <w:t xml:space="preserve">  </w:t>
      </w:r>
    </w:p>
    <w:p w14:paraId="7C10293F" w14:textId="54CB38DA" w:rsidR="00BB321C" w:rsidRPr="005F7918" w:rsidRDefault="00354B32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Thursday August 30</w:t>
      </w:r>
      <w:r w:rsidRPr="00354B3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5pm-7pm</w:t>
      </w:r>
    </w:p>
    <w:p w14:paraId="53543DF0" w14:textId="44DCE0C8" w:rsidR="005F7918" w:rsidRDefault="00354B32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Lawn in front of HEB</w:t>
      </w:r>
      <w:r w:rsidR="00173D54">
        <w:rPr>
          <w:rFonts w:ascii="Times New Roman" w:hAnsi="Times New Roman"/>
        </w:rPr>
        <w:t>- Need to find out if the lawn has to be reserved.</w:t>
      </w:r>
    </w:p>
    <w:p w14:paraId="61D91393" w14:textId="313E0FD3" w:rsidR="005F7918" w:rsidRDefault="00354B32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Inside location reservation in case </w:t>
      </w:r>
      <w:r w:rsidR="00636E52">
        <w:rPr>
          <w:rFonts w:ascii="Times New Roman" w:hAnsi="Times New Roman"/>
        </w:rPr>
        <w:t>of inclement weather – Chrysan will reserve a room for this.</w:t>
      </w:r>
    </w:p>
    <w:p w14:paraId="6BCC1415" w14:textId="5300105A" w:rsidR="005F7918" w:rsidRDefault="005F7918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Flyer</w:t>
      </w:r>
      <w:r w:rsidR="00173D54">
        <w:rPr>
          <w:rFonts w:ascii="Times New Roman" w:hAnsi="Times New Roman"/>
        </w:rPr>
        <w:t xml:space="preserve"> </w:t>
      </w:r>
      <w:r w:rsidR="00636E52">
        <w:rPr>
          <w:rFonts w:ascii="Times New Roman" w:hAnsi="Times New Roman"/>
        </w:rPr>
        <w:t>- Josh will make the flyers, which will be sent out before the next meeting so that current students and new students can RSVP.</w:t>
      </w:r>
    </w:p>
    <w:p w14:paraId="1BA928DC" w14:textId="1D90201D" w:rsidR="00604CB1" w:rsidRDefault="00604CB1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Tables and chairs?</w:t>
      </w:r>
      <w:r w:rsidR="00636E52">
        <w:rPr>
          <w:rFonts w:ascii="Times New Roman" w:hAnsi="Times New Roman"/>
        </w:rPr>
        <w:t xml:space="preserve"> We decided to get tables for serving the food. Jagaree will reserve the tables.</w:t>
      </w:r>
    </w:p>
    <w:p w14:paraId="3F3518CA" w14:textId="2C1F58C8" w:rsidR="00354B32" w:rsidRDefault="00354B32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Lawn games</w:t>
      </w:r>
    </w:p>
    <w:p w14:paraId="499DC001" w14:textId="0DE6CA22" w:rsidR="006A7E7F" w:rsidRDefault="006A7E7F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Pizza</w:t>
      </w:r>
    </w:p>
    <w:p w14:paraId="60F46C57" w14:textId="77777777" w:rsidR="006A7E7F" w:rsidRPr="006A7E7F" w:rsidRDefault="006A7E7F" w:rsidP="006A7E7F">
      <w:pPr>
        <w:rPr>
          <w:rFonts w:ascii="Times New Roman" w:hAnsi="Times New Roman"/>
        </w:rPr>
      </w:pPr>
    </w:p>
    <w:p w14:paraId="30F9F28B" w14:textId="6DB6C209" w:rsidR="00BB321C" w:rsidRPr="005B3EE6" w:rsidRDefault="00BB321C" w:rsidP="00BB321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Fall events</w:t>
      </w:r>
      <w:r w:rsidR="00F53FE7" w:rsidRPr="005B3EE6">
        <w:rPr>
          <w:rFonts w:ascii="Times New Roman" w:hAnsi="Times New Roman"/>
        </w:rPr>
        <w:t>:</w:t>
      </w:r>
    </w:p>
    <w:p w14:paraId="7FDA9855" w14:textId="37E0BDB6" w:rsidR="00BB321C" w:rsidRPr="005B3EE6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Career Forum</w:t>
      </w:r>
      <w:r w:rsidR="006A7E7F">
        <w:rPr>
          <w:rFonts w:ascii="Times New Roman" w:hAnsi="Times New Roman"/>
        </w:rPr>
        <w:t xml:space="preserve"> - Josh</w:t>
      </w:r>
    </w:p>
    <w:p w14:paraId="30909D3E" w14:textId="2A47D21A" w:rsidR="00F53FE7" w:rsidRDefault="00F53FE7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Plan</w:t>
      </w:r>
      <w:r w:rsidR="00636E52">
        <w:rPr>
          <w:rFonts w:ascii="Times New Roman" w:hAnsi="Times New Roman"/>
        </w:rPr>
        <w:t xml:space="preserve">- Last year the Career Forum was held in late October. We need to reach out to potential speakers by </w:t>
      </w:r>
      <w:r w:rsidR="00DA0B13">
        <w:rPr>
          <w:rFonts w:ascii="Times New Roman" w:hAnsi="Times New Roman"/>
        </w:rPr>
        <w:t>September. Last year there were 3 speakers. We can get more</w:t>
      </w:r>
      <w:r w:rsidR="00173D54">
        <w:rPr>
          <w:rFonts w:ascii="Times New Roman" w:hAnsi="Times New Roman"/>
        </w:rPr>
        <w:t xml:space="preserve"> speakers</w:t>
      </w:r>
      <w:r w:rsidR="00DA0B13">
        <w:rPr>
          <w:rFonts w:ascii="Times New Roman" w:hAnsi="Times New Roman"/>
        </w:rPr>
        <w:t xml:space="preserve"> if we want, however we need to remember that we have to p</w:t>
      </w:r>
      <w:r w:rsidR="00173D54">
        <w:rPr>
          <w:rFonts w:ascii="Times New Roman" w:hAnsi="Times New Roman"/>
        </w:rPr>
        <w:t>ay for their travel expenses. I</w:t>
      </w:r>
      <w:r w:rsidR="00DA0B13">
        <w:rPr>
          <w:rFonts w:ascii="Times New Roman" w:hAnsi="Times New Roman"/>
        </w:rPr>
        <w:t>f required, we can ask GSA for money for this event.</w:t>
      </w:r>
    </w:p>
    <w:p w14:paraId="4F3E76BF" w14:textId="7B33D4EE" w:rsidR="00DA0B13" w:rsidRPr="005B3EE6" w:rsidRDefault="00DA0B13" w:rsidP="00DA0B13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We should also advertise this event on the GSA Facebook page.</w:t>
      </w:r>
    </w:p>
    <w:p w14:paraId="3AD5548C" w14:textId="3A39DEBD" w:rsidR="00BB321C" w:rsidRPr="005B3EE6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Potential speakers</w:t>
      </w:r>
      <w:r w:rsidR="00DA0B13">
        <w:rPr>
          <w:rFonts w:ascii="Times New Roman" w:hAnsi="Times New Roman"/>
        </w:rPr>
        <w:t>- We can get a list of the alumni and their current employment</w:t>
      </w:r>
      <w:r w:rsidR="00173D54">
        <w:rPr>
          <w:rFonts w:ascii="Times New Roman" w:hAnsi="Times New Roman"/>
        </w:rPr>
        <w:t xml:space="preserve"> from Dr. Williams, in case we want to invite them as speakers.</w:t>
      </w:r>
    </w:p>
    <w:p w14:paraId="7BFCD237" w14:textId="460BF5F2" w:rsidR="00BB321C" w:rsidRPr="005B3EE6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Potential dates</w:t>
      </w:r>
    </w:p>
    <w:p w14:paraId="0D6A037E" w14:textId="34282B69" w:rsidR="00C63FD2" w:rsidRDefault="003C1589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Joint forum </w:t>
      </w:r>
      <w:r w:rsidR="00F53FE7" w:rsidRPr="005B3EE6">
        <w:rPr>
          <w:rFonts w:ascii="Times New Roman" w:hAnsi="Times New Roman"/>
        </w:rPr>
        <w:t>with Pharmacy</w:t>
      </w:r>
      <w:r w:rsidR="00354B32">
        <w:rPr>
          <w:rFonts w:ascii="Times New Roman" w:hAnsi="Times New Roman"/>
        </w:rPr>
        <w:t>?</w:t>
      </w:r>
      <w:r w:rsidR="00DA0B13">
        <w:rPr>
          <w:rFonts w:ascii="Times New Roman" w:hAnsi="Times New Roman"/>
        </w:rPr>
        <w:t xml:space="preserve"> </w:t>
      </w:r>
      <w:r w:rsidR="00173D54">
        <w:rPr>
          <w:rFonts w:ascii="Times New Roman" w:hAnsi="Times New Roman"/>
        </w:rPr>
        <w:t>Previously this even</w:t>
      </w:r>
      <w:r w:rsidR="002E3488">
        <w:rPr>
          <w:rFonts w:ascii="Times New Roman" w:hAnsi="Times New Roman"/>
        </w:rPr>
        <w:t>t</w:t>
      </w:r>
      <w:bookmarkStart w:id="0" w:name="_GoBack"/>
      <w:bookmarkEnd w:id="0"/>
      <w:r w:rsidR="00173D54">
        <w:rPr>
          <w:rFonts w:ascii="Times New Roman" w:hAnsi="Times New Roman"/>
        </w:rPr>
        <w:t xml:space="preserve"> has been co-organized with Pharmacy and the expenses have been shared with them. </w:t>
      </w:r>
      <w:r w:rsidR="00DA0B13">
        <w:rPr>
          <w:rFonts w:ascii="Times New Roman" w:hAnsi="Times New Roman"/>
        </w:rPr>
        <w:t>We still do not have a pharmacy represen</w:t>
      </w:r>
      <w:r w:rsidR="00173D54">
        <w:rPr>
          <w:rFonts w:ascii="Times New Roman" w:hAnsi="Times New Roman"/>
        </w:rPr>
        <w:t>tative and need to contact the P</w:t>
      </w:r>
      <w:r w:rsidR="00DA0B13">
        <w:rPr>
          <w:rFonts w:ascii="Times New Roman" w:hAnsi="Times New Roman"/>
        </w:rPr>
        <w:t>harmacy council to find one.</w:t>
      </w:r>
    </w:p>
    <w:p w14:paraId="4C133672" w14:textId="77777777" w:rsidR="006A7E7F" w:rsidRPr="006A7E7F" w:rsidRDefault="006A7E7F" w:rsidP="006A7E7F">
      <w:pPr>
        <w:rPr>
          <w:rFonts w:ascii="Times New Roman" w:hAnsi="Times New Roman"/>
        </w:rPr>
      </w:pPr>
    </w:p>
    <w:p w14:paraId="437991FB" w14:textId="173EC77C" w:rsidR="00C63FD2" w:rsidRPr="005B3EE6" w:rsidRDefault="00C63FD2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Spring Events</w:t>
      </w:r>
      <w:r w:rsidR="00F53FE7" w:rsidRPr="005B3EE6">
        <w:rPr>
          <w:rFonts w:ascii="Times New Roman" w:hAnsi="Times New Roman"/>
        </w:rPr>
        <w:t>:</w:t>
      </w:r>
    </w:p>
    <w:p w14:paraId="3A4F97B6" w14:textId="70CD2FFA" w:rsidR="00354B32" w:rsidRPr="005B3EE6" w:rsidRDefault="00DA0B13" w:rsidP="00354B3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="00354B32" w:rsidRPr="005B3EE6">
        <w:rPr>
          <w:rFonts w:ascii="Times New Roman" w:hAnsi="Times New Roman"/>
        </w:rPr>
        <w:t xml:space="preserve"> Graduate Research</w:t>
      </w:r>
      <w:r w:rsidR="00354B32">
        <w:rPr>
          <w:rFonts w:ascii="Times New Roman" w:hAnsi="Times New Roman"/>
        </w:rPr>
        <w:t xml:space="preserve"> Forum – March 14-16</w:t>
      </w:r>
    </w:p>
    <w:p w14:paraId="1A7BF69D" w14:textId="77777777" w:rsidR="00354B32" w:rsidRPr="00955727" w:rsidRDefault="00354B32" w:rsidP="00354B3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Guest speaker – </w:t>
      </w:r>
      <w:r w:rsidRPr="00B81EEA">
        <w:rPr>
          <w:rFonts w:ascii="Times New Roman" w:hAnsi="Times New Roman"/>
          <w:color w:val="212121"/>
          <w:shd w:val="clear" w:color="auto" w:fill="FFFFFF"/>
        </w:rPr>
        <w:t>Dr. Janet Iwasa from University of Utah</w:t>
      </w:r>
    </w:p>
    <w:p w14:paraId="20B0A22E" w14:textId="77777777" w:rsidR="00354B32" w:rsidRDefault="00354B32" w:rsidP="00354B32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March 12</w:t>
      </w:r>
      <w:r w:rsidRPr="0095572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-14</w:t>
      </w:r>
      <w:r w:rsidRPr="0095572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2019 (Tuesday – Thursday)</w:t>
      </w:r>
    </w:p>
    <w:p w14:paraId="334A7A94" w14:textId="130B4759" w:rsidR="00354B32" w:rsidRDefault="00354B32" w:rsidP="00354B32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woman speaker we’ve had for GRF</w:t>
      </w:r>
    </w:p>
    <w:p w14:paraId="32BCE585" w14:textId="0D6C5A54" w:rsidR="00604CB1" w:rsidRDefault="00DA0B13" w:rsidP="00604CB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Need to work on the 2020</w:t>
      </w:r>
      <w:r w:rsidR="00604CB1">
        <w:rPr>
          <w:rFonts w:ascii="Times New Roman" w:hAnsi="Times New Roman"/>
        </w:rPr>
        <w:t xml:space="preserve"> speaker</w:t>
      </w:r>
    </w:p>
    <w:p w14:paraId="41A8C4F5" w14:textId="77777777" w:rsidR="006A7E7F" w:rsidRPr="006A7E7F" w:rsidRDefault="006A7E7F" w:rsidP="006A7E7F">
      <w:pPr>
        <w:rPr>
          <w:rFonts w:ascii="Times New Roman" w:hAnsi="Times New Roman"/>
        </w:rPr>
      </w:pPr>
    </w:p>
    <w:p w14:paraId="138A7F0A" w14:textId="607054E3" w:rsidR="00937473" w:rsidRDefault="00937473" w:rsidP="0093747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Change in B</w:t>
      </w:r>
      <w:r w:rsidR="00F750DE">
        <w:rPr>
          <w:rFonts w:ascii="Times New Roman" w:hAnsi="Times New Roman"/>
        </w:rPr>
        <w:t xml:space="preserve">iomedical Sciences </w:t>
      </w:r>
      <w:r w:rsidR="006A7E7F">
        <w:rPr>
          <w:rFonts w:ascii="Times New Roman" w:hAnsi="Times New Roman"/>
        </w:rPr>
        <w:t>Qualifying Exam</w:t>
      </w:r>
    </w:p>
    <w:p w14:paraId="50756EC7" w14:textId="43DAAE5B" w:rsidR="006A7E7F" w:rsidRDefault="006A7E7F" w:rsidP="006A7E7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Now an R21 to be completed by the end of the fall semester after joining a lab</w:t>
      </w:r>
    </w:p>
    <w:p w14:paraId="375FBE96" w14:textId="1F80EFCC" w:rsidR="006A7E7F" w:rsidRDefault="006A7E7F" w:rsidP="006A7E7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Also shorter lab rotations (</w:t>
      </w:r>
      <w:r w:rsidR="009E6A61">
        <w:rPr>
          <w:rFonts w:ascii="Times New Roman" w:hAnsi="Times New Roman"/>
        </w:rPr>
        <w:t>5 weeks each</w:t>
      </w:r>
      <w:r>
        <w:rPr>
          <w:rFonts w:ascii="Times New Roman" w:hAnsi="Times New Roman"/>
        </w:rPr>
        <w:t>)</w:t>
      </w:r>
      <w:r w:rsidR="009E6A61">
        <w:rPr>
          <w:rFonts w:ascii="Times New Roman" w:hAnsi="Times New Roman"/>
        </w:rPr>
        <w:t xml:space="preserve">- The first two rotations will be finished by Fall and the third one will be in the beginning of Spring. </w:t>
      </w:r>
      <w:r w:rsidR="00173D54">
        <w:rPr>
          <w:rFonts w:ascii="Times New Roman" w:hAnsi="Times New Roman"/>
        </w:rPr>
        <w:t>Therefore</w:t>
      </w:r>
      <w:r w:rsidR="009E6A61">
        <w:rPr>
          <w:rFonts w:ascii="Times New Roman" w:hAnsi="Times New Roman"/>
        </w:rPr>
        <w:t>, students can join their desired labs by February-March.</w:t>
      </w:r>
    </w:p>
    <w:p w14:paraId="24D29981" w14:textId="77777777" w:rsidR="006A7E7F" w:rsidRPr="006A7E7F" w:rsidRDefault="006A7E7F" w:rsidP="006A7E7F">
      <w:pPr>
        <w:rPr>
          <w:rFonts w:ascii="Times New Roman" w:hAnsi="Times New Roman"/>
        </w:rPr>
      </w:pPr>
    </w:p>
    <w:p w14:paraId="33482928" w14:textId="06F50C55" w:rsidR="006A7E7F" w:rsidRDefault="006A7E7F" w:rsidP="006A7E7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Updates on Recycling (Cara, Josh, and Rajan)</w:t>
      </w:r>
    </w:p>
    <w:p w14:paraId="3830997E" w14:textId="003C1C33" w:rsidR="006A7E7F" w:rsidRDefault="006A7E7F" w:rsidP="006A7E7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contact with Rocket Recycling and Claire Caryer </w:t>
      </w:r>
      <w:r w:rsidR="00604CB1">
        <w:rPr>
          <w:rFonts w:ascii="Times New Roman" w:hAnsi="Times New Roman"/>
        </w:rPr>
        <w:t>(student recycler)</w:t>
      </w:r>
    </w:p>
    <w:p w14:paraId="38CEC7BA" w14:textId="4B1CF736" w:rsidR="006A7E7F" w:rsidRDefault="00604CB1" w:rsidP="006A7E7F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Ensuring</w:t>
      </w:r>
      <w:r w:rsidR="006A7E7F">
        <w:rPr>
          <w:rFonts w:ascii="Times New Roman" w:hAnsi="Times New Roman"/>
        </w:rPr>
        <w:t xml:space="preserve"> all floors have correct recycling </w:t>
      </w:r>
      <w:r w:rsidR="009E6A61">
        <w:rPr>
          <w:rFonts w:ascii="Times New Roman" w:hAnsi="Times New Roman"/>
        </w:rPr>
        <w:t>bins - Most floors are missing the bins for glass and landfill.</w:t>
      </w:r>
    </w:p>
    <w:p w14:paraId="5237FC46" w14:textId="77777777" w:rsidR="006A7E7F" w:rsidRDefault="006A7E7F" w:rsidP="006A7E7F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won’t be able to have Lucas County Recycling Dumpsters on campus</w:t>
      </w:r>
    </w:p>
    <w:p w14:paraId="7F6E0883" w14:textId="3144ACD5" w:rsidR="006A7E7F" w:rsidRDefault="006A7E7F" w:rsidP="006A7E7F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Could make </w:t>
      </w:r>
      <w:r w:rsidRPr="006A7E7F">
        <w:rPr>
          <w:rFonts w:ascii="Times New Roman" w:hAnsi="Times New Roman"/>
        </w:rPr>
        <w:t>seminar for current and new students</w:t>
      </w:r>
      <w:r>
        <w:rPr>
          <w:rFonts w:ascii="Times New Roman" w:hAnsi="Times New Roman"/>
        </w:rPr>
        <w:t xml:space="preserve"> on proper recycling</w:t>
      </w:r>
    </w:p>
    <w:p w14:paraId="32A73588" w14:textId="08B18426" w:rsidR="009E6A61" w:rsidRDefault="009E6A61" w:rsidP="009E6A61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Custodians pick up compressed cardboard boxes kept outside the labs and take them for recycling.</w:t>
      </w:r>
      <w:r w:rsidR="00173D54">
        <w:rPr>
          <w:rFonts w:ascii="Times New Roman" w:hAnsi="Times New Roman"/>
        </w:rPr>
        <w:t xml:space="preserve"> Students should be made aware of proper ways to recycle.</w:t>
      </w:r>
    </w:p>
    <w:p w14:paraId="6C77EEAF" w14:textId="77777777" w:rsidR="006A7E7F" w:rsidRPr="006A7E7F" w:rsidRDefault="006A7E7F" w:rsidP="006A7E7F">
      <w:pPr>
        <w:rPr>
          <w:rFonts w:ascii="Times New Roman" w:hAnsi="Times New Roman"/>
        </w:rPr>
      </w:pPr>
    </w:p>
    <w:p w14:paraId="7E19DF41" w14:textId="529FF53D" w:rsidR="00C63FD2" w:rsidRPr="00B9394F" w:rsidRDefault="00C63FD2" w:rsidP="00B9394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Other</w:t>
      </w:r>
    </w:p>
    <w:p w14:paraId="72D85DD9" w14:textId="72AD276E" w:rsidR="00F53FE7" w:rsidRDefault="00F53FE7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Fundraising act</w:t>
      </w:r>
      <w:r w:rsidR="006A7E7F">
        <w:rPr>
          <w:rFonts w:ascii="Times New Roman" w:hAnsi="Times New Roman"/>
        </w:rPr>
        <w:t>ivity – raffle baskets, t-shirt</w:t>
      </w:r>
    </w:p>
    <w:p w14:paraId="77CE9C38" w14:textId="69DFF6BE" w:rsidR="00E224EE" w:rsidRDefault="00E224EE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Missing a pharmacy rep</w:t>
      </w:r>
    </w:p>
    <w:p w14:paraId="5009CFA8" w14:textId="75BA011A" w:rsidR="00E224EE" w:rsidRDefault="00E224EE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Recruit first year rep during orientation</w:t>
      </w:r>
      <w:r w:rsidR="009E6A61">
        <w:rPr>
          <w:rFonts w:ascii="Times New Roman" w:hAnsi="Times New Roman"/>
        </w:rPr>
        <w:t>- We will introduce the council to the incoming students and explain what the first year rep has to do.</w:t>
      </w:r>
    </w:p>
    <w:p w14:paraId="21B37F40" w14:textId="53EAD256" w:rsidR="006A7E7F" w:rsidRPr="005B3EE6" w:rsidRDefault="006A7E7F" w:rsidP="006A7E7F">
      <w:pPr>
        <w:pStyle w:val="ListParagraph"/>
        <w:ind w:left="1080"/>
        <w:rPr>
          <w:rFonts w:ascii="Times New Roman" w:hAnsi="Times New Roman"/>
        </w:rPr>
      </w:pPr>
    </w:p>
    <w:p w14:paraId="12A0501D" w14:textId="77777777" w:rsidR="006A7E7F" w:rsidRDefault="009A4659" w:rsidP="00F750DE">
      <w:pPr>
        <w:rPr>
          <w:rFonts w:ascii="Times New Roman" w:hAnsi="Times New Roman"/>
          <w:color w:val="FF0000"/>
        </w:rPr>
      </w:pPr>
      <w:r w:rsidRPr="00772CC1">
        <w:rPr>
          <w:rFonts w:ascii="Times New Roman" w:hAnsi="Times New Roman"/>
          <w:color w:val="FF0000"/>
        </w:rPr>
        <w:tab/>
      </w:r>
    </w:p>
    <w:p w14:paraId="2F9B854C" w14:textId="2560EE3D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Pr="00F750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August 16</w:t>
      </w:r>
      <w:r w:rsidRPr="00F750DE">
        <w:rPr>
          <w:rFonts w:ascii="Times New Roman" w:hAnsi="Times New Roman"/>
          <w:vertAlign w:val="superscript"/>
        </w:rPr>
        <w:t>th</w:t>
      </w:r>
      <w:r w:rsidR="006A7E7F">
        <w:rPr>
          <w:rFonts w:ascii="Times New Roman" w:hAnsi="Times New Roman"/>
        </w:rPr>
        <w:t xml:space="preserve"> 2018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52EC3124" w:rsidR="009A4659" w:rsidRP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173D54">
        <w:rPr>
          <w:rFonts w:ascii="Times New Roman" w:hAnsi="Times New Roman"/>
          <w:b/>
        </w:rPr>
        <w:t xml:space="preserve"> 5:33pm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DF17" w14:textId="77777777" w:rsidR="00013DBB" w:rsidRDefault="00013DBB" w:rsidP="00604CB1">
      <w:r>
        <w:separator/>
      </w:r>
    </w:p>
  </w:endnote>
  <w:endnote w:type="continuationSeparator" w:id="0">
    <w:p w14:paraId="1D46A7AE" w14:textId="77777777" w:rsidR="00013DBB" w:rsidRDefault="00013DBB" w:rsidP="0060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45647" w14:textId="77777777" w:rsidR="00013DBB" w:rsidRDefault="00013DBB" w:rsidP="00604CB1">
      <w:r>
        <w:separator/>
      </w:r>
    </w:p>
  </w:footnote>
  <w:footnote w:type="continuationSeparator" w:id="0">
    <w:p w14:paraId="44C54193" w14:textId="77777777" w:rsidR="00013DBB" w:rsidRDefault="00013DBB" w:rsidP="0060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F"/>
    <w:rsid w:val="00013DBB"/>
    <w:rsid w:val="00087411"/>
    <w:rsid w:val="0012188A"/>
    <w:rsid w:val="00173D54"/>
    <w:rsid w:val="00183D70"/>
    <w:rsid w:val="001B4CE0"/>
    <w:rsid w:val="001D5410"/>
    <w:rsid w:val="002E3488"/>
    <w:rsid w:val="00354B32"/>
    <w:rsid w:val="003C1589"/>
    <w:rsid w:val="00456EBD"/>
    <w:rsid w:val="004C48E8"/>
    <w:rsid w:val="005B3EE6"/>
    <w:rsid w:val="005F7918"/>
    <w:rsid w:val="00604CB1"/>
    <w:rsid w:val="00636E52"/>
    <w:rsid w:val="006A7E7F"/>
    <w:rsid w:val="006C0B2F"/>
    <w:rsid w:val="00772CC1"/>
    <w:rsid w:val="007E3312"/>
    <w:rsid w:val="0082679E"/>
    <w:rsid w:val="008D2C66"/>
    <w:rsid w:val="00914A46"/>
    <w:rsid w:val="00937473"/>
    <w:rsid w:val="00952F7A"/>
    <w:rsid w:val="00967B18"/>
    <w:rsid w:val="009A4659"/>
    <w:rsid w:val="009E6A61"/>
    <w:rsid w:val="00A8427B"/>
    <w:rsid w:val="00AB537F"/>
    <w:rsid w:val="00AE556A"/>
    <w:rsid w:val="00B60D1B"/>
    <w:rsid w:val="00B9394F"/>
    <w:rsid w:val="00BB321C"/>
    <w:rsid w:val="00BE4ACC"/>
    <w:rsid w:val="00C26172"/>
    <w:rsid w:val="00C5566C"/>
    <w:rsid w:val="00C63FD2"/>
    <w:rsid w:val="00C81F61"/>
    <w:rsid w:val="00DA0B13"/>
    <w:rsid w:val="00DF25DA"/>
    <w:rsid w:val="00E224EE"/>
    <w:rsid w:val="00E95911"/>
    <w:rsid w:val="00F53FE7"/>
    <w:rsid w:val="00F70E77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04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C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Bhattacharjee, Sayani</cp:lastModifiedBy>
  <cp:revision>3</cp:revision>
  <dcterms:created xsi:type="dcterms:W3CDTF">2018-07-20T18:08:00Z</dcterms:created>
  <dcterms:modified xsi:type="dcterms:W3CDTF">2018-07-20T20:27:00Z</dcterms:modified>
</cp:coreProperties>
</file>