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74" w:rsidRDefault="00953C74" w:rsidP="00F43D64">
      <w:bookmarkStart w:id="0" w:name="_GoBack"/>
      <w:bookmarkEnd w:id="0"/>
      <w:r>
        <w:rPr>
          <w:b/>
          <w:noProof/>
        </w:rPr>
        <w:drawing>
          <wp:anchor distT="0" distB="0" distL="114300" distR="114300" simplePos="0" relativeHeight="251658240" behindDoc="1" locked="0" layoutInCell="1" allowOverlap="1">
            <wp:simplePos x="0" y="0"/>
            <wp:positionH relativeFrom="column">
              <wp:posOffset>2487930</wp:posOffset>
            </wp:positionH>
            <wp:positionV relativeFrom="paragraph">
              <wp:posOffset>0</wp:posOffset>
            </wp:positionV>
            <wp:extent cx="13144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UT logo-fc-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511175"/>
                    </a:xfrm>
                    <a:prstGeom prst="rect">
                      <a:avLst/>
                    </a:prstGeom>
                  </pic:spPr>
                </pic:pic>
              </a:graphicData>
            </a:graphic>
          </wp:anchor>
        </w:drawing>
      </w:r>
    </w:p>
    <w:p w:rsidR="00953C74" w:rsidRDefault="00953C74" w:rsidP="000C351D">
      <w:pPr>
        <w:spacing w:after="0" w:line="240" w:lineRule="auto"/>
        <w:jc w:val="center"/>
      </w:pPr>
    </w:p>
    <w:p w:rsidR="00953C74" w:rsidRDefault="00FE4086" w:rsidP="000C351D">
      <w:pPr>
        <w:spacing w:after="0" w:line="240" w:lineRule="auto"/>
        <w:jc w:val="center"/>
        <w:rPr>
          <w:b/>
          <w:sz w:val="28"/>
          <w:szCs w:val="28"/>
        </w:rPr>
      </w:pPr>
      <w:r w:rsidRPr="00FE4086">
        <w:rPr>
          <w:b/>
          <w:sz w:val="28"/>
          <w:szCs w:val="28"/>
        </w:rPr>
        <w:t>UT Offsite Location – Application for External Approval</w:t>
      </w:r>
    </w:p>
    <w:p w:rsidR="00FE4086" w:rsidRDefault="00FE4086" w:rsidP="000C351D">
      <w:pPr>
        <w:spacing w:after="0" w:line="240" w:lineRule="auto"/>
        <w:jc w:val="center"/>
      </w:pPr>
    </w:p>
    <w:p w:rsidR="003340CC" w:rsidRDefault="003340CC" w:rsidP="009254EF">
      <w:pPr>
        <w:spacing w:after="0" w:line="240" w:lineRule="auto"/>
      </w:pPr>
      <w:r>
        <w:t>This form must be completed for any proposed location that meets one or more of the following criteria:</w:t>
      </w:r>
    </w:p>
    <w:p w:rsidR="003340CC" w:rsidRDefault="003340CC" w:rsidP="003340CC">
      <w:pPr>
        <w:pStyle w:val="ListParagraph"/>
        <w:numPr>
          <w:ilvl w:val="0"/>
          <w:numId w:val="5"/>
        </w:numPr>
        <w:spacing w:after="0" w:line="240" w:lineRule="auto"/>
      </w:pPr>
      <w:r>
        <w:t>Students can complete 50% or more of the courses leading to a degree program.</w:t>
      </w:r>
    </w:p>
    <w:p w:rsidR="003340CC" w:rsidRDefault="003340CC" w:rsidP="003340CC">
      <w:pPr>
        <w:pStyle w:val="ListParagraph"/>
        <w:numPr>
          <w:ilvl w:val="0"/>
          <w:numId w:val="5"/>
        </w:numPr>
        <w:spacing w:after="0" w:line="240" w:lineRule="auto"/>
      </w:pPr>
      <w:r>
        <w:t>Students can complete 50% or more of the courses leading to a Title IV eligible certificate.</w:t>
      </w:r>
    </w:p>
    <w:p w:rsidR="003340CC" w:rsidRDefault="003340CC" w:rsidP="003340CC">
      <w:pPr>
        <w:pStyle w:val="ListParagraph"/>
        <w:numPr>
          <w:ilvl w:val="0"/>
          <w:numId w:val="5"/>
        </w:numPr>
        <w:spacing w:after="0" w:line="240" w:lineRule="auto"/>
      </w:pPr>
      <w:r>
        <w:t>Students can complete degree program that they began at another institution even if the degree completion program provides less than 50% of the courses leading to a degree program.</w:t>
      </w:r>
    </w:p>
    <w:p w:rsidR="003340CC" w:rsidRPr="003340CC" w:rsidRDefault="003340CC" w:rsidP="003340CC">
      <w:pPr>
        <w:pStyle w:val="ListParagraph"/>
        <w:spacing w:after="0" w:line="240" w:lineRule="auto"/>
      </w:pPr>
    </w:p>
    <w:p w:rsidR="00FA7413" w:rsidRPr="00232D45" w:rsidRDefault="00FA7413" w:rsidP="009254EF">
      <w:pPr>
        <w:spacing w:after="0" w:line="240" w:lineRule="auto"/>
        <w:rPr>
          <w:b/>
        </w:rPr>
      </w:pPr>
      <w:r w:rsidRPr="00232D45">
        <w:rPr>
          <w:b/>
        </w:rPr>
        <w:t>COLLEGE OBLIGATIONS</w:t>
      </w:r>
    </w:p>
    <w:p w:rsidR="00FA7413" w:rsidRDefault="00FA7413" w:rsidP="00FA7413">
      <w:pPr>
        <w:spacing w:after="0" w:line="240" w:lineRule="auto"/>
      </w:pPr>
      <w:r>
        <w:t xml:space="preserve">The college in which this program/offsite location resides will be responsible for </w:t>
      </w:r>
    </w:p>
    <w:p w:rsidR="00FA7413" w:rsidRDefault="00FA7413" w:rsidP="00FA7413">
      <w:pPr>
        <w:pStyle w:val="ListParagraph"/>
        <w:numPr>
          <w:ilvl w:val="0"/>
          <w:numId w:val="4"/>
        </w:numPr>
        <w:spacing w:after="0" w:line="240" w:lineRule="auto"/>
      </w:pPr>
      <w:r>
        <w:t>Payment of the original application fee to HLC</w:t>
      </w:r>
      <w:r w:rsidR="000A0144">
        <w:t>.</w:t>
      </w:r>
    </w:p>
    <w:p w:rsidR="00FA7413" w:rsidRDefault="000A0144" w:rsidP="00FA7413">
      <w:pPr>
        <w:pStyle w:val="ListParagraph"/>
        <w:numPr>
          <w:ilvl w:val="0"/>
          <w:numId w:val="4"/>
        </w:numPr>
        <w:spacing w:after="0" w:line="240" w:lineRule="auto"/>
      </w:pPr>
      <w:r>
        <w:t>Completion of the</w:t>
      </w:r>
      <w:r w:rsidR="00232D45">
        <w:t xml:space="preserve"> UT</w:t>
      </w:r>
      <w:r>
        <w:t xml:space="preserve"> </w:t>
      </w:r>
      <w:r w:rsidR="007573B0">
        <w:t>Off-site Academic Program Annual Report</w:t>
      </w:r>
      <w:r>
        <w:t>.</w:t>
      </w:r>
      <w:r w:rsidR="00FA7413">
        <w:t xml:space="preserve">  </w:t>
      </w:r>
    </w:p>
    <w:p w:rsidR="00FA7413" w:rsidRDefault="00FA7413" w:rsidP="00FA7413">
      <w:pPr>
        <w:pStyle w:val="ListParagraph"/>
        <w:numPr>
          <w:ilvl w:val="0"/>
          <w:numId w:val="4"/>
        </w:numPr>
        <w:spacing w:after="0" w:line="240" w:lineRule="auto"/>
      </w:pPr>
      <w:r>
        <w:t>Payment of any fines incurred by the institution for any violations from failure to comply with accreditation/federal regulations</w:t>
      </w:r>
      <w:r w:rsidR="000A0144">
        <w:t>.</w:t>
      </w:r>
    </w:p>
    <w:p w:rsidR="00FA7413" w:rsidRDefault="00FA7413" w:rsidP="009254EF">
      <w:pPr>
        <w:spacing w:after="0" w:line="240" w:lineRule="auto"/>
      </w:pPr>
    </w:p>
    <w:p w:rsidR="007C5682" w:rsidRPr="00232D45" w:rsidRDefault="007C5682" w:rsidP="007C5682">
      <w:pPr>
        <w:spacing w:after="0" w:line="240" w:lineRule="auto"/>
        <w:rPr>
          <w:b/>
        </w:rPr>
      </w:pPr>
      <w:r w:rsidRPr="00232D45">
        <w:rPr>
          <w:b/>
        </w:rPr>
        <w:t>ACADEMIC AND ADMINISTRATIVE LEADERSHIP</w:t>
      </w:r>
    </w:p>
    <w:p w:rsidR="007C5682" w:rsidRDefault="007C5682" w:rsidP="007C5682">
      <w:pPr>
        <w:pStyle w:val="ListParagraph"/>
        <w:numPr>
          <w:ilvl w:val="0"/>
          <w:numId w:val="2"/>
        </w:numPr>
        <w:spacing w:after="0" w:line="240" w:lineRule="auto"/>
      </w:pPr>
      <w:r>
        <w:t xml:space="preserve">Describe the role of the individual responsible for overseeing operations at this location.  Include the person’s title, his/her duties at the site; and an explanation of who this person reports to on the main campus.  </w:t>
      </w:r>
    </w:p>
    <w:p w:rsidR="007C5682" w:rsidRDefault="007C5682" w:rsidP="007C5682">
      <w:pPr>
        <w:pStyle w:val="ListParagraph"/>
        <w:spacing w:after="0" w:line="240" w:lineRule="auto"/>
      </w:pPr>
    </w:p>
    <w:p w:rsidR="007C5682" w:rsidRDefault="007C5682" w:rsidP="007C5682">
      <w:pPr>
        <w:pStyle w:val="ListParagraph"/>
        <w:numPr>
          <w:ilvl w:val="0"/>
          <w:numId w:val="2"/>
        </w:numPr>
        <w:spacing w:after="0" w:line="240" w:lineRule="auto"/>
      </w:pPr>
      <w:r>
        <w:t>Describe the role of other senior academic/administrative staff at the site.  Include title(s) and duties/responsibilities.</w:t>
      </w:r>
    </w:p>
    <w:p w:rsidR="007C5682" w:rsidRDefault="007C5682" w:rsidP="007C5682">
      <w:pPr>
        <w:pStyle w:val="ListParagraph"/>
        <w:spacing w:after="0" w:line="240" w:lineRule="auto"/>
      </w:pPr>
    </w:p>
    <w:p w:rsidR="007C5682" w:rsidRDefault="007C5682" w:rsidP="007C5682">
      <w:pPr>
        <w:pStyle w:val="ListParagraph"/>
        <w:numPr>
          <w:ilvl w:val="0"/>
          <w:numId w:val="2"/>
        </w:numPr>
        <w:spacing w:after="0" w:line="240" w:lineRule="auto"/>
      </w:pPr>
      <w:r>
        <w:t>Describe administrative services (e.g., admissions, financial aid, etc.) available at the site.  If services are not available onsite, describe how students access such services.</w:t>
      </w:r>
    </w:p>
    <w:p w:rsidR="007C5682" w:rsidRDefault="007C5682" w:rsidP="007C5682">
      <w:pPr>
        <w:pStyle w:val="ListParagraph"/>
        <w:spacing w:after="0" w:line="240" w:lineRule="auto"/>
      </w:pPr>
    </w:p>
    <w:p w:rsidR="007C5682" w:rsidRDefault="007C5682" w:rsidP="007C5682">
      <w:pPr>
        <w:pStyle w:val="ListParagraph"/>
        <w:numPr>
          <w:ilvl w:val="0"/>
          <w:numId w:val="2"/>
        </w:numPr>
        <w:spacing w:after="0" w:line="240" w:lineRule="auto"/>
      </w:pPr>
      <w:r>
        <w:t>Describe the academic student services (e.g., advising, tutoring, etc.) available at the site.  If services are not available onsite, describe how students access such services.</w:t>
      </w:r>
    </w:p>
    <w:p w:rsidR="007C5682" w:rsidRDefault="007C5682" w:rsidP="007C5682">
      <w:pPr>
        <w:spacing w:after="0" w:line="240" w:lineRule="auto"/>
        <w:ind w:left="360"/>
      </w:pPr>
    </w:p>
    <w:p w:rsidR="007C5682" w:rsidRPr="00232D45" w:rsidRDefault="007C5682" w:rsidP="007C5682">
      <w:pPr>
        <w:spacing w:after="0" w:line="240" w:lineRule="auto"/>
        <w:rPr>
          <w:b/>
        </w:rPr>
      </w:pPr>
      <w:r w:rsidRPr="00232D45">
        <w:rPr>
          <w:b/>
        </w:rPr>
        <w:t>RESOURCES AND FACILITIES</w:t>
      </w:r>
    </w:p>
    <w:p w:rsidR="007C5682" w:rsidRDefault="007C5682" w:rsidP="007C5682">
      <w:pPr>
        <w:pStyle w:val="ListParagraph"/>
        <w:numPr>
          <w:ilvl w:val="0"/>
          <w:numId w:val="2"/>
        </w:numPr>
        <w:spacing w:after="0" w:line="240" w:lineRule="auto"/>
      </w:pPr>
      <w:r>
        <w:t>Describe the facilities of the off-site location.  Include a description of administrative buildings, classrooms, computer labs, laboratories, study areas, social areas, technology, etc.</w:t>
      </w:r>
    </w:p>
    <w:p w:rsidR="007C5682" w:rsidRDefault="007C5682" w:rsidP="007C5682">
      <w:pPr>
        <w:pStyle w:val="ListParagraph"/>
        <w:spacing w:after="0" w:line="240" w:lineRule="auto"/>
      </w:pPr>
    </w:p>
    <w:p w:rsidR="007C5682" w:rsidRDefault="007C5682" w:rsidP="007C5682">
      <w:pPr>
        <w:pStyle w:val="ListParagraph"/>
        <w:numPr>
          <w:ilvl w:val="0"/>
          <w:numId w:val="2"/>
        </w:numPr>
        <w:spacing w:after="0" w:line="240" w:lineRule="auto"/>
      </w:pPr>
      <w:r>
        <w:t xml:space="preserve">Describe any additional resources (e.g., space, technology) that will be needed because of delivering the program at the site and provide a timeline for acquiring/implementing such resources at the site.   </w:t>
      </w:r>
    </w:p>
    <w:p w:rsidR="007C5682" w:rsidRDefault="007C5682" w:rsidP="009254EF">
      <w:pPr>
        <w:spacing w:after="0" w:line="240" w:lineRule="auto"/>
      </w:pPr>
    </w:p>
    <w:p w:rsidR="00545404" w:rsidRDefault="00545404" w:rsidP="00545404">
      <w:pPr>
        <w:pStyle w:val="ListParagraph"/>
        <w:numPr>
          <w:ilvl w:val="0"/>
          <w:numId w:val="2"/>
        </w:numPr>
        <w:spacing w:after="0" w:line="240" w:lineRule="auto"/>
      </w:pPr>
      <w:r>
        <w:t>Complete the table below to describe the library resources available at the site.</w:t>
      </w:r>
    </w:p>
    <w:tbl>
      <w:tblPr>
        <w:tblStyle w:val="TableGrid"/>
        <w:tblW w:w="9092" w:type="dxa"/>
        <w:tblInd w:w="720" w:type="dxa"/>
        <w:tblLook w:val="04A0" w:firstRow="1" w:lastRow="0" w:firstColumn="1" w:lastColumn="0" w:noHBand="0" w:noVBand="1"/>
      </w:tblPr>
      <w:tblGrid>
        <w:gridCol w:w="952"/>
        <w:gridCol w:w="1406"/>
        <w:gridCol w:w="3214"/>
        <w:gridCol w:w="2062"/>
        <w:gridCol w:w="1458"/>
      </w:tblGrid>
      <w:tr w:rsidR="002A5D18">
        <w:tc>
          <w:tcPr>
            <w:tcW w:w="952" w:type="dxa"/>
            <w:vAlign w:val="center"/>
          </w:tcPr>
          <w:p w:rsidR="002A5D18" w:rsidRPr="00AA3FBE" w:rsidRDefault="002A5D18" w:rsidP="00AA3FBE">
            <w:pPr>
              <w:pStyle w:val="ListParagraph"/>
              <w:ind w:left="0"/>
              <w:rPr>
                <w:b/>
              </w:rPr>
            </w:pPr>
            <w:r w:rsidRPr="00AA3FBE">
              <w:rPr>
                <w:b/>
              </w:rPr>
              <w:t>On-Site Physical Library</w:t>
            </w:r>
          </w:p>
        </w:tc>
        <w:tc>
          <w:tcPr>
            <w:tcW w:w="1406" w:type="dxa"/>
            <w:vAlign w:val="center"/>
          </w:tcPr>
          <w:p w:rsidR="002A5D18" w:rsidRPr="00AA3FBE" w:rsidRDefault="002A5D18" w:rsidP="00AA3FBE">
            <w:pPr>
              <w:pStyle w:val="ListParagraph"/>
              <w:ind w:left="0"/>
              <w:rPr>
                <w:b/>
              </w:rPr>
            </w:pPr>
            <w:r w:rsidRPr="00AA3FBE">
              <w:rPr>
                <w:b/>
              </w:rPr>
              <w:t>Credentialed Librarian    On-site</w:t>
            </w:r>
          </w:p>
        </w:tc>
        <w:tc>
          <w:tcPr>
            <w:tcW w:w="3214" w:type="dxa"/>
            <w:vAlign w:val="center"/>
          </w:tcPr>
          <w:p w:rsidR="002A5D18" w:rsidRPr="00AA3FBE" w:rsidRDefault="002A5D18" w:rsidP="00AA3FBE">
            <w:pPr>
              <w:pStyle w:val="ListParagraph"/>
              <w:ind w:left="0"/>
              <w:rPr>
                <w:b/>
              </w:rPr>
            </w:pPr>
            <w:r w:rsidRPr="00AA3FBE">
              <w:rPr>
                <w:b/>
              </w:rPr>
              <w:t>Resources</w:t>
            </w:r>
          </w:p>
        </w:tc>
        <w:tc>
          <w:tcPr>
            <w:tcW w:w="2062" w:type="dxa"/>
            <w:vAlign w:val="center"/>
          </w:tcPr>
          <w:p w:rsidR="002A5D18" w:rsidRPr="00AA3FBE" w:rsidRDefault="002A5D18" w:rsidP="00AA3FBE">
            <w:pPr>
              <w:pStyle w:val="ListParagraph"/>
              <w:ind w:left="0"/>
              <w:rPr>
                <w:b/>
              </w:rPr>
            </w:pPr>
            <w:r w:rsidRPr="00AA3FBE">
              <w:rPr>
                <w:b/>
              </w:rPr>
              <w:t>Services</w:t>
            </w:r>
          </w:p>
        </w:tc>
        <w:tc>
          <w:tcPr>
            <w:tcW w:w="1458" w:type="dxa"/>
            <w:vAlign w:val="center"/>
          </w:tcPr>
          <w:p w:rsidR="002A5D18" w:rsidRPr="00AA3FBE" w:rsidRDefault="002A5D18" w:rsidP="00AA3FBE">
            <w:pPr>
              <w:pStyle w:val="ListParagraph"/>
              <w:ind w:left="0"/>
              <w:rPr>
                <w:b/>
              </w:rPr>
            </w:pPr>
            <w:r w:rsidRPr="00AA3FBE">
              <w:rPr>
                <w:b/>
              </w:rPr>
              <w:t>Hours of Operation</w:t>
            </w:r>
          </w:p>
        </w:tc>
      </w:tr>
      <w:tr w:rsidR="002A5D18">
        <w:tc>
          <w:tcPr>
            <w:tcW w:w="952" w:type="dxa"/>
          </w:tcPr>
          <w:p w:rsidR="002A5D18" w:rsidRDefault="002A5D18" w:rsidP="002A5D18">
            <w:pPr>
              <w:pStyle w:val="ListParagraph"/>
              <w:ind w:left="0"/>
            </w:pPr>
            <w:r>
              <w:t>Yes/No</w:t>
            </w:r>
          </w:p>
        </w:tc>
        <w:tc>
          <w:tcPr>
            <w:tcW w:w="1406" w:type="dxa"/>
          </w:tcPr>
          <w:p w:rsidR="002A5D18" w:rsidRDefault="002A5D18" w:rsidP="002A5D18">
            <w:pPr>
              <w:pStyle w:val="ListParagraph"/>
              <w:ind w:left="0"/>
            </w:pPr>
            <w:r>
              <w:t>Yes/No</w:t>
            </w:r>
          </w:p>
        </w:tc>
        <w:tc>
          <w:tcPr>
            <w:tcW w:w="3214" w:type="dxa"/>
          </w:tcPr>
          <w:p w:rsidR="002A5D18" w:rsidRDefault="002A5D18" w:rsidP="002A5D18">
            <w:pPr>
              <w:pStyle w:val="ListParagraph"/>
              <w:ind w:left="0"/>
            </w:pPr>
            <w:r>
              <w:t xml:space="preserve">e.g., number of volumes, access to </w:t>
            </w:r>
            <w:proofErr w:type="spellStart"/>
            <w:r>
              <w:t>OhioLink</w:t>
            </w:r>
            <w:proofErr w:type="spellEnd"/>
            <w:r>
              <w:t>, computer labs, etc.</w:t>
            </w:r>
          </w:p>
        </w:tc>
        <w:tc>
          <w:tcPr>
            <w:tcW w:w="2062" w:type="dxa"/>
          </w:tcPr>
          <w:p w:rsidR="002A5D18" w:rsidRDefault="002A5D18" w:rsidP="002A5D18">
            <w:pPr>
              <w:pStyle w:val="ListParagraph"/>
              <w:ind w:left="0"/>
            </w:pPr>
            <w:r>
              <w:t>e.g., orientation, reference librarians, etc.</w:t>
            </w:r>
          </w:p>
        </w:tc>
        <w:tc>
          <w:tcPr>
            <w:tcW w:w="1458" w:type="dxa"/>
          </w:tcPr>
          <w:p w:rsidR="002A5D18" w:rsidRDefault="002A5D18" w:rsidP="002A5D18">
            <w:pPr>
              <w:pStyle w:val="ListParagraph"/>
              <w:ind w:left="0"/>
            </w:pPr>
          </w:p>
        </w:tc>
      </w:tr>
    </w:tbl>
    <w:p w:rsidR="002A5D18" w:rsidRDefault="002A5D18" w:rsidP="002A5D18">
      <w:pPr>
        <w:pStyle w:val="ListParagraph"/>
        <w:spacing w:after="0" w:line="240" w:lineRule="auto"/>
      </w:pPr>
    </w:p>
    <w:p w:rsidR="002A5D18" w:rsidRDefault="002A5D18" w:rsidP="00545404">
      <w:pPr>
        <w:pStyle w:val="ListParagraph"/>
        <w:numPr>
          <w:ilvl w:val="0"/>
          <w:numId w:val="2"/>
        </w:numPr>
        <w:spacing w:after="0" w:line="240" w:lineRule="auto"/>
      </w:pPr>
      <w:r>
        <w:t>Describe the role of the administrative head of the onsite library.  In your response, include the number of individuals, position titles, duties and responsibilities, who the staff report to, and if any of these staff have faculty status.</w:t>
      </w:r>
    </w:p>
    <w:p w:rsidR="00232D45" w:rsidRDefault="00232D45" w:rsidP="00232D45">
      <w:pPr>
        <w:pStyle w:val="ListParagraph"/>
        <w:spacing w:after="0" w:line="240" w:lineRule="auto"/>
      </w:pPr>
    </w:p>
    <w:p w:rsidR="00232D45" w:rsidRDefault="002A5D18" w:rsidP="003340CC">
      <w:pPr>
        <w:pStyle w:val="ListParagraph"/>
        <w:numPr>
          <w:ilvl w:val="0"/>
          <w:numId w:val="2"/>
        </w:numPr>
        <w:spacing w:after="0" w:line="240" w:lineRule="auto"/>
      </w:pPr>
      <w:r>
        <w:lastRenderedPageBreak/>
        <w:t xml:space="preserve">If a full-service library is not available onsite, indicate how students, faculty and staff will access the resources and services of the main campus library. </w:t>
      </w:r>
    </w:p>
    <w:p w:rsidR="003340CC" w:rsidRDefault="003340CC" w:rsidP="003340CC">
      <w:pPr>
        <w:pStyle w:val="ListParagraph"/>
        <w:spacing w:after="0" w:line="240" w:lineRule="auto"/>
      </w:pPr>
    </w:p>
    <w:p w:rsidR="009254EF" w:rsidRPr="00232D45" w:rsidRDefault="009254EF" w:rsidP="009254EF">
      <w:pPr>
        <w:spacing w:after="0" w:line="240" w:lineRule="auto"/>
        <w:rPr>
          <w:b/>
        </w:rPr>
      </w:pPr>
      <w:r w:rsidRPr="00232D45">
        <w:rPr>
          <w:b/>
        </w:rPr>
        <w:t>CURRICULUM AND INSTRUCTIONAL DESIGN</w:t>
      </w:r>
    </w:p>
    <w:p w:rsidR="00431E4F" w:rsidRDefault="00AA3FBE" w:rsidP="00431E4F">
      <w:pPr>
        <w:pStyle w:val="ListParagraph"/>
        <w:numPr>
          <w:ilvl w:val="0"/>
          <w:numId w:val="2"/>
        </w:numPr>
        <w:spacing w:after="0" w:line="240" w:lineRule="auto"/>
      </w:pPr>
      <w:r>
        <w:t>Indicate whether alternative delivery options are available for the program at the site and indicate whether this is different from the delivery option used for the approved program at other locations:</w:t>
      </w:r>
    </w:p>
    <w:tbl>
      <w:tblPr>
        <w:tblStyle w:val="TableGrid"/>
        <w:tblW w:w="0" w:type="auto"/>
        <w:tblInd w:w="720" w:type="dxa"/>
        <w:tblLook w:val="04A0" w:firstRow="1" w:lastRow="0" w:firstColumn="1" w:lastColumn="0" w:noHBand="0" w:noVBand="1"/>
      </w:tblPr>
      <w:tblGrid>
        <w:gridCol w:w="2999"/>
        <w:gridCol w:w="2925"/>
        <w:gridCol w:w="1924"/>
      </w:tblGrid>
      <w:tr w:rsidR="00AA3FBE">
        <w:tc>
          <w:tcPr>
            <w:tcW w:w="2999" w:type="dxa"/>
          </w:tcPr>
          <w:p w:rsidR="00AA3FBE" w:rsidRDefault="00AA3FBE" w:rsidP="00AA3FBE">
            <w:pPr>
              <w:pStyle w:val="ListParagraph"/>
              <w:ind w:left="0"/>
            </w:pPr>
          </w:p>
        </w:tc>
        <w:tc>
          <w:tcPr>
            <w:tcW w:w="2925" w:type="dxa"/>
          </w:tcPr>
          <w:p w:rsidR="00AA3FBE" w:rsidRDefault="00AA3FBE" w:rsidP="00AA3FBE">
            <w:pPr>
              <w:pStyle w:val="ListParagraph"/>
              <w:ind w:left="0"/>
            </w:pPr>
            <w:r>
              <w:t>Available</w:t>
            </w:r>
          </w:p>
        </w:tc>
        <w:tc>
          <w:tcPr>
            <w:tcW w:w="1924" w:type="dxa"/>
          </w:tcPr>
          <w:p w:rsidR="00AA3FBE" w:rsidRDefault="00AA3FBE" w:rsidP="00AA3FBE">
            <w:pPr>
              <w:pStyle w:val="ListParagraph"/>
              <w:ind w:left="0"/>
            </w:pPr>
            <w:r>
              <w:t>Currently Used in Approved Program</w:t>
            </w:r>
          </w:p>
        </w:tc>
      </w:tr>
      <w:tr w:rsidR="00AA3FBE">
        <w:tc>
          <w:tcPr>
            <w:tcW w:w="2999" w:type="dxa"/>
          </w:tcPr>
          <w:p w:rsidR="00AA3FBE" w:rsidRDefault="00AA3FBE" w:rsidP="00AA3FBE">
            <w:pPr>
              <w:pStyle w:val="ListParagraph"/>
              <w:ind w:left="0"/>
            </w:pPr>
            <w:r>
              <w:t>Accelerated</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r w:rsidR="00AA3FBE">
        <w:tc>
          <w:tcPr>
            <w:tcW w:w="2999" w:type="dxa"/>
          </w:tcPr>
          <w:p w:rsidR="00AA3FBE" w:rsidRDefault="00AA3FBE" w:rsidP="00AA3FBE">
            <w:pPr>
              <w:pStyle w:val="ListParagraph"/>
              <w:ind w:left="0"/>
            </w:pPr>
            <w:r>
              <w:t>Hybrid/blended</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r w:rsidR="00AA3FBE">
        <w:tc>
          <w:tcPr>
            <w:tcW w:w="2999" w:type="dxa"/>
          </w:tcPr>
          <w:p w:rsidR="00AA3FBE" w:rsidRDefault="00AA3FBE" w:rsidP="00AA3FBE">
            <w:pPr>
              <w:pStyle w:val="ListParagraph"/>
              <w:ind w:left="0"/>
            </w:pPr>
            <w:r>
              <w:t>Online</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bl>
    <w:p w:rsidR="004E684C" w:rsidRDefault="004E684C" w:rsidP="004E684C">
      <w:pPr>
        <w:spacing w:after="0" w:line="240" w:lineRule="auto"/>
      </w:pPr>
    </w:p>
    <w:p w:rsidR="004E684C" w:rsidRPr="00232D45" w:rsidRDefault="004E684C" w:rsidP="004E684C">
      <w:pPr>
        <w:spacing w:after="0" w:line="240" w:lineRule="auto"/>
        <w:rPr>
          <w:b/>
        </w:rPr>
      </w:pPr>
      <w:r w:rsidRPr="00232D45">
        <w:rPr>
          <w:b/>
        </w:rPr>
        <w:t>FACULTY</w:t>
      </w:r>
    </w:p>
    <w:p w:rsidR="00AA3FBE" w:rsidRDefault="000E7328" w:rsidP="004E684C">
      <w:pPr>
        <w:pStyle w:val="ListParagraph"/>
        <w:numPr>
          <w:ilvl w:val="0"/>
          <w:numId w:val="2"/>
        </w:numPr>
        <w:spacing w:after="0" w:line="240" w:lineRule="auto"/>
      </w:pPr>
      <w:r>
        <w:t xml:space="preserve">Complete the </w:t>
      </w:r>
      <w:r w:rsidR="00AA3FBE">
        <w:t xml:space="preserve">faculty matrix </w:t>
      </w:r>
      <w:r>
        <w:t xml:space="preserve">below </w:t>
      </w:r>
      <w:r w:rsidR="00AA3FBE">
        <w:t xml:space="preserve">for </w:t>
      </w:r>
      <w:r>
        <w:t xml:space="preserve">courses in </w:t>
      </w:r>
      <w:r w:rsidR="00AA3FBE">
        <w:t xml:space="preserve">the program/major, including general education, to be offered onsite.  A faculty member must be identified for each course to be taught at the site during the first two years of operation.  If a faculty member has not yet been identified, indicate that as an “open position” and describe the necessary qualifications. </w:t>
      </w:r>
    </w:p>
    <w:p w:rsidR="000E7328" w:rsidRDefault="000E7328" w:rsidP="000E7328">
      <w:pPr>
        <w:pStyle w:val="ListParagraph"/>
        <w:spacing w:after="0" w:line="240" w:lineRule="auto"/>
      </w:pPr>
    </w:p>
    <w:tbl>
      <w:tblPr>
        <w:tblStyle w:val="TableGrid"/>
        <w:tblW w:w="9900" w:type="dxa"/>
        <w:tblInd w:w="-162" w:type="dxa"/>
        <w:tblLook w:val="04A0" w:firstRow="1" w:lastRow="0" w:firstColumn="1" w:lastColumn="0" w:noHBand="0" w:noVBand="1"/>
      </w:tblPr>
      <w:tblGrid>
        <w:gridCol w:w="1991"/>
        <w:gridCol w:w="829"/>
        <w:gridCol w:w="826"/>
        <w:gridCol w:w="1532"/>
        <w:gridCol w:w="1201"/>
        <w:gridCol w:w="1156"/>
        <w:gridCol w:w="1085"/>
        <w:gridCol w:w="1280"/>
      </w:tblGrid>
      <w:tr w:rsidR="00AA3FBE">
        <w:tc>
          <w:tcPr>
            <w:tcW w:w="1991" w:type="dxa"/>
          </w:tcPr>
          <w:p w:rsidR="00AA3FBE" w:rsidRDefault="00AA3FBE" w:rsidP="00AA3FBE">
            <w:pPr>
              <w:pStyle w:val="ListParagraph"/>
              <w:ind w:left="0"/>
            </w:pPr>
            <w:r>
              <w:t>Instructor Name</w:t>
            </w:r>
          </w:p>
        </w:tc>
        <w:tc>
          <w:tcPr>
            <w:tcW w:w="829" w:type="dxa"/>
          </w:tcPr>
          <w:p w:rsidR="00AA3FBE" w:rsidRDefault="00AA3FBE" w:rsidP="00AA3FBE">
            <w:pPr>
              <w:pStyle w:val="ListParagraph"/>
              <w:ind w:left="0"/>
            </w:pPr>
            <w:r>
              <w:t>Rank or Title</w:t>
            </w:r>
          </w:p>
        </w:tc>
        <w:tc>
          <w:tcPr>
            <w:tcW w:w="826" w:type="dxa"/>
          </w:tcPr>
          <w:p w:rsidR="00AA3FBE" w:rsidRDefault="00AA3FBE" w:rsidP="00AA3FBE">
            <w:pPr>
              <w:pStyle w:val="ListParagraph"/>
              <w:ind w:left="0"/>
            </w:pPr>
            <w:r>
              <w:t>Full-time or Par</w:t>
            </w:r>
            <w:r w:rsidR="000E7328">
              <w:t>t</w:t>
            </w:r>
            <w:r>
              <w:t>-time</w:t>
            </w:r>
          </w:p>
        </w:tc>
        <w:tc>
          <w:tcPr>
            <w:tcW w:w="1532" w:type="dxa"/>
          </w:tcPr>
          <w:p w:rsidR="00AA3FBE" w:rsidRDefault="00AA3FBE" w:rsidP="00AA3FBE">
            <w:pPr>
              <w:pStyle w:val="ListParagraph"/>
              <w:ind w:left="0"/>
            </w:pPr>
            <w:r>
              <w:t>Degree Titles, Institution, Year (include discipline/field as listed on diploma)</w:t>
            </w:r>
          </w:p>
        </w:tc>
        <w:tc>
          <w:tcPr>
            <w:tcW w:w="1201" w:type="dxa"/>
          </w:tcPr>
          <w:p w:rsidR="00AA3FBE" w:rsidRDefault="00AA3FBE" w:rsidP="00AA3FBE">
            <w:pPr>
              <w:pStyle w:val="ListParagraph"/>
              <w:ind w:left="0"/>
            </w:pPr>
            <w:r>
              <w:t>Years of teaching experience in the field</w:t>
            </w:r>
          </w:p>
        </w:tc>
        <w:tc>
          <w:tcPr>
            <w:tcW w:w="1156" w:type="dxa"/>
          </w:tcPr>
          <w:p w:rsidR="00AA3FBE" w:rsidRDefault="00AA3FBE" w:rsidP="00AA3FBE">
            <w:pPr>
              <w:pStyle w:val="ListParagraph"/>
              <w:ind w:left="0"/>
            </w:pPr>
            <w:r>
              <w:t>Additional expertise</w:t>
            </w:r>
          </w:p>
        </w:tc>
        <w:tc>
          <w:tcPr>
            <w:tcW w:w="1085" w:type="dxa"/>
          </w:tcPr>
          <w:p w:rsidR="00AA3FBE" w:rsidRDefault="00AA3FBE" w:rsidP="000E7328">
            <w:pPr>
              <w:pStyle w:val="ListParagraph"/>
              <w:ind w:left="0"/>
            </w:pPr>
            <w:r>
              <w:t xml:space="preserve">Title of the course(s) taught </w:t>
            </w:r>
          </w:p>
        </w:tc>
        <w:tc>
          <w:tcPr>
            <w:tcW w:w="1280" w:type="dxa"/>
          </w:tcPr>
          <w:p w:rsidR="00AA3FBE" w:rsidRDefault="00AA3FBE" w:rsidP="000E7328">
            <w:pPr>
              <w:pStyle w:val="ListParagraph"/>
              <w:ind w:left="0"/>
            </w:pPr>
            <w:r>
              <w:t>Number of courses taught</w:t>
            </w:r>
            <w:r w:rsidR="000E7328">
              <w:t>/year</w:t>
            </w:r>
            <w:r>
              <w:t xml:space="preserve"> at </w:t>
            </w:r>
            <w:r w:rsidR="000E7328">
              <w:t xml:space="preserve">ALL </w:t>
            </w:r>
            <w:r>
              <w:t>locations</w:t>
            </w:r>
          </w:p>
        </w:tc>
      </w:tr>
      <w:tr w:rsidR="000E7328">
        <w:tc>
          <w:tcPr>
            <w:tcW w:w="1991" w:type="dxa"/>
          </w:tcPr>
          <w:p w:rsidR="000E7328" w:rsidRDefault="000E7328" w:rsidP="00AA3FBE">
            <w:pPr>
              <w:pStyle w:val="ListParagraph"/>
              <w:ind w:left="0"/>
            </w:pPr>
          </w:p>
        </w:tc>
        <w:tc>
          <w:tcPr>
            <w:tcW w:w="829" w:type="dxa"/>
          </w:tcPr>
          <w:p w:rsidR="000E7328" w:rsidRDefault="000E7328" w:rsidP="00AA3FBE">
            <w:pPr>
              <w:pStyle w:val="ListParagraph"/>
              <w:ind w:left="0"/>
            </w:pPr>
          </w:p>
        </w:tc>
        <w:tc>
          <w:tcPr>
            <w:tcW w:w="826" w:type="dxa"/>
          </w:tcPr>
          <w:p w:rsidR="000E7328" w:rsidRDefault="000E7328" w:rsidP="00AA3FBE">
            <w:pPr>
              <w:pStyle w:val="ListParagraph"/>
              <w:ind w:left="0"/>
            </w:pPr>
          </w:p>
        </w:tc>
        <w:tc>
          <w:tcPr>
            <w:tcW w:w="1532" w:type="dxa"/>
          </w:tcPr>
          <w:p w:rsidR="000E7328" w:rsidRDefault="000E7328" w:rsidP="00AA3FBE">
            <w:pPr>
              <w:pStyle w:val="ListParagraph"/>
              <w:ind w:left="0"/>
            </w:pPr>
            <w:r>
              <w:t>Include discipline/field listed on diploma</w:t>
            </w:r>
          </w:p>
        </w:tc>
        <w:tc>
          <w:tcPr>
            <w:tcW w:w="1201" w:type="dxa"/>
          </w:tcPr>
          <w:p w:rsidR="000E7328" w:rsidRDefault="000E7328" w:rsidP="00AA3FBE">
            <w:pPr>
              <w:pStyle w:val="ListParagraph"/>
              <w:ind w:left="0"/>
            </w:pPr>
          </w:p>
        </w:tc>
        <w:tc>
          <w:tcPr>
            <w:tcW w:w="1156" w:type="dxa"/>
          </w:tcPr>
          <w:p w:rsidR="000E7328" w:rsidRDefault="000E7328" w:rsidP="00AA3FBE">
            <w:pPr>
              <w:pStyle w:val="ListParagraph"/>
              <w:ind w:left="0"/>
            </w:pPr>
          </w:p>
        </w:tc>
        <w:tc>
          <w:tcPr>
            <w:tcW w:w="1085" w:type="dxa"/>
          </w:tcPr>
          <w:p w:rsidR="000E7328" w:rsidRDefault="000E7328" w:rsidP="000E7328">
            <w:pPr>
              <w:pStyle w:val="ListParagraph"/>
              <w:ind w:left="0"/>
            </w:pPr>
            <w:r>
              <w:t>Include course prefix and number</w:t>
            </w:r>
          </w:p>
        </w:tc>
        <w:tc>
          <w:tcPr>
            <w:tcW w:w="1280" w:type="dxa"/>
          </w:tcPr>
          <w:p w:rsidR="000E7328" w:rsidRDefault="000E7328" w:rsidP="00AA3FBE">
            <w:pPr>
              <w:pStyle w:val="ListParagraph"/>
              <w:ind w:left="0"/>
            </w:pPr>
          </w:p>
        </w:tc>
      </w:tr>
    </w:tbl>
    <w:p w:rsidR="00232D45" w:rsidRDefault="00232D45" w:rsidP="00232D45">
      <w:pPr>
        <w:spacing w:after="0" w:line="240" w:lineRule="auto"/>
      </w:pPr>
    </w:p>
    <w:p w:rsidR="00232D45" w:rsidRDefault="004E684C" w:rsidP="004E684C">
      <w:pPr>
        <w:pStyle w:val="ListParagraph"/>
        <w:numPr>
          <w:ilvl w:val="0"/>
          <w:numId w:val="2"/>
        </w:numPr>
        <w:spacing w:after="0" w:line="240" w:lineRule="auto"/>
      </w:pPr>
      <w:r>
        <w:t>Describe</w:t>
      </w:r>
      <w:r w:rsidR="00232D45">
        <w:t xml:space="preserve"> future faculty staffing plans for the program.  Include a description of plans, if any, for adding courses and faculty after the initial two years of operation and a description of the plans to add faculty in response to increases in student enrollment.</w:t>
      </w:r>
    </w:p>
    <w:p w:rsidR="003340CC" w:rsidRDefault="003340CC" w:rsidP="003340CC">
      <w:pPr>
        <w:spacing w:after="0" w:line="240" w:lineRule="auto"/>
      </w:pPr>
    </w:p>
    <w:p w:rsidR="003340CC" w:rsidRPr="003340CC" w:rsidRDefault="003340CC" w:rsidP="003340CC">
      <w:pPr>
        <w:spacing w:after="0" w:line="240" w:lineRule="auto"/>
        <w:rPr>
          <w:b/>
        </w:rPr>
      </w:pPr>
      <w:r w:rsidRPr="003340CC">
        <w:rPr>
          <w:b/>
        </w:rPr>
        <w:t>MARKET/WORKFORCE NEED</w:t>
      </w:r>
    </w:p>
    <w:p w:rsidR="003340CC" w:rsidRDefault="004E684C" w:rsidP="004E684C">
      <w:pPr>
        <w:pStyle w:val="ListParagraph"/>
        <w:numPr>
          <w:ilvl w:val="0"/>
          <w:numId w:val="2"/>
        </w:numPr>
        <w:spacing w:after="0" w:line="240" w:lineRule="auto"/>
      </w:pPr>
      <w:r>
        <w:t xml:space="preserve"> </w:t>
      </w:r>
      <w:r w:rsidR="003340CC">
        <w:t>Was a needs assessment/market analysis performed to determine the need for the program at the proposed site?  If so, briefly describe the results of those findings.</w:t>
      </w:r>
    </w:p>
    <w:p w:rsidR="003340CC" w:rsidRDefault="003340CC" w:rsidP="004E684C">
      <w:pPr>
        <w:pStyle w:val="ListParagraph"/>
        <w:numPr>
          <w:ilvl w:val="0"/>
          <w:numId w:val="2"/>
        </w:numPr>
        <w:spacing w:after="0" w:line="240" w:lineRule="auto"/>
      </w:pPr>
      <w:r>
        <w:t>Indicate the projected enrollments for the program over the next three years.</w:t>
      </w:r>
    </w:p>
    <w:p w:rsidR="003340CC" w:rsidRDefault="003340CC" w:rsidP="004E684C">
      <w:pPr>
        <w:pStyle w:val="ListParagraph"/>
        <w:numPr>
          <w:ilvl w:val="0"/>
          <w:numId w:val="2"/>
        </w:numPr>
        <w:spacing w:after="0" w:line="240" w:lineRule="auto"/>
      </w:pPr>
      <w:r>
        <w:t>Indicate whether the institution consulted with advisory groups, business and industry, or other experts when considering moving the program to the proposed site.  If so, briefly describe the involvement of these groups in the development of this request.</w:t>
      </w:r>
    </w:p>
    <w:p w:rsidR="009254EF" w:rsidRDefault="009254EF" w:rsidP="009254EF">
      <w:pPr>
        <w:spacing w:after="0" w:line="240" w:lineRule="auto"/>
      </w:pPr>
    </w:p>
    <w:p w:rsidR="00545404" w:rsidRDefault="00545404" w:rsidP="009254EF">
      <w:pPr>
        <w:spacing w:after="0" w:line="240" w:lineRule="auto"/>
        <w:rPr>
          <w:b/>
        </w:rPr>
      </w:pPr>
      <w:r w:rsidRPr="003340CC">
        <w:rPr>
          <w:b/>
        </w:rPr>
        <w:t>ATTACHMENTS</w:t>
      </w:r>
    </w:p>
    <w:p w:rsidR="003340CC" w:rsidRPr="003340CC" w:rsidRDefault="003340CC" w:rsidP="003340CC">
      <w:pPr>
        <w:spacing w:after="0" w:line="240" w:lineRule="auto"/>
        <w:ind w:left="360"/>
      </w:pPr>
      <w:r>
        <w:t>The following items should be attached to this completed form:</w:t>
      </w:r>
    </w:p>
    <w:p w:rsidR="00545404" w:rsidRDefault="00545404" w:rsidP="00545404">
      <w:pPr>
        <w:pStyle w:val="ListParagraph"/>
        <w:numPr>
          <w:ilvl w:val="0"/>
          <w:numId w:val="4"/>
        </w:numPr>
        <w:spacing w:after="0" w:line="240" w:lineRule="auto"/>
      </w:pPr>
      <w:r>
        <w:t>Organizational chart for the location</w:t>
      </w:r>
    </w:p>
    <w:p w:rsidR="00545404" w:rsidRDefault="00545404" w:rsidP="00545404">
      <w:pPr>
        <w:pStyle w:val="ListParagraph"/>
        <w:numPr>
          <w:ilvl w:val="0"/>
          <w:numId w:val="4"/>
        </w:numPr>
        <w:spacing w:after="0" w:line="240" w:lineRule="auto"/>
      </w:pPr>
      <w:r>
        <w:t>CV of the individual responsible for overseeing operations at the location</w:t>
      </w:r>
    </w:p>
    <w:p w:rsidR="003340CC" w:rsidRDefault="003340CC" w:rsidP="00545404">
      <w:pPr>
        <w:pStyle w:val="ListParagraph"/>
        <w:numPr>
          <w:ilvl w:val="0"/>
          <w:numId w:val="4"/>
        </w:numPr>
        <w:spacing w:after="0" w:line="240" w:lineRule="auto"/>
      </w:pPr>
      <w:r>
        <w:t xml:space="preserve">Signed agreement/memorandum of understanding </w:t>
      </w:r>
    </w:p>
    <w:p w:rsidR="00AA3FBE" w:rsidRDefault="00AA3FBE" w:rsidP="00545404">
      <w:pPr>
        <w:pStyle w:val="ListParagraph"/>
        <w:numPr>
          <w:ilvl w:val="0"/>
          <w:numId w:val="4"/>
        </w:numPr>
        <w:spacing w:after="0" w:line="240" w:lineRule="auto"/>
      </w:pPr>
      <w:r>
        <w:t xml:space="preserve">List of courses available onsite </w:t>
      </w:r>
    </w:p>
    <w:p w:rsidR="000E7328" w:rsidRDefault="000E7328" w:rsidP="00545404">
      <w:pPr>
        <w:pStyle w:val="ListParagraph"/>
        <w:numPr>
          <w:ilvl w:val="0"/>
          <w:numId w:val="4"/>
        </w:numPr>
        <w:spacing w:after="0" w:line="240" w:lineRule="auto"/>
      </w:pPr>
      <w:r>
        <w:t xml:space="preserve">CV for every faculty member teaching </w:t>
      </w:r>
      <w:r w:rsidR="00F43D64">
        <w:t xml:space="preserve">in this program </w:t>
      </w:r>
      <w:r>
        <w:t>at the site</w:t>
      </w:r>
    </w:p>
    <w:p w:rsidR="00545404" w:rsidRDefault="00545404" w:rsidP="009254EF">
      <w:pPr>
        <w:spacing w:after="0" w:line="240" w:lineRule="auto"/>
      </w:pPr>
    </w:p>
    <w:p w:rsidR="00D4680C" w:rsidRDefault="00D4680C" w:rsidP="009254EF">
      <w:pPr>
        <w:spacing w:after="0" w:line="240" w:lineRule="auto"/>
      </w:pPr>
    </w:p>
    <w:p w:rsidR="00157E9F" w:rsidRPr="003340CC" w:rsidRDefault="00D4680C" w:rsidP="003340CC">
      <w:r>
        <w:t>Submit c</w:t>
      </w:r>
      <w:r w:rsidR="00202A32">
        <w:t>ompleted application to</w:t>
      </w:r>
      <w:r>
        <w:t>:</w:t>
      </w:r>
      <w:r w:rsidR="00202A32">
        <w:t xml:space="preserve"> </w:t>
      </w:r>
      <w:hyperlink r:id="rId9" w:history="1">
        <w:r w:rsidR="00202A32" w:rsidRPr="00D0039D">
          <w:rPr>
            <w:rStyle w:val="Hyperlink"/>
          </w:rPr>
          <w:t>Heather.Huntley@utoledo.edu</w:t>
        </w:r>
      </w:hyperlink>
      <w:r w:rsidR="00202A32">
        <w:t xml:space="preserve"> </w:t>
      </w:r>
    </w:p>
    <w:sectPr w:rsidR="00157E9F" w:rsidRPr="003340CC" w:rsidSect="00157E9F">
      <w:footerReference w:type="default" r:id="rId10"/>
      <w:pgSz w:w="12240" w:h="15840"/>
      <w:pgMar w:top="720" w:right="1152" w:bottom="100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26" w:rsidRDefault="00981726" w:rsidP="004E684C">
      <w:pPr>
        <w:spacing w:after="0" w:line="240" w:lineRule="auto"/>
      </w:pPr>
      <w:r>
        <w:separator/>
      </w:r>
    </w:p>
  </w:endnote>
  <w:endnote w:type="continuationSeparator" w:id="0">
    <w:p w:rsidR="00981726" w:rsidRDefault="00981726" w:rsidP="004E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82" w:rsidRPr="007C5682" w:rsidRDefault="007C5682" w:rsidP="007C5682">
    <w:pPr>
      <w:pStyle w:val="Footer"/>
      <w:jc w:val="right"/>
      <w:rPr>
        <w:i/>
        <w:sz w:val="18"/>
        <w:szCs w:val="18"/>
      </w:rPr>
    </w:pPr>
    <w:r w:rsidRPr="007C5682">
      <w:rPr>
        <w:i/>
        <w:sz w:val="18"/>
        <w:szCs w:val="18"/>
      </w:rPr>
      <w:t>Last Updated 9/18/17 by H. Huntley</w:t>
    </w:r>
  </w:p>
  <w:p w:rsidR="00431E4F" w:rsidRPr="00431E4F" w:rsidRDefault="00431E4F" w:rsidP="00431E4F">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26" w:rsidRDefault="00981726" w:rsidP="004E684C">
      <w:pPr>
        <w:spacing w:after="0" w:line="240" w:lineRule="auto"/>
      </w:pPr>
      <w:r>
        <w:separator/>
      </w:r>
    </w:p>
  </w:footnote>
  <w:footnote w:type="continuationSeparator" w:id="0">
    <w:p w:rsidR="00981726" w:rsidRDefault="00981726" w:rsidP="004E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618"/>
    <w:multiLevelType w:val="hybridMultilevel"/>
    <w:tmpl w:val="56AEC9B0"/>
    <w:lvl w:ilvl="0" w:tplc="F888FE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E5E8D"/>
    <w:multiLevelType w:val="hybridMultilevel"/>
    <w:tmpl w:val="6908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726A7"/>
    <w:multiLevelType w:val="hybridMultilevel"/>
    <w:tmpl w:val="A0405A4E"/>
    <w:lvl w:ilvl="0" w:tplc="384E7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0119B"/>
    <w:multiLevelType w:val="hybridMultilevel"/>
    <w:tmpl w:val="2D2AEF0C"/>
    <w:lvl w:ilvl="0" w:tplc="5C662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6339F"/>
    <w:multiLevelType w:val="hybridMultilevel"/>
    <w:tmpl w:val="1F7894EE"/>
    <w:lvl w:ilvl="0" w:tplc="2C4E2EFE">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EF"/>
    <w:rsid w:val="0001425A"/>
    <w:rsid w:val="00035C74"/>
    <w:rsid w:val="000A0144"/>
    <w:rsid w:val="000C351D"/>
    <w:rsid w:val="000E7328"/>
    <w:rsid w:val="001205A0"/>
    <w:rsid w:val="00157E9F"/>
    <w:rsid w:val="001B7A3C"/>
    <w:rsid w:val="001C63E7"/>
    <w:rsid w:val="00202A32"/>
    <w:rsid w:val="00203F7B"/>
    <w:rsid w:val="00232D45"/>
    <w:rsid w:val="002A5D18"/>
    <w:rsid w:val="003340CC"/>
    <w:rsid w:val="00406C8E"/>
    <w:rsid w:val="00431E4F"/>
    <w:rsid w:val="00493E42"/>
    <w:rsid w:val="004C7276"/>
    <w:rsid w:val="004E684C"/>
    <w:rsid w:val="005315F9"/>
    <w:rsid w:val="00545404"/>
    <w:rsid w:val="0066426E"/>
    <w:rsid w:val="00685961"/>
    <w:rsid w:val="006D5FF4"/>
    <w:rsid w:val="0072164D"/>
    <w:rsid w:val="007573B0"/>
    <w:rsid w:val="007C5682"/>
    <w:rsid w:val="008067C9"/>
    <w:rsid w:val="009254EF"/>
    <w:rsid w:val="00953C74"/>
    <w:rsid w:val="00971A12"/>
    <w:rsid w:val="00981726"/>
    <w:rsid w:val="00AA3FBE"/>
    <w:rsid w:val="00B12C8A"/>
    <w:rsid w:val="00B61AFF"/>
    <w:rsid w:val="00B7720D"/>
    <w:rsid w:val="00C5437F"/>
    <w:rsid w:val="00D4680C"/>
    <w:rsid w:val="00E36ABE"/>
    <w:rsid w:val="00F43D64"/>
    <w:rsid w:val="00F95AF7"/>
    <w:rsid w:val="00FA7413"/>
    <w:rsid w:val="00FE4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EF"/>
    <w:pPr>
      <w:ind w:left="720"/>
      <w:contextualSpacing/>
    </w:pPr>
  </w:style>
  <w:style w:type="paragraph" w:styleId="Header">
    <w:name w:val="header"/>
    <w:basedOn w:val="Normal"/>
    <w:link w:val="HeaderChar"/>
    <w:uiPriority w:val="99"/>
    <w:unhideWhenUsed/>
    <w:rsid w:val="004E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84C"/>
  </w:style>
  <w:style w:type="paragraph" w:styleId="Footer">
    <w:name w:val="footer"/>
    <w:basedOn w:val="Normal"/>
    <w:link w:val="FooterChar"/>
    <w:uiPriority w:val="99"/>
    <w:unhideWhenUsed/>
    <w:rsid w:val="004E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84C"/>
  </w:style>
  <w:style w:type="paragraph" w:styleId="BalloonText">
    <w:name w:val="Balloon Text"/>
    <w:basedOn w:val="Normal"/>
    <w:link w:val="BalloonTextChar"/>
    <w:uiPriority w:val="99"/>
    <w:semiHidden/>
    <w:unhideWhenUsed/>
    <w:rsid w:val="0095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74"/>
    <w:rPr>
      <w:rFonts w:ascii="Tahoma" w:hAnsi="Tahoma" w:cs="Tahoma"/>
      <w:sz w:val="16"/>
      <w:szCs w:val="16"/>
    </w:rPr>
  </w:style>
  <w:style w:type="table" w:styleId="TableGrid">
    <w:name w:val="Table Grid"/>
    <w:basedOn w:val="TableNormal"/>
    <w:uiPriority w:val="59"/>
    <w:rsid w:val="002A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EF"/>
    <w:pPr>
      <w:ind w:left="720"/>
      <w:contextualSpacing/>
    </w:pPr>
  </w:style>
  <w:style w:type="paragraph" w:styleId="Header">
    <w:name w:val="header"/>
    <w:basedOn w:val="Normal"/>
    <w:link w:val="HeaderChar"/>
    <w:uiPriority w:val="99"/>
    <w:unhideWhenUsed/>
    <w:rsid w:val="004E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84C"/>
  </w:style>
  <w:style w:type="paragraph" w:styleId="Footer">
    <w:name w:val="footer"/>
    <w:basedOn w:val="Normal"/>
    <w:link w:val="FooterChar"/>
    <w:uiPriority w:val="99"/>
    <w:unhideWhenUsed/>
    <w:rsid w:val="004E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84C"/>
  </w:style>
  <w:style w:type="paragraph" w:styleId="BalloonText">
    <w:name w:val="Balloon Text"/>
    <w:basedOn w:val="Normal"/>
    <w:link w:val="BalloonTextChar"/>
    <w:uiPriority w:val="99"/>
    <w:semiHidden/>
    <w:unhideWhenUsed/>
    <w:rsid w:val="0095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74"/>
    <w:rPr>
      <w:rFonts w:ascii="Tahoma" w:hAnsi="Tahoma" w:cs="Tahoma"/>
      <w:sz w:val="16"/>
      <w:szCs w:val="16"/>
    </w:rPr>
  </w:style>
  <w:style w:type="table" w:styleId="TableGrid">
    <w:name w:val="Table Grid"/>
    <w:basedOn w:val="TableNormal"/>
    <w:uiPriority w:val="59"/>
    <w:rsid w:val="002A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1884">
      <w:bodyDiv w:val="1"/>
      <w:marLeft w:val="0"/>
      <w:marRight w:val="0"/>
      <w:marTop w:val="0"/>
      <w:marBottom w:val="0"/>
      <w:divBdr>
        <w:top w:val="none" w:sz="0" w:space="0" w:color="auto"/>
        <w:left w:val="none" w:sz="0" w:space="0" w:color="auto"/>
        <w:bottom w:val="none" w:sz="0" w:space="0" w:color="auto"/>
        <w:right w:val="none" w:sz="0" w:space="0" w:color="auto"/>
      </w:divBdr>
      <w:divsChild>
        <w:div w:id="1988436693">
          <w:marLeft w:val="547"/>
          <w:marRight w:val="0"/>
          <w:marTop w:val="0"/>
          <w:marBottom w:val="0"/>
          <w:divBdr>
            <w:top w:val="none" w:sz="0" w:space="0" w:color="auto"/>
            <w:left w:val="none" w:sz="0" w:space="0" w:color="auto"/>
            <w:bottom w:val="none" w:sz="0" w:space="0" w:color="auto"/>
            <w:right w:val="none" w:sz="0" w:space="0" w:color="auto"/>
          </w:divBdr>
        </w:div>
        <w:div w:id="676808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ther.Huntley@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Lisa</cp:lastModifiedBy>
  <cp:revision>2</cp:revision>
  <cp:lastPrinted>2015-03-24T12:53:00Z</cp:lastPrinted>
  <dcterms:created xsi:type="dcterms:W3CDTF">2017-09-18T18:58:00Z</dcterms:created>
  <dcterms:modified xsi:type="dcterms:W3CDTF">2017-09-18T18:58:00Z</dcterms:modified>
</cp:coreProperties>
</file>