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5E" w:rsidRPr="00EC1B5E" w:rsidRDefault="00EC1B5E" w:rsidP="00EC1B5E">
      <w:pPr>
        <w:spacing w:before="100" w:beforeAutospacing="1" w:after="0" w:line="240" w:lineRule="auto"/>
        <w:jc w:val="center"/>
        <w:rPr>
          <w:rFonts w:ascii="Lucida Sans Unicode" w:eastAsia="Times New Roman" w:hAnsi="Lucida Sans Unicode" w:cs="Lucida Sans Unicode"/>
          <w:b/>
          <w:color w:val="4C4C4C"/>
          <w:sz w:val="36"/>
          <w:szCs w:val="36"/>
          <w:u w:val="single"/>
          <w:lang w:val="en"/>
        </w:rPr>
      </w:pPr>
      <w:r w:rsidRPr="00EC1B5E">
        <w:rPr>
          <w:rFonts w:ascii="Lucida Sans Unicode" w:eastAsia="Times New Roman" w:hAnsi="Lucida Sans Unicode" w:cs="Lucida Sans Unicode"/>
          <w:b/>
          <w:color w:val="4C4C4C"/>
          <w:sz w:val="36"/>
          <w:szCs w:val="36"/>
          <w:u w:val="single"/>
          <w:lang w:val="en"/>
        </w:rPr>
        <w:t>Moving</w:t>
      </w:r>
      <w:r>
        <w:rPr>
          <w:rFonts w:ascii="Lucida Sans Unicode" w:eastAsia="Times New Roman" w:hAnsi="Lucida Sans Unicode" w:cs="Lucida Sans Unicode"/>
          <w:b/>
          <w:color w:val="4C4C4C"/>
          <w:sz w:val="36"/>
          <w:szCs w:val="36"/>
          <w:u w:val="single"/>
          <w:lang w:val="en"/>
        </w:rPr>
        <w:t xml:space="preserve"> Policy</w:t>
      </w:r>
      <w:r w:rsidRPr="00EC1B5E">
        <w:rPr>
          <w:rFonts w:ascii="Lucida Sans Unicode" w:eastAsia="Times New Roman" w:hAnsi="Lucida Sans Unicode" w:cs="Lucida Sans Unicode"/>
          <w:b/>
          <w:color w:val="4C4C4C"/>
          <w:sz w:val="36"/>
          <w:szCs w:val="36"/>
          <w:u w:val="single"/>
          <w:lang w:val="en"/>
        </w:rPr>
        <w:t xml:space="preserve"> Vendors</w:t>
      </w:r>
    </w:p>
    <w:p w:rsidR="00EC1B5E" w:rsidRPr="00EC1B5E" w:rsidRDefault="00EC1B5E" w:rsidP="00EC1B5E">
      <w:pPr>
        <w:spacing w:before="100" w:beforeAutospacing="1" w:after="0" w:line="240" w:lineRule="auto"/>
        <w:jc w:val="center"/>
        <w:rPr>
          <w:rFonts w:ascii="Lucida Sans Unicode" w:eastAsia="Times New Roman" w:hAnsi="Lucida Sans Unicode" w:cs="Lucida Sans Unicode"/>
          <w:b/>
          <w:color w:val="4C4C4C"/>
          <w:sz w:val="36"/>
          <w:szCs w:val="36"/>
          <w:lang w:val="en"/>
        </w:rPr>
      </w:pP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32"/>
        <w:gridCol w:w="5128"/>
      </w:tblGrid>
      <w:tr w:rsidR="00EC1B5E" w:rsidRPr="00EC1B5E" w:rsidTr="00EC1B5E"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C4C4C"/>
                <w:sz w:val="36"/>
                <w:szCs w:val="3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4C4C4C"/>
                <w:sz w:val="36"/>
                <w:szCs w:val="36"/>
              </w:rPr>
              <w:drawing>
                <wp:inline distT="0" distB="0" distL="0" distR="0">
                  <wp:extent cx="2467155" cy="543464"/>
                  <wp:effectExtent l="0" t="0" r="0" b="9525"/>
                  <wp:docPr id="6" name="Picture 6" descr="am sh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 ship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591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100" w:afterAutospacing="1" w:line="240" w:lineRule="auto"/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</w:pP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t>American Shipping and Packing, Inc.</w:t>
            </w: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br/>
              <w:t>MBE &amp; EDGE</w:t>
            </w: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br/>
              <w:t>Contact: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t> Don Carthorn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  <w:t>800-597-2728</w:t>
            </w: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br/>
            </w:r>
            <w:hyperlink r:id="rId6" w:history="1">
              <w:r w:rsidRPr="00EC1B5E">
                <w:rPr>
                  <w:rFonts w:ascii="Lucida Sans Unicode" w:eastAsia="Times New Roman" w:hAnsi="Lucida Sans Unicode" w:cs="Lucida Sans Unicode"/>
                  <w:b/>
                  <w:bCs/>
                  <w:color w:val="003E7E"/>
                  <w:sz w:val="20"/>
                  <w:szCs w:val="20"/>
                </w:rPr>
                <w:t>don@asapmovers.net</w:t>
              </w:r>
            </w:hyperlink>
          </w:p>
        </w:tc>
      </w:tr>
      <w:tr w:rsidR="00EC1B5E" w:rsidRPr="00EC1B5E" w:rsidTr="00EC1B5E"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C4C4C"/>
                <w:sz w:val="36"/>
                <w:szCs w:val="3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4C4C4C"/>
                <w:sz w:val="36"/>
                <w:szCs w:val="36"/>
              </w:rPr>
              <w:drawing>
                <wp:inline distT="0" distB="0" distL="0" distR="0">
                  <wp:extent cx="2230120" cy="694690"/>
                  <wp:effectExtent l="0" t="0" r="0" b="0"/>
                  <wp:docPr id="5" name="Picture 5" descr="am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2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100" w:afterAutospacing="1" w:line="240" w:lineRule="auto"/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</w:pP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t>American Way Van &amp; Storage, Inc.</w:t>
            </w: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br/>
              <w:t>EDGE</w:t>
            </w: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br/>
              <w:t>Contact: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t> Diana Van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  <w:t>800-726-1631 x101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</w:r>
            <w:hyperlink r:id="rId8" w:history="1">
              <w:r w:rsidRPr="00EC1B5E">
                <w:rPr>
                  <w:rFonts w:ascii="Lucida Sans Unicode" w:eastAsia="Times New Roman" w:hAnsi="Lucida Sans Unicode" w:cs="Lucida Sans Unicode"/>
                  <w:b/>
                  <w:bCs/>
                  <w:color w:val="003E7E"/>
                  <w:sz w:val="20"/>
                  <w:szCs w:val="20"/>
                </w:rPr>
                <w:t>dvann@awvs.com</w:t>
              </w:r>
            </w:hyperlink>
            <w:hyperlink r:id="rId9" w:history="1">
              <w:r w:rsidRPr="00EC1B5E">
                <w:rPr>
                  <w:rFonts w:ascii="Lucida Sans Unicode" w:eastAsia="Times New Roman" w:hAnsi="Lucida Sans Unicode" w:cs="Lucida Sans Unicode"/>
                  <w:b/>
                  <w:bCs/>
                  <w:color w:val="003E7E"/>
                  <w:sz w:val="20"/>
                  <w:szCs w:val="20"/>
                </w:rPr>
                <w:br/>
              </w:r>
            </w:hyperlink>
          </w:p>
        </w:tc>
      </w:tr>
      <w:tr w:rsidR="00EC1B5E" w:rsidRPr="00EC1B5E" w:rsidTr="00EC1B5E"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C4C4C"/>
                <w:sz w:val="36"/>
                <w:szCs w:val="3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4C4C4C"/>
                <w:sz w:val="36"/>
                <w:szCs w:val="36"/>
              </w:rPr>
              <w:drawing>
                <wp:inline distT="0" distB="0" distL="0" distR="0">
                  <wp:extent cx="2466975" cy="543560"/>
                  <wp:effectExtent l="0" t="0" r="9525" b="8890"/>
                  <wp:docPr id="4" name="Picture 4" descr="andr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dr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</w:pP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t>Andrews Moving and Storage/United Van Lines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</w: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t>Contact: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t> Scott Hughes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  <w:t>614-777-1515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</w:r>
            <w:hyperlink r:id="rId11" w:history="1">
              <w:r w:rsidRPr="00EC1B5E">
                <w:rPr>
                  <w:rFonts w:ascii="Lucida Sans Unicode" w:eastAsia="Times New Roman" w:hAnsi="Lucida Sans Unicode" w:cs="Lucida Sans Unicode"/>
                  <w:b/>
                  <w:bCs/>
                  <w:color w:val="003E7E"/>
                  <w:sz w:val="20"/>
                  <w:szCs w:val="20"/>
                </w:rPr>
                <w:t>shughes@andrewsmoving.com</w:t>
              </w:r>
            </w:hyperlink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</w:r>
            <w:hyperlink r:id="rId12" w:history="1">
              <w:r w:rsidRPr="00EC1B5E">
                <w:rPr>
                  <w:rFonts w:ascii="Lucida Sans Unicode" w:eastAsia="Times New Roman" w:hAnsi="Lucida Sans Unicode" w:cs="Lucida Sans Unicode"/>
                  <w:b/>
                  <w:bCs/>
                  <w:color w:val="003E7E"/>
                  <w:sz w:val="20"/>
                  <w:szCs w:val="20"/>
                </w:rPr>
                <w:t>Obtain a quote link</w:t>
              </w:r>
            </w:hyperlink>
          </w:p>
        </w:tc>
      </w:tr>
      <w:tr w:rsidR="00EC1B5E" w:rsidRPr="00EC1B5E" w:rsidTr="00EC1B5E"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C4C4C"/>
                <w:sz w:val="36"/>
                <w:szCs w:val="3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4C4C4C"/>
                <w:sz w:val="36"/>
                <w:szCs w:val="36"/>
              </w:rPr>
              <w:drawing>
                <wp:inline distT="0" distB="0" distL="0" distR="0">
                  <wp:extent cx="2333625" cy="810895"/>
                  <wp:effectExtent l="0" t="0" r="9525" b="8255"/>
                  <wp:docPr id="3" name="Picture 3" descr="Armbru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mbru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</w:pP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t>Armbruster Moving &amp; Storage, Inc./Mayflower</w:t>
            </w: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br/>
              <w:t>Contact: </w:t>
            </w:r>
            <w:r w:rsidR="000E73A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t>Gus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t xml:space="preserve"> Armbruster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  <w:t>330-220-6400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</w:r>
            <w:hyperlink r:id="rId14" w:history="1">
              <w:r w:rsidR="000E73AE" w:rsidRPr="00360E48">
                <w:rPr>
                  <w:rStyle w:val="Hyperlink"/>
                  <w:rFonts w:ascii="Lucida Sans Unicode" w:eastAsia="Times New Roman" w:hAnsi="Lucida Sans Unicode" w:cs="Lucida Sans Unicode"/>
                  <w:b/>
                  <w:bCs/>
                  <w:sz w:val="20"/>
                  <w:szCs w:val="20"/>
                </w:rPr>
                <w:t>gus@armbrustermoving.com</w:t>
              </w:r>
            </w:hyperlink>
          </w:p>
        </w:tc>
      </w:tr>
      <w:tr w:rsidR="00EC1B5E" w:rsidRPr="00EC1B5E" w:rsidTr="00EC1B5E"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C4C4C"/>
                <w:sz w:val="36"/>
                <w:szCs w:val="3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4C4C4C"/>
                <w:sz w:val="36"/>
                <w:szCs w:val="36"/>
              </w:rPr>
              <w:drawing>
                <wp:inline distT="0" distB="0" distL="0" distR="0">
                  <wp:extent cx="2303145" cy="828040"/>
                  <wp:effectExtent l="0" t="0" r="1905" b="0"/>
                  <wp:docPr id="2" name="Picture 2" descr="Corri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rri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</w:pP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t>Corrigan Moving Systems/United Van Lines</w:t>
            </w: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br/>
              <w:t>Contact: </w:t>
            </w:r>
            <w:r w:rsidR="000E73A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t>Kevin Corrigan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  <w:t>419-913-6625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</w:r>
            <w:bookmarkStart w:id="0" w:name="_GoBack"/>
            <w:bookmarkEnd w:id="0"/>
            <w:r w:rsidR="000E73AE">
              <w:rPr>
                <w:rFonts w:ascii="Lucida Sans Unicode" w:eastAsia="Times New Roman" w:hAnsi="Lucida Sans Unicode" w:cs="Lucida Sans Unicode"/>
                <w:b/>
                <w:bCs/>
                <w:color w:val="003E7E"/>
                <w:sz w:val="20"/>
                <w:szCs w:val="20"/>
              </w:rPr>
              <w:fldChar w:fldCharType="begin"/>
            </w:r>
            <w:r w:rsidR="000E73AE">
              <w:rPr>
                <w:rFonts w:ascii="Lucida Sans Unicode" w:eastAsia="Times New Roman" w:hAnsi="Lucida Sans Unicode" w:cs="Lucida Sans Unicode"/>
                <w:b/>
                <w:bCs/>
                <w:color w:val="003E7E"/>
                <w:sz w:val="20"/>
                <w:szCs w:val="20"/>
              </w:rPr>
              <w:instrText xml:space="preserve"> HYPERLINK "mailto:kcorrigan</w:instrText>
            </w:r>
            <w:r w:rsidR="000E73AE" w:rsidRPr="00EC1B5E">
              <w:rPr>
                <w:rFonts w:ascii="Lucida Sans Unicode" w:eastAsia="Times New Roman" w:hAnsi="Lucida Sans Unicode" w:cs="Lucida Sans Unicode"/>
                <w:b/>
                <w:bCs/>
                <w:color w:val="003E7E"/>
                <w:sz w:val="20"/>
                <w:szCs w:val="20"/>
              </w:rPr>
              <w:instrText>@corriganmoving.com</w:instrText>
            </w:r>
            <w:r w:rsidR="000E73AE">
              <w:rPr>
                <w:rFonts w:ascii="Lucida Sans Unicode" w:eastAsia="Times New Roman" w:hAnsi="Lucida Sans Unicode" w:cs="Lucida Sans Unicode"/>
                <w:b/>
                <w:bCs/>
                <w:color w:val="003E7E"/>
                <w:sz w:val="20"/>
                <w:szCs w:val="20"/>
              </w:rPr>
              <w:instrText xml:space="preserve">" </w:instrText>
            </w:r>
            <w:r w:rsidR="000E73AE">
              <w:rPr>
                <w:rFonts w:ascii="Lucida Sans Unicode" w:eastAsia="Times New Roman" w:hAnsi="Lucida Sans Unicode" w:cs="Lucida Sans Unicode"/>
                <w:b/>
                <w:bCs/>
                <w:color w:val="003E7E"/>
                <w:sz w:val="20"/>
                <w:szCs w:val="20"/>
              </w:rPr>
              <w:fldChar w:fldCharType="separate"/>
            </w:r>
            <w:r w:rsidR="000E73AE" w:rsidRPr="00360E48">
              <w:rPr>
                <w:rStyle w:val="Hyperlink"/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</w:rPr>
              <w:t>kcorrigan@corriganmoving.com</w:t>
            </w:r>
            <w:r w:rsidR="000E73AE">
              <w:rPr>
                <w:rFonts w:ascii="Lucida Sans Unicode" w:eastAsia="Times New Roman" w:hAnsi="Lucida Sans Unicode" w:cs="Lucida Sans Unicode"/>
                <w:b/>
                <w:bCs/>
                <w:color w:val="003E7E"/>
                <w:sz w:val="20"/>
                <w:szCs w:val="20"/>
              </w:rPr>
              <w:fldChar w:fldCharType="end"/>
            </w:r>
          </w:p>
        </w:tc>
      </w:tr>
      <w:tr w:rsidR="00EC1B5E" w:rsidRPr="00EC1B5E" w:rsidTr="00EC1B5E"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4C4C4C"/>
                <w:sz w:val="36"/>
                <w:szCs w:val="36"/>
              </w:rPr>
            </w:pPr>
            <w:r>
              <w:rPr>
                <w:rFonts w:ascii="Lucida Sans Unicode" w:eastAsia="Times New Roman" w:hAnsi="Lucida Sans Unicode" w:cs="Lucida Sans Unicode"/>
                <w:noProof/>
                <w:color w:val="4C4C4C"/>
                <w:sz w:val="36"/>
                <w:szCs w:val="36"/>
              </w:rPr>
              <w:drawing>
                <wp:inline distT="0" distB="0" distL="0" distR="0">
                  <wp:extent cx="2687320" cy="841375"/>
                  <wp:effectExtent l="0" t="0" r="0" b="0"/>
                  <wp:docPr id="1" name="Picture 1" descr="ee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e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C1B5E" w:rsidRPr="00EC1B5E" w:rsidRDefault="00EC1B5E" w:rsidP="00EC1B5E">
            <w:pPr>
              <w:spacing w:after="100" w:afterAutospacing="1" w:line="240" w:lineRule="auto"/>
              <w:rPr>
                <w:rFonts w:ascii="Lucida Sans Unicode" w:eastAsia="Times New Roman" w:hAnsi="Lucida Sans Unicode" w:cs="Lucida Sans Unicode"/>
                <w:color w:val="4C4C4C"/>
                <w:sz w:val="36"/>
                <w:szCs w:val="36"/>
              </w:rPr>
            </w:pP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t>E.E. Ward Moving &amp; Storage Co./North American Van Lines</w:t>
            </w: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br/>
              <w:t>MBE &amp; EDGE</w:t>
            </w:r>
            <w:r w:rsidRPr="00EC1B5E">
              <w:rPr>
                <w:rFonts w:ascii="Lucida Sans Unicode" w:eastAsia="Times New Roman" w:hAnsi="Lucida Sans Unicode" w:cs="Lucida Sans Unicode"/>
                <w:b/>
                <w:bCs/>
                <w:color w:val="4C4C4C"/>
                <w:sz w:val="20"/>
                <w:szCs w:val="20"/>
              </w:rPr>
              <w:br/>
              <w:t>Contact: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t> Paul Simon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36"/>
                <w:szCs w:val="36"/>
              </w:rPr>
              <w:br/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t>614-298-8414 x4127</w:t>
            </w:r>
            <w:r w:rsidRPr="00EC1B5E">
              <w:rPr>
                <w:rFonts w:ascii="Lucida Sans Unicode" w:eastAsia="Times New Roman" w:hAnsi="Lucida Sans Unicode" w:cs="Lucida Sans Unicode"/>
                <w:color w:val="4C4C4C"/>
                <w:sz w:val="20"/>
                <w:szCs w:val="20"/>
              </w:rPr>
              <w:br/>
            </w:r>
            <w:hyperlink r:id="rId17" w:history="1">
              <w:r w:rsidRPr="00EC1B5E">
                <w:rPr>
                  <w:rFonts w:ascii="Lucida Sans Unicode" w:eastAsia="Times New Roman" w:hAnsi="Lucida Sans Unicode" w:cs="Lucida Sans Unicode"/>
                  <w:b/>
                  <w:bCs/>
                  <w:color w:val="003E7E"/>
                  <w:sz w:val="20"/>
                  <w:szCs w:val="20"/>
                </w:rPr>
                <w:t>paul@eeward.com</w:t>
              </w:r>
            </w:hyperlink>
          </w:p>
        </w:tc>
      </w:tr>
    </w:tbl>
    <w:p w:rsidR="00E94A44" w:rsidRDefault="00E94A44"/>
    <w:sectPr w:rsidR="00E9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7D3C"/>
    <w:multiLevelType w:val="multilevel"/>
    <w:tmpl w:val="56FC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5E"/>
    <w:rsid w:val="000E73AE"/>
    <w:rsid w:val="00E94A44"/>
    <w:rsid w:val="00E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7E74"/>
  <w15:docId w15:val="{640BFDF4-57BF-43C1-8FFB-3ECB460A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B5E"/>
    <w:rPr>
      <w:strike w:val="0"/>
      <w:dstrike w:val="0"/>
      <w:color w:val="003E7E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EC1B5E"/>
    <w:rPr>
      <w:b/>
      <w:bCs/>
    </w:rPr>
  </w:style>
  <w:style w:type="paragraph" w:styleId="NormalWeb">
    <w:name w:val="Normal (Web)"/>
    <w:basedOn w:val="Normal"/>
    <w:uiPriority w:val="99"/>
    <w:unhideWhenUsed/>
    <w:rsid w:val="00EC1B5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nn@awvs.com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andrewsmoving.com/basic_special_form/request-for-moving-quote-for-university-of-toledo/" TargetMode="External"/><Relationship Id="rId17" Type="http://schemas.openxmlformats.org/officeDocument/2006/relationships/hyperlink" Target="mailto:paul@eeward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mailto:don@asapmovers.net" TargetMode="External"/><Relationship Id="rId11" Type="http://schemas.openxmlformats.org/officeDocument/2006/relationships/hyperlink" Target="mailto:SHUGHES@ANDREWSMOVING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ue.mackey@nationalvanlines.com" TargetMode="External"/><Relationship Id="rId14" Type="http://schemas.openxmlformats.org/officeDocument/2006/relationships/hyperlink" Target="mailto:gus@armbrustermov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Buckley, Tori Lynn</cp:lastModifiedBy>
  <cp:revision>2</cp:revision>
  <dcterms:created xsi:type="dcterms:W3CDTF">2017-10-25T18:21:00Z</dcterms:created>
  <dcterms:modified xsi:type="dcterms:W3CDTF">2019-05-20T13:09:00Z</dcterms:modified>
</cp:coreProperties>
</file>