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637D2" w14:textId="4D1DA437" w:rsidR="00977131" w:rsidRPr="00126033" w:rsidRDefault="00977131" w:rsidP="00977131">
      <w:pPr>
        <w:pStyle w:val="Title"/>
        <w:rPr>
          <w:rFonts w:asciiTheme="minorHAnsi" w:hAnsiTheme="minorHAnsi"/>
        </w:rPr>
      </w:pPr>
      <w:r w:rsidRPr="00126033">
        <w:rPr>
          <w:rFonts w:asciiTheme="minorHAnsi" w:hAnsiTheme="minorHAnsi"/>
          <w:noProof/>
        </w:rPr>
        <w:drawing>
          <wp:anchor distT="0" distB="0" distL="114300" distR="114300" simplePos="0" relativeHeight="251658240" behindDoc="1" locked="0" layoutInCell="1" allowOverlap="1" wp14:anchorId="5C883252" wp14:editId="185DB0B7">
            <wp:simplePos x="0" y="0"/>
            <wp:positionH relativeFrom="margin">
              <wp:align>center</wp:align>
            </wp:positionH>
            <wp:positionV relativeFrom="paragraph">
              <wp:posOffset>-774700</wp:posOffset>
            </wp:positionV>
            <wp:extent cx="2258171" cy="602178"/>
            <wp:effectExtent l="0" t="0" r="8890" b="7620"/>
            <wp:wrapNone/>
            <wp:docPr id="1" name="Picture 1" descr="University of Toledo Logo">
              <a:extLst xmlns:a="http://schemas.openxmlformats.org/drawingml/2006/main">
                <a:ext uri="{FF2B5EF4-FFF2-40B4-BE49-F238E27FC236}">
                  <a16:creationId xmlns:a16="http://schemas.microsoft.com/office/drawing/2014/main" id="{4EEF928F-D7A4-481E-9F02-B374BC95FD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2258171" cy="602178"/>
                    </a:xfrm>
                    <a:prstGeom prst="rect">
                      <a:avLst/>
                    </a:prstGeom>
                  </pic:spPr>
                </pic:pic>
              </a:graphicData>
            </a:graphic>
            <wp14:sizeRelH relativeFrom="page">
              <wp14:pctWidth>0</wp14:pctWidth>
            </wp14:sizeRelH>
            <wp14:sizeRelV relativeFrom="page">
              <wp14:pctHeight>0</wp14:pctHeight>
            </wp14:sizeRelV>
          </wp:anchor>
        </w:drawing>
      </w:r>
      <w:r w:rsidRPr="00126033">
        <w:rPr>
          <w:rFonts w:asciiTheme="minorHAnsi" w:hAnsiTheme="minorHAnsi"/>
        </w:rPr>
        <w:t>Lea</w:t>
      </w:r>
      <w:r w:rsidR="00EE2918" w:rsidRPr="00126033">
        <w:rPr>
          <w:rFonts w:asciiTheme="minorHAnsi" w:hAnsiTheme="minorHAnsi"/>
        </w:rPr>
        <w:t>rning</w:t>
      </w:r>
      <w:r w:rsidRPr="00126033">
        <w:rPr>
          <w:rFonts w:asciiTheme="minorHAnsi" w:hAnsiTheme="minorHAnsi"/>
        </w:rPr>
        <w:t xml:space="preserve"> Development Plan</w:t>
      </w:r>
    </w:p>
    <w:p w14:paraId="341AF81B" w14:textId="43DCFD78" w:rsidR="003B24F9" w:rsidRPr="00126033" w:rsidRDefault="003B24F9" w:rsidP="003B24F9">
      <w:pPr>
        <w:pStyle w:val="Heading2"/>
        <w:rPr>
          <w:rFonts w:asciiTheme="minorHAnsi" w:hAnsiTheme="minorHAnsi"/>
        </w:rPr>
      </w:pPr>
      <w:r w:rsidRPr="00126033">
        <w:rPr>
          <w:rFonts w:asciiTheme="minorHAnsi" w:hAnsiTheme="minorHAnsi"/>
        </w:rPr>
        <w:t>Purpos</w:t>
      </w:r>
      <w:r w:rsidR="00EE2918" w:rsidRPr="00126033">
        <w:rPr>
          <w:rFonts w:asciiTheme="minorHAnsi" w:hAnsiTheme="minorHAnsi"/>
        </w:rPr>
        <w:t>e</w:t>
      </w:r>
    </w:p>
    <w:p w14:paraId="361D1B99" w14:textId="1464BDFA" w:rsidR="00E12E99" w:rsidRPr="00126033" w:rsidRDefault="00A41D8F" w:rsidP="003B24F9">
      <w:pPr>
        <w:pStyle w:val="Heading2"/>
        <w:rPr>
          <w:rFonts w:asciiTheme="minorHAnsi" w:eastAsiaTheme="minorHAnsi" w:hAnsiTheme="minorHAnsi" w:cstheme="minorBidi"/>
          <w:color w:val="auto"/>
          <w:sz w:val="24"/>
          <w:szCs w:val="24"/>
        </w:rPr>
      </w:pPr>
      <w:r w:rsidRPr="00126033">
        <w:rPr>
          <w:rFonts w:asciiTheme="minorHAnsi" w:eastAsiaTheme="minorHAnsi" w:hAnsiTheme="minorHAnsi" w:cstheme="minorBidi"/>
          <w:color w:val="auto"/>
          <w:sz w:val="24"/>
          <w:szCs w:val="24"/>
        </w:rPr>
        <w:t>A</w:t>
      </w:r>
      <w:r w:rsidR="00E968BB" w:rsidRPr="00126033">
        <w:rPr>
          <w:rFonts w:asciiTheme="minorHAnsi" w:eastAsiaTheme="minorHAnsi" w:hAnsiTheme="minorHAnsi" w:cstheme="minorBidi"/>
          <w:color w:val="auto"/>
          <w:sz w:val="24"/>
          <w:szCs w:val="24"/>
        </w:rPr>
        <w:t xml:space="preserve"> tool designed to support employees in their professional growth and development. Whether onboarding as a new hire or continuing to build skills in a current role, the LDP helps employees identify learning opportunities, strengthen competencies, and develop the knowledge and abilities needed for long-term success and career growth. </w:t>
      </w:r>
    </w:p>
    <w:p w14:paraId="152E678A" w14:textId="4DC26803" w:rsidR="003B24F9" w:rsidRPr="00126033" w:rsidRDefault="003B24F9" w:rsidP="003B24F9">
      <w:pPr>
        <w:pStyle w:val="Heading2"/>
        <w:rPr>
          <w:rFonts w:asciiTheme="minorHAnsi" w:hAnsiTheme="minorHAnsi"/>
        </w:rPr>
      </w:pPr>
      <w:r w:rsidRPr="00126033">
        <w:rPr>
          <w:rFonts w:asciiTheme="minorHAnsi" w:hAnsiTheme="minorHAnsi"/>
        </w:rPr>
        <w:t>Quick Start</w:t>
      </w:r>
    </w:p>
    <w:p w14:paraId="3F534627" w14:textId="77777777" w:rsidR="003B24F9" w:rsidRPr="00126033" w:rsidRDefault="003B24F9" w:rsidP="003B24F9">
      <w:pPr>
        <w:rPr>
          <w:b/>
          <w:bCs/>
        </w:rPr>
      </w:pPr>
      <w:r w:rsidRPr="00126033">
        <w:rPr>
          <w:b/>
          <w:bCs/>
        </w:rPr>
        <w:t>How to Use This Plan</w:t>
      </w:r>
    </w:p>
    <w:p w14:paraId="78B72732" w14:textId="58AAE039" w:rsidR="003B24F9" w:rsidRPr="00126033" w:rsidRDefault="003B24F9" w:rsidP="003B24F9">
      <w:pPr>
        <w:numPr>
          <w:ilvl w:val="0"/>
          <w:numId w:val="4"/>
        </w:numPr>
      </w:pPr>
      <w:r w:rsidRPr="00126033">
        <w:t>Identify development goals that build on your strengths and expand your impact</w:t>
      </w:r>
    </w:p>
    <w:p w14:paraId="2567B1FC" w14:textId="77777777" w:rsidR="003B24F9" w:rsidRPr="00126033" w:rsidRDefault="003B24F9" w:rsidP="003B24F9">
      <w:pPr>
        <w:numPr>
          <w:ilvl w:val="0"/>
          <w:numId w:val="4"/>
        </w:numPr>
      </w:pPr>
      <w:r w:rsidRPr="00126033">
        <w:t>Use a mix of experience, feedback, and learning (70-20-10)</w:t>
      </w:r>
    </w:p>
    <w:p w14:paraId="1623DE1A" w14:textId="77777777" w:rsidR="003B24F9" w:rsidRPr="00126033" w:rsidRDefault="003B24F9" w:rsidP="003B24F9">
      <w:pPr>
        <w:numPr>
          <w:ilvl w:val="0"/>
          <w:numId w:val="4"/>
        </w:numPr>
      </w:pPr>
      <w:r w:rsidRPr="00126033">
        <w:t>Focus on specific, actionable steps you can apply in your current role</w:t>
      </w:r>
    </w:p>
    <w:p w14:paraId="5E84A948" w14:textId="4E896F74" w:rsidR="003B24F9" w:rsidRPr="00126033" w:rsidRDefault="003B24F9" w:rsidP="003B24F9">
      <w:pPr>
        <w:numPr>
          <w:ilvl w:val="0"/>
          <w:numId w:val="4"/>
        </w:numPr>
      </w:pPr>
      <w:r w:rsidRPr="00126033">
        <w:t>Review progress regularly with your manager and adjust as needed</w:t>
      </w:r>
    </w:p>
    <w:p w14:paraId="097B19E5" w14:textId="48EE349D" w:rsidR="003B24F9" w:rsidRPr="00126033" w:rsidRDefault="003B24F9" w:rsidP="003B24F9">
      <w:pPr>
        <w:pStyle w:val="Heading2"/>
        <w:rPr>
          <w:rFonts w:asciiTheme="minorHAnsi" w:hAnsiTheme="minorHAnsi"/>
        </w:rPr>
      </w:pPr>
      <w:r w:rsidRPr="00126033">
        <w:rPr>
          <w:rFonts w:asciiTheme="minorHAnsi" w:hAnsiTheme="minorHAnsi"/>
        </w:rPr>
        <w:t>Employee Information</w:t>
      </w:r>
    </w:p>
    <w:p w14:paraId="402514CD" w14:textId="668DFD7B" w:rsidR="00977131" w:rsidRPr="00126033" w:rsidRDefault="00864C38" w:rsidP="00977131">
      <w:r w:rsidRPr="00126033">
        <w:rPr>
          <w:noProof/>
        </w:rPr>
        <mc:AlternateContent>
          <mc:Choice Requires="wps">
            <w:drawing>
              <wp:anchor distT="0" distB="0" distL="114300" distR="114300" simplePos="0" relativeHeight="251658242" behindDoc="0" locked="0" layoutInCell="1" allowOverlap="1" wp14:anchorId="03450B20" wp14:editId="70424A06">
                <wp:simplePos x="0" y="0"/>
                <wp:positionH relativeFrom="margin">
                  <wp:align>left</wp:align>
                </wp:positionH>
                <wp:positionV relativeFrom="paragraph">
                  <wp:posOffset>693420</wp:posOffset>
                </wp:positionV>
                <wp:extent cx="2552700" cy="276225"/>
                <wp:effectExtent l="0" t="0" r="19050" b="28575"/>
                <wp:wrapTopAndBottom/>
                <wp:docPr id="1163644038" name="Text Box 1"/>
                <wp:cNvGraphicFramePr/>
                <a:graphic xmlns:a="http://schemas.openxmlformats.org/drawingml/2006/main">
                  <a:graphicData uri="http://schemas.microsoft.com/office/word/2010/wordprocessingShape">
                    <wps:wsp>
                      <wps:cNvSpPr txBox="1"/>
                      <wps:spPr>
                        <a:xfrm>
                          <a:off x="0" y="0"/>
                          <a:ext cx="2552700" cy="276225"/>
                        </a:xfrm>
                        <a:prstGeom prst="rect">
                          <a:avLst/>
                        </a:prstGeom>
                        <a:solidFill>
                          <a:schemeClr val="lt1"/>
                        </a:solidFill>
                        <a:ln w="6350">
                          <a:solidFill>
                            <a:prstClr val="black"/>
                          </a:solidFill>
                        </a:ln>
                      </wps:spPr>
                      <wps:txbx>
                        <w:txbxContent>
                          <w:p w14:paraId="0AF2774B" w14:textId="77777777" w:rsidR="00864C38" w:rsidRDefault="00864C38" w:rsidP="00864C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450B20" id="_x0000_t202" coordsize="21600,21600" o:spt="202" path="m,l,21600r21600,l21600,xe">
                <v:stroke joinstyle="miter"/>
                <v:path gradientshapeok="t" o:connecttype="rect"/>
              </v:shapetype>
              <v:shape id="Text Box 1" o:spid="_x0000_s1026" type="#_x0000_t202" style="position:absolute;margin-left:0;margin-top:54.6pt;width:201pt;height:21.75pt;z-index:25165824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" fillcolor="white [3201]" strokeweight=".5pt">
                <v:textbox>
                  <w:txbxContent>
                    <w:p w14:paraId="0AF2774B" w14:textId="77777777" w:rsidR="00864C38" w:rsidRDefault="00864C38" w:rsidP="00864C38"/>
                  </w:txbxContent>
                </v:textbox>
                <w10:wrap type="topAndBottom" anchorx="margin"/>
              </v:shape>
            </w:pict>
          </mc:Fallback>
        </mc:AlternateContent>
      </w:r>
      <w:r w:rsidRPr="00126033">
        <w:rPr>
          <w:noProof/>
        </w:rPr>
        <mc:AlternateContent>
          <mc:Choice Requires="wps">
            <w:drawing>
              <wp:anchor distT="0" distB="0" distL="114300" distR="114300" simplePos="0" relativeHeight="251658241" behindDoc="0" locked="0" layoutInCell="1" allowOverlap="1" wp14:anchorId="312882CC" wp14:editId="60739FEB">
                <wp:simplePos x="0" y="0"/>
                <wp:positionH relativeFrom="column">
                  <wp:posOffset>19050</wp:posOffset>
                </wp:positionH>
                <wp:positionV relativeFrom="paragraph">
                  <wp:posOffset>198755</wp:posOffset>
                </wp:positionV>
                <wp:extent cx="2552700" cy="276225"/>
                <wp:effectExtent l="0" t="0" r="19050" b="28575"/>
                <wp:wrapTopAndBottom/>
                <wp:docPr id="431796848" name="Text Box 1"/>
                <wp:cNvGraphicFramePr/>
                <a:graphic xmlns:a="http://schemas.openxmlformats.org/drawingml/2006/main">
                  <a:graphicData uri="http://schemas.microsoft.com/office/word/2010/wordprocessingShape">
                    <wps:wsp>
                      <wps:cNvSpPr txBox="1"/>
                      <wps:spPr>
                        <a:xfrm>
                          <a:off x="0" y="0"/>
                          <a:ext cx="2552700" cy="276225"/>
                        </a:xfrm>
                        <a:prstGeom prst="rect">
                          <a:avLst/>
                        </a:prstGeom>
                        <a:solidFill>
                          <a:schemeClr val="lt1"/>
                        </a:solidFill>
                        <a:ln w="6350">
                          <a:solidFill>
                            <a:prstClr val="black"/>
                          </a:solidFill>
                        </a:ln>
                      </wps:spPr>
                      <wps:txbx>
                        <w:txbxContent>
                          <w:p w14:paraId="18015538" w14:textId="77777777" w:rsidR="00864C38" w:rsidRDefault="00864C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2882CC" id="_x0000_s1027" type="#_x0000_t202" style="position:absolute;margin-left:1.5pt;margin-top:15.65pt;width:201pt;height:21.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" fillcolor="white [3201]" strokeweight=".5pt">
                <v:textbox>
                  <w:txbxContent>
                    <w:p w14:paraId="18015538" w14:textId="77777777" w:rsidR="00864C38" w:rsidRDefault="00864C38"/>
                  </w:txbxContent>
                </v:textbox>
                <w10:wrap type="topAndBottom"/>
              </v:shape>
            </w:pict>
          </mc:Fallback>
        </mc:AlternateContent>
      </w:r>
      <w:r w:rsidR="00977131" w:rsidRPr="00126033">
        <w:t xml:space="preserve">Employee Name: </w:t>
      </w:r>
    </w:p>
    <w:p w14:paraId="3BFB0287" w14:textId="68A72D8A" w:rsidR="00977131" w:rsidRPr="00126033" w:rsidRDefault="00864C38" w:rsidP="00977131">
      <w:r w:rsidRPr="00126033">
        <w:rPr>
          <w:noProof/>
        </w:rPr>
        <mc:AlternateContent>
          <mc:Choice Requires="wps">
            <w:drawing>
              <wp:anchor distT="0" distB="0" distL="114300" distR="114300" simplePos="0" relativeHeight="251658243" behindDoc="0" locked="0" layoutInCell="1" allowOverlap="1" wp14:anchorId="51C52AA6" wp14:editId="708AE9AA">
                <wp:simplePos x="0" y="0"/>
                <wp:positionH relativeFrom="margin">
                  <wp:align>left</wp:align>
                </wp:positionH>
                <wp:positionV relativeFrom="paragraph">
                  <wp:posOffset>871220</wp:posOffset>
                </wp:positionV>
                <wp:extent cx="2552700" cy="276225"/>
                <wp:effectExtent l="0" t="0" r="19050" b="28575"/>
                <wp:wrapTopAndBottom/>
                <wp:docPr id="1778610717" name="Text Box 1"/>
                <wp:cNvGraphicFramePr/>
                <a:graphic xmlns:a="http://schemas.openxmlformats.org/drawingml/2006/main">
                  <a:graphicData uri="http://schemas.microsoft.com/office/word/2010/wordprocessingShape">
                    <wps:wsp>
                      <wps:cNvSpPr txBox="1"/>
                      <wps:spPr>
                        <a:xfrm>
                          <a:off x="0" y="0"/>
                          <a:ext cx="2552700" cy="276225"/>
                        </a:xfrm>
                        <a:prstGeom prst="rect">
                          <a:avLst/>
                        </a:prstGeom>
                        <a:solidFill>
                          <a:schemeClr val="lt1"/>
                        </a:solidFill>
                        <a:ln w="6350">
                          <a:solidFill>
                            <a:prstClr val="black"/>
                          </a:solidFill>
                        </a:ln>
                      </wps:spPr>
                      <wps:txbx>
                        <w:txbxContent>
                          <w:p w14:paraId="3A1EA910" w14:textId="77777777" w:rsidR="00864C38" w:rsidRDefault="00864C38" w:rsidP="00864C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C52AA6" id="_x0000_s1028" type="#_x0000_t202" style="position:absolute;margin-left:0;margin-top:68.6pt;width:201pt;height:21.75pt;z-index:251658243;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" fillcolor="white [3201]" strokeweight=".5pt">
                <v:textbox>
                  <w:txbxContent>
                    <w:p w14:paraId="3A1EA910" w14:textId="77777777" w:rsidR="00864C38" w:rsidRDefault="00864C38" w:rsidP="00864C38"/>
                  </w:txbxContent>
                </v:textbox>
                <w10:wrap type="topAndBottom" anchorx="margin"/>
              </v:shape>
            </w:pict>
          </mc:Fallback>
        </mc:AlternateContent>
      </w:r>
      <w:r w:rsidR="00977131" w:rsidRPr="00126033">
        <w:t xml:space="preserve">Job Title: </w:t>
      </w:r>
    </w:p>
    <w:p w14:paraId="4E8B7BCB" w14:textId="0023635A" w:rsidR="00977131" w:rsidRPr="00126033" w:rsidRDefault="00977131" w:rsidP="00977131">
      <w:r w:rsidRPr="00126033">
        <w:t xml:space="preserve">Department: </w:t>
      </w:r>
    </w:p>
    <w:p w14:paraId="54DF8BB2" w14:textId="554AAABB" w:rsidR="00977131" w:rsidRPr="00126033" w:rsidRDefault="00864C38" w:rsidP="00977131">
      <w:r w:rsidRPr="00126033">
        <w:rPr>
          <w:noProof/>
        </w:rPr>
        <mc:AlternateContent>
          <mc:Choice Requires="wps">
            <w:drawing>
              <wp:anchor distT="0" distB="0" distL="114300" distR="114300" simplePos="0" relativeHeight="251658244" behindDoc="0" locked="0" layoutInCell="1" allowOverlap="1" wp14:anchorId="2C84BAA6" wp14:editId="767B926A">
                <wp:simplePos x="0" y="0"/>
                <wp:positionH relativeFrom="margin">
                  <wp:align>left</wp:align>
                </wp:positionH>
                <wp:positionV relativeFrom="paragraph">
                  <wp:posOffset>367665</wp:posOffset>
                </wp:positionV>
                <wp:extent cx="2552700" cy="276225"/>
                <wp:effectExtent l="0" t="0" r="19050" b="28575"/>
                <wp:wrapTopAndBottom/>
                <wp:docPr id="148906823" name="Text Box 1"/>
                <wp:cNvGraphicFramePr/>
                <a:graphic xmlns:a="http://schemas.openxmlformats.org/drawingml/2006/main">
                  <a:graphicData uri="http://schemas.microsoft.com/office/word/2010/wordprocessingShape">
                    <wps:wsp>
                      <wps:cNvSpPr txBox="1"/>
                      <wps:spPr>
                        <a:xfrm>
                          <a:off x="0" y="0"/>
                          <a:ext cx="2552700" cy="276225"/>
                        </a:xfrm>
                        <a:prstGeom prst="rect">
                          <a:avLst/>
                        </a:prstGeom>
                        <a:solidFill>
                          <a:schemeClr val="lt1"/>
                        </a:solidFill>
                        <a:ln w="6350">
                          <a:solidFill>
                            <a:prstClr val="black"/>
                          </a:solidFill>
                        </a:ln>
                      </wps:spPr>
                      <wps:txbx>
                        <w:txbxContent>
                          <w:p w14:paraId="1C330184" w14:textId="77777777" w:rsidR="00864C38" w:rsidRDefault="00864C38" w:rsidP="00864C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84BAA6" id="_x0000_s1029" type="#_x0000_t202" style="position:absolute;margin-left:0;margin-top:28.95pt;width:201pt;height:21.75pt;z-index:2516582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" fillcolor="white [3201]" strokeweight=".5pt">
                <v:textbox>
                  <w:txbxContent>
                    <w:p w14:paraId="1C330184" w14:textId="77777777" w:rsidR="00864C38" w:rsidRDefault="00864C38" w:rsidP="00864C38"/>
                  </w:txbxContent>
                </v:textbox>
                <w10:wrap type="topAndBottom" anchorx="margin"/>
              </v:shape>
            </w:pict>
          </mc:Fallback>
        </mc:AlternateContent>
      </w:r>
      <w:r w:rsidR="00977131" w:rsidRPr="00126033">
        <w:t xml:space="preserve">Supervisor Name: </w:t>
      </w:r>
    </w:p>
    <w:p w14:paraId="07F5660D" w14:textId="6594C7FF" w:rsidR="003B24F9" w:rsidRPr="00126033" w:rsidRDefault="00864C38" w:rsidP="000E11DC">
      <w:r w:rsidRPr="00126033">
        <w:rPr>
          <w:noProof/>
        </w:rPr>
        <mc:AlternateContent>
          <mc:Choice Requires="wps">
            <w:drawing>
              <wp:anchor distT="0" distB="0" distL="114300" distR="114300" simplePos="0" relativeHeight="251658245" behindDoc="0" locked="0" layoutInCell="1" allowOverlap="1" wp14:anchorId="17C96B4A" wp14:editId="0347B76D">
                <wp:simplePos x="0" y="0"/>
                <wp:positionH relativeFrom="margin">
                  <wp:align>left</wp:align>
                </wp:positionH>
                <wp:positionV relativeFrom="paragraph">
                  <wp:posOffset>377190</wp:posOffset>
                </wp:positionV>
                <wp:extent cx="2552700" cy="276225"/>
                <wp:effectExtent l="0" t="0" r="19050" b="28575"/>
                <wp:wrapTopAndBottom/>
                <wp:docPr id="737726606" name="Text Box 1"/>
                <wp:cNvGraphicFramePr/>
                <a:graphic xmlns:a="http://schemas.openxmlformats.org/drawingml/2006/main">
                  <a:graphicData uri="http://schemas.microsoft.com/office/word/2010/wordprocessingShape">
                    <wps:wsp>
                      <wps:cNvSpPr txBox="1"/>
                      <wps:spPr>
                        <a:xfrm>
                          <a:off x="0" y="0"/>
                          <a:ext cx="2552700" cy="276225"/>
                        </a:xfrm>
                        <a:prstGeom prst="rect">
                          <a:avLst/>
                        </a:prstGeom>
                        <a:solidFill>
                          <a:schemeClr val="lt1"/>
                        </a:solidFill>
                        <a:ln w="6350">
                          <a:solidFill>
                            <a:prstClr val="black"/>
                          </a:solidFill>
                        </a:ln>
                      </wps:spPr>
                      <wps:txbx>
                        <w:txbxContent>
                          <w:p w14:paraId="7DACD3C1" w14:textId="77777777" w:rsidR="00864C38" w:rsidRDefault="00864C38" w:rsidP="00864C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C96B4A" id="_x0000_s1030" type="#_x0000_t202" style="position:absolute;margin-left:0;margin-top:29.7pt;width:201pt;height:21.75pt;z-index:251658245;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" fillcolor="white [3201]" strokeweight=".5pt">
                <v:textbox>
                  <w:txbxContent>
                    <w:p w14:paraId="7DACD3C1" w14:textId="77777777" w:rsidR="00864C38" w:rsidRDefault="00864C38" w:rsidP="00864C38"/>
                  </w:txbxContent>
                </v:textbox>
                <w10:wrap type="topAndBottom" anchorx="margin"/>
              </v:shape>
            </w:pict>
          </mc:Fallback>
        </mc:AlternateContent>
      </w:r>
      <w:r w:rsidR="00977131" w:rsidRPr="00126033">
        <w:t xml:space="preserve">Development Timeline: </w:t>
      </w:r>
    </w:p>
    <w:p w14:paraId="0D813C38" w14:textId="57081A08" w:rsidR="003B24F9" w:rsidRPr="00126033" w:rsidRDefault="003B24F9" w:rsidP="003B24F9">
      <w:pPr>
        <w:pStyle w:val="Heading2"/>
        <w:rPr>
          <w:rFonts w:asciiTheme="minorHAnsi" w:hAnsiTheme="minorHAnsi"/>
        </w:rPr>
      </w:pPr>
      <w:r w:rsidRPr="00126033">
        <w:rPr>
          <w:rFonts w:asciiTheme="minorHAnsi" w:hAnsiTheme="minorHAnsi"/>
        </w:rPr>
        <w:t xml:space="preserve">Key Strengths </w:t>
      </w:r>
    </w:p>
    <w:p w14:paraId="45541D68" w14:textId="77777777" w:rsidR="009D2729" w:rsidRPr="00126033" w:rsidRDefault="009D2729" w:rsidP="009D2729">
      <w:r w:rsidRPr="00126033">
        <w:t>What are you doing effectively today that you want to leverage, expand, or apply in new ways?</w:t>
      </w:r>
    </w:p>
    <w:tbl>
      <w:tblPr>
        <w:tblStyle w:val="TableGrid"/>
        <w:tblW w:w="0" w:type="auto"/>
        <w:jc w:val="center"/>
        <w:tblLayout w:type="fixed"/>
        <w:tblLook w:val="04A0" w:firstRow="1" w:lastRow="0" w:firstColumn="1" w:lastColumn="0" w:noHBand="0" w:noVBand="1"/>
        <w:tblCaption w:val="Key Strengths"/>
        <w:tblDescription w:val="A fillable strengths assessment section with three fields labeled Key Strength #1, Key Strength #2, and Key Strength #3. Users can enter their top strengths, skills, or areas of expertise in the designated fields. The section is designed to document and highlight an employee’s primary strengths for professional development or performance discussions."/>
      </w:tblPr>
      <w:tblGrid>
        <w:gridCol w:w="5445"/>
        <w:gridCol w:w="5445"/>
      </w:tblGrid>
      <w:tr w:rsidR="007E408A" w:rsidRPr="00126033" w14:paraId="02ED2C8A" w14:textId="77777777" w:rsidTr="007E408A">
        <w:trPr>
          <w:jc w:val="center"/>
        </w:trPr>
        <w:tc>
          <w:tcPr>
            <w:tcW w:w="5445" w:type="dxa"/>
            <w:vAlign w:val="center"/>
          </w:tcPr>
          <w:p w14:paraId="03C39082" w14:textId="1986BD0B" w:rsidR="007E408A" w:rsidRPr="00126033" w:rsidRDefault="007E408A" w:rsidP="003B24F9">
            <w:r w:rsidRPr="00126033">
              <w:t xml:space="preserve">Key Strength #1: </w:t>
            </w:r>
          </w:p>
        </w:tc>
        <w:tc>
          <w:tcPr>
            <w:tcW w:w="5445" w:type="dxa"/>
            <w:vAlign w:val="center"/>
          </w:tcPr>
          <w:p w14:paraId="008B8154" w14:textId="77777777" w:rsidR="007E408A" w:rsidRPr="00126033" w:rsidRDefault="007E408A" w:rsidP="003B24F9"/>
        </w:tc>
      </w:tr>
      <w:tr w:rsidR="007E408A" w:rsidRPr="00126033" w14:paraId="2C67C2C0" w14:textId="77777777" w:rsidTr="007E408A">
        <w:trPr>
          <w:jc w:val="center"/>
        </w:trPr>
        <w:tc>
          <w:tcPr>
            <w:tcW w:w="5445" w:type="dxa"/>
            <w:vAlign w:val="center"/>
          </w:tcPr>
          <w:p w14:paraId="5FD26660" w14:textId="2A68D60A" w:rsidR="007E408A" w:rsidRPr="00126033" w:rsidRDefault="007E408A" w:rsidP="003B24F9">
            <w:r w:rsidRPr="00126033">
              <w:t xml:space="preserve">Key Strength #2: </w:t>
            </w:r>
          </w:p>
        </w:tc>
        <w:tc>
          <w:tcPr>
            <w:tcW w:w="5445" w:type="dxa"/>
            <w:vAlign w:val="center"/>
          </w:tcPr>
          <w:p w14:paraId="25AE57B7" w14:textId="77777777" w:rsidR="007E408A" w:rsidRPr="00126033" w:rsidRDefault="007E408A" w:rsidP="003B24F9"/>
        </w:tc>
      </w:tr>
      <w:tr w:rsidR="007E408A" w:rsidRPr="00126033" w14:paraId="2932DF7A" w14:textId="77777777" w:rsidTr="007E408A">
        <w:trPr>
          <w:jc w:val="center"/>
        </w:trPr>
        <w:tc>
          <w:tcPr>
            <w:tcW w:w="5445" w:type="dxa"/>
            <w:vAlign w:val="center"/>
          </w:tcPr>
          <w:p w14:paraId="23A70D3A" w14:textId="101EB47A" w:rsidR="007E408A" w:rsidRPr="00126033" w:rsidRDefault="007E408A" w:rsidP="003B24F9">
            <w:r w:rsidRPr="00126033">
              <w:t>Key Strength #3</w:t>
            </w:r>
            <w:r w:rsidR="007C61E4" w:rsidRPr="00126033">
              <w:t>:</w:t>
            </w:r>
          </w:p>
        </w:tc>
        <w:tc>
          <w:tcPr>
            <w:tcW w:w="5445" w:type="dxa"/>
            <w:vAlign w:val="center"/>
          </w:tcPr>
          <w:p w14:paraId="5AB33CDD" w14:textId="77777777" w:rsidR="007E408A" w:rsidRPr="00126033" w:rsidRDefault="007E408A" w:rsidP="003B24F9"/>
        </w:tc>
      </w:tr>
    </w:tbl>
    <w:p w14:paraId="27EA7019" w14:textId="2B0844D9" w:rsidR="00532616" w:rsidRPr="00126033" w:rsidRDefault="00532616" w:rsidP="00532616">
      <w:pPr>
        <w:pStyle w:val="Heading2"/>
        <w:rPr>
          <w:rFonts w:asciiTheme="minorHAnsi" w:hAnsiTheme="minorHAnsi"/>
        </w:rPr>
      </w:pPr>
      <w:r w:rsidRPr="00126033">
        <w:rPr>
          <w:rFonts w:asciiTheme="minorHAnsi" w:hAnsiTheme="minorHAnsi"/>
        </w:rPr>
        <w:lastRenderedPageBreak/>
        <w:t>Development Focus Areas</w:t>
      </w:r>
    </w:p>
    <w:p w14:paraId="58638AF3" w14:textId="39BBF8A1" w:rsidR="00532616" w:rsidRPr="00126033" w:rsidRDefault="00532616" w:rsidP="00532616">
      <w:r w:rsidRPr="00126033">
        <w:t xml:space="preserve">Identify 2-3 areas to grow your skills, competencies, or capabilities </w:t>
      </w:r>
    </w:p>
    <w:tbl>
      <w:tblPr>
        <w:tblStyle w:val="TableGrid"/>
        <w:tblW w:w="0" w:type="auto"/>
        <w:jc w:val="center"/>
        <w:tblLayout w:type="fixed"/>
        <w:tblLook w:val="04A0" w:firstRow="1" w:lastRow="0" w:firstColumn="1" w:lastColumn="0" w:noHBand="0" w:noVBand="1"/>
        <w:tblCaption w:val="Development Focus Areas"/>
        <w:tblDescription w:val="A fillable two-column table for employee development planning. The table includes a Development Area field where users identify a skill, competency, or area for growth, and a Why This Matters field where users describe the impact of the development area on their role, team, or organizational goals. Users can enter information in designated fields to document development priorities and their importance."/>
      </w:tblPr>
      <w:tblGrid>
        <w:gridCol w:w="4675"/>
        <w:gridCol w:w="6210"/>
      </w:tblGrid>
      <w:tr w:rsidR="00532616" w:rsidRPr="00126033" w14:paraId="680CD038" w14:textId="77777777" w:rsidTr="0030372E">
        <w:trPr>
          <w:jc w:val="center"/>
        </w:trPr>
        <w:tc>
          <w:tcPr>
            <w:tcW w:w="4675" w:type="dxa"/>
            <w:vAlign w:val="center"/>
          </w:tcPr>
          <w:p w14:paraId="66551336" w14:textId="637AFA8E" w:rsidR="00532616" w:rsidRPr="00126033" w:rsidRDefault="00532616" w:rsidP="00532616">
            <w:r w:rsidRPr="00126033">
              <w:t>Development Area</w:t>
            </w:r>
          </w:p>
        </w:tc>
        <w:tc>
          <w:tcPr>
            <w:tcW w:w="6210" w:type="dxa"/>
            <w:vAlign w:val="center"/>
          </w:tcPr>
          <w:p w14:paraId="68CEFEAB" w14:textId="68DE5B92" w:rsidR="00532616" w:rsidRPr="00126033" w:rsidRDefault="00532616" w:rsidP="00532616">
            <w:r w:rsidRPr="00126033">
              <w:t>Why This Matters: What is the impact on your role/team/goals?</w:t>
            </w:r>
          </w:p>
        </w:tc>
      </w:tr>
      <w:tr w:rsidR="00532616" w:rsidRPr="00126033" w14:paraId="5FD72767" w14:textId="77777777" w:rsidTr="0030372E">
        <w:trPr>
          <w:jc w:val="center"/>
        </w:trPr>
        <w:tc>
          <w:tcPr>
            <w:tcW w:w="4675" w:type="dxa"/>
            <w:vAlign w:val="center"/>
          </w:tcPr>
          <w:p w14:paraId="4E9CD5FA" w14:textId="77777777" w:rsidR="00532616" w:rsidRPr="00126033" w:rsidRDefault="00532616" w:rsidP="00532616"/>
        </w:tc>
        <w:tc>
          <w:tcPr>
            <w:tcW w:w="6210" w:type="dxa"/>
            <w:vAlign w:val="center"/>
          </w:tcPr>
          <w:p w14:paraId="71C9A54B" w14:textId="77777777" w:rsidR="00532616" w:rsidRPr="00126033" w:rsidRDefault="00532616" w:rsidP="00532616"/>
        </w:tc>
      </w:tr>
      <w:tr w:rsidR="00532616" w:rsidRPr="00126033" w14:paraId="36B4F2AE" w14:textId="77777777" w:rsidTr="0030372E">
        <w:trPr>
          <w:jc w:val="center"/>
        </w:trPr>
        <w:tc>
          <w:tcPr>
            <w:tcW w:w="4675" w:type="dxa"/>
            <w:vAlign w:val="center"/>
          </w:tcPr>
          <w:p w14:paraId="5C0F8FAE" w14:textId="77777777" w:rsidR="00532616" w:rsidRPr="00126033" w:rsidRDefault="00532616" w:rsidP="00532616"/>
        </w:tc>
        <w:tc>
          <w:tcPr>
            <w:tcW w:w="6210" w:type="dxa"/>
            <w:vAlign w:val="center"/>
          </w:tcPr>
          <w:p w14:paraId="5C07EA50" w14:textId="77777777" w:rsidR="00532616" w:rsidRPr="00126033" w:rsidRDefault="00532616" w:rsidP="00532616"/>
        </w:tc>
      </w:tr>
      <w:tr w:rsidR="00532616" w:rsidRPr="00126033" w14:paraId="3A1AB5DD" w14:textId="77777777" w:rsidTr="0030372E">
        <w:trPr>
          <w:jc w:val="center"/>
        </w:trPr>
        <w:tc>
          <w:tcPr>
            <w:tcW w:w="4675" w:type="dxa"/>
            <w:vAlign w:val="center"/>
          </w:tcPr>
          <w:p w14:paraId="56CEBB1A" w14:textId="77777777" w:rsidR="00532616" w:rsidRPr="00126033" w:rsidRDefault="00532616" w:rsidP="00532616"/>
        </w:tc>
        <w:tc>
          <w:tcPr>
            <w:tcW w:w="6210" w:type="dxa"/>
            <w:vAlign w:val="center"/>
          </w:tcPr>
          <w:p w14:paraId="53ECAFA2" w14:textId="77777777" w:rsidR="00532616" w:rsidRPr="00126033" w:rsidRDefault="00532616" w:rsidP="00532616"/>
        </w:tc>
      </w:tr>
    </w:tbl>
    <w:p w14:paraId="1571E7CA" w14:textId="77777777" w:rsidR="00532616" w:rsidRPr="00126033" w:rsidRDefault="00532616" w:rsidP="00532616"/>
    <w:p w14:paraId="5FDD1975" w14:textId="77777777" w:rsidR="00485F4E" w:rsidRPr="00126033" w:rsidRDefault="00485F4E" w:rsidP="00485F4E">
      <w:pPr>
        <w:pStyle w:val="Heading2"/>
        <w:rPr>
          <w:rFonts w:asciiTheme="minorHAnsi" w:hAnsiTheme="minorHAnsi"/>
        </w:rPr>
      </w:pPr>
      <w:r w:rsidRPr="00126033">
        <w:rPr>
          <w:rFonts w:asciiTheme="minorHAnsi" w:hAnsiTheme="minorHAnsi"/>
        </w:rPr>
        <w:t xml:space="preserve">70-20-10 Development Approach </w:t>
      </w:r>
    </w:p>
    <w:p w14:paraId="5F9CBF90" w14:textId="04699F7F" w:rsidR="00485F4E" w:rsidRPr="00126033" w:rsidRDefault="00485F4E" w:rsidP="00485F4E">
      <w:r w:rsidRPr="00126033">
        <w:t>The 70-20-10 model emphasizes that the most impactful learning happens through experience, relationships, and formal development. Use this framework to create a balanced and actionable development plan.</w:t>
      </w:r>
    </w:p>
    <w:p w14:paraId="3F7E8A88" w14:textId="39D51421" w:rsidR="00485F4E" w:rsidRPr="00126033" w:rsidRDefault="00485F4E" w:rsidP="00485F4E">
      <w:pPr>
        <w:pStyle w:val="Heading3"/>
      </w:pPr>
      <w:r w:rsidRPr="00126033">
        <w:t xml:space="preserve">70% </w:t>
      </w:r>
      <w:r w:rsidR="009D2729" w:rsidRPr="00126033">
        <w:t xml:space="preserve">Experience - What will you do or practice in your role? </w:t>
      </w:r>
    </w:p>
    <w:p w14:paraId="2A3C7A24" w14:textId="19AD53E6" w:rsidR="00485F4E" w:rsidRPr="00126033" w:rsidRDefault="00485F4E" w:rsidP="00485F4E">
      <w:r w:rsidRPr="00126033">
        <w:t xml:space="preserve">Apply skills through projects, stretch assignments, practicing new skills in current responsibilities, or rotational or cross-functional training. </w:t>
      </w:r>
    </w:p>
    <w:p w14:paraId="15E3FF49" w14:textId="2ABAF5DE" w:rsidR="00485F4E" w:rsidRPr="00126033" w:rsidRDefault="00485F4E" w:rsidP="00485F4E">
      <w:r w:rsidRPr="00126033">
        <w:t xml:space="preserve">Examples: </w:t>
      </w:r>
    </w:p>
    <w:p w14:paraId="31649711" w14:textId="3CB5924F" w:rsidR="00485F4E" w:rsidRPr="00126033" w:rsidRDefault="00485F4E" w:rsidP="00485F4E">
      <w:pPr>
        <w:pStyle w:val="ListParagraph"/>
        <w:numPr>
          <w:ilvl w:val="0"/>
          <w:numId w:val="10"/>
        </w:numPr>
      </w:pPr>
      <w:r w:rsidRPr="00126033">
        <w:t xml:space="preserve">Lead a strategic planning discussion with your team </w:t>
      </w:r>
    </w:p>
    <w:p w14:paraId="4FC1673B" w14:textId="0F990984" w:rsidR="00485F4E" w:rsidRPr="00126033" w:rsidRDefault="00485F4E" w:rsidP="00485F4E">
      <w:pPr>
        <w:pStyle w:val="ListParagraph"/>
        <w:numPr>
          <w:ilvl w:val="0"/>
          <w:numId w:val="10"/>
        </w:numPr>
      </w:pPr>
      <w:r w:rsidRPr="00126033">
        <w:t xml:space="preserve">Analyze team data trends and present recommendations </w:t>
      </w:r>
    </w:p>
    <w:p w14:paraId="3B941B24" w14:textId="421EAD82" w:rsidR="00485F4E" w:rsidRPr="00126033" w:rsidRDefault="00485F4E" w:rsidP="00485F4E">
      <w:pPr>
        <w:pStyle w:val="ListParagraph"/>
        <w:numPr>
          <w:ilvl w:val="0"/>
          <w:numId w:val="10"/>
        </w:numPr>
      </w:pPr>
      <w:r w:rsidRPr="00126033">
        <w:t>Delegate ownership of a project/task and coach through it</w:t>
      </w:r>
    </w:p>
    <w:p w14:paraId="3F16DEEB" w14:textId="1790448E" w:rsidR="00485F4E" w:rsidRPr="00126033" w:rsidRDefault="00485F4E" w:rsidP="00485F4E">
      <w:pPr>
        <w:pStyle w:val="Heading3"/>
      </w:pPr>
      <w:r w:rsidRPr="00126033">
        <w:t>20% Learning from Others</w:t>
      </w:r>
      <w:r w:rsidR="009D2729" w:rsidRPr="00126033">
        <w:t xml:space="preserve"> – Who will you learn from or get feedback from?</w:t>
      </w:r>
    </w:p>
    <w:p w14:paraId="6586AA43" w14:textId="30220567" w:rsidR="001F7992" w:rsidRPr="00126033" w:rsidRDefault="00485F4E" w:rsidP="001F7992">
      <w:r w:rsidRPr="00126033">
        <w:t xml:space="preserve">Seek feedback, coaching, mentoring, and collaboration from others. </w:t>
      </w:r>
      <w:r w:rsidR="001F7992" w:rsidRPr="00126033">
        <w:t xml:space="preserve">This is about gaining insight, perspective, and feedback from others to accelerate growth. </w:t>
      </w:r>
    </w:p>
    <w:p w14:paraId="54535897" w14:textId="06D436D0" w:rsidR="00486B26" w:rsidRPr="00126033" w:rsidRDefault="001F7992" w:rsidP="00486B26">
      <w:r w:rsidRPr="00126033">
        <w:t xml:space="preserve">Examples: </w:t>
      </w:r>
    </w:p>
    <w:p w14:paraId="1C7A788B" w14:textId="77777777" w:rsidR="00486B26" w:rsidRPr="00126033" w:rsidRDefault="00486B26" w:rsidP="00486B26">
      <w:pPr>
        <w:pStyle w:val="ListParagraph"/>
        <w:numPr>
          <w:ilvl w:val="0"/>
          <w:numId w:val="15"/>
        </w:numPr>
        <w:spacing w:line="360" w:lineRule="auto"/>
      </w:pPr>
      <w:r w:rsidRPr="00126033">
        <w:t xml:space="preserve">Ask a peer or manager to observe and provide feedback after a presentation </w:t>
      </w:r>
    </w:p>
    <w:p w14:paraId="216F3541" w14:textId="77777777" w:rsidR="00486B26" w:rsidRPr="00126033" w:rsidRDefault="00486B26" w:rsidP="00486B26">
      <w:pPr>
        <w:pStyle w:val="ListParagraph"/>
        <w:numPr>
          <w:ilvl w:val="0"/>
          <w:numId w:val="15"/>
        </w:numPr>
        <w:spacing w:line="360" w:lineRule="auto"/>
      </w:pPr>
      <w:r w:rsidRPr="00126033">
        <w:t>Schedule monthly check-ins with your supervisor/mentor specifically focused on your development goal(s)</w:t>
      </w:r>
    </w:p>
    <w:p w14:paraId="3A994ECB" w14:textId="027FD92B" w:rsidR="006C7AA6" w:rsidRPr="00126033" w:rsidRDefault="00486B26" w:rsidP="006C7AA6">
      <w:pPr>
        <w:pStyle w:val="ListParagraph"/>
        <w:numPr>
          <w:ilvl w:val="0"/>
          <w:numId w:val="15"/>
        </w:numPr>
        <w:spacing w:line="360" w:lineRule="auto"/>
      </w:pPr>
      <w:r w:rsidRPr="00126033">
        <w:t xml:space="preserve">Shadow a colleague who excels in a skill you’re building </w:t>
      </w:r>
    </w:p>
    <w:p w14:paraId="4695459B" w14:textId="76EBE9B7" w:rsidR="006C7AA6" w:rsidRPr="00126033" w:rsidRDefault="006C7AA6" w:rsidP="005A21A9">
      <w:pPr>
        <w:pStyle w:val="Heading3"/>
      </w:pPr>
      <w:r w:rsidRPr="00126033">
        <w:t>10% Formal</w:t>
      </w:r>
      <w:r w:rsidR="006C486B" w:rsidRPr="00126033">
        <w:t xml:space="preserve"> </w:t>
      </w:r>
      <w:r w:rsidRPr="00126033">
        <w:t>Learning</w:t>
      </w:r>
      <w:r w:rsidR="009D2729" w:rsidRPr="00126033">
        <w:t xml:space="preserve"> – What courses or resources will you use?</w:t>
      </w:r>
    </w:p>
    <w:p w14:paraId="5E2A2F45" w14:textId="77777777" w:rsidR="006C486B" w:rsidRPr="00126033" w:rsidRDefault="006C486B" w:rsidP="006C486B"/>
    <w:p w14:paraId="7066887C" w14:textId="1B3D0D56" w:rsidR="00E46C40" w:rsidRPr="00126033" w:rsidRDefault="00E46C40" w:rsidP="006C486B">
      <w:r w:rsidRPr="00126033">
        <w:lastRenderedPageBreak/>
        <w:t xml:space="preserve">Learning through courses, training, and resources. This supports foundational knowledge and introduces new </w:t>
      </w:r>
      <w:r w:rsidR="00430B6E" w:rsidRPr="00126033">
        <w:t>concepts but</w:t>
      </w:r>
      <w:r w:rsidRPr="00126033">
        <w:t xml:space="preserve"> works best when paired with </w:t>
      </w:r>
      <w:r w:rsidR="008A4EF1" w:rsidRPr="00126033">
        <w:t>applications</w:t>
      </w:r>
      <w:r w:rsidRPr="00126033">
        <w:t>.</w:t>
      </w:r>
    </w:p>
    <w:p w14:paraId="3DFFB4B2" w14:textId="0F10C6A5" w:rsidR="00CD7566" w:rsidRPr="00126033" w:rsidRDefault="00CD7566" w:rsidP="0025096F">
      <w:r w:rsidRPr="00126033">
        <w:t xml:space="preserve">Examples: </w:t>
      </w:r>
    </w:p>
    <w:p w14:paraId="44F79B66" w14:textId="3C9F788C" w:rsidR="00CD7566" w:rsidRPr="00126033" w:rsidRDefault="00CD7566" w:rsidP="0025096F">
      <w:pPr>
        <w:pStyle w:val="ListParagraph"/>
        <w:numPr>
          <w:ilvl w:val="0"/>
          <w:numId w:val="8"/>
        </w:numPr>
        <w:spacing w:line="360" w:lineRule="auto"/>
      </w:pPr>
      <w:r w:rsidRPr="00126033">
        <w:t xml:space="preserve">Complete a </w:t>
      </w:r>
      <w:r w:rsidR="00C52478" w:rsidRPr="00126033">
        <w:t>LinkedIn</w:t>
      </w:r>
      <w:r w:rsidR="00317845" w:rsidRPr="00126033">
        <w:t xml:space="preserve"> </w:t>
      </w:r>
      <w:r w:rsidR="00C52478" w:rsidRPr="00126033">
        <w:t>Learning course</w:t>
      </w:r>
      <w:r w:rsidRPr="00126033">
        <w:t xml:space="preserve"> on developing </w:t>
      </w:r>
      <w:r w:rsidR="00D44961" w:rsidRPr="00126033">
        <w:t>Microsoft Office skills</w:t>
      </w:r>
    </w:p>
    <w:p w14:paraId="7B0FF341" w14:textId="3F5C7B0A" w:rsidR="0025096F" w:rsidRPr="00126033" w:rsidRDefault="00D44961" w:rsidP="0025096F">
      <w:pPr>
        <w:pStyle w:val="ListParagraph"/>
        <w:numPr>
          <w:ilvl w:val="0"/>
          <w:numId w:val="8"/>
        </w:numPr>
        <w:spacing w:line="360" w:lineRule="auto"/>
      </w:pPr>
      <w:r w:rsidRPr="00126033">
        <w:t>Attend an</w:t>
      </w:r>
      <w:r w:rsidR="0025096F" w:rsidRPr="00126033">
        <w:t xml:space="preserve"> internal training workshop on Emotional Intelligence </w:t>
      </w:r>
    </w:p>
    <w:p w14:paraId="4C70736F" w14:textId="2513B7BD" w:rsidR="00BC1972" w:rsidRPr="00126033" w:rsidRDefault="0025096F" w:rsidP="006350CE">
      <w:pPr>
        <w:pStyle w:val="ListParagraph"/>
        <w:numPr>
          <w:ilvl w:val="0"/>
          <w:numId w:val="8"/>
        </w:numPr>
        <w:spacing w:line="360" w:lineRule="auto"/>
      </w:pPr>
      <w:r w:rsidRPr="00126033">
        <w:t>Review internal SOPs or toolkits to expand knowledge</w:t>
      </w:r>
    </w:p>
    <w:p w14:paraId="6EA69AC7" w14:textId="088CBEE1" w:rsidR="00430B6E" w:rsidRPr="00126033" w:rsidRDefault="006350CE" w:rsidP="006350CE">
      <w:pPr>
        <w:pStyle w:val="Heading3"/>
      </w:pPr>
      <w:r w:rsidRPr="00126033">
        <w:t xml:space="preserve">Quick Tips for Utilizing </w:t>
      </w:r>
      <w:r w:rsidR="00430B6E" w:rsidRPr="00126033">
        <w:t>the 70-20-10 Approach</w:t>
      </w:r>
    </w:p>
    <w:p w14:paraId="4B4C4FA5" w14:textId="46D28B63" w:rsidR="00FE02EC" w:rsidRPr="00126033" w:rsidRDefault="005D2FD0" w:rsidP="00FE02EC">
      <w:pPr>
        <w:pStyle w:val="ListParagraph"/>
        <w:numPr>
          <w:ilvl w:val="0"/>
          <w:numId w:val="7"/>
        </w:numPr>
      </w:pPr>
      <w:r w:rsidRPr="00126033">
        <w:t xml:space="preserve">Keep it simple and </w:t>
      </w:r>
      <w:r w:rsidR="007E408A" w:rsidRPr="00126033">
        <w:t>specific by</w:t>
      </w:r>
      <w:r w:rsidR="00FE02EC" w:rsidRPr="00126033">
        <w:t xml:space="preserve"> choosing a few clear actions (1-3</w:t>
      </w:r>
      <w:r w:rsidR="007E408A" w:rsidRPr="00126033">
        <w:t>) in</w:t>
      </w:r>
      <w:r w:rsidR="00FE02EC" w:rsidRPr="00126033">
        <w:t xml:space="preserve"> each category</w:t>
      </w:r>
    </w:p>
    <w:p w14:paraId="14F57DF8" w14:textId="6E2C4397" w:rsidR="001F37FB" w:rsidRPr="00126033" w:rsidRDefault="001F37FB" w:rsidP="00FE02EC">
      <w:pPr>
        <w:pStyle w:val="ListParagraph"/>
        <w:numPr>
          <w:ilvl w:val="0"/>
          <w:numId w:val="7"/>
        </w:numPr>
      </w:pPr>
      <w:r w:rsidRPr="00126033">
        <w:t xml:space="preserve">Focus on quality, not quantity </w:t>
      </w:r>
    </w:p>
    <w:p w14:paraId="1D678BE2" w14:textId="77E93349" w:rsidR="000514D2" w:rsidRPr="00126033" w:rsidRDefault="000514D2" w:rsidP="00FE02EC">
      <w:pPr>
        <w:pStyle w:val="ListParagraph"/>
        <w:numPr>
          <w:ilvl w:val="0"/>
          <w:numId w:val="7"/>
        </w:numPr>
      </w:pPr>
      <w:r w:rsidRPr="00126033">
        <w:t>Make it part of day-to-day work, development should not feel like extra work</w:t>
      </w:r>
    </w:p>
    <w:p w14:paraId="15B1F76D" w14:textId="4C8F6C24" w:rsidR="00794B88" w:rsidRPr="00126033" w:rsidRDefault="000514D2" w:rsidP="00794B88">
      <w:pPr>
        <w:pStyle w:val="ListParagraph"/>
        <w:numPr>
          <w:ilvl w:val="0"/>
          <w:numId w:val="7"/>
        </w:numPr>
      </w:pPr>
      <w:r w:rsidRPr="00126033">
        <w:t xml:space="preserve">Check in and adjust </w:t>
      </w:r>
      <w:r w:rsidR="007E408A" w:rsidRPr="00126033">
        <w:t>by regularly reflecting on what is or isn’t working then update your plan as needed</w:t>
      </w:r>
    </w:p>
    <w:p w14:paraId="16D80964" w14:textId="4ADE64B8" w:rsidR="00741364" w:rsidRPr="00126033" w:rsidRDefault="008E78EC" w:rsidP="0093476C">
      <w:pPr>
        <w:pStyle w:val="Heading2"/>
        <w:rPr>
          <w:rFonts w:asciiTheme="minorHAnsi" w:hAnsiTheme="minorHAnsi"/>
        </w:rPr>
      </w:pPr>
      <w:r w:rsidRPr="00126033">
        <w:rPr>
          <w:rFonts w:asciiTheme="minorHAnsi" w:hAnsiTheme="minorHAnsi"/>
        </w:rPr>
        <w:t xml:space="preserve">Check-In &amp; Reflection Plan </w:t>
      </w:r>
    </w:p>
    <w:p w14:paraId="7D9408B1" w14:textId="77777777" w:rsidR="0093476C" w:rsidRPr="00126033" w:rsidRDefault="0093476C" w:rsidP="0093476C">
      <w:r w:rsidRPr="00126033">
        <w:t>Use this section to guide regular conversations with your supervisor, mentor, or peers. The goal is to stay aligned, reflect on progress, and adjust your development plan as needed.</w:t>
      </w:r>
    </w:p>
    <w:p w14:paraId="75892AA0" w14:textId="77777777" w:rsidR="004606C5" w:rsidRPr="00126033" w:rsidRDefault="004606C5" w:rsidP="004606C5">
      <w:r w:rsidRPr="00126033">
        <w:rPr>
          <w:b/>
          <w:bCs/>
        </w:rPr>
        <w:t>Who to Connect With</w:t>
      </w:r>
      <w:r w:rsidRPr="00126033">
        <w:br/>
        <w:t>Consider connecting with individuals who can best support your development, such as:</w:t>
      </w:r>
    </w:p>
    <w:p w14:paraId="2A35392F" w14:textId="77777777" w:rsidR="004606C5" w:rsidRPr="00126033" w:rsidRDefault="004606C5" w:rsidP="004606C5">
      <w:pPr>
        <w:numPr>
          <w:ilvl w:val="0"/>
          <w:numId w:val="17"/>
        </w:numPr>
      </w:pPr>
      <w:r w:rsidRPr="00126033">
        <w:t>Your supervisor for ongoing feedback, alignment, and progress updates</w:t>
      </w:r>
    </w:p>
    <w:p w14:paraId="56DF79B1" w14:textId="77777777" w:rsidR="004606C5" w:rsidRPr="00126033" w:rsidRDefault="004606C5" w:rsidP="004606C5">
      <w:pPr>
        <w:numPr>
          <w:ilvl w:val="0"/>
          <w:numId w:val="17"/>
        </w:numPr>
      </w:pPr>
      <w:r w:rsidRPr="00126033">
        <w:t>A mentor for broader perspective, career guidance, and reflection</w:t>
      </w:r>
    </w:p>
    <w:p w14:paraId="564C6F4A" w14:textId="77777777" w:rsidR="004606C5" w:rsidRPr="00126033" w:rsidRDefault="004606C5" w:rsidP="004606C5">
      <w:pPr>
        <w:numPr>
          <w:ilvl w:val="0"/>
          <w:numId w:val="17"/>
        </w:numPr>
      </w:pPr>
      <w:r w:rsidRPr="00126033">
        <w:t>Peers or colleagues for collaboration, feedback, or skill-building support</w:t>
      </w:r>
    </w:p>
    <w:p w14:paraId="4D564A9D" w14:textId="77777777" w:rsidR="004606C5" w:rsidRPr="00126033" w:rsidRDefault="004606C5" w:rsidP="004606C5">
      <w:r w:rsidRPr="00126033">
        <w:rPr>
          <w:b/>
          <w:bCs/>
        </w:rPr>
        <w:t>How Often to Check In</w:t>
      </w:r>
      <w:r w:rsidRPr="00126033">
        <w:br/>
        <w:t>Choose a cadence that supports your goals and keeps momentum. For example:</w:t>
      </w:r>
    </w:p>
    <w:p w14:paraId="027955FC" w14:textId="77777777" w:rsidR="004606C5" w:rsidRPr="00126033" w:rsidRDefault="004606C5" w:rsidP="004606C5">
      <w:pPr>
        <w:numPr>
          <w:ilvl w:val="0"/>
          <w:numId w:val="18"/>
        </w:numPr>
      </w:pPr>
      <w:r w:rsidRPr="00126033">
        <w:t>Monthly check-ins for active development and progress tracking</w:t>
      </w:r>
    </w:p>
    <w:p w14:paraId="03E45C13" w14:textId="77777777" w:rsidR="004606C5" w:rsidRPr="00126033" w:rsidRDefault="004606C5" w:rsidP="004606C5">
      <w:pPr>
        <w:numPr>
          <w:ilvl w:val="0"/>
          <w:numId w:val="18"/>
        </w:numPr>
      </w:pPr>
      <w:r w:rsidRPr="00126033">
        <w:t>Quarterly conversations for reflection and long-term growth discussions</w:t>
      </w:r>
    </w:p>
    <w:p w14:paraId="6AACE8DE" w14:textId="77777777" w:rsidR="004606C5" w:rsidRPr="00126033" w:rsidRDefault="004606C5" w:rsidP="004606C5">
      <w:pPr>
        <w:numPr>
          <w:ilvl w:val="0"/>
          <w:numId w:val="18"/>
        </w:numPr>
      </w:pPr>
      <w:r w:rsidRPr="00126033">
        <w:t>Informal touchpoints as needed for quick feedback or support</w:t>
      </w:r>
    </w:p>
    <w:p w14:paraId="066E84AE" w14:textId="77777777" w:rsidR="004606C5" w:rsidRPr="00126033" w:rsidRDefault="004606C5" w:rsidP="004606C5">
      <w:r w:rsidRPr="00126033">
        <w:rPr>
          <w:b/>
          <w:bCs/>
        </w:rPr>
        <w:t>What to Focus On During Check-Ins</w:t>
      </w:r>
      <w:r w:rsidRPr="00126033">
        <w:br/>
        <w:t>Use your conversations to stay intentional and growth-focused. Topics may include:</w:t>
      </w:r>
    </w:p>
    <w:p w14:paraId="58E4AAF3" w14:textId="77777777" w:rsidR="004606C5" w:rsidRPr="00126033" w:rsidRDefault="004606C5" w:rsidP="004606C5">
      <w:pPr>
        <w:numPr>
          <w:ilvl w:val="0"/>
          <w:numId w:val="19"/>
        </w:numPr>
      </w:pPr>
      <w:r w:rsidRPr="00126033">
        <w:t>Progress toward your development goals</w:t>
      </w:r>
    </w:p>
    <w:p w14:paraId="577F1EC4" w14:textId="77777777" w:rsidR="004606C5" w:rsidRPr="00126033" w:rsidRDefault="004606C5" w:rsidP="004606C5">
      <w:pPr>
        <w:numPr>
          <w:ilvl w:val="0"/>
          <w:numId w:val="19"/>
        </w:numPr>
      </w:pPr>
      <w:r w:rsidRPr="00126033">
        <w:t>Key wins and successes</w:t>
      </w:r>
    </w:p>
    <w:p w14:paraId="42CC3406" w14:textId="77777777" w:rsidR="004606C5" w:rsidRPr="00126033" w:rsidRDefault="004606C5" w:rsidP="004606C5">
      <w:pPr>
        <w:numPr>
          <w:ilvl w:val="0"/>
          <w:numId w:val="19"/>
        </w:numPr>
      </w:pPr>
      <w:r w:rsidRPr="00126033">
        <w:lastRenderedPageBreak/>
        <w:t>Challenges or barriers you’re experiencing</w:t>
      </w:r>
    </w:p>
    <w:p w14:paraId="2EF49675" w14:textId="77777777" w:rsidR="004606C5" w:rsidRPr="00126033" w:rsidRDefault="004606C5" w:rsidP="004606C5">
      <w:pPr>
        <w:numPr>
          <w:ilvl w:val="0"/>
          <w:numId w:val="19"/>
        </w:numPr>
      </w:pPr>
      <w:r w:rsidRPr="00126033">
        <w:t>Feedback you’ve received or are seeking</w:t>
      </w:r>
    </w:p>
    <w:p w14:paraId="783CDCE5" w14:textId="77777777" w:rsidR="004606C5" w:rsidRPr="00126033" w:rsidRDefault="004606C5" w:rsidP="004606C5">
      <w:pPr>
        <w:numPr>
          <w:ilvl w:val="0"/>
          <w:numId w:val="19"/>
        </w:numPr>
      </w:pPr>
      <w:r w:rsidRPr="00126033">
        <w:t>Adjustments needed to your plan or approach</w:t>
      </w:r>
    </w:p>
    <w:p w14:paraId="51F32797" w14:textId="77777777" w:rsidR="004606C5" w:rsidRPr="00126033" w:rsidRDefault="004606C5" w:rsidP="004606C5">
      <w:r w:rsidRPr="00126033">
        <w:rPr>
          <w:b/>
          <w:bCs/>
        </w:rPr>
        <w:t>Finding the Right Format</w:t>
      </w:r>
      <w:r w:rsidRPr="00126033">
        <w:br/>
        <w:t>Select a meeting style that works best for the conversation and relationship:</w:t>
      </w:r>
    </w:p>
    <w:p w14:paraId="7842A2FE" w14:textId="77777777" w:rsidR="004606C5" w:rsidRPr="00126033" w:rsidRDefault="004606C5" w:rsidP="004606C5">
      <w:pPr>
        <w:numPr>
          <w:ilvl w:val="0"/>
          <w:numId w:val="20"/>
        </w:numPr>
      </w:pPr>
      <w:r w:rsidRPr="00126033">
        <w:t>In-person for deeper discussions and connection</w:t>
      </w:r>
    </w:p>
    <w:p w14:paraId="2F73F3FE" w14:textId="77777777" w:rsidR="004606C5" w:rsidRPr="00126033" w:rsidRDefault="004606C5" w:rsidP="004606C5">
      <w:pPr>
        <w:numPr>
          <w:ilvl w:val="0"/>
          <w:numId w:val="20"/>
        </w:numPr>
      </w:pPr>
      <w:r w:rsidRPr="00126033">
        <w:t>Virtual meetings for convenience and consistency</w:t>
      </w:r>
    </w:p>
    <w:p w14:paraId="0BED3B28" w14:textId="6EBA62D9" w:rsidR="0093476C" w:rsidRPr="00126033" w:rsidRDefault="004606C5" w:rsidP="0093476C">
      <w:pPr>
        <w:numPr>
          <w:ilvl w:val="0"/>
          <w:numId w:val="20"/>
        </w:numPr>
      </w:pPr>
      <w:r w:rsidRPr="00126033">
        <w:t>Quick check-ins (Teams, email, or chat) for ongoing support</w:t>
      </w:r>
    </w:p>
    <w:p w14:paraId="0F3905AF" w14:textId="538B4D4B" w:rsidR="00741364" w:rsidRPr="00126033" w:rsidRDefault="00741364" w:rsidP="003C4E9A">
      <w:pPr>
        <w:pStyle w:val="Heading3"/>
      </w:pPr>
      <w:r w:rsidRPr="00126033">
        <w:t>Reflection &amp; Progress Questions</w:t>
      </w:r>
    </w:p>
    <w:p w14:paraId="3AF21397" w14:textId="7A760596" w:rsidR="00C92382" w:rsidRPr="00126033" w:rsidRDefault="00C92382" w:rsidP="00C92382">
      <w:r w:rsidRPr="00126033">
        <w:t xml:space="preserve">Utilize these questions </w:t>
      </w:r>
      <w:r w:rsidR="00E234B6" w:rsidRPr="00126033">
        <w:t>as a guide for your regular 1:1 conversations</w:t>
      </w:r>
      <w:r w:rsidR="00E8416B" w:rsidRPr="00126033">
        <w:t>.</w:t>
      </w:r>
    </w:p>
    <w:p w14:paraId="3C422883" w14:textId="27B3248C" w:rsidR="003C4E9A" w:rsidRPr="00126033" w:rsidRDefault="003C4E9A" w:rsidP="003C4E9A">
      <w:pPr>
        <w:pStyle w:val="ListParagraph"/>
        <w:numPr>
          <w:ilvl w:val="0"/>
          <w:numId w:val="9"/>
        </w:numPr>
      </w:pPr>
      <w:r w:rsidRPr="00126033">
        <w:t xml:space="preserve">What progress have I made towards my goals? </w:t>
      </w:r>
    </w:p>
    <w:p w14:paraId="1BEDBBA1" w14:textId="08A89A83" w:rsidR="003C4E9A" w:rsidRPr="00126033" w:rsidRDefault="003C4E9A" w:rsidP="003C4E9A">
      <w:pPr>
        <w:pStyle w:val="ListParagraph"/>
        <w:numPr>
          <w:ilvl w:val="0"/>
          <w:numId w:val="9"/>
        </w:numPr>
      </w:pPr>
      <w:r w:rsidRPr="00126033">
        <w:t xml:space="preserve">What is working well? </w:t>
      </w:r>
    </w:p>
    <w:p w14:paraId="3A2D1661" w14:textId="1E8DC6C2" w:rsidR="003C4E9A" w:rsidRPr="00126033" w:rsidRDefault="003C4E9A" w:rsidP="003C4E9A">
      <w:pPr>
        <w:pStyle w:val="ListParagraph"/>
        <w:numPr>
          <w:ilvl w:val="0"/>
          <w:numId w:val="9"/>
        </w:numPr>
      </w:pPr>
      <w:r w:rsidRPr="00126033">
        <w:t>What challenges am I experiencing?</w:t>
      </w:r>
    </w:p>
    <w:p w14:paraId="31C6A50E" w14:textId="415CFF18" w:rsidR="003C4E9A" w:rsidRPr="00126033" w:rsidRDefault="003C4E9A" w:rsidP="003C4E9A">
      <w:pPr>
        <w:pStyle w:val="ListParagraph"/>
        <w:numPr>
          <w:ilvl w:val="0"/>
          <w:numId w:val="9"/>
        </w:numPr>
      </w:pPr>
      <w:r w:rsidRPr="00126033">
        <w:t xml:space="preserve">What feedback have I received? </w:t>
      </w:r>
    </w:p>
    <w:p w14:paraId="425AC067" w14:textId="0060176D" w:rsidR="003C4E9A" w:rsidRPr="00126033" w:rsidRDefault="003C4E9A" w:rsidP="003C4E9A">
      <w:pPr>
        <w:pStyle w:val="ListParagraph"/>
        <w:numPr>
          <w:ilvl w:val="0"/>
          <w:numId w:val="9"/>
        </w:numPr>
        <w:sectPr w:rsidR="003C4E9A" w:rsidRPr="00126033" w:rsidSect="00486B26">
          <w:pgSz w:w="12240" w:h="15840"/>
          <w:pgMar w:top="1440" w:right="1440" w:bottom="1440" w:left="1440" w:header="720" w:footer="720" w:gutter="0"/>
          <w:cols w:space="720"/>
          <w:docGrid w:linePitch="360"/>
        </w:sectPr>
      </w:pPr>
      <w:r w:rsidRPr="00126033">
        <w:t xml:space="preserve">What do I need to adjust moving forward? </w:t>
      </w:r>
    </w:p>
    <w:p w14:paraId="7FE1C2D2" w14:textId="5C7550C8" w:rsidR="0030372E" w:rsidRPr="00126033" w:rsidRDefault="03A23CA1" w:rsidP="0030372E">
      <w:pPr>
        <w:pStyle w:val="Heading2"/>
        <w:rPr>
          <w:rFonts w:asciiTheme="minorHAnsi" w:hAnsiTheme="minorHAnsi"/>
        </w:rPr>
      </w:pPr>
      <w:r w:rsidRPr="00126033">
        <w:rPr>
          <w:rFonts w:asciiTheme="minorHAnsi" w:hAnsiTheme="minorHAnsi"/>
        </w:rPr>
        <w:lastRenderedPageBreak/>
        <w:t xml:space="preserve">Learning </w:t>
      </w:r>
      <w:r w:rsidR="0030372E" w:rsidRPr="00126033">
        <w:rPr>
          <w:rFonts w:asciiTheme="minorHAnsi" w:hAnsiTheme="minorHAnsi"/>
        </w:rPr>
        <w:t xml:space="preserve">Development Action Plan </w:t>
      </w:r>
    </w:p>
    <w:tbl>
      <w:tblPr>
        <w:tblStyle w:val="TableGrid"/>
        <w:tblW w:w="12965" w:type="dxa"/>
        <w:jc w:val="center"/>
        <w:tblLayout w:type="fixed"/>
        <w:tblLook w:val="04A0" w:firstRow="1" w:lastRow="0" w:firstColumn="1" w:lastColumn="0" w:noHBand="0" w:noVBand="1"/>
        <w:tblCaption w:val="Development Goals and Action Plan"/>
        <w:tblDescription w:val="A fillable employee development plan table. The table includes columns for Development Goal, Learning Activities, Support and Resources Needed, and Timeline and Expectations. Users can document a professional development goal, identify the learning activities or actions they will take to achieve the goal, list the people, tools, or resources needed for support, and specify a timeline and expectations for completion. The table is used to plan, track, and support employee growth and development."/>
      </w:tblPr>
      <w:tblGrid>
        <w:gridCol w:w="3312"/>
        <w:gridCol w:w="3218"/>
        <w:gridCol w:w="3635"/>
        <w:gridCol w:w="2800"/>
      </w:tblGrid>
      <w:tr w:rsidR="008D7DB4" w:rsidRPr="00126033" w14:paraId="5B9C10B7" w14:textId="77777777" w:rsidTr="005B4B73">
        <w:trPr>
          <w:jc w:val="center"/>
        </w:trPr>
        <w:tc>
          <w:tcPr>
            <w:tcW w:w="3312" w:type="dxa"/>
            <w:vAlign w:val="center"/>
          </w:tcPr>
          <w:p w14:paraId="673A964F" w14:textId="0F2AF398" w:rsidR="008D7DB4" w:rsidRPr="00126033" w:rsidRDefault="008D7DB4" w:rsidP="0030372E">
            <w:r w:rsidRPr="00126033">
              <w:t>Development Goal</w:t>
            </w:r>
          </w:p>
        </w:tc>
        <w:tc>
          <w:tcPr>
            <w:tcW w:w="3218" w:type="dxa"/>
            <w:vAlign w:val="center"/>
          </w:tcPr>
          <w:p w14:paraId="70DFC109" w14:textId="77777777" w:rsidR="005B4B73" w:rsidRPr="00126033" w:rsidRDefault="008D7DB4" w:rsidP="0030372E">
            <w:r w:rsidRPr="00126033">
              <w:t xml:space="preserve">Learning Activities: </w:t>
            </w:r>
          </w:p>
          <w:p w14:paraId="4DA537FB" w14:textId="0DA43DB3" w:rsidR="008D7DB4" w:rsidRPr="00126033" w:rsidRDefault="008D7DB4" w:rsidP="0030372E">
            <w:r w:rsidRPr="00126033">
              <w:t xml:space="preserve">What actions will you take? </w:t>
            </w:r>
          </w:p>
        </w:tc>
        <w:tc>
          <w:tcPr>
            <w:tcW w:w="3635" w:type="dxa"/>
            <w:vAlign w:val="center"/>
          </w:tcPr>
          <w:p w14:paraId="5E91045E" w14:textId="77777777" w:rsidR="005B4B73" w:rsidRPr="00126033" w:rsidRDefault="008D7DB4" w:rsidP="0030372E">
            <w:r w:rsidRPr="00126033">
              <w:t>Support &amp; Resources Needed</w:t>
            </w:r>
            <w:r w:rsidR="008B4B3E" w:rsidRPr="00126033">
              <w:t xml:space="preserve">: </w:t>
            </w:r>
          </w:p>
          <w:p w14:paraId="56616582" w14:textId="5CC0768E" w:rsidR="008D7DB4" w:rsidRPr="00126033" w:rsidRDefault="00611A77" w:rsidP="0030372E">
            <w:r w:rsidRPr="00126033">
              <w:t>Identify the people, tools, or resources that will help you achieve this goal</w:t>
            </w:r>
          </w:p>
        </w:tc>
        <w:tc>
          <w:tcPr>
            <w:tcW w:w="2800" w:type="dxa"/>
            <w:vAlign w:val="center"/>
          </w:tcPr>
          <w:p w14:paraId="71801772" w14:textId="1DE4A3F2" w:rsidR="008D7DB4" w:rsidRPr="00126033" w:rsidRDefault="008D7DB4" w:rsidP="0030372E">
            <w:r w:rsidRPr="00126033">
              <w:t>Timeline &amp; Expectations</w:t>
            </w:r>
          </w:p>
        </w:tc>
      </w:tr>
      <w:tr w:rsidR="008D7DB4" w:rsidRPr="00126033" w14:paraId="68425FD4" w14:textId="77777777" w:rsidTr="005B4B73">
        <w:trPr>
          <w:jc w:val="center"/>
        </w:trPr>
        <w:tc>
          <w:tcPr>
            <w:tcW w:w="3312" w:type="dxa"/>
            <w:vAlign w:val="center"/>
          </w:tcPr>
          <w:p w14:paraId="0D3A1AF8" w14:textId="77777777" w:rsidR="008D7DB4" w:rsidRPr="00126033" w:rsidRDefault="008D7DB4" w:rsidP="0030372E"/>
        </w:tc>
        <w:tc>
          <w:tcPr>
            <w:tcW w:w="3218" w:type="dxa"/>
            <w:vAlign w:val="center"/>
          </w:tcPr>
          <w:p w14:paraId="09295172" w14:textId="47596E6E" w:rsidR="008D7DB4" w:rsidRPr="00126033" w:rsidRDefault="008D7DB4" w:rsidP="2367F686"/>
        </w:tc>
        <w:tc>
          <w:tcPr>
            <w:tcW w:w="3635" w:type="dxa"/>
            <w:vAlign w:val="center"/>
          </w:tcPr>
          <w:p w14:paraId="1126427B" w14:textId="77777777" w:rsidR="008D7DB4" w:rsidRPr="00126033" w:rsidRDefault="008D7DB4" w:rsidP="0030372E"/>
        </w:tc>
        <w:tc>
          <w:tcPr>
            <w:tcW w:w="2800" w:type="dxa"/>
            <w:vAlign w:val="center"/>
          </w:tcPr>
          <w:p w14:paraId="03D127C7" w14:textId="77777777" w:rsidR="008D7DB4" w:rsidRPr="00126033" w:rsidRDefault="008D7DB4" w:rsidP="0030372E"/>
        </w:tc>
      </w:tr>
      <w:tr w:rsidR="008D7DB4" w:rsidRPr="00126033" w14:paraId="2E91A69B" w14:textId="77777777" w:rsidTr="005B4B73">
        <w:trPr>
          <w:jc w:val="center"/>
        </w:trPr>
        <w:tc>
          <w:tcPr>
            <w:tcW w:w="3312" w:type="dxa"/>
            <w:vAlign w:val="center"/>
          </w:tcPr>
          <w:p w14:paraId="5563315D" w14:textId="77777777" w:rsidR="008D7DB4" w:rsidRPr="00126033" w:rsidRDefault="008D7DB4" w:rsidP="0030372E"/>
        </w:tc>
        <w:tc>
          <w:tcPr>
            <w:tcW w:w="3218" w:type="dxa"/>
            <w:vAlign w:val="center"/>
          </w:tcPr>
          <w:p w14:paraId="5969A575" w14:textId="3B9B03EB" w:rsidR="008D7DB4" w:rsidRPr="00126033" w:rsidRDefault="008D7DB4" w:rsidP="2367F686"/>
        </w:tc>
        <w:tc>
          <w:tcPr>
            <w:tcW w:w="3635" w:type="dxa"/>
            <w:vAlign w:val="center"/>
          </w:tcPr>
          <w:p w14:paraId="44FD7031" w14:textId="77777777" w:rsidR="008D7DB4" w:rsidRPr="00126033" w:rsidRDefault="008D7DB4" w:rsidP="0030372E"/>
        </w:tc>
        <w:tc>
          <w:tcPr>
            <w:tcW w:w="2800" w:type="dxa"/>
            <w:vAlign w:val="center"/>
          </w:tcPr>
          <w:p w14:paraId="49C5D6DA" w14:textId="77777777" w:rsidR="008D7DB4" w:rsidRPr="00126033" w:rsidRDefault="008D7DB4" w:rsidP="0030372E"/>
        </w:tc>
      </w:tr>
      <w:tr w:rsidR="008D7DB4" w:rsidRPr="00126033" w14:paraId="1C797238" w14:textId="77777777" w:rsidTr="005B4B73">
        <w:trPr>
          <w:jc w:val="center"/>
        </w:trPr>
        <w:tc>
          <w:tcPr>
            <w:tcW w:w="3312" w:type="dxa"/>
            <w:vAlign w:val="center"/>
          </w:tcPr>
          <w:p w14:paraId="24B15C74" w14:textId="77777777" w:rsidR="008D7DB4" w:rsidRPr="00126033" w:rsidRDefault="008D7DB4" w:rsidP="0030372E"/>
        </w:tc>
        <w:tc>
          <w:tcPr>
            <w:tcW w:w="3218" w:type="dxa"/>
            <w:vAlign w:val="center"/>
          </w:tcPr>
          <w:p w14:paraId="4334A74E" w14:textId="77777777" w:rsidR="008D7DB4" w:rsidRPr="00126033" w:rsidRDefault="008D7DB4" w:rsidP="2367F686"/>
        </w:tc>
        <w:tc>
          <w:tcPr>
            <w:tcW w:w="3635" w:type="dxa"/>
            <w:vAlign w:val="center"/>
          </w:tcPr>
          <w:p w14:paraId="56033B05" w14:textId="77777777" w:rsidR="008D7DB4" w:rsidRPr="00126033" w:rsidRDefault="008D7DB4" w:rsidP="0030372E"/>
        </w:tc>
        <w:tc>
          <w:tcPr>
            <w:tcW w:w="2800" w:type="dxa"/>
            <w:vAlign w:val="center"/>
          </w:tcPr>
          <w:p w14:paraId="54FC06EE" w14:textId="77777777" w:rsidR="008D7DB4" w:rsidRPr="00126033" w:rsidRDefault="008D7DB4" w:rsidP="0030372E"/>
        </w:tc>
      </w:tr>
    </w:tbl>
    <w:p w14:paraId="34281E28" w14:textId="77777777" w:rsidR="00AC54BE" w:rsidRPr="00126033" w:rsidRDefault="00AC54BE" w:rsidP="001F3E4F">
      <w:pPr>
        <w:sectPr w:rsidR="00AC54BE" w:rsidRPr="00126033" w:rsidSect="00AC54BE">
          <w:pgSz w:w="15840" w:h="12240" w:orient="landscape"/>
          <w:pgMar w:top="1440" w:right="1440" w:bottom="1440" w:left="1440" w:header="720" w:footer="720" w:gutter="0"/>
          <w:cols w:space="720"/>
          <w:docGrid w:linePitch="360"/>
        </w:sectPr>
      </w:pPr>
    </w:p>
    <w:p w14:paraId="1426D6FC" w14:textId="66257DE0" w:rsidR="00E21E77" w:rsidRPr="00126033" w:rsidRDefault="001175C3" w:rsidP="00AD5624">
      <w:pPr>
        <w:pStyle w:val="Heading2"/>
        <w:rPr>
          <w:rFonts w:asciiTheme="minorHAnsi" w:hAnsiTheme="minorHAnsi"/>
        </w:rPr>
      </w:pPr>
      <w:r w:rsidRPr="00126033">
        <w:rPr>
          <w:rFonts w:asciiTheme="minorHAnsi" w:hAnsiTheme="minorHAnsi"/>
        </w:rPr>
        <w:lastRenderedPageBreak/>
        <w:t xml:space="preserve">Guidance </w:t>
      </w:r>
      <w:r w:rsidR="00436087" w:rsidRPr="00126033">
        <w:rPr>
          <w:rFonts w:asciiTheme="minorHAnsi" w:hAnsiTheme="minorHAnsi"/>
        </w:rPr>
        <w:t xml:space="preserve">and Support from Your Manager </w:t>
      </w:r>
    </w:p>
    <w:p w14:paraId="7E12AA60" w14:textId="6FD2AAC7" w:rsidR="00AD5624" w:rsidRPr="00126033" w:rsidRDefault="00AD5624" w:rsidP="00AD5624">
      <w:pPr>
        <w:tabs>
          <w:tab w:val="left" w:pos="-720"/>
        </w:tabs>
        <w:suppressAutoHyphens/>
        <w:jc w:val="both"/>
        <w:rPr>
          <w:rFonts w:cs="Arial"/>
        </w:rPr>
      </w:pPr>
      <w:r w:rsidRPr="00126033">
        <w:rPr>
          <w:rFonts w:cs="Arial"/>
        </w:rPr>
        <w:t>Your manager plays an important role in supporting your progress throughout your Learning Development Plan. You are expected to demonstrate growth across identified essential functions and development areas.</w:t>
      </w:r>
    </w:p>
    <w:p w14:paraId="2D1F2049" w14:textId="77777777" w:rsidR="00AD5624" w:rsidRPr="00126033" w:rsidRDefault="00AD5624" w:rsidP="00AD5624">
      <w:pPr>
        <w:tabs>
          <w:tab w:val="left" w:pos="-720"/>
        </w:tabs>
        <w:suppressAutoHyphens/>
        <w:jc w:val="both"/>
        <w:rPr>
          <w:rFonts w:cs="Arial"/>
        </w:rPr>
      </w:pPr>
      <w:r w:rsidRPr="00126033">
        <w:rPr>
          <w:rFonts w:cs="Arial"/>
        </w:rPr>
        <w:t>To support your progress, you and your manager will connect regularly (e.g., daily or weekly) to review progress, discuss challenges, and adjust your approach as needed. These conversations should focus on maintaining alignment, building skills, and ensuring continued progress toward your development goals.</w:t>
      </w:r>
    </w:p>
    <w:p w14:paraId="1E264A4B" w14:textId="77777777" w:rsidR="00AD5624" w:rsidRPr="00126033" w:rsidRDefault="00AD5624" w:rsidP="00AD5624">
      <w:pPr>
        <w:tabs>
          <w:tab w:val="left" w:pos="-720"/>
        </w:tabs>
        <w:suppressAutoHyphens/>
        <w:jc w:val="both"/>
        <w:rPr>
          <w:rFonts w:cs="Arial"/>
        </w:rPr>
      </w:pPr>
      <w:r w:rsidRPr="00126033">
        <w:rPr>
          <w:rFonts w:cs="Arial"/>
          <w:b/>
          <w:bCs/>
        </w:rPr>
        <w:t>During check-ins, your manager may support you by:</w:t>
      </w:r>
    </w:p>
    <w:p w14:paraId="3DFCD472" w14:textId="77777777" w:rsidR="00AD5624" w:rsidRPr="00126033" w:rsidRDefault="00AD5624" w:rsidP="00AD5624">
      <w:pPr>
        <w:numPr>
          <w:ilvl w:val="0"/>
          <w:numId w:val="21"/>
        </w:numPr>
        <w:tabs>
          <w:tab w:val="left" w:pos="-720"/>
        </w:tabs>
        <w:suppressAutoHyphens/>
        <w:jc w:val="both"/>
        <w:rPr>
          <w:rFonts w:cs="Arial"/>
        </w:rPr>
      </w:pPr>
      <w:r w:rsidRPr="00126033">
        <w:rPr>
          <w:rFonts w:cs="Arial"/>
        </w:rPr>
        <w:t>Providing feedback and coaching on your performance and development progress</w:t>
      </w:r>
    </w:p>
    <w:p w14:paraId="276EF1E8" w14:textId="77777777" w:rsidR="00AD5624" w:rsidRPr="00126033" w:rsidRDefault="00AD5624" w:rsidP="00AD5624">
      <w:pPr>
        <w:numPr>
          <w:ilvl w:val="0"/>
          <w:numId w:val="21"/>
        </w:numPr>
        <w:tabs>
          <w:tab w:val="left" w:pos="-720"/>
        </w:tabs>
        <w:suppressAutoHyphens/>
        <w:jc w:val="both"/>
        <w:rPr>
          <w:rFonts w:cs="Arial"/>
        </w:rPr>
      </w:pPr>
      <w:r w:rsidRPr="00126033">
        <w:rPr>
          <w:rFonts w:cs="Arial"/>
        </w:rPr>
        <w:t>Helping identify strategies to overcome challenges or barriers</w:t>
      </w:r>
    </w:p>
    <w:p w14:paraId="6643189C" w14:textId="77777777" w:rsidR="00AD5624" w:rsidRPr="00126033" w:rsidRDefault="00AD5624" w:rsidP="00AD5624">
      <w:pPr>
        <w:numPr>
          <w:ilvl w:val="0"/>
          <w:numId w:val="21"/>
        </w:numPr>
        <w:tabs>
          <w:tab w:val="left" w:pos="-720"/>
        </w:tabs>
        <w:suppressAutoHyphens/>
        <w:jc w:val="both"/>
        <w:rPr>
          <w:rFonts w:cs="Arial"/>
        </w:rPr>
      </w:pPr>
      <w:r w:rsidRPr="00126033">
        <w:rPr>
          <w:rFonts w:cs="Arial"/>
        </w:rPr>
        <w:t>Recommending resources, tools, or learning opportunities</w:t>
      </w:r>
    </w:p>
    <w:p w14:paraId="371415E1" w14:textId="77777777" w:rsidR="00AD5624" w:rsidRPr="00126033" w:rsidRDefault="00AD5624" w:rsidP="00AD5624">
      <w:pPr>
        <w:numPr>
          <w:ilvl w:val="0"/>
          <w:numId w:val="21"/>
        </w:numPr>
        <w:tabs>
          <w:tab w:val="left" w:pos="-720"/>
        </w:tabs>
        <w:suppressAutoHyphens/>
        <w:jc w:val="both"/>
        <w:rPr>
          <w:rFonts w:cs="Arial"/>
        </w:rPr>
      </w:pPr>
      <w:r w:rsidRPr="00126033">
        <w:rPr>
          <w:rFonts w:cs="Arial"/>
        </w:rPr>
        <w:t>Ensuring alignment with role expectations and development goals</w:t>
      </w:r>
    </w:p>
    <w:p w14:paraId="18982039" w14:textId="77777777" w:rsidR="00AD5624" w:rsidRPr="00126033" w:rsidRDefault="00AD5624" w:rsidP="00AD5624">
      <w:pPr>
        <w:numPr>
          <w:ilvl w:val="0"/>
          <w:numId w:val="21"/>
        </w:numPr>
        <w:tabs>
          <w:tab w:val="left" w:pos="-720"/>
        </w:tabs>
        <w:suppressAutoHyphens/>
        <w:jc w:val="both"/>
        <w:rPr>
          <w:rFonts w:cs="Arial"/>
        </w:rPr>
      </w:pPr>
      <w:r w:rsidRPr="00126033">
        <w:rPr>
          <w:rFonts w:cs="Arial"/>
        </w:rPr>
        <w:t>Adjusting your plan as needed based on progress and feedback</w:t>
      </w:r>
    </w:p>
    <w:p w14:paraId="5F800F3D" w14:textId="5ED21BF3" w:rsidR="00E21E77" w:rsidRPr="00126033" w:rsidRDefault="00AD5624" w:rsidP="00E21E77">
      <w:pPr>
        <w:tabs>
          <w:tab w:val="left" w:pos="-720"/>
        </w:tabs>
        <w:suppressAutoHyphens/>
        <w:jc w:val="both"/>
        <w:rPr>
          <w:rFonts w:cs="Arial"/>
        </w:rPr>
      </w:pPr>
      <w:r w:rsidRPr="00126033">
        <w:rPr>
          <w:rFonts w:cs="Arial"/>
        </w:rPr>
        <w:t>This plan is intended to support the development areas identified and does not represent the full scope of your job responsibilities. Additional development plans or support may be provided for other areas of your role as needed.</w:t>
      </w:r>
    </w:p>
    <w:p w14:paraId="02A032C0" w14:textId="7D0AB30E" w:rsidR="00436087" w:rsidRPr="00126033" w:rsidRDefault="00436087" w:rsidP="00CF6E33">
      <w:pPr>
        <w:pStyle w:val="Heading2"/>
        <w:rPr>
          <w:rFonts w:asciiTheme="minorHAnsi" w:hAnsiTheme="minorHAnsi"/>
        </w:rPr>
      </w:pPr>
      <w:r w:rsidRPr="00126033">
        <w:rPr>
          <w:rFonts w:asciiTheme="minorHAnsi" w:hAnsiTheme="minorHAnsi"/>
        </w:rPr>
        <w:t>Employee Verification</w:t>
      </w:r>
    </w:p>
    <w:p w14:paraId="64CC4E6B" w14:textId="77777777" w:rsidR="00866CE4" w:rsidRPr="00126033" w:rsidRDefault="00866CE4" w:rsidP="00866CE4">
      <w:pPr>
        <w:widowControl w:val="0"/>
        <w:rPr>
          <w:rFonts w:cs="Calibri"/>
        </w:rPr>
      </w:pPr>
      <w:r w:rsidRPr="00126033">
        <w:rPr>
          <w:rFonts w:cs="Calibri"/>
        </w:rPr>
        <w:t>I have reviewed my Learning and Development Plan and understand my development goals, action steps, and expectations. I am committed to actively engaging in my development, applying new skills, and participating in regular check-ins to support my growth.</w:t>
      </w:r>
    </w:p>
    <w:tbl>
      <w:tblPr>
        <w:tblStyle w:val="TableGrid1"/>
        <w:tblW w:w="10800" w:type="dxa"/>
        <w:tblInd w:w="-815" w:type="dxa"/>
        <w:tblLook w:val="04A0" w:firstRow="1" w:lastRow="0" w:firstColumn="1" w:lastColumn="0" w:noHBand="0" w:noVBand="1"/>
      </w:tblPr>
      <w:tblGrid>
        <w:gridCol w:w="1707"/>
        <w:gridCol w:w="2442"/>
        <w:gridCol w:w="1185"/>
        <w:gridCol w:w="2686"/>
        <w:gridCol w:w="815"/>
        <w:gridCol w:w="1965"/>
      </w:tblGrid>
      <w:tr w:rsidR="00436087" w:rsidRPr="00126033" w14:paraId="6A6433FB" w14:textId="77777777" w:rsidTr="00126033">
        <w:tc>
          <w:tcPr>
            <w:tcW w:w="1707" w:type="dxa"/>
          </w:tcPr>
          <w:p w14:paraId="26B9CA1C" w14:textId="77777777" w:rsidR="00436087" w:rsidRPr="00126033" w:rsidRDefault="00436087">
            <w:pPr>
              <w:widowControl w:val="0"/>
              <w:rPr>
                <w:rFonts w:cs="Calibri"/>
              </w:rPr>
            </w:pPr>
            <w:r w:rsidRPr="00126033">
              <w:rPr>
                <w:rFonts w:cs="Calibri"/>
              </w:rPr>
              <w:t xml:space="preserve">Employee Printed Name: </w:t>
            </w:r>
          </w:p>
        </w:tc>
        <w:tc>
          <w:tcPr>
            <w:tcW w:w="2442" w:type="dxa"/>
          </w:tcPr>
          <w:p w14:paraId="408B5D27" w14:textId="77777777" w:rsidR="00436087" w:rsidRPr="00126033" w:rsidRDefault="00436087">
            <w:pPr>
              <w:widowControl w:val="0"/>
              <w:rPr>
                <w:rFonts w:cs="Calibri"/>
              </w:rPr>
            </w:pPr>
          </w:p>
        </w:tc>
        <w:tc>
          <w:tcPr>
            <w:tcW w:w="1185" w:type="dxa"/>
          </w:tcPr>
          <w:p w14:paraId="3D8177DC" w14:textId="77777777" w:rsidR="00436087" w:rsidRPr="00126033" w:rsidRDefault="00436087">
            <w:pPr>
              <w:widowControl w:val="0"/>
              <w:rPr>
                <w:rFonts w:cs="Calibri"/>
              </w:rPr>
            </w:pPr>
            <w:r w:rsidRPr="00126033">
              <w:rPr>
                <w:rFonts w:cs="Calibri"/>
              </w:rPr>
              <w:t xml:space="preserve">Employee Signature: </w:t>
            </w:r>
          </w:p>
        </w:tc>
        <w:tc>
          <w:tcPr>
            <w:tcW w:w="2686" w:type="dxa"/>
          </w:tcPr>
          <w:p w14:paraId="2AE012D5" w14:textId="77777777" w:rsidR="00436087" w:rsidRPr="00126033" w:rsidRDefault="00436087">
            <w:pPr>
              <w:widowControl w:val="0"/>
              <w:rPr>
                <w:rFonts w:cs="Calibri"/>
              </w:rPr>
            </w:pPr>
          </w:p>
        </w:tc>
        <w:tc>
          <w:tcPr>
            <w:tcW w:w="815" w:type="dxa"/>
          </w:tcPr>
          <w:p w14:paraId="713F3C09" w14:textId="77777777" w:rsidR="00436087" w:rsidRPr="00126033" w:rsidRDefault="00436087">
            <w:pPr>
              <w:widowControl w:val="0"/>
              <w:rPr>
                <w:rFonts w:cs="Calibri"/>
              </w:rPr>
            </w:pPr>
            <w:r w:rsidRPr="00126033">
              <w:rPr>
                <w:rFonts w:cs="Calibri"/>
              </w:rPr>
              <w:t xml:space="preserve">Date: </w:t>
            </w:r>
          </w:p>
        </w:tc>
        <w:tc>
          <w:tcPr>
            <w:tcW w:w="1965" w:type="dxa"/>
          </w:tcPr>
          <w:p w14:paraId="21EF0A20" w14:textId="77777777" w:rsidR="00436087" w:rsidRPr="00126033" w:rsidRDefault="00436087">
            <w:pPr>
              <w:widowControl w:val="0"/>
              <w:rPr>
                <w:rFonts w:cs="Calibri"/>
              </w:rPr>
            </w:pPr>
          </w:p>
        </w:tc>
      </w:tr>
    </w:tbl>
    <w:p w14:paraId="4CAF75E0" w14:textId="318F1BC8" w:rsidR="00436087" w:rsidRPr="00126033" w:rsidRDefault="00DC2A8F" w:rsidP="00CF6E33">
      <w:pPr>
        <w:pStyle w:val="Heading2"/>
        <w:rPr>
          <w:rFonts w:asciiTheme="minorHAnsi" w:hAnsiTheme="minorHAnsi"/>
        </w:rPr>
      </w:pPr>
      <w:r w:rsidRPr="00126033">
        <w:rPr>
          <w:rFonts w:asciiTheme="minorHAnsi" w:hAnsiTheme="minorHAnsi"/>
        </w:rPr>
        <w:t>Manager Verification</w:t>
      </w:r>
    </w:p>
    <w:p w14:paraId="26A63D01" w14:textId="77777777" w:rsidR="00E852FD" w:rsidRPr="00126033" w:rsidRDefault="00E852FD" w:rsidP="00E852FD">
      <w:pPr>
        <w:widowControl w:val="0"/>
        <w:rPr>
          <w:rFonts w:cs="Calibri"/>
        </w:rPr>
      </w:pPr>
      <w:r w:rsidRPr="00126033">
        <w:rPr>
          <w:rFonts w:cs="Calibri"/>
        </w:rPr>
        <w:t>I have reviewed this Learning and Development Plan with the employee and will support their growth by providing guidance, feedback, and development opportunities. I will partner with the employee to monitor progress and adjust the plan as needed.</w:t>
      </w:r>
    </w:p>
    <w:tbl>
      <w:tblPr>
        <w:tblStyle w:val="TableGrid1"/>
        <w:tblW w:w="10800" w:type="dxa"/>
        <w:tblInd w:w="-815" w:type="dxa"/>
        <w:tblLook w:val="04A0" w:firstRow="1" w:lastRow="0" w:firstColumn="1" w:lastColumn="0" w:noHBand="0" w:noVBand="1"/>
      </w:tblPr>
      <w:tblGrid>
        <w:gridCol w:w="1697"/>
        <w:gridCol w:w="2444"/>
        <w:gridCol w:w="1231"/>
        <w:gridCol w:w="2698"/>
        <w:gridCol w:w="895"/>
        <w:gridCol w:w="1835"/>
      </w:tblGrid>
      <w:tr w:rsidR="00676EE9" w:rsidRPr="00126033" w14:paraId="1DCD8FB8" w14:textId="77777777" w:rsidTr="00126033">
        <w:tc>
          <w:tcPr>
            <w:tcW w:w="1697" w:type="dxa"/>
          </w:tcPr>
          <w:p w14:paraId="4FD80EC9" w14:textId="77777777" w:rsidR="00676EE9" w:rsidRPr="00126033" w:rsidRDefault="00676EE9">
            <w:pPr>
              <w:widowControl w:val="0"/>
              <w:rPr>
                <w:rFonts w:cs="Calibri"/>
              </w:rPr>
            </w:pPr>
            <w:r w:rsidRPr="00126033">
              <w:rPr>
                <w:rFonts w:cs="Calibri"/>
              </w:rPr>
              <w:t>Supervisor Printed Name:</w:t>
            </w:r>
          </w:p>
        </w:tc>
        <w:tc>
          <w:tcPr>
            <w:tcW w:w="2444" w:type="dxa"/>
          </w:tcPr>
          <w:p w14:paraId="2EBC10A9" w14:textId="77777777" w:rsidR="00676EE9" w:rsidRPr="00126033" w:rsidRDefault="00676EE9">
            <w:pPr>
              <w:widowControl w:val="0"/>
              <w:jc w:val="right"/>
              <w:rPr>
                <w:rFonts w:cs="Calibri"/>
              </w:rPr>
            </w:pPr>
          </w:p>
        </w:tc>
        <w:tc>
          <w:tcPr>
            <w:tcW w:w="1231" w:type="dxa"/>
          </w:tcPr>
          <w:p w14:paraId="173290FD" w14:textId="77777777" w:rsidR="00676EE9" w:rsidRPr="00126033" w:rsidRDefault="00676EE9">
            <w:pPr>
              <w:widowControl w:val="0"/>
              <w:rPr>
                <w:rFonts w:cs="Calibri"/>
              </w:rPr>
            </w:pPr>
            <w:r w:rsidRPr="00126033">
              <w:rPr>
                <w:rFonts w:cs="Calibri"/>
              </w:rPr>
              <w:t xml:space="preserve">Supervisor Signature: </w:t>
            </w:r>
          </w:p>
        </w:tc>
        <w:tc>
          <w:tcPr>
            <w:tcW w:w="2698" w:type="dxa"/>
          </w:tcPr>
          <w:p w14:paraId="09F0EAD8" w14:textId="77777777" w:rsidR="00676EE9" w:rsidRPr="00126033" w:rsidRDefault="00676EE9">
            <w:pPr>
              <w:widowControl w:val="0"/>
              <w:rPr>
                <w:rFonts w:cs="Calibri"/>
              </w:rPr>
            </w:pPr>
          </w:p>
        </w:tc>
        <w:tc>
          <w:tcPr>
            <w:tcW w:w="895" w:type="dxa"/>
          </w:tcPr>
          <w:p w14:paraId="7A6E0508" w14:textId="77777777" w:rsidR="00676EE9" w:rsidRPr="00126033" w:rsidRDefault="00676EE9">
            <w:pPr>
              <w:widowControl w:val="0"/>
              <w:rPr>
                <w:rFonts w:cs="Calibri"/>
              </w:rPr>
            </w:pPr>
            <w:r w:rsidRPr="00126033">
              <w:rPr>
                <w:rFonts w:cs="Calibri"/>
              </w:rPr>
              <w:t xml:space="preserve">Date: </w:t>
            </w:r>
          </w:p>
        </w:tc>
        <w:tc>
          <w:tcPr>
            <w:tcW w:w="1835" w:type="dxa"/>
          </w:tcPr>
          <w:p w14:paraId="69C3F652" w14:textId="77777777" w:rsidR="00676EE9" w:rsidRPr="00126033" w:rsidRDefault="00676EE9">
            <w:pPr>
              <w:widowControl w:val="0"/>
              <w:rPr>
                <w:rFonts w:cs="Calibri"/>
              </w:rPr>
            </w:pPr>
          </w:p>
        </w:tc>
      </w:tr>
    </w:tbl>
    <w:p w14:paraId="3DAABF1E" w14:textId="77777777" w:rsidR="0030372E" w:rsidRPr="00126033" w:rsidRDefault="0030372E" w:rsidP="001F3E4F"/>
    <w:sectPr w:rsidR="0030372E" w:rsidRPr="001260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A517E" w14:textId="77777777" w:rsidR="0066159D" w:rsidRDefault="0066159D" w:rsidP="00A41D8F">
      <w:pPr>
        <w:spacing w:after="0" w:line="240" w:lineRule="auto"/>
      </w:pPr>
      <w:r>
        <w:separator/>
      </w:r>
    </w:p>
  </w:endnote>
  <w:endnote w:type="continuationSeparator" w:id="0">
    <w:p w14:paraId="3C671359" w14:textId="77777777" w:rsidR="0066159D" w:rsidRDefault="0066159D" w:rsidP="00A41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5B1FA" w14:textId="77777777" w:rsidR="0066159D" w:rsidRDefault="0066159D" w:rsidP="00A41D8F">
      <w:pPr>
        <w:spacing w:after="0" w:line="240" w:lineRule="auto"/>
      </w:pPr>
      <w:r>
        <w:separator/>
      </w:r>
    </w:p>
  </w:footnote>
  <w:footnote w:type="continuationSeparator" w:id="0">
    <w:p w14:paraId="6E963234" w14:textId="77777777" w:rsidR="0066159D" w:rsidRDefault="0066159D" w:rsidP="00A41D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C2BFD"/>
    <w:multiLevelType w:val="multilevel"/>
    <w:tmpl w:val="8482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049AE"/>
    <w:multiLevelType w:val="hybridMultilevel"/>
    <w:tmpl w:val="DAF6A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C65DB"/>
    <w:multiLevelType w:val="multilevel"/>
    <w:tmpl w:val="9F06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43615E"/>
    <w:multiLevelType w:val="hybridMultilevel"/>
    <w:tmpl w:val="4CA4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374A72"/>
    <w:multiLevelType w:val="hybridMultilevel"/>
    <w:tmpl w:val="B4F82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351CAB"/>
    <w:multiLevelType w:val="hybridMultilevel"/>
    <w:tmpl w:val="F8F8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4E7ECB"/>
    <w:multiLevelType w:val="hybridMultilevel"/>
    <w:tmpl w:val="15060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166C15"/>
    <w:multiLevelType w:val="hybridMultilevel"/>
    <w:tmpl w:val="60CE2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3A3E23"/>
    <w:multiLevelType w:val="hybridMultilevel"/>
    <w:tmpl w:val="2C726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ED7BAF"/>
    <w:multiLevelType w:val="hybridMultilevel"/>
    <w:tmpl w:val="6A105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F35E09"/>
    <w:multiLevelType w:val="hybridMultilevel"/>
    <w:tmpl w:val="7F6CD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CF5D5B"/>
    <w:multiLevelType w:val="hybridMultilevel"/>
    <w:tmpl w:val="5B462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452210"/>
    <w:multiLevelType w:val="hybridMultilevel"/>
    <w:tmpl w:val="0E7C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6862AE"/>
    <w:multiLevelType w:val="hybridMultilevel"/>
    <w:tmpl w:val="0B922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D5229F"/>
    <w:multiLevelType w:val="hybridMultilevel"/>
    <w:tmpl w:val="DB840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A523CB"/>
    <w:multiLevelType w:val="multilevel"/>
    <w:tmpl w:val="9E5EE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A97FCD"/>
    <w:multiLevelType w:val="multilevel"/>
    <w:tmpl w:val="4F60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FD56AB"/>
    <w:multiLevelType w:val="hybridMultilevel"/>
    <w:tmpl w:val="4D506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D25ADD"/>
    <w:multiLevelType w:val="hybridMultilevel"/>
    <w:tmpl w:val="3FE0F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834F07"/>
    <w:multiLevelType w:val="multilevel"/>
    <w:tmpl w:val="2624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E54A5B"/>
    <w:multiLevelType w:val="multilevel"/>
    <w:tmpl w:val="6D58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0628941">
    <w:abstractNumId w:val="12"/>
  </w:num>
  <w:num w:numId="2" w16cid:durableId="1266110896">
    <w:abstractNumId w:val="1"/>
  </w:num>
  <w:num w:numId="3" w16cid:durableId="1306162768">
    <w:abstractNumId w:val="8"/>
  </w:num>
  <w:num w:numId="4" w16cid:durableId="1513688385">
    <w:abstractNumId w:val="16"/>
  </w:num>
  <w:num w:numId="5" w16cid:durableId="1580090009">
    <w:abstractNumId w:val="7"/>
  </w:num>
  <w:num w:numId="6" w16cid:durableId="1663700686">
    <w:abstractNumId w:val="9"/>
  </w:num>
  <w:num w:numId="7" w16cid:durableId="1755778083">
    <w:abstractNumId w:val="14"/>
  </w:num>
  <w:num w:numId="8" w16cid:durableId="1878273547">
    <w:abstractNumId w:val="6"/>
  </w:num>
  <w:num w:numId="9" w16cid:durableId="1954053396">
    <w:abstractNumId w:val="10"/>
  </w:num>
  <w:num w:numId="10" w16cid:durableId="1995641408">
    <w:abstractNumId w:val="17"/>
  </w:num>
  <w:num w:numId="11" w16cid:durableId="22944618">
    <w:abstractNumId w:val="18"/>
  </w:num>
  <w:num w:numId="12" w16cid:durableId="31737714">
    <w:abstractNumId w:val="5"/>
  </w:num>
  <w:num w:numId="13" w16cid:durableId="358699467">
    <w:abstractNumId w:val="3"/>
  </w:num>
  <w:num w:numId="14" w16cid:durableId="404841218">
    <w:abstractNumId w:val="4"/>
  </w:num>
  <w:num w:numId="15" w16cid:durableId="650795849">
    <w:abstractNumId w:val="11"/>
  </w:num>
  <w:num w:numId="16" w16cid:durableId="947001707">
    <w:abstractNumId w:val="13"/>
  </w:num>
  <w:num w:numId="17" w16cid:durableId="633292460">
    <w:abstractNumId w:val="20"/>
  </w:num>
  <w:num w:numId="18" w16cid:durableId="403572249">
    <w:abstractNumId w:val="19"/>
  </w:num>
  <w:num w:numId="19" w16cid:durableId="1941256390">
    <w:abstractNumId w:val="0"/>
  </w:num>
  <w:num w:numId="20" w16cid:durableId="1226915203">
    <w:abstractNumId w:val="15"/>
  </w:num>
  <w:num w:numId="21" w16cid:durableId="1571694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131"/>
    <w:rsid w:val="000514D2"/>
    <w:rsid w:val="00055BAB"/>
    <w:rsid w:val="000A7664"/>
    <w:rsid w:val="000E11DC"/>
    <w:rsid w:val="001175C3"/>
    <w:rsid w:val="00126033"/>
    <w:rsid w:val="001370FD"/>
    <w:rsid w:val="0015136E"/>
    <w:rsid w:val="00171C93"/>
    <w:rsid w:val="00176568"/>
    <w:rsid w:val="001C71BE"/>
    <w:rsid w:val="001F0ADE"/>
    <w:rsid w:val="001F37FB"/>
    <w:rsid w:val="001F3E4F"/>
    <w:rsid w:val="001F7992"/>
    <w:rsid w:val="00201023"/>
    <w:rsid w:val="00247D3F"/>
    <w:rsid w:val="0025096F"/>
    <w:rsid w:val="00272C6D"/>
    <w:rsid w:val="0028634F"/>
    <w:rsid w:val="0030372E"/>
    <w:rsid w:val="00317845"/>
    <w:rsid w:val="003965A4"/>
    <w:rsid w:val="003B24F9"/>
    <w:rsid w:val="003C4E9A"/>
    <w:rsid w:val="003F06DA"/>
    <w:rsid w:val="004123FD"/>
    <w:rsid w:val="00412C34"/>
    <w:rsid w:val="00430B6E"/>
    <w:rsid w:val="00436087"/>
    <w:rsid w:val="00437E80"/>
    <w:rsid w:val="004452F6"/>
    <w:rsid w:val="00457A3D"/>
    <w:rsid w:val="004606C5"/>
    <w:rsid w:val="00485D0B"/>
    <w:rsid w:val="00485F4E"/>
    <w:rsid w:val="00486B26"/>
    <w:rsid w:val="00503A87"/>
    <w:rsid w:val="00514844"/>
    <w:rsid w:val="00532616"/>
    <w:rsid w:val="00566D57"/>
    <w:rsid w:val="00575004"/>
    <w:rsid w:val="005A21A9"/>
    <w:rsid w:val="005B4B73"/>
    <w:rsid w:val="005D2FD0"/>
    <w:rsid w:val="00611A77"/>
    <w:rsid w:val="006350CE"/>
    <w:rsid w:val="0066159D"/>
    <w:rsid w:val="00676EE9"/>
    <w:rsid w:val="006A7B1E"/>
    <w:rsid w:val="006C2CB5"/>
    <w:rsid w:val="006C486B"/>
    <w:rsid w:val="006C7AA6"/>
    <w:rsid w:val="007370E1"/>
    <w:rsid w:val="00741364"/>
    <w:rsid w:val="00761A87"/>
    <w:rsid w:val="00773E99"/>
    <w:rsid w:val="00794B88"/>
    <w:rsid w:val="007C61E4"/>
    <w:rsid w:val="007E408A"/>
    <w:rsid w:val="008214A5"/>
    <w:rsid w:val="008363F4"/>
    <w:rsid w:val="00864C38"/>
    <w:rsid w:val="00866CE4"/>
    <w:rsid w:val="008A4EF1"/>
    <w:rsid w:val="008B4B3E"/>
    <w:rsid w:val="008D7DB4"/>
    <w:rsid w:val="008E78EC"/>
    <w:rsid w:val="00905F47"/>
    <w:rsid w:val="0093476C"/>
    <w:rsid w:val="00962874"/>
    <w:rsid w:val="00977131"/>
    <w:rsid w:val="009C69BE"/>
    <w:rsid w:val="009D0189"/>
    <w:rsid w:val="009D2729"/>
    <w:rsid w:val="00A05431"/>
    <w:rsid w:val="00A41D8F"/>
    <w:rsid w:val="00A55F66"/>
    <w:rsid w:val="00AC54BE"/>
    <w:rsid w:val="00AD5624"/>
    <w:rsid w:val="00B01383"/>
    <w:rsid w:val="00B04DD0"/>
    <w:rsid w:val="00B25A5F"/>
    <w:rsid w:val="00B40737"/>
    <w:rsid w:val="00B51267"/>
    <w:rsid w:val="00B64EF8"/>
    <w:rsid w:val="00BA79E3"/>
    <w:rsid w:val="00BC1972"/>
    <w:rsid w:val="00C23058"/>
    <w:rsid w:val="00C52478"/>
    <w:rsid w:val="00C662C0"/>
    <w:rsid w:val="00C92382"/>
    <w:rsid w:val="00CD7566"/>
    <w:rsid w:val="00CF6E33"/>
    <w:rsid w:val="00D44961"/>
    <w:rsid w:val="00D50EAC"/>
    <w:rsid w:val="00D519BB"/>
    <w:rsid w:val="00D53C74"/>
    <w:rsid w:val="00D648F1"/>
    <w:rsid w:val="00DA34C8"/>
    <w:rsid w:val="00DC2A8F"/>
    <w:rsid w:val="00DE64EF"/>
    <w:rsid w:val="00E12E99"/>
    <w:rsid w:val="00E21E77"/>
    <w:rsid w:val="00E234B6"/>
    <w:rsid w:val="00E45FF5"/>
    <w:rsid w:val="00E46C40"/>
    <w:rsid w:val="00E8416B"/>
    <w:rsid w:val="00E852FD"/>
    <w:rsid w:val="00E968BB"/>
    <w:rsid w:val="00ED4FF6"/>
    <w:rsid w:val="00EE0481"/>
    <w:rsid w:val="00EE2918"/>
    <w:rsid w:val="00F03621"/>
    <w:rsid w:val="00F31285"/>
    <w:rsid w:val="00F42E77"/>
    <w:rsid w:val="00F51809"/>
    <w:rsid w:val="00FA7E2C"/>
    <w:rsid w:val="00FC20E6"/>
    <w:rsid w:val="00FC486D"/>
    <w:rsid w:val="00FE02EC"/>
    <w:rsid w:val="03A23CA1"/>
    <w:rsid w:val="2367F686"/>
    <w:rsid w:val="744A5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BD7CA"/>
  <w15:chartTrackingRefBased/>
  <w15:docId w15:val="{C627C6E3-DA2F-4239-B50E-A6DCBB2CF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71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771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771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71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71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71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71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71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71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1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771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771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71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71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71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71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71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7131"/>
    <w:rPr>
      <w:rFonts w:eastAsiaTheme="majorEastAsia" w:cstheme="majorBidi"/>
      <w:color w:val="272727" w:themeColor="text1" w:themeTint="D8"/>
    </w:rPr>
  </w:style>
  <w:style w:type="paragraph" w:styleId="Title">
    <w:name w:val="Title"/>
    <w:basedOn w:val="Normal"/>
    <w:next w:val="Normal"/>
    <w:link w:val="TitleChar"/>
    <w:uiPriority w:val="10"/>
    <w:qFormat/>
    <w:rsid w:val="009771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71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71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71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7131"/>
    <w:pPr>
      <w:spacing w:before="160"/>
      <w:jc w:val="center"/>
    </w:pPr>
    <w:rPr>
      <w:i/>
      <w:iCs/>
      <w:color w:val="404040" w:themeColor="text1" w:themeTint="BF"/>
    </w:rPr>
  </w:style>
  <w:style w:type="character" w:customStyle="1" w:styleId="QuoteChar">
    <w:name w:val="Quote Char"/>
    <w:basedOn w:val="DefaultParagraphFont"/>
    <w:link w:val="Quote"/>
    <w:uiPriority w:val="29"/>
    <w:rsid w:val="00977131"/>
    <w:rPr>
      <w:i/>
      <w:iCs/>
      <w:color w:val="404040" w:themeColor="text1" w:themeTint="BF"/>
    </w:rPr>
  </w:style>
  <w:style w:type="paragraph" w:styleId="ListParagraph">
    <w:name w:val="List Paragraph"/>
    <w:basedOn w:val="Normal"/>
    <w:uiPriority w:val="34"/>
    <w:qFormat/>
    <w:rsid w:val="00977131"/>
    <w:pPr>
      <w:ind w:left="720"/>
      <w:contextualSpacing/>
    </w:pPr>
  </w:style>
  <w:style w:type="character" w:styleId="IntenseEmphasis">
    <w:name w:val="Intense Emphasis"/>
    <w:basedOn w:val="DefaultParagraphFont"/>
    <w:uiPriority w:val="21"/>
    <w:qFormat/>
    <w:rsid w:val="00977131"/>
    <w:rPr>
      <w:i/>
      <w:iCs/>
      <w:color w:val="0F4761" w:themeColor="accent1" w:themeShade="BF"/>
    </w:rPr>
  </w:style>
  <w:style w:type="paragraph" w:styleId="IntenseQuote">
    <w:name w:val="Intense Quote"/>
    <w:basedOn w:val="Normal"/>
    <w:next w:val="Normal"/>
    <w:link w:val="IntenseQuoteChar"/>
    <w:uiPriority w:val="30"/>
    <w:qFormat/>
    <w:rsid w:val="009771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7131"/>
    <w:rPr>
      <w:i/>
      <w:iCs/>
      <w:color w:val="0F4761" w:themeColor="accent1" w:themeShade="BF"/>
    </w:rPr>
  </w:style>
  <w:style w:type="character" w:styleId="IntenseReference">
    <w:name w:val="Intense Reference"/>
    <w:basedOn w:val="DefaultParagraphFont"/>
    <w:uiPriority w:val="32"/>
    <w:qFormat/>
    <w:rsid w:val="00977131"/>
    <w:rPr>
      <w:b/>
      <w:bCs/>
      <w:smallCaps/>
      <w:color w:val="0F4761" w:themeColor="accent1" w:themeShade="BF"/>
      <w:spacing w:val="5"/>
    </w:rPr>
  </w:style>
  <w:style w:type="table" w:styleId="TableGrid">
    <w:name w:val="Table Grid"/>
    <w:basedOn w:val="TableNormal"/>
    <w:uiPriority w:val="39"/>
    <w:rsid w:val="00532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3608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1D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1D8F"/>
  </w:style>
  <w:style w:type="paragraph" w:styleId="Footer">
    <w:name w:val="footer"/>
    <w:basedOn w:val="Normal"/>
    <w:link w:val="FooterChar"/>
    <w:uiPriority w:val="99"/>
    <w:unhideWhenUsed/>
    <w:rsid w:val="00A41D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1006</Words>
  <Characters>5739</Characters>
  <Application>Microsoft Office Word</Application>
  <DocSecurity>4</DocSecurity>
  <Lines>47</Lines>
  <Paragraphs>13</Paragraphs>
  <ScaleCrop>false</ScaleCrop>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Development Plan</dc:title>
  <dc:subject/>
  <dc:creator>Beechler, Payton B</dc:creator>
  <cp:keywords/>
  <dc:description/>
  <cp:lastModifiedBy>Goodyear, Cristina</cp:lastModifiedBy>
  <cp:revision>2</cp:revision>
  <cp:lastPrinted>2026-06-09T17:57:00Z</cp:lastPrinted>
  <dcterms:created xsi:type="dcterms:W3CDTF">2026-08-21T17:32:00Z</dcterms:created>
  <dcterms:modified xsi:type="dcterms:W3CDTF">2026-08-21T17:32:00Z</dcterms:modified>
</cp:coreProperties>
</file>