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32D0C" w14:textId="3E5AAC5D" w:rsidR="000F208A" w:rsidRDefault="000F208A" w:rsidP="00E568B3">
      <w:pPr>
        <w:shd w:val="clear" w:color="auto" w:fill="FCFCFC"/>
        <w:spacing w:before="30" w:after="30" w:line="240" w:lineRule="auto"/>
        <w:outlineLvl w:val="4"/>
        <w:rPr>
          <w:rFonts w:ascii="Segoe UI" w:eastAsia="Times New Roman" w:hAnsi="Segoe UI" w:cs="Segoe UI"/>
          <w:b/>
          <w:bCs/>
          <w:color w:val="4D4D4D"/>
          <w:sz w:val="24"/>
          <w:szCs w:val="24"/>
        </w:rPr>
      </w:pPr>
    </w:p>
    <w:p w14:paraId="37934AA5" w14:textId="01B7F15B" w:rsidR="00185DE3" w:rsidRDefault="00185DE3" w:rsidP="00E568B3">
      <w:pPr>
        <w:shd w:val="clear" w:color="auto" w:fill="FCFCFC"/>
        <w:spacing w:before="30" w:after="30" w:line="240" w:lineRule="auto"/>
        <w:outlineLvl w:val="4"/>
        <w:rPr>
          <w:rFonts w:ascii="Segoe UI" w:eastAsia="Times New Roman" w:hAnsi="Segoe UI" w:cs="Segoe UI"/>
          <w:b/>
          <w:bCs/>
          <w:color w:val="4D4D4D"/>
          <w:sz w:val="24"/>
          <w:szCs w:val="24"/>
        </w:rPr>
      </w:pPr>
      <w:r>
        <w:rPr>
          <w:noProof/>
        </w:rPr>
        <w:drawing>
          <wp:inline distT="0" distB="0" distL="0" distR="0" wp14:anchorId="62DA20FF" wp14:editId="7786ECE8">
            <wp:extent cx="1426210" cy="14262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r w:rsidR="008F5456">
        <w:rPr>
          <w:rFonts w:ascii="Segoe UI" w:hAnsi="Segoe UI" w:cs="Segoe UI"/>
          <w:b/>
          <w:bCs/>
          <w:noProof/>
          <w:color w:val="4D4D4D"/>
        </w:rPr>
        <w:drawing>
          <wp:inline distT="0" distB="0" distL="0" distR="0" wp14:anchorId="0B8C9C6B" wp14:editId="7CD0F3B4">
            <wp:extent cx="2143125" cy="2143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8F5456">
        <w:rPr>
          <w:noProof/>
        </w:rPr>
        <w:drawing>
          <wp:inline distT="0" distB="0" distL="0" distR="0" wp14:anchorId="03F58EFD" wp14:editId="57C9661F">
            <wp:extent cx="5943600" cy="1263015"/>
            <wp:effectExtent l="0" t="0" r="0" b="0"/>
            <wp:docPr id="11" name="Picture 11" descr="Our Staples Have Wings - CrossRoads Extre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r Staples Have Wings - CrossRoads Extrem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263015"/>
                    </a:xfrm>
                    <a:prstGeom prst="rect">
                      <a:avLst/>
                    </a:prstGeom>
                    <a:noFill/>
                    <a:ln>
                      <a:noFill/>
                    </a:ln>
                  </pic:spPr>
                </pic:pic>
              </a:graphicData>
            </a:graphic>
          </wp:inline>
        </w:drawing>
      </w:r>
    </w:p>
    <w:p w14:paraId="4165D5A5" w14:textId="77777777" w:rsidR="002968A7" w:rsidRDefault="004A6479" w:rsidP="002968A7">
      <w:pPr>
        <w:pStyle w:val="Heading4"/>
        <w:shd w:val="clear" w:color="auto" w:fill="FCFCFC"/>
        <w:spacing w:before="0" w:after="120"/>
        <w:rPr>
          <w:rFonts w:ascii="Segoe UI" w:hAnsi="Segoe UI" w:cs="Segoe UI"/>
          <w:b/>
          <w:bCs/>
          <w:color w:val="4D4D4D"/>
          <w:sz w:val="30"/>
          <w:szCs w:val="30"/>
        </w:rPr>
      </w:pPr>
      <w:hyperlink r:id="rId10" w:history="1">
        <w:r w:rsidR="002968A7">
          <w:rPr>
            <w:rStyle w:val="Hyperlink"/>
            <w:rFonts w:ascii="Segoe UI" w:hAnsi="Segoe UI" w:cs="Segoe UI"/>
            <w:b/>
            <w:bCs/>
            <w:color w:val="00428D"/>
            <w:sz w:val="30"/>
            <w:szCs w:val="30"/>
          </w:rPr>
          <w:t>CrossRoads Extremity Systems</w:t>
        </w:r>
      </w:hyperlink>
    </w:p>
    <w:p w14:paraId="3B85144F" w14:textId="77777777" w:rsidR="002968A7" w:rsidRDefault="002968A7" w:rsidP="00185DE3">
      <w:pPr>
        <w:pStyle w:val="Heading5"/>
        <w:shd w:val="clear" w:color="auto" w:fill="FCFCFC"/>
        <w:spacing w:before="30" w:beforeAutospacing="0" w:after="30" w:afterAutospacing="0"/>
        <w:rPr>
          <w:rFonts w:ascii="Segoe UI" w:hAnsi="Segoe UI" w:cs="Segoe UI"/>
          <w:color w:val="4D4D4D"/>
          <w:sz w:val="24"/>
          <w:szCs w:val="24"/>
        </w:rPr>
      </w:pPr>
    </w:p>
    <w:p w14:paraId="70245978" w14:textId="7B68EC5E" w:rsidR="00185DE3" w:rsidRDefault="00185DE3" w:rsidP="00185DE3">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Product overview </w:t>
      </w:r>
      <w:r>
        <w:rPr>
          <w:rStyle w:val="muted"/>
          <w:rFonts w:ascii="Segoe UI" w:hAnsi="Segoe UI" w:cs="Segoe UI"/>
          <w:b w:val="0"/>
          <w:bCs w:val="0"/>
          <w:color w:val="7B7D8D"/>
          <w:sz w:val="22"/>
          <w:szCs w:val="22"/>
        </w:rPr>
        <w:t>by Lumere Research Team</w:t>
      </w:r>
    </w:p>
    <w:p w14:paraId="3D894AF4" w14:textId="77777777" w:rsidR="00185DE3" w:rsidRDefault="00185DE3" w:rsidP="00185DE3">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DynaFORCE MotoClip Max &amp; HiMAX Clips are shape-memory nitinol staples used for osteotomy fixation and joint arthrodesis in the hand and foot. The MotoClip Max is specifically intended for low profile forefoot applications, while the HiMax is used in midfoot and rearfoot applications. The top-loading compressions clips can be inserted flush without tamping and can be reloaded or repositioned intraoperatively.</w:t>
      </w:r>
    </w:p>
    <w:p w14:paraId="570D3DF1" w14:textId="77777777" w:rsidR="00185DE3" w:rsidRDefault="00185DE3" w:rsidP="00185DE3">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 xml:space="preserve">DynaFORCE MotoClip Max &amp; HiMAX Clips are offered sterile in several staple bridge widths and lengths. The clips are designed to be used simultaneously with the DynaFORCE High-Compression Plates. Reusable </w:t>
      </w:r>
      <w:proofErr w:type="gramStart"/>
      <w:r>
        <w:rPr>
          <w:rFonts w:ascii="Segoe UI" w:hAnsi="Segoe UI" w:cs="Segoe UI"/>
          <w:color w:val="4D4D4D"/>
          <w:sz w:val="23"/>
          <w:szCs w:val="23"/>
        </w:rPr>
        <w:t>stainless steel</w:t>
      </w:r>
      <w:proofErr w:type="gramEnd"/>
      <w:r>
        <w:rPr>
          <w:rFonts w:ascii="Segoe UI" w:hAnsi="Segoe UI" w:cs="Segoe UI"/>
          <w:color w:val="4D4D4D"/>
          <w:sz w:val="23"/>
          <w:szCs w:val="23"/>
        </w:rPr>
        <w:t xml:space="preserve"> instrumentation is available through the EcoSmart instrument rebate program.</w:t>
      </w:r>
    </w:p>
    <w:p w14:paraId="495AA883" w14:textId="77777777" w:rsidR="00185DE3" w:rsidRDefault="00185DE3" w:rsidP="00185DE3">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Indications</w:t>
      </w:r>
    </w:p>
    <w:p w14:paraId="35FF7784" w14:textId="7B06DFF3" w:rsidR="00185DE3" w:rsidRDefault="00185DE3" w:rsidP="00185DE3">
      <w:pPr>
        <w:pStyle w:val="NormalWeb"/>
        <w:shd w:val="clear" w:color="auto" w:fill="FCFCFC"/>
        <w:spacing w:before="0" w:beforeAutospacing="0" w:after="0" w:afterAutospacing="0"/>
        <w:rPr>
          <w:rFonts w:ascii="Segoe UI" w:hAnsi="Segoe UI" w:cs="Segoe UI"/>
          <w:color w:val="4D4D4D"/>
          <w:sz w:val="23"/>
          <w:szCs w:val="23"/>
        </w:rPr>
      </w:pPr>
      <w:r>
        <w:rPr>
          <w:rFonts w:ascii="Segoe UI" w:hAnsi="Segoe UI" w:cs="Segoe UI"/>
          <w:color w:val="4D4D4D"/>
          <w:sz w:val="23"/>
          <w:szCs w:val="23"/>
        </w:rPr>
        <w:t xml:space="preserve">The CrossCLIP Implant System is indicated for hand and foot bone fragment osteotomy fixation and joint </w:t>
      </w:r>
      <w:proofErr w:type="gramStart"/>
      <w:r>
        <w:rPr>
          <w:rFonts w:ascii="Segoe UI" w:hAnsi="Segoe UI" w:cs="Segoe UI"/>
          <w:color w:val="4D4D4D"/>
          <w:sz w:val="23"/>
          <w:szCs w:val="23"/>
        </w:rPr>
        <w:t>arthrodesis</w:t>
      </w:r>
      <w:proofErr w:type="gramEnd"/>
    </w:p>
    <w:p w14:paraId="6C09E097" w14:textId="77777777" w:rsidR="00CF4AA0" w:rsidRDefault="00CF4AA0" w:rsidP="00185DE3">
      <w:pPr>
        <w:pStyle w:val="NormalWeb"/>
        <w:shd w:val="clear" w:color="auto" w:fill="FCFCFC"/>
        <w:spacing w:before="0" w:beforeAutospacing="0" w:after="0" w:afterAutospacing="0"/>
        <w:rPr>
          <w:rFonts w:ascii="Segoe UI" w:hAnsi="Segoe UI" w:cs="Segoe UI"/>
          <w:color w:val="4D4D4D"/>
          <w:sz w:val="23"/>
          <w:szCs w:val="23"/>
        </w:rPr>
      </w:pPr>
    </w:p>
    <w:p w14:paraId="51CA6802" w14:textId="08969E95" w:rsidR="008F5456" w:rsidRDefault="00CF4AA0" w:rsidP="00185DE3">
      <w:pPr>
        <w:pStyle w:val="NormalWeb"/>
        <w:shd w:val="clear" w:color="auto" w:fill="FCFCFC"/>
        <w:spacing w:before="0" w:beforeAutospacing="0" w:after="0" w:afterAutospacing="0"/>
        <w:rPr>
          <w:rFonts w:ascii="Segoe UI" w:hAnsi="Segoe UI" w:cs="Segoe UI"/>
          <w:color w:val="4D4D4D"/>
          <w:sz w:val="23"/>
          <w:szCs w:val="23"/>
        </w:rPr>
      </w:pPr>
      <w:r w:rsidRPr="00CF4AA0">
        <w:rPr>
          <w:rFonts w:ascii="Segoe UI" w:hAnsi="Segoe UI" w:cs="Segoe UI"/>
          <w:color w:val="4D4D4D"/>
          <w:sz w:val="23"/>
          <w:szCs w:val="23"/>
          <w:highlight w:val="yellow"/>
        </w:rPr>
        <w:t>Follow up: 10% rebate offered on ECO-Smart… pre sterilized instruments and implants delivered before case and return to crossroads minus used implants. Pricing is slightly lower than Stryker and there is not impact on our Stryker pricing agreement.</w:t>
      </w:r>
      <w:r>
        <w:rPr>
          <w:rFonts w:ascii="Segoe UI" w:hAnsi="Segoe UI" w:cs="Segoe UI"/>
          <w:color w:val="4D4D4D"/>
          <w:sz w:val="23"/>
          <w:szCs w:val="23"/>
        </w:rPr>
        <w:t xml:space="preserve"> </w:t>
      </w:r>
      <w:r w:rsidR="008070CC" w:rsidRPr="008070CC">
        <w:rPr>
          <w:rFonts w:ascii="Segoe UI" w:hAnsi="Segoe UI" w:cs="Segoe UI"/>
          <w:color w:val="4D4D4D"/>
          <w:sz w:val="23"/>
          <w:szCs w:val="23"/>
          <w:highlight w:val="yellow"/>
        </w:rPr>
        <w:t xml:space="preserve">Reaching out to Michelle </w:t>
      </w:r>
      <w:r w:rsidR="008070CC">
        <w:rPr>
          <w:rFonts w:ascii="Segoe UI" w:hAnsi="Segoe UI" w:cs="Segoe UI"/>
          <w:color w:val="4D4D4D"/>
          <w:sz w:val="23"/>
          <w:szCs w:val="23"/>
          <w:highlight w:val="yellow"/>
        </w:rPr>
        <w:t xml:space="preserve">Mallett (OR director) </w:t>
      </w:r>
      <w:r w:rsidR="008070CC" w:rsidRPr="008070CC">
        <w:rPr>
          <w:rFonts w:ascii="Segoe UI" w:hAnsi="Segoe UI" w:cs="Segoe UI"/>
          <w:color w:val="4D4D4D"/>
          <w:sz w:val="23"/>
          <w:szCs w:val="23"/>
          <w:highlight w:val="yellow"/>
        </w:rPr>
        <w:t>to determine the feasibility of implementing the ECO-Smart system</w:t>
      </w:r>
    </w:p>
    <w:p w14:paraId="65A1BADE" w14:textId="77777777" w:rsidR="002968A7" w:rsidRDefault="002968A7" w:rsidP="002968A7">
      <w:pPr>
        <w:pStyle w:val="Heading4"/>
        <w:shd w:val="clear" w:color="auto" w:fill="FFFFFF"/>
        <w:spacing w:before="30" w:after="30"/>
        <w:rPr>
          <w:rFonts w:ascii="inherit" w:hAnsi="inherit" w:cs="Segoe UI"/>
          <w:b/>
          <w:bCs/>
          <w:color w:val="4D4D4D"/>
          <w:sz w:val="30"/>
          <w:szCs w:val="30"/>
        </w:rPr>
      </w:pPr>
    </w:p>
    <w:p w14:paraId="4EBAD963" w14:textId="77777777" w:rsidR="002968A7" w:rsidRDefault="002968A7" w:rsidP="002968A7">
      <w:pPr>
        <w:pStyle w:val="Heading4"/>
        <w:shd w:val="clear" w:color="auto" w:fill="FFFFFF"/>
        <w:spacing w:before="30" w:after="30"/>
        <w:rPr>
          <w:rFonts w:ascii="inherit" w:hAnsi="inherit" w:cs="Segoe UI"/>
          <w:b/>
          <w:bCs/>
          <w:color w:val="4D4D4D"/>
          <w:sz w:val="30"/>
          <w:szCs w:val="30"/>
        </w:rPr>
      </w:pPr>
    </w:p>
    <w:p w14:paraId="52D39DCA" w14:textId="2A4981E3" w:rsidR="002968A7" w:rsidRDefault="00C26A2F" w:rsidP="002968A7">
      <w:pPr>
        <w:pStyle w:val="Heading4"/>
        <w:shd w:val="clear" w:color="auto" w:fill="FFFFFF"/>
        <w:spacing w:before="30" w:after="30"/>
        <w:rPr>
          <w:rFonts w:ascii="inherit" w:hAnsi="inherit" w:cs="Segoe UI"/>
          <w:color w:val="4D4D4D"/>
          <w:sz w:val="30"/>
          <w:szCs w:val="30"/>
        </w:rPr>
      </w:pPr>
      <w:r>
        <w:t xml:space="preserve">  </w:t>
      </w:r>
      <w:hyperlink r:id="rId11" w:history="1">
        <w:r w:rsidR="002968A7">
          <w:rPr>
            <w:rStyle w:val="Hyperlink"/>
            <w:rFonts w:ascii="inherit" w:hAnsi="inherit" w:cs="Segoe UI"/>
            <w:b/>
            <w:bCs/>
            <w:color w:val="00428D"/>
            <w:sz w:val="30"/>
            <w:szCs w:val="30"/>
          </w:rPr>
          <w:t>LAPIPLASTY System Anatomic Biplanar Implants</w:t>
        </w:r>
      </w:hyperlink>
    </w:p>
    <w:p w14:paraId="3013FF16" w14:textId="24A7EC4C" w:rsidR="002968A7" w:rsidRDefault="002968A7" w:rsidP="002968A7">
      <w:pPr>
        <w:shd w:val="clear" w:color="auto" w:fill="FFFFFF"/>
        <w:rPr>
          <w:rStyle w:val="small"/>
          <w:rFonts w:ascii="Segoe UI" w:hAnsi="Segoe UI" w:cs="Segoe UI"/>
          <w:color w:val="7B7D8D"/>
          <w:sz w:val="21"/>
          <w:szCs w:val="21"/>
        </w:rPr>
      </w:pPr>
      <w:r>
        <w:rPr>
          <w:rFonts w:ascii="Segoe UI" w:hAnsi="Segoe UI" w:cs="Segoe UI"/>
          <w:color w:val="4D4D4D"/>
          <w:sz w:val="23"/>
          <w:szCs w:val="23"/>
        </w:rPr>
        <w:t> </w:t>
      </w:r>
      <w:r w:rsidR="00C26A2F">
        <w:rPr>
          <w:rFonts w:ascii="Segoe UI" w:hAnsi="Segoe UI" w:cs="Segoe UI"/>
          <w:color w:val="4D4D4D"/>
          <w:sz w:val="23"/>
          <w:szCs w:val="23"/>
        </w:rPr>
        <w:t xml:space="preserve">  </w:t>
      </w:r>
      <w:r>
        <w:rPr>
          <w:rStyle w:val="small"/>
          <w:rFonts w:ascii="Segoe UI" w:hAnsi="Segoe UI" w:cs="Segoe UI"/>
          <w:color w:val="7B7D8D"/>
          <w:sz w:val="21"/>
          <w:szCs w:val="21"/>
        </w:rPr>
        <w:t>Treace Medical Concepts</w:t>
      </w:r>
    </w:p>
    <w:p w14:paraId="3CBEFFDA" w14:textId="541C530E" w:rsidR="000F208A" w:rsidRDefault="000F208A" w:rsidP="00E568B3">
      <w:pPr>
        <w:shd w:val="clear" w:color="auto" w:fill="FCFCFC"/>
        <w:spacing w:after="0" w:line="240" w:lineRule="auto"/>
        <w:rPr>
          <w:rFonts w:ascii="Segoe UI" w:eastAsia="Times New Roman" w:hAnsi="Segoe UI" w:cs="Segoe UI"/>
          <w:color w:val="4D4D4D"/>
          <w:sz w:val="23"/>
          <w:szCs w:val="23"/>
        </w:rPr>
      </w:pPr>
    </w:p>
    <w:p w14:paraId="5DAB2E14" w14:textId="28F3BB07" w:rsidR="000F208A" w:rsidRDefault="008F5456" w:rsidP="00E568B3">
      <w:pPr>
        <w:shd w:val="clear" w:color="auto" w:fill="FCFCFC"/>
        <w:spacing w:after="0" w:line="240" w:lineRule="auto"/>
        <w:rPr>
          <w:rFonts w:ascii="Segoe UI" w:eastAsia="Times New Roman" w:hAnsi="Segoe UI" w:cs="Segoe UI"/>
          <w:color w:val="4D4D4D"/>
          <w:sz w:val="23"/>
          <w:szCs w:val="23"/>
        </w:rPr>
      </w:pPr>
      <w:r>
        <w:rPr>
          <w:noProof/>
        </w:rPr>
        <w:drawing>
          <wp:inline distT="0" distB="0" distL="0" distR="0" wp14:anchorId="3033CC6B" wp14:editId="48F049C6">
            <wp:extent cx="1419225" cy="1426210"/>
            <wp:effectExtent l="0" t="0" r="952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26210"/>
                    </a:xfrm>
                    <a:prstGeom prst="rect">
                      <a:avLst/>
                    </a:prstGeom>
                    <a:noFill/>
                    <a:ln>
                      <a:noFill/>
                    </a:ln>
                  </pic:spPr>
                </pic:pic>
              </a:graphicData>
            </a:graphic>
          </wp:inline>
        </w:drawing>
      </w:r>
      <w:r>
        <w:rPr>
          <w:rFonts w:ascii="Segoe UI" w:hAnsi="Segoe UI" w:cs="Segoe UI"/>
          <w:noProof/>
          <w:color w:val="4D4D4D"/>
          <w:sz w:val="23"/>
          <w:szCs w:val="23"/>
        </w:rPr>
        <w:drawing>
          <wp:inline distT="0" distB="0" distL="0" distR="0" wp14:anchorId="2184A628" wp14:editId="78E70A15">
            <wp:extent cx="2845435" cy="1602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5435" cy="1602105"/>
                    </a:xfrm>
                    <a:prstGeom prst="rect">
                      <a:avLst/>
                    </a:prstGeom>
                    <a:noFill/>
                    <a:ln>
                      <a:noFill/>
                    </a:ln>
                  </pic:spPr>
                </pic:pic>
              </a:graphicData>
            </a:graphic>
          </wp:inline>
        </w:drawing>
      </w:r>
      <w:r w:rsidR="002968A7">
        <w:rPr>
          <w:rFonts w:ascii="Segoe UI" w:hAnsi="Segoe UI" w:cs="Segoe UI"/>
          <w:noProof/>
          <w:color w:val="4D4D4D"/>
          <w:sz w:val="23"/>
          <w:szCs w:val="23"/>
        </w:rPr>
        <w:drawing>
          <wp:inline distT="0" distB="0" distL="0" distR="0" wp14:anchorId="169CF466" wp14:editId="4DB6B72A">
            <wp:extent cx="1459421" cy="1353236"/>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750" cy="1363741"/>
                    </a:xfrm>
                    <a:prstGeom prst="rect">
                      <a:avLst/>
                    </a:prstGeom>
                    <a:noFill/>
                    <a:ln>
                      <a:noFill/>
                    </a:ln>
                  </pic:spPr>
                </pic:pic>
              </a:graphicData>
            </a:graphic>
          </wp:inline>
        </w:drawing>
      </w:r>
    </w:p>
    <w:p w14:paraId="795A41A5" w14:textId="77777777" w:rsidR="008F5456" w:rsidRDefault="008F5456" w:rsidP="008F5456">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Product overview </w:t>
      </w:r>
      <w:r>
        <w:rPr>
          <w:rStyle w:val="muted"/>
          <w:rFonts w:ascii="Segoe UI" w:hAnsi="Segoe UI" w:cs="Segoe UI"/>
          <w:b w:val="0"/>
          <w:bCs w:val="0"/>
          <w:color w:val="7B7D8D"/>
          <w:sz w:val="22"/>
          <w:szCs w:val="22"/>
        </w:rPr>
        <w:t>by Lumere Research Team</w:t>
      </w:r>
    </w:p>
    <w:p w14:paraId="16954A1C" w14:textId="77777777" w:rsidR="008F5456" w:rsidRDefault="008F5456" w:rsidP="008F5456">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The LAPIPLASTY System Anatomic Biplanar Implants are a fixation system used in the foot for first metatarsophalangeal (MTP) joint, tarsometatarsal (TMT) joint, and other midfoot fusions. The system contains low-profile plates and unicortical locking screws manufactured from titanium alloy. Two plates are used at the site of fusion to achieve multiplanar fixation, which distributes forces to promote healing.</w:t>
      </w:r>
    </w:p>
    <w:p w14:paraId="7848CEB0" w14:textId="77777777" w:rsidR="008F5456" w:rsidRDefault="008F5456" w:rsidP="008F5456">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The LAPIPLASTY System instrument set, which includes a fulcrum, positioner, joint seeker, and cut guide, is used to facilitate correction of metatarsal rotation prior to fixation with the plates and screws. The positioner is used to position and lock the first metatarsal in the anatomically correct angle while it is cut using the cut guide and a sagittal saw.</w:t>
      </w:r>
    </w:p>
    <w:p w14:paraId="7D3FD1B8" w14:textId="77777777" w:rsidR="008F5456" w:rsidRDefault="008F5456" w:rsidP="008F5456">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Indications</w:t>
      </w:r>
    </w:p>
    <w:p w14:paraId="145D7B07" w14:textId="3376B337" w:rsidR="008F5456" w:rsidRDefault="008F5456" w:rsidP="008F5456">
      <w:pPr>
        <w:pStyle w:val="NormalWeb"/>
        <w:shd w:val="clear" w:color="auto" w:fill="FCFCFC"/>
        <w:spacing w:before="0" w:beforeAutospacing="0" w:after="0" w:afterAutospacing="0"/>
        <w:rPr>
          <w:rFonts w:ascii="Segoe UI" w:hAnsi="Segoe UI" w:cs="Segoe UI"/>
          <w:color w:val="4D4D4D"/>
          <w:sz w:val="23"/>
          <w:szCs w:val="23"/>
        </w:rPr>
      </w:pPr>
      <w:r>
        <w:rPr>
          <w:rFonts w:ascii="Segoe UI" w:hAnsi="Segoe UI" w:cs="Segoe UI"/>
          <w:color w:val="4D4D4D"/>
          <w:sz w:val="23"/>
          <w:szCs w:val="23"/>
        </w:rPr>
        <w:t xml:space="preserve">The TMC Plating System is intended for use in stabilization of fresh fractures, revision procedures, joint </w:t>
      </w:r>
      <w:proofErr w:type="gramStart"/>
      <w:r>
        <w:rPr>
          <w:rFonts w:ascii="Segoe UI" w:hAnsi="Segoe UI" w:cs="Segoe UI"/>
          <w:color w:val="4D4D4D"/>
          <w:sz w:val="23"/>
          <w:szCs w:val="23"/>
        </w:rPr>
        <w:t>fusion</w:t>
      </w:r>
      <w:proofErr w:type="gramEnd"/>
      <w:r>
        <w:rPr>
          <w:rFonts w:ascii="Segoe UI" w:hAnsi="Segoe UI" w:cs="Segoe UI"/>
          <w:color w:val="4D4D4D"/>
          <w:sz w:val="23"/>
          <w:szCs w:val="23"/>
        </w:rPr>
        <w:t xml:space="preserve"> and reconstruction of small bones of the feet. </w:t>
      </w:r>
    </w:p>
    <w:p w14:paraId="6BC61214" w14:textId="28B085F3" w:rsidR="00CF4AA0" w:rsidRDefault="00CF4AA0" w:rsidP="008F5456">
      <w:pPr>
        <w:pStyle w:val="NormalWeb"/>
        <w:shd w:val="clear" w:color="auto" w:fill="FCFCFC"/>
        <w:spacing w:before="0" w:beforeAutospacing="0" w:after="0" w:afterAutospacing="0"/>
        <w:rPr>
          <w:rFonts w:ascii="Segoe UI" w:hAnsi="Segoe UI" w:cs="Segoe UI"/>
          <w:color w:val="4D4D4D"/>
          <w:sz w:val="23"/>
          <w:szCs w:val="23"/>
        </w:rPr>
      </w:pPr>
    </w:p>
    <w:p w14:paraId="2AD5D9D3" w14:textId="77777777" w:rsidR="00530AD0" w:rsidRPr="00EF3FCE" w:rsidRDefault="00CF4AA0" w:rsidP="008F5456">
      <w:pPr>
        <w:pStyle w:val="NormalWeb"/>
        <w:shd w:val="clear" w:color="auto" w:fill="FCFCFC"/>
        <w:spacing w:before="0" w:beforeAutospacing="0" w:after="0" w:afterAutospacing="0"/>
        <w:rPr>
          <w:rFonts w:ascii="Segoe UI" w:hAnsi="Segoe UI" w:cs="Segoe UI"/>
          <w:color w:val="4D4D4D"/>
          <w:sz w:val="23"/>
          <w:szCs w:val="23"/>
          <w:highlight w:val="yellow"/>
        </w:rPr>
      </w:pPr>
      <w:r w:rsidRPr="00EF3FCE">
        <w:rPr>
          <w:rFonts w:ascii="Segoe UI" w:hAnsi="Segoe UI" w:cs="Segoe UI"/>
          <w:color w:val="4D4D4D"/>
          <w:sz w:val="23"/>
          <w:szCs w:val="23"/>
          <w:highlight w:val="yellow"/>
        </w:rPr>
        <w:t xml:space="preserve">Follow up: Met with </w:t>
      </w:r>
      <w:r w:rsidR="00530AD0" w:rsidRPr="00EF3FCE">
        <w:rPr>
          <w:rFonts w:ascii="Segoe UI" w:hAnsi="Segoe UI" w:cs="Segoe UI"/>
          <w:color w:val="4D4D4D"/>
          <w:sz w:val="23"/>
          <w:szCs w:val="23"/>
          <w:highlight w:val="yellow"/>
        </w:rPr>
        <w:t>Shana from the reimbursement specialist for Treace Medical… there are several additional CPT codes that can increase the reimbursement… I communicated that to Dr. Elattar… See communication and response below.</w:t>
      </w:r>
    </w:p>
    <w:p w14:paraId="7900C852" w14:textId="77777777" w:rsidR="00530AD0" w:rsidRPr="00EF3FCE" w:rsidRDefault="00530AD0" w:rsidP="008F5456">
      <w:pPr>
        <w:pStyle w:val="NormalWeb"/>
        <w:shd w:val="clear" w:color="auto" w:fill="FCFCFC"/>
        <w:spacing w:before="0" w:beforeAutospacing="0" w:after="0" w:afterAutospacing="0"/>
        <w:rPr>
          <w:rFonts w:ascii="Segoe UI" w:hAnsi="Segoe UI" w:cs="Segoe UI"/>
          <w:color w:val="4D4D4D"/>
          <w:sz w:val="23"/>
          <w:szCs w:val="23"/>
          <w:highlight w:val="yellow"/>
        </w:rPr>
      </w:pPr>
    </w:p>
    <w:p w14:paraId="6E6FE76A" w14:textId="77777777" w:rsidR="00530AD0" w:rsidRPr="00EF3FCE" w:rsidRDefault="00530AD0" w:rsidP="00530AD0">
      <w:pPr>
        <w:rPr>
          <w:rFonts w:ascii="Times New Roman" w:hAnsi="Times New Roman" w:cs="Times New Roman"/>
          <w:sz w:val="24"/>
          <w:szCs w:val="24"/>
          <w:highlight w:val="yellow"/>
        </w:rPr>
      </w:pPr>
      <w:r w:rsidRPr="00EF3FCE">
        <w:rPr>
          <w:rFonts w:ascii="Times New Roman" w:hAnsi="Times New Roman" w:cs="Times New Roman"/>
          <w:sz w:val="24"/>
          <w:szCs w:val="24"/>
          <w:highlight w:val="yellow"/>
        </w:rPr>
        <w:t>Dr. Elattar,</w:t>
      </w:r>
    </w:p>
    <w:p w14:paraId="560DC039" w14:textId="77777777" w:rsidR="00530AD0" w:rsidRDefault="00530AD0" w:rsidP="00530AD0">
      <w:pPr>
        <w:rPr>
          <w:rFonts w:ascii="Times New Roman" w:hAnsi="Times New Roman" w:cs="Times New Roman"/>
          <w:sz w:val="24"/>
          <w:szCs w:val="24"/>
        </w:rPr>
      </w:pPr>
      <w:r w:rsidRPr="00EF3FCE">
        <w:rPr>
          <w:rFonts w:ascii="Times New Roman" w:hAnsi="Times New Roman" w:cs="Times New Roman"/>
          <w:sz w:val="24"/>
          <w:szCs w:val="24"/>
          <w:highlight w:val="yellow"/>
        </w:rPr>
        <w:t xml:space="preserve">            In looking at the paper… the suggestion made was when we have a J1 procedure code in pairs that a complexity adjustment is made and the reimbursement goes from, in our case, $5,629.49 to $11,258.98. As an </w:t>
      </w:r>
      <w:proofErr w:type="gramStart"/>
      <w:r w:rsidRPr="00EF3FCE">
        <w:rPr>
          <w:rFonts w:ascii="Times New Roman" w:hAnsi="Times New Roman" w:cs="Times New Roman"/>
          <w:sz w:val="24"/>
          <w:szCs w:val="24"/>
          <w:highlight w:val="yellow"/>
        </w:rPr>
        <w:t>example</w:t>
      </w:r>
      <w:proofErr w:type="gramEnd"/>
      <w:r w:rsidRPr="00EF3FCE">
        <w:rPr>
          <w:rFonts w:ascii="Times New Roman" w:hAnsi="Times New Roman" w:cs="Times New Roman"/>
          <w:sz w:val="24"/>
          <w:szCs w:val="24"/>
          <w:highlight w:val="yellow"/>
        </w:rPr>
        <w:t xml:space="preserve"> below:</w:t>
      </w:r>
    </w:p>
    <w:p w14:paraId="68942824" w14:textId="69389084" w:rsidR="00530AD0" w:rsidRDefault="00530AD0" w:rsidP="00530AD0">
      <w:pPr>
        <w:rPr>
          <w:rFonts w:ascii="Times New Roman" w:hAnsi="Times New Roman" w:cs="Times New Roman"/>
          <w:sz w:val="24"/>
          <w:szCs w:val="24"/>
        </w:rPr>
      </w:pPr>
      <w:r>
        <w:rPr>
          <w:rFonts w:ascii="Calibri" w:hAnsi="Calibri" w:cs="Calibri"/>
          <w:noProof/>
        </w:rPr>
        <w:drawing>
          <wp:anchor distT="0" distB="0" distL="114300" distR="114300" simplePos="0" relativeHeight="251659264" behindDoc="0" locked="0" layoutInCell="1" allowOverlap="1" wp14:anchorId="7AF6F05C" wp14:editId="39721912">
            <wp:simplePos x="0" y="0"/>
            <wp:positionH relativeFrom="column">
              <wp:posOffset>-66675</wp:posOffset>
            </wp:positionH>
            <wp:positionV relativeFrom="paragraph">
              <wp:posOffset>66675</wp:posOffset>
            </wp:positionV>
            <wp:extent cx="5943600" cy="1257300"/>
            <wp:effectExtent l="0" t="0" r="0" b="0"/>
            <wp:wrapNone/>
            <wp:docPr id="3" name="Picture 3" descr="CPT      Description               APC         UTMC Payment Rate &#10;28740 Arthrodesis, midtarsal or tarsometatarsal, single joint    5115    $5,629.49 &#10;&#10;28298 Correction, hallux valgus, with sesamoidectomy, when performed ; &#10;with proximal phalanx osteotomy… any method      $5,629.49 Complexity adjustment&#10;                               Total reimbursement : $11,258.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T      Description               APC         UTMC Payment Rate &#10;28740 Arthrodesis, midtarsal or tarsometatarsal, single joint    5115    $5,629.49 &#10;&#10;28298 Correction, hallux valgus, with sesamoidectomy, when performed ; &#10;with proximal phalanx osteotomy… any method      $5,629.49 Complexity adjustment&#10;                               Total reimbursement : $11,258.98&#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pic:spPr>
                </pic:pic>
              </a:graphicData>
            </a:graphic>
            <wp14:sizeRelH relativeFrom="margin">
              <wp14:pctWidth>0</wp14:pctWidth>
            </wp14:sizeRelH>
            <wp14:sizeRelV relativeFrom="margin">
              <wp14:pctHeight>0</wp14:pctHeight>
            </wp14:sizeRelV>
          </wp:anchor>
        </w:drawing>
      </w:r>
    </w:p>
    <w:p w14:paraId="16D4DA54" w14:textId="77777777" w:rsidR="00530AD0" w:rsidRDefault="00530AD0" w:rsidP="00530AD0">
      <w:pPr>
        <w:rPr>
          <w:rFonts w:ascii="Times New Roman" w:hAnsi="Times New Roman" w:cs="Times New Roman"/>
          <w:sz w:val="24"/>
          <w:szCs w:val="24"/>
        </w:rPr>
      </w:pPr>
    </w:p>
    <w:p w14:paraId="7EC8758B" w14:textId="77777777" w:rsidR="00530AD0" w:rsidRDefault="00530AD0" w:rsidP="00530AD0">
      <w:pPr>
        <w:rPr>
          <w:rFonts w:ascii="Times New Roman" w:hAnsi="Times New Roman" w:cs="Times New Roman"/>
          <w:sz w:val="24"/>
          <w:szCs w:val="24"/>
        </w:rPr>
      </w:pPr>
    </w:p>
    <w:p w14:paraId="642F07FA" w14:textId="77777777" w:rsidR="00530AD0" w:rsidRPr="00EF3FCE" w:rsidRDefault="00530AD0" w:rsidP="00530AD0">
      <w:pPr>
        <w:spacing w:line="320" w:lineRule="atLeast"/>
        <w:rPr>
          <w:rFonts w:ascii="Times New Roman" w:hAnsi="Times New Roman" w:cs="Times New Roman"/>
          <w:b/>
          <w:bCs/>
          <w:color w:val="3E6991"/>
          <w:sz w:val="26"/>
          <w:szCs w:val="26"/>
          <w:highlight w:val="yellow"/>
          <w:lang w:val="en"/>
        </w:rPr>
      </w:pPr>
      <w:r w:rsidRPr="00EF3FCE">
        <w:rPr>
          <w:rFonts w:ascii="Times New Roman" w:hAnsi="Times New Roman" w:cs="Times New Roman"/>
          <w:b/>
          <w:bCs/>
          <w:color w:val="3E6991"/>
          <w:sz w:val="26"/>
          <w:szCs w:val="26"/>
          <w:highlight w:val="yellow"/>
          <w:lang w:val="en"/>
        </w:rPr>
        <w:t>Questions:</w:t>
      </w:r>
    </w:p>
    <w:p w14:paraId="0E9E317C" w14:textId="77777777" w:rsidR="00530AD0" w:rsidRPr="00EF3FCE" w:rsidRDefault="00530AD0" w:rsidP="00530AD0">
      <w:pPr>
        <w:spacing w:line="320" w:lineRule="atLeast"/>
        <w:rPr>
          <w:rFonts w:ascii="Times New Roman" w:hAnsi="Times New Roman" w:cs="Times New Roman"/>
          <w:b/>
          <w:bCs/>
          <w:color w:val="3E6991"/>
          <w:sz w:val="26"/>
          <w:szCs w:val="26"/>
          <w:highlight w:val="yellow"/>
          <w:lang w:val="en"/>
        </w:rPr>
      </w:pPr>
      <w:r w:rsidRPr="00EF3FCE">
        <w:rPr>
          <w:rFonts w:ascii="Times New Roman" w:hAnsi="Times New Roman" w:cs="Times New Roman"/>
          <w:b/>
          <w:bCs/>
          <w:color w:val="3E6991"/>
          <w:sz w:val="26"/>
          <w:szCs w:val="26"/>
          <w:highlight w:val="yellow"/>
          <w:lang w:val="en"/>
        </w:rPr>
        <w:t>Will the complexity adjustment be occasional?</w:t>
      </w:r>
    </w:p>
    <w:p w14:paraId="65DD0F87" w14:textId="77777777" w:rsidR="00530AD0" w:rsidRPr="00EF3FCE" w:rsidRDefault="00530AD0" w:rsidP="00530AD0">
      <w:pPr>
        <w:spacing w:line="320" w:lineRule="atLeast"/>
        <w:rPr>
          <w:rFonts w:ascii="Times New Roman" w:hAnsi="Times New Roman" w:cs="Times New Roman"/>
          <w:b/>
          <w:bCs/>
          <w:color w:val="3E6991"/>
          <w:sz w:val="26"/>
          <w:szCs w:val="26"/>
          <w:highlight w:val="yellow"/>
          <w:lang w:val="en"/>
        </w:rPr>
      </w:pPr>
      <w:r w:rsidRPr="00EF3FCE">
        <w:rPr>
          <w:rFonts w:ascii="Times New Roman" w:hAnsi="Times New Roman" w:cs="Times New Roman"/>
          <w:b/>
          <w:bCs/>
          <w:color w:val="3E6991"/>
          <w:sz w:val="26"/>
          <w:szCs w:val="26"/>
          <w:highlight w:val="yellow"/>
          <w:lang w:val="en"/>
        </w:rPr>
        <w:t>Will it add cost in addition to the SK12 or SK14? (See Price list below)</w:t>
      </w:r>
    </w:p>
    <w:p w14:paraId="6CA991B2" w14:textId="3A0D1502" w:rsidR="00530AD0" w:rsidRPr="00EF3FCE" w:rsidRDefault="00530AD0" w:rsidP="00530AD0">
      <w:pPr>
        <w:spacing w:line="320" w:lineRule="atLeast"/>
        <w:rPr>
          <w:rFonts w:ascii="Times New Roman" w:hAnsi="Times New Roman" w:cs="Times New Roman"/>
          <w:b/>
          <w:bCs/>
          <w:color w:val="3E6991"/>
          <w:sz w:val="26"/>
          <w:szCs w:val="26"/>
          <w:highlight w:val="yellow"/>
          <w:lang w:val="en"/>
        </w:rPr>
      </w:pPr>
      <w:r w:rsidRPr="00EF3FCE">
        <w:rPr>
          <w:rFonts w:ascii="Times New Roman" w:hAnsi="Times New Roman" w:cs="Times New Roman"/>
          <w:b/>
          <w:bCs/>
          <w:color w:val="3E6991"/>
          <w:sz w:val="26"/>
          <w:szCs w:val="26"/>
          <w:highlight w:val="yellow"/>
          <w:lang w:val="en"/>
        </w:rPr>
        <w:t>Best guess, how many patients do we expect to perform the lapiplasty on and what percentage will be complex.  </w:t>
      </w:r>
    </w:p>
    <w:p w14:paraId="22EBCDA3" w14:textId="0C59C9DC" w:rsidR="00530AD0" w:rsidRPr="00EF3FCE" w:rsidRDefault="00530AD0" w:rsidP="00530AD0">
      <w:pPr>
        <w:spacing w:line="320" w:lineRule="atLeast"/>
        <w:rPr>
          <w:rFonts w:ascii="Times New Roman" w:hAnsi="Times New Roman" w:cs="Times New Roman"/>
          <w:b/>
          <w:bCs/>
          <w:color w:val="3E6991"/>
          <w:sz w:val="26"/>
          <w:szCs w:val="26"/>
          <w:highlight w:val="yellow"/>
          <w:lang w:val="en"/>
        </w:rPr>
      </w:pPr>
    </w:p>
    <w:p w14:paraId="3EBCEDB0" w14:textId="77777777" w:rsidR="00530AD0" w:rsidRPr="00EF3FCE" w:rsidRDefault="00530AD0" w:rsidP="00530AD0">
      <w:pPr>
        <w:spacing w:after="240"/>
        <w:rPr>
          <w:rFonts w:eastAsia="Times New Roman"/>
          <w:highlight w:val="yellow"/>
        </w:rPr>
      </w:pPr>
      <w:r w:rsidRPr="00EF3FCE">
        <w:rPr>
          <w:rFonts w:eastAsia="Times New Roman"/>
          <w:highlight w:val="yellow"/>
        </w:rPr>
        <w:t>On Mar 4, 2021, at 8:29 AM, Elattar, Sam M &lt;</w:t>
      </w:r>
      <w:hyperlink r:id="rId16" w:history="1">
        <w:r w:rsidRPr="00EF3FCE">
          <w:rPr>
            <w:rStyle w:val="Hyperlink"/>
            <w:highlight w:val="yellow"/>
          </w:rPr>
          <w:t>Osama.Elattar@utoledo.edu</w:t>
        </w:r>
      </w:hyperlink>
      <w:r w:rsidRPr="00EF3FCE">
        <w:rPr>
          <w:rFonts w:eastAsia="Times New Roman"/>
          <w:highlight w:val="yellow"/>
        </w:rPr>
        <w:t>&gt; wrote:</w:t>
      </w:r>
    </w:p>
    <w:p w14:paraId="70F752EC" w14:textId="77777777" w:rsidR="00530AD0" w:rsidRPr="00EF3FCE" w:rsidRDefault="00530AD0" w:rsidP="00530AD0">
      <w:pPr>
        <w:rPr>
          <w:rFonts w:eastAsia="Times New Roman"/>
          <w:highlight w:val="yellow"/>
        </w:rPr>
      </w:pPr>
      <w:r w:rsidRPr="00EF3FCE">
        <w:rPr>
          <w:rFonts w:eastAsia="Times New Roman"/>
          <w:highlight w:val="yellow"/>
        </w:rPr>
        <w:t xml:space="preserve">﻿ Hi, </w:t>
      </w:r>
    </w:p>
    <w:p w14:paraId="5B352DB4" w14:textId="77777777" w:rsidR="00530AD0" w:rsidRPr="00EF3FCE" w:rsidRDefault="00530AD0" w:rsidP="00530AD0">
      <w:pPr>
        <w:rPr>
          <w:rFonts w:eastAsia="Times New Roman"/>
          <w:highlight w:val="yellow"/>
        </w:rPr>
      </w:pPr>
      <w:proofErr w:type="gramStart"/>
      <w:r w:rsidRPr="00EF3FCE">
        <w:rPr>
          <w:rFonts w:eastAsia="Times New Roman"/>
          <w:highlight w:val="yellow"/>
        </w:rPr>
        <w:t>So</w:t>
      </w:r>
      <w:proofErr w:type="gramEnd"/>
      <w:r w:rsidRPr="00EF3FCE">
        <w:rPr>
          <w:rFonts w:eastAsia="Times New Roman"/>
          <w:highlight w:val="yellow"/>
        </w:rPr>
        <w:t xml:space="preserve"> the main Lapiplasty code as you know is the 28740. </w:t>
      </w:r>
    </w:p>
    <w:p w14:paraId="222749E7" w14:textId="77777777" w:rsidR="00530AD0" w:rsidRPr="00EF3FCE" w:rsidRDefault="00530AD0" w:rsidP="00530AD0">
      <w:pPr>
        <w:rPr>
          <w:rFonts w:eastAsia="Times New Roman"/>
          <w:highlight w:val="yellow"/>
        </w:rPr>
      </w:pPr>
    </w:p>
    <w:p w14:paraId="584AF1E4" w14:textId="77777777" w:rsidR="00530AD0" w:rsidRPr="00EF3FCE" w:rsidRDefault="00530AD0" w:rsidP="00530AD0">
      <w:pPr>
        <w:rPr>
          <w:rFonts w:eastAsia="Times New Roman"/>
          <w:highlight w:val="yellow"/>
        </w:rPr>
      </w:pPr>
      <w:r w:rsidRPr="00EF3FCE">
        <w:rPr>
          <w:rFonts w:eastAsia="Times New Roman"/>
          <w:highlight w:val="yellow"/>
        </w:rPr>
        <w:t>Here are three other codes that I am pretty sure at least one will be included with every case:</w:t>
      </w:r>
    </w:p>
    <w:p w14:paraId="4E2EA2E6" w14:textId="77777777" w:rsidR="00530AD0" w:rsidRPr="00EF3FCE" w:rsidRDefault="00530AD0" w:rsidP="00530AD0">
      <w:pPr>
        <w:rPr>
          <w:rFonts w:eastAsia="Times New Roman"/>
          <w:highlight w:val="yellow"/>
        </w:rPr>
      </w:pPr>
      <w:r w:rsidRPr="00EF3FCE">
        <w:rPr>
          <w:rFonts w:eastAsia="Times New Roman"/>
          <w:highlight w:val="yellow"/>
        </w:rPr>
        <w:t>- 28292</w:t>
      </w:r>
    </w:p>
    <w:p w14:paraId="6E2C410C" w14:textId="77777777" w:rsidR="00530AD0" w:rsidRPr="00EF3FCE" w:rsidRDefault="00530AD0" w:rsidP="00530AD0">
      <w:pPr>
        <w:rPr>
          <w:rFonts w:eastAsia="Times New Roman"/>
          <w:highlight w:val="yellow"/>
        </w:rPr>
      </w:pPr>
      <w:r w:rsidRPr="00EF3FCE">
        <w:rPr>
          <w:rFonts w:eastAsia="Times New Roman"/>
          <w:highlight w:val="yellow"/>
        </w:rPr>
        <w:t>- 28298</w:t>
      </w:r>
    </w:p>
    <w:p w14:paraId="32C84DFD" w14:textId="77777777" w:rsidR="00530AD0" w:rsidRPr="00EF3FCE" w:rsidRDefault="00530AD0" w:rsidP="00530AD0">
      <w:pPr>
        <w:rPr>
          <w:rFonts w:eastAsia="Times New Roman"/>
          <w:highlight w:val="yellow"/>
        </w:rPr>
      </w:pPr>
      <w:r w:rsidRPr="00EF3FCE">
        <w:rPr>
          <w:rFonts w:eastAsia="Times New Roman"/>
          <w:highlight w:val="yellow"/>
        </w:rPr>
        <w:t>- 28730</w:t>
      </w:r>
    </w:p>
    <w:p w14:paraId="58D2EAAF" w14:textId="1AB80C9A" w:rsidR="00530AD0" w:rsidRPr="00EF3FCE" w:rsidRDefault="00530AD0" w:rsidP="00530AD0">
      <w:pPr>
        <w:rPr>
          <w:rFonts w:eastAsia="Times New Roman"/>
          <w:highlight w:val="yellow"/>
        </w:rPr>
      </w:pPr>
      <w:r w:rsidRPr="00EF3FCE">
        <w:rPr>
          <w:rFonts w:eastAsia="Times New Roman"/>
          <w:highlight w:val="yellow"/>
        </w:rPr>
        <w:t xml:space="preserve">This is a very common procedure, and I will plan to use this system in pretty much every Bunion given its reproducibility, and the frequency varies but for example this month </w:t>
      </w:r>
      <w:r w:rsidRPr="00EF3FCE">
        <w:rPr>
          <w:rFonts w:eastAsia="Times New Roman"/>
          <w:highlight w:val="yellow"/>
        </w:rPr>
        <w:t>I</w:t>
      </w:r>
      <w:r w:rsidRPr="00EF3FCE">
        <w:rPr>
          <w:rFonts w:eastAsia="Times New Roman"/>
          <w:highlight w:val="yellow"/>
        </w:rPr>
        <w:t xml:space="preserve"> did one and have like 3 more coming. </w:t>
      </w:r>
    </w:p>
    <w:p w14:paraId="2E8225AD" w14:textId="77777777" w:rsidR="00530AD0" w:rsidRPr="00EF3FCE" w:rsidRDefault="00530AD0" w:rsidP="00530AD0">
      <w:pPr>
        <w:spacing w:after="240"/>
        <w:rPr>
          <w:rFonts w:eastAsia="Times New Roman"/>
          <w:highlight w:val="yellow"/>
        </w:rPr>
      </w:pPr>
      <w:r w:rsidRPr="00EF3FCE">
        <w:rPr>
          <w:rFonts w:eastAsia="Times New Roman"/>
          <w:highlight w:val="yellow"/>
        </w:rPr>
        <w:t>I am available to talk on the phone on the next couple of hours if you have any time. </w:t>
      </w:r>
    </w:p>
    <w:p w14:paraId="51EC191D" w14:textId="77777777" w:rsidR="00530AD0" w:rsidRPr="00EF3FCE" w:rsidRDefault="00530AD0" w:rsidP="00530AD0">
      <w:pPr>
        <w:rPr>
          <w:rFonts w:eastAsia="Times New Roman"/>
          <w:highlight w:val="yellow"/>
        </w:rPr>
      </w:pPr>
      <w:r w:rsidRPr="00EF3FCE">
        <w:rPr>
          <w:rFonts w:eastAsia="Times New Roman"/>
          <w:highlight w:val="yellow"/>
        </w:rPr>
        <w:t xml:space="preserve">Best, </w:t>
      </w:r>
    </w:p>
    <w:p w14:paraId="698C615F" w14:textId="77777777" w:rsidR="00530AD0" w:rsidRPr="00EF3FCE" w:rsidRDefault="00530AD0" w:rsidP="00530AD0">
      <w:pPr>
        <w:rPr>
          <w:rFonts w:eastAsia="Times New Roman"/>
          <w:highlight w:val="yellow"/>
        </w:rPr>
      </w:pPr>
      <w:r w:rsidRPr="00EF3FCE">
        <w:rPr>
          <w:rFonts w:eastAsia="Times New Roman"/>
          <w:highlight w:val="yellow"/>
        </w:rPr>
        <w:t>Sam Elattar, MD</w:t>
      </w:r>
    </w:p>
    <w:p w14:paraId="498072AC" w14:textId="77777777" w:rsidR="00530AD0" w:rsidRPr="00EF3FCE" w:rsidRDefault="00530AD0" w:rsidP="00530AD0">
      <w:pPr>
        <w:rPr>
          <w:rFonts w:eastAsia="Times New Roman"/>
          <w:highlight w:val="yellow"/>
        </w:rPr>
      </w:pPr>
      <w:r w:rsidRPr="00EF3FCE">
        <w:rPr>
          <w:rFonts w:eastAsia="Times New Roman"/>
          <w:highlight w:val="yellow"/>
        </w:rPr>
        <w:t>Assistant Professor of Orthopedic Surgery</w:t>
      </w:r>
    </w:p>
    <w:p w14:paraId="5FBBFF4F" w14:textId="77777777" w:rsidR="00530AD0" w:rsidRPr="00EF3FCE" w:rsidRDefault="00530AD0" w:rsidP="00530AD0">
      <w:pPr>
        <w:rPr>
          <w:rFonts w:eastAsia="Times New Roman"/>
          <w:highlight w:val="yellow"/>
        </w:rPr>
      </w:pPr>
      <w:r w:rsidRPr="00EF3FCE">
        <w:rPr>
          <w:rFonts w:eastAsia="Times New Roman"/>
          <w:highlight w:val="yellow"/>
        </w:rPr>
        <w:t>University of Toledo </w:t>
      </w:r>
    </w:p>
    <w:p w14:paraId="6BA1B80A" w14:textId="708CA0BB" w:rsidR="00530AD0" w:rsidRDefault="00530AD0" w:rsidP="00530AD0">
      <w:pPr>
        <w:spacing w:line="320" w:lineRule="atLeast"/>
        <w:rPr>
          <w:rFonts w:ascii="Times New Roman" w:hAnsi="Times New Roman" w:cs="Times New Roman"/>
          <w:b/>
          <w:bCs/>
          <w:color w:val="3E6991"/>
          <w:sz w:val="26"/>
          <w:szCs w:val="26"/>
          <w:lang w:val="en"/>
        </w:rPr>
      </w:pPr>
      <w:r w:rsidRPr="00EF3FCE">
        <w:rPr>
          <w:rFonts w:ascii="Times New Roman" w:hAnsi="Times New Roman" w:cs="Times New Roman"/>
          <w:b/>
          <w:bCs/>
          <w:color w:val="3E6991"/>
          <w:sz w:val="26"/>
          <w:szCs w:val="26"/>
          <w:highlight w:val="yellow"/>
          <w:lang w:val="en"/>
        </w:rPr>
        <w:t xml:space="preserve">As this is a new procedure… When conversing with Dr Elattar he agreed that we should </w:t>
      </w:r>
      <w:r w:rsidR="00EF3FCE">
        <w:rPr>
          <w:rFonts w:ascii="Times New Roman" w:hAnsi="Times New Roman" w:cs="Times New Roman"/>
          <w:b/>
          <w:bCs/>
          <w:color w:val="3E6991"/>
          <w:sz w:val="26"/>
          <w:szCs w:val="26"/>
          <w:highlight w:val="yellow"/>
          <w:lang w:val="en"/>
        </w:rPr>
        <w:t xml:space="preserve">proceed with </w:t>
      </w:r>
      <w:r w:rsidRPr="00EF3FCE">
        <w:rPr>
          <w:rFonts w:ascii="Times New Roman" w:hAnsi="Times New Roman" w:cs="Times New Roman"/>
          <w:b/>
          <w:bCs/>
          <w:color w:val="3E6991"/>
          <w:sz w:val="26"/>
          <w:szCs w:val="26"/>
          <w:highlight w:val="yellow"/>
          <w:lang w:val="en"/>
        </w:rPr>
        <w:t>cases and review the financials 90 days out to determine the viability of continuing.</w:t>
      </w:r>
    </w:p>
    <w:p w14:paraId="71C0CBDD" w14:textId="77777777" w:rsidR="00530AD0" w:rsidRDefault="00530AD0" w:rsidP="00530AD0">
      <w:pPr>
        <w:spacing w:line="320" w:lineRule="atLeast"/>
        <w:rPr>
          <w:rFonts w:ascii="Times New Roman" w:hAnsi="Times New Roman" w:cs="Times New Roman"/>
          <w:b/>
          <w:bCs/>
          <w:color w:val="3E6991"/>
          <w:sz w:val="26"/>
          <w:szCs w:val="26"/>
          <w:lang w:val="en"/>
        </w:rPr>
      </w:pPr>
    </w:p>
    <w:p w14:paraId="170F7859" w14:textId="69122ACC" w:rsidR="00CF4AA0" w:rsidRDefault="00530AD0" w:rsidP="008F5456">
      <w:pPr>
        <w:pStyle w:val="NormalWeb"/>
        <w:shd w:val="clear" w:color="auto" w:fill="FCFCFC"/>
        <w:spacing w:before="0" w:beforeAutospacing="0" w:after="0" w:afterAutospacing="0"/>
        <w:rPr>
          <w:rFonts w:ascii="Segoe UI" w:hAnsi="Segoe UI" w:cs="Segoe UI"/>
          <w:color w:val="4D4D4D"/>
          <w:sz w:val="23"/>
          <w:szCs w:val="23"/>
        </w:rPr>
      </w:pPr>
      <w:r>
        <w:rPr>
          <w:rFonts w:ascii="Segoe UI" w:hAnsi="Segoe UI" w:cs="Segoe UI"/>
          <w:color w:val="4D4D4D"/>
          <w:sz w:val="23"/>
          <w:szCs w:val="23"/>
        </w:rPr>
        <w:t xml:space="preserve"> </w:t>
      </w:r>
    </w:p>
    <w:p w14:paraId="2C3484F5" w14:textId="77777777" w:rsidR="00D74310" w:rsidRDefault="004A6479" w:rsidP="00D74310">
      <w:pPr>
        <w:pStyle w:val="Heading3"/>
        <w:shd w:val="clear" w:color="auto" w:fill="FCFCFC"/>
        <w:spacing w:before="120" w:after="480" w:line="480" w:lineRule="atLeast"/>
        <w:rPr>
          <w:rStyle w:val="Hyperlink"/>
          <w:i/>
          <w:iCs/>
          <w:color w:val="0066D9"/>
          <w:sz w:val="30"/>
          <w:szCs w:val="30"/>
        </w:rPr>
      </w:pPr>
      <w:hyperlink r:id="rId17" w:history="1">
        <w:r w:rsidR="002968A7" w:rsidRPr="002968A7">
          <w:rPr>
            <w:rStyle w:val="Hyperlink"/>
            <w:rFonts w:ascii="Segoe UI" w:hAnsi="Segoe UI" w:cs="Segoe UI"/>
            <w:b/>
            <w:bCs/>
            <w:i/>
            <w:iCs/>
            <w:color w:val="0066D9"/>
            <w:sz w:val="30"/>
            <w:szCs w:val="30"/>
          </w:rPr>
          <w:t>Zephyr Endobronchial Valve</w:t>
        </w:r>
      </w:hyperlink>
    </w:p>
    <w:p w14:paraId="3CDCBC31" w14:textId="708EAA9F" w:rsidR="002968A7" w:rsidRPr="00D74310" w:rsidRDefault="002968A7" w:rsidP="00D74310">
      <w:pPr>
        <w:pStyle w:val="Heading3"/>
        <w:shd w:val="clear" w:color="auto" w:fill="FCFCFC"/>
        <w:spacing w:before="120" w:after="480" w:line="480" w:lineRule="atLeast"/>
        <w:rPr>
          <w:rStyle w:val="small"/>
          <w:rFonts w:ascii="Segoe UI" w:hAnsi="Segoe UI" w:cs="Segoe UI"/>
          <w:color w:val="7B7D8D"/>
          <w:sz w:val="21"/>
          <w:szCs w:val="21"/>
        </w:rPr>
      </w:pPr>
      <w:r w:rsidRPr="00D74310">
        <w:rPr>
          <w:rStyle w:val="small"/>
          <w:rFonts w:ascii="Segoe UI" w:hAnsi="Segoe UI" w:cs="Segoe UI"/>
          <w:color w:val="7B7D8D"/>
          <w:sz w:val="21"/>
          <w:szCs w:val="21"/>
        </w:rPr>
        <w:t xml:space="preserve"> </w:t>
      </w:r>
      <w:hyperlink r:id="rId18" w:history="1">
        <w:r w:rsidRPr="00D74310">
          <w:rPr>
            <w:rStyle w:val="small"/>
            <w:color w:val="7B7D8D"/>
          </w:rPr>
          <w:t>Pulmonx</w:t>
        </w:r>
      </w:hyperlink>
    </w:p>
    <w:p w14:paraId="74589432" w14:textId="6B08C385" w:rsidR="002968A7" w:rsidRDefault="002968A7" w:rsidP="00E568B3">
      <w:r>
        <w:rPr>
          <w:noProof/>
        </w:rPr>
        <w:drawing>
          <wp:inline distT="0" distB="0" distL="0" distR="0" wp14:anchorId="69A69EAE" wp14:editId="6FAAF284">
            <wp:extent cx="1667688" cy="1444530"/>
            <wp:effectExtent l="0" t="0" r="8890" b="3810"/>
            <wp:docPr id="19" name="Picture 19" descr="Chartis System® | Pulmonx – Breathing innovation into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rtis System® | Pulmonx – Breathing innovation into lif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4121" cy="1467426"/>
                    </a:xfrm>
                    <a:prstGeom prst="rect">
                      <a:avLst/>
                    </a:prstGeom>
                    <a:noFill/>
                    <a:ln>
                      <a:noFill/>
                    </a:ln>
                  </pic:spPr>
                </pic:pic>
              </a:graphicData>
            </a:graphic>
          </wp:inline>
        </w:drawing>
      </w:r>
      <w:r>
        <w:rPr>
          <w:noProof/>
        </w:rPr>
        <w:drawing>
          <wp:inline distT="0" distB="0" distL="0" distR="0" wp14:anchorId="099440D5" wp14:editId="4A41A35A">
            <wp:extent cx="4119282" cy="144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3826" cy="1464098"/>
                    </a:xfrm>
                    <a:prstGeom prst="rect">
                      <a:avLst/>
                    </a:prstGeom>
                    <a:noFill/>
                    <a:ln>
                      <a:noFill/>
                    </a:ln>
                  </pic:spPr>
                </pic:pic>
              </a:graphicData>
            </a:graphic>
          </wp:inline>
        </w:drawing>
      </w:r>
    </w:p>
    <w:p w14:paraId="2B4E7451" w14:textId="5C28EC49" w:rsidR="002968A7" w:rsidRDefault="002968A7" w:rsidP="00E568B3"/>
    <w:p w14:paraId="596FC909" w14:textId="77777777" w:rsidR="002968A7" w:rsidRDefault="002968A7" w:rsidP="002968A7">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Product overview </w:t>
      </w:r>
      <w:r>
        <w:rPr>
          <w:rStyle w:val="muted"/>
          <w:rFonts w:ascii="Segoe UI" w:hAnsi="Segoe UI" w:cs="Segoe UI"/>
          <w:b w:val="0"/>
          <w:bCs w:val="0"/>
          <w:color w:val="7B7D8D"/>
          <w:sz w:val="22"/>
          <w:szCs w:val="22"/>
        </w:rPr>
        <w:t>by Lumere Research Team</w:t>
      </w:r>
    </w:p>
    <w:p w14:paraId="30803171" w14:textId="77777777" w:rsidR="002968A7" w:rsidRDefault="002968A7" w:rsidP="002968A7">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 xml:space="preserve">The Zephyr Endobronchial Valve is a one-way valve designed to restrict air inspiration in portions of a patient's airway and reduce the symptoms of emphysema, such as hyperinflation. Quantity and placement of the valves is determined by an assessment with the Pulmonx Chartis System. The valves are delivered using a flexible delivery catheter that is inserted through standard bronchoscopes. Once the valve is properly positioned, an actuator button on the catheter retracts the sheath, and the Zephyr valve </w:t>
      </w:r>
      <w:proofErr w:type="gramStart"/>
      <w:r>
        <w:rPr>
          <w:rFonts w:ascii="Segoe UI" w:hAnsi="Segoe UI" w:cs="Segoe UI"/>
          <w:color w:val="4D4D4D"/>
          <w:sz w:val="23"/>
          <w:szCs w:val="23"/>
        </w:rPr>
        <w:t>is allowed to</w:t>
      </w:r>
      <w:proofErr w:type="gramEnd"/>
      <w:r>
        <w:rPr>
          <w:rFonts w:ascii="Segoe UI" w:hAnsi="Segoe UI" w:cs="Segoe UI"/>
          <w:color w:val="4D4D4D"/>
          <w:sz w:val="23"/>
          <w:szCs w:val="23"/>
        </w:rPr>
        <w:t xml:space="preserve"> expand against the bronchial wall.</w:t>
      </w:r>
    </w:p>
    <w:p w14:paraId="42021E85" w14:textId="77777777" w:rsidR="002968A7" w:rsidRDefault="002968A7" w:rsidP="002968A7">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Indications</w:t>
      </w:r>
    </w:p>
    <w:p w14:paraId="6659BAE4" w14:textId="0363F756" w:rsidR="002968A7" w:rsidRDefault="002968A7" w:rsidP="002968A7">
      <w:pPr>
        <w:pStyle w:val="NormalWeb"/>
        <w:shd w:val="clear" w:color="auto" w:fill="FCFCFC"/>
        <w:spacing w:before="0" w:beforeAutospacing="0" w:after="0" w:afterAutospacing="0"/>
        <w:rPr>
          <w:rFonts w:ascii="Segoe UI" w:hAnsi="Segoe UI" w:cs="Segoe UI"/>
          <w:color w:val="4D4D4D"/>
          <w:sz w:val="23"/>
          <w:szCs w:val="23"/>
        </w:rPr>
      </w:pPr>
      <w:r>
        <w:rPr>
          <w:rFonts w:ascii="Segoe UI" w:hAnsi="Segoe UI" w:cs="Segoe UI"/>
          <w:color w:val="4D4D4D"/>
          <w:sz w:val="23"/>
          <w:szCs w:val="23"/>
        </w:rPr>
        <w:t>The Pulmonx Zephyr Endobronchial Valves are implantable bronchial valves indicated for the bronchoscopic treatment of adult patients with hyperinflation associated with severe emphysema in regions of the lung that have little to no collateral ventilation.</w:t>
      </w:r>
    </w:p>
    <w:p w14:paraId="2D144E0C" w14:textId="7F02F7D9" w:rsidR="00EF3FCE" w:rsidRDefault="00EF3FCE" w:rsidP="002968A7">
      <w:pPr>
        <w:pStyle w:val="NormalWeb"/>
        <w:shd w:val="clear" w:color="auto" w:fill="FCFCFC"/>
        <w:spacing w:before="0" w:beforeAutospacing="0" w:after="0" w:afterAutospacing="0"/>
        <w:rPr>
          <w:rFonts w:ascii="Segoe UI" w:hAnsi="Segoe UI" w:cs="Segoe UI"/>
          <w:color w:val="4D4D4D"/>
          <w:sz w:val="23"/>
          <w:szCs w:val="23"/>
        </w:rPr>
      </w:pPr>
    </w:p>
    <w:p w14:paraId="27125079" w14:textId="280314B6" w:rsidR="0014288D" w:rsidRDefault="00EF3FCE" w:rsidP="002968A7">
      <w:pPr>
        <w:pStyle w:val="NormalWeb"/>
        <w:shd w:val="clear" w:color="auto" w:fill="FCFCFC"/>
        <w:spacing w:before="0" w:beforeAutospacing="0" w:after="0" w:afterAutospacing="0"/>
        <w:rPr>
          <w:rFonts w:ascii="Segoe UI" w:hAnsi="Segoe UI" w:cs="Segoe UI"/>
          <w:color w:val="4D4D4D"/>
          <w:sz w:val="23"/>
          <w:szCs w:val="23"/>
        </w:rPr>
      </w:pPr>
      <w:r w:rsidRPr="004E6D44">
        <w:rPr>
          <w:rFonts w:ascii="Segoe UI" w:hAnsi="Segoe UI" w:cs="Segoe UI"/>
          <w:color w:val="4D4D4D"/>
          <w:sz w:val="23"/>
          <w:szCs w:val="23"/>
          <w:highlight w:val="yellow"/>
        </w:rPr>
        <w:t xml:space="preserve">Follow up: Average size program 6 per month… we will do about 2-4 a month in the beginning… referrals from Promedica. Procedural work up and follow up generates revenue. </w:t>
      </w:r>
      <w:proofErr w:type="gramStart"/>
      <w:r w:rsidRPr="004E6D44">
        <w:rPr>
          <w:rFonts w:ascii="Segoe UI" w:hAnsi="Segoe UI" w:cs="Segoe UI"/>
          <w:color w:val="4D4D4D"/>
          <w:sz w:val="23"/>
          <w:szCs w:val="23"/>
          <w:highlight w:val="yellow"/>
        </w:rPr>
        <w:t>3-4 day</w:t>
      </w:r>
      <w:proofErr w:type="gramEnd"/>
      <w:r w:rsidRPr="004E6D44">
        <w:rPr>
          <w:rFonts w:ascii="Segoe UI" w:hAnsi="Segoe UI" w:cs="Segoe UI"/>
          <w:color w:val="4D4D4D"/>
          <w:sz w:val="23"/>
          <w:szCs w:val="23"/>
          <w:highlight w:val="yellow"/>
        </w:rPr>
        <w:t xml:space="preserve"> hospital stay if the patient receives the valve… Outpatient Diagnostics reimbursement $4,095 cost for rental and catheter is $1,450… DRG id procedure need is validate by diagnostics… 50% DRG 164 and others will be around 2</w:t>
      </w:r>
      <w:r w:rsidR="0014288D" w:rsidRPr="004E6D44">
        <w:rPr>
          <w:rFonts w:ascii="Segoe UI" w:hAnsi="Segoe UI" w:cs="Segoe UI"/>
          <w:color w:val="4D4D4D"/>
          <w:sz w:val="23"/>
          <w:szCs w:val="23"/>
          <w:highlight w:val="yellow"/>
        </w:rPr>
        <w:t>5</w:t>
      </w:r>
      <w:r w:rsidRPr="004E6D44">
        <w:rPr>
          <w:rFonts w:ascii="Segoe UI" w:hAnsi="Segoe UI" w:cs="Segoe UI"/>
          <w:color w:val="4D4D4D"/>
          <w:sz w:val="23"/>
          <w:szCs w:val="23"/>
          <w:highlight w:val="yellow"/>
        </w:rPr>
        <w:t>%</w:t>
      </w:r>
      <w:r w:rsidR="0014288D" w:rsidRPr="004E6D44">
        <w:rPr>
          <w:rFonts w:ascii="Segoe UI" w:hAnsi="Segoe UI" w:cs="Segoe UI"/>
          <w:color w:val="4D4D4D"/>
          <w:sz w:val="23"/>
          <w:szCs w:val="23"/>
          <w:highlight w:val="yellow"/>
        </w:rPr>
        <w:t>... DRG 163 and DRG 165… Data to support efficacy… approved in November 2020… Good outcomes for patients … freed up to walk etc.. for example, a patient was able to take a shower by themself after the procedure.</w:t>
      </w:r>
    </w:p>
    <w:p w14:paraId="4F20C59A" w14:textId="37497E69" w:rsidR="0014288D" w:rsidRDefault="0014288D" w:rsidP="002968A7">
      <w:pPr>
        <w:pStyle w:val="NormalWeb"/>
        <w:shd w:val="clear" w:color="auto" w:fill="FCFCFC"/>
        <w:spacing w:before="0" w:beforeAutospacing="0" w:after="0" w:afterAutospacing="0"/>
        <w:rPr>
          <w:rFonts w:ascii="Segoe UI" w:hAnsi="Segoe UI" w:cs="Segoe UI"/>
          <w:color w:val="4D4D4D"/>
          <w:sz w:val="23"/>
          <w:szCs w:val="23"/>
        </w:rPr>
      </w:pPr>
    </w:p>
    <w:p w14:paraId="1E3377D0" w14:textId="77777777" w:rsidR="00EF3FCE" w:rsidRDefault="00EF3FCE" w:rsidP="00D74310">
      <w:pPr>
        <w:pStyle w:val="Heading4"/>
        <w:shd w:val="clear" w:color="auto" w:fill="FFFFFF"/>
        <w:spacing w:before="30" w:after="30"/>
      </w:pPr>
    </w:p>
    <w:p w14:paraId="7CA6546E" w14:textId="77777777" w:rsidR="00EF3FCE" w:rsidRDefault="00EF3FCE" w:rsidP="00D74310">
      <w:pPr>
        <w:pStyle w:val="Heading4"/>
        <w:shd w:val="clear" w:color="auto" w:fill="FFFFFF"/>
        <w:spacing w:before="30" w:after="30"/>
      </w:pPr>
    </w:p>
    <w:p w14:paraId="1F6A930B" w14:textId="77DDCF52" w:rsidR="00D74310" w:rsidRDefault="004A6479" w:rsidP="00D74310">
      <w:pPr>
        <w:pStyle w:val="Heading4"/>
        <w:shd w:val="clear" w:color="auto" w:fill="FFFFFF"/>
        <w:spacing w:before="30" w:after="30"/>
        <w:rPr>
          <w:rFonts w:ascii="inherit" w:hAnsi="inherit" w:cs="Segoe UI"/>
          <w:color w:val="4D4D4D"/>
          <w:sz w:val="30"/>
          <w:szCs w:val="30"/>
        </w:rPr>
      </w:pPr>
      <w:hyperlink r:id="rId21" w:history="1">
        <w:r w:rsidR="00D74310">
          <w:rPr>
            <w:rStyle w:val="Hyperlink"/>
            <w:rFonts w:ascii="inherit" w:hAnsi="inherit" w:cs="Segoe UI"/>
            <w:b/>
            <w:bCs/>
            <w:color w:val="0066D9"/>
            <w:sz w:val="30"/>
            <w:szCs w:val="30"/>
          </w:rPr>
          <w:t>Vashe Wound Solution</w:t>
        </w:r>
      </w:hyperlink>
    </w:p>
    <w:p w14:paraId="5697D24E" w14:textId="77777777" w:rsidR="00D74310" w:rsidRDefault="00D74310" w:rsidP="00D74310">
      <w:pPr>
        <w:shd w:val="clear" w:color="auto" w:fill="FFFFFF"/>
        <w:rPr>
          <w:rFonts w:ascii="Segoe UI" w:hAnsi="Segoe UI" w:cs="Segoe UI"/>
          <w:color w:val="4D4D4D"/>
          <w:sz w:val="23"/>
          <w:szCs w:val="23"/>
        </w:rPr>
      </w:pPr>
      <w:r>
        <w:rPr>
          <w:rFonts w:ascii="Segoe UI" w:hAnsi="Segoe UI" w:cs="Segoe UI"/>
          <w:color w:val="4D4D4D"/>
          <w:sz w:val="23"/>
          <w:szCs w:val="23"/>
        </w:rPr>
        <w:t> </w:t>
      </w:r>
      <w:r>
        <w:rPr>
          <w:rStyle w:val="small"/>
          <w:rFonts w:ascii="Segoe UI" w:hAnsi="Segoe UI" w:cs="Segoe UI"/>
          <w:color w:val="7B7D8D"/>
          <w:sz w:val="21"/>
          <w:szCs w:val="21"/>
        </w:rPr>
        <w:t>Urgo Medical</w:t>
      </w:r>
    </w:p>
    <w:p w14:paraId="5867AAC9" w14:textId="5CDB9096" w:rsidR="003454EB" w:rsidRDefault="003454EB" w:rsidP="002968A7">
      <w:pPr>
        <w:pStyle w:val="muted1"/>
        <w:shd w:val="clear" w:color="auto" w:fill="FCFCFC"/>
        <w:spacing w:before="0" w:beforeAutospacing="0" w:after="180" w:afterAutospacing="0"/>
        <w:rPr>
          <w:rFonts w:ascii="Segoe UI" w:hAnsi="Segoe UI" w:cs="Segoe UI"/>
          <w:color w:val="7B7D8D"/>
          <w:sz w:val="21"/>
          <w:szCs w:val="21"/>
        </w:rPr>
      </w:pPr>
      <w:r>
        <w:rPr>
          <w:noProof/>
        </w:rPr>
        <w:lastRenderedPageBreak/>
        <w:drawing>
          <wp:inline distT="0" distB="0" distL="0" distR="0" wp14:anchorId="198F15D0" wp14:editId="2FE0C468">
            <wp:extent cx="2282190" cy="2282190"/>
            <wp:effectExtent l="0" t="0" r="3810" b="3810"/>
            <wp:docPr id="20" name="Picture 20" descr="Vashe Wound Cleanser &amp; Wash - Dermal Cleansing Solution for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she Wound Cleanser &amp; Wash - Dermal Cleansing Solution for Sa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2190" cy="2282190"/>
                    </a:xfrm>
                    <a:prstGeom prst="rect">
                      <a:avLst/>
                    </a:prstGeom>
                    <a:noFill/>
                    <a:ln>
                      <a:noFill/>
                    </a:ln>
                  </pic:spPr>
                </pic:pic>
              </a:graphicData>
            </a:graphic>
          </wp:inline>
        </w:drawing>
      </w:r>
    </w:p>
    <w:p w14:paraId="428124BD" w14:textId="77777777" w:rsidR="003454EB" w:rsidRDefault="003454EB" w:rsidP="002968A7">
      <w:pPr>
        <w:pStyle w:val="muted1"/>
        <w:shd w:val="clear" w:color="auto" w:fill="FCFCFC"/>
        <w:spacing w:before="0" w:beforeAutospacing="0" w:after="180" w:afterAutospacing="0"/>
        <w:rPr>
          <w:rFonts w:ascii="Segoe UI" w:hAnsi="Segoe UI" w:cs="Segoe UI"/>
          <w:color w:val="7B7D8D"/>
          <w:sz w:val="21"/>
          <w:szCs w:val="21"/>
        </w:rPr>
      </w:pPr>
    </w:p>
    <w:p w14:paraId="6F7FB0EF" w14:textId="77777777" w:rsidR="003454EB" w:rsidRDefault="003454EB" w:rsidP="003454EB">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Product overview </w:t>
      </w:r>
      <w:r>
        <w:rPr>
          <w:rStyle w:val="muted"/>
          <w:rFonts w:ascii="Segoe UI" w:hAnsi="Segoe UI" w:cs="Segoe UI"/>
          <w:b w:val="0"/>
          <w:bCs w:val="0"/>
          <w:color w:val="7B7D8D"/>
          <w:sz w:val="22"/>
          <w:szCs w:val="22"/>
        </w:rPr>
        <w:t>by Lumere Research Team</w:t>
      </w:r>
    </w:p>
    <w:p w14:paraId="10B3A83A" w14:textId="77777777" w:rsidR="003454EB" w:rsidRDefault="003454EB"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 xml:space="preserve">Vashe Wound Solution is a solution used for cleansing, irrigating, moistening, debriding, and removing foreign material from the wound and peri-wound area. Microorganisms can be removed from acute and chronic dermal lesions, stage I-IV pressure ulcers, stasis ulcers, diabetic ulcers, post-surgical wounds, first- and second-degree burns, abrasions or minor irritations of the skin, </w:t>
      </w:r>
      <w:proofErr w:type="gramStart"/>
      <w:r>
        <w:rPr>
          <w:rFonts w:ascii="Segoe UI" w:hAnsi="Segoe UI" w:cs="Segoe UI"/>
          <w:color w:val="4D4D4D"/>
          <w:sz w:val="23"/>
          <w:szCs w:val="23"/>
        </w:rPr>
        <w:t>graft</w:t>
      </w:r>
      <w:proofErr w:type="gramEnd"/>
      <w:r>
        <w:rPr>
          <w:rFonts w:ascii="Segoe UI" w:hAnsi="Segoe UI" w:cs="Segoe UI"/>
          <w:color w:val="4D4D4D"/>
          <w:sz w:val="23"/>
          <w:szCs w:val="23"/>
        </w:rPr>
        <w:t xml:space="preserve"> and donor sites, and exit sites. Vashe Wound Solution is also used to moisten or lubricate absorbent wound dressings such as the Drawtex Hydroconductive Wound Dressing. This product is a hypochlorous acid (HOCl) solution that mimics the normal pH of human skin and is non-cytotoxic, non-irritating, non-sensitizing, and has no oral toxicity.</w:t>
      </w:r>
    </w:p>
    <w:p w14:paraId="57498605" w14:textId="77777777" w:rsidR="003454EB" w:rsidRDefault="003454EB"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Vashe Wound Solution comes in a variety of bottle volumes and case quantities. Urgo Medical North America was formerly known as Steadmed.</w:t>
      </w:r>
    </w:p>
    <w:p w14:paraId="33C5B5CF" w14:textId="77777777" w:rsidR="003454EB" w:rsidRDefault="003454EB" w:rsidP="003454EB">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Indications</w:t>
      </w:r>
    </w:p>
    <w:p w14:paraId="42DC8F7B" w14:textId="208C3EC5" w:rsidR="003454EB" w:rsidRDefault="003454EB" w:rsidP="003454EB">
      <w:pPr>
        <w:pStyle w:val="NormalWeb"/>
        <w:shd w:val="clear" w:color="auto" w:fill="FCFCFC"/>
        <w:spacing w:before="0" w:beforeAutospacing="0" w:after="0" w:afterAutospacing="0"/>
        <w:rPr>
          <w:rFonts w:ascii="Segoe UI" w:hAnsi="Segoe UI" w:cs="Segoe UI"/>
          <w:color w:val="4D4D4D"/>
          <w:sz w:val="23"/>
          <w:szCs w:val="23"/>
        </w:rPr>
      </w:pPr>
      <w:r>
        <w:rPr>
          <w:rFonts w:ascii="Segoe UI" w:hAnsi="Segoe UI" w:cs="Segoe UI"/>
          <w:color w:val="4D4D4D"/>
          <w:sz w:val="23"/>
          <w:szCs w:val="23"/>
        </w:rPr>
        <w:t>Under the supervision of healthcare professionals, Vashe Wound Solution is intended for cleansing, irrigating, moistening, debridement and removal of foreign material including microorganisms and debris from exudating and / or dirty wounds, acute and chronic dermal lesions, such as Stage I-IV pressure ulcers, stasis ulcers, diabetic ulcers, post-surgical wounds, first and second degree burns, abrasions, minor irritations of the skin, diabetic foot ulcers, ingrown toe nails, grafted and donor sites, and exit sites. It is also intended for moistening and lubricating absorbent wound dressings.</w:t>
      </w:r>
    </w:p>
    <w:p w14:paraId="5BE7F527" w14:textId="77777777" w:rsidR="00F564E0" w:rsidRDefault="00F564E0" w:rsidP="00E568B3"/>
    <w:p w14:paraId="338BA3BA" w14:textId="3ED3579F" w:rsidR="000F208A" w:rsidRDefault="00F564E0" w:rsidP="00E568B3">
      <w:r w:rsidRPr="00F564E0">
        <w:rPr>
          <w:highlight w:val="yellow"/>
        </w:rPr>
        <w:t>Follow up: Vashe Spend on Dakin minimal… reduction in length of stay expected…. Dakin kills good tissue Vashe does not</w:t>
      </w:r>
      <w:r w:rsidRPr="004E6D44">
        <w:rPr>
          <w:highlight w:val="yellow"/>
        </w:rPr>
        <w:t xml:space="preserve">… Dr. Osman felt it makes sense to use Vashe in place of </w:t>
      </w:r>
      <w:proofErr w:type="gramStart"/>
      <w:r w:rsidRPr="004E6D44">
        <w:rPr>
          <w:highlight w:val="yellow"/>
        </w:rPr>
        <w:t>Dakin</w:t>
      </w:r>
      <w:proofErr w:type="gramEnd"/>
    </w:p>
    <w:p w14:paraId="2CD0E408" w14:textId="752C7308" w:rsidR="003454EB" w:rsidRDefault="003454EB" w:rsidP="003454EB">
      <w:pPr>
        <w:shd w:val="clear" w:color="auto" w:fill="FCFCFC"/>
        <w:spacing w:before="120" w:after="480" w:line="480" w:lineRule="atLeast"/>
        <w:outlineLvl w:val="2"/>
        <w:rPr>
          <w:rFonts w:ascii="Segoe UI" w:eastAsia="Times New Roman" w:hAnsi="Segoe UI" w:cs="Segoe UI"/>
          <w:color w:val="4D4D4D"/>
          <w:sz w:val="48"/>
          <w:szCs w:val="48"/>
        </w:rPr>
      </w:pPr>
    </w:p>
    <w:p w14:paraId="4545EBF2" w14:textId="77777777" w:rsidR="00D74310" w:rsidRDefault="00D74310" w:rsidP="003454EB">
      <w:pPr>
        <w:shd w:val="clear" w:color="auto" w:fill="FCFCFC"/>
        <w:spacing w:before="120" w:after="480" w:line="480" w:lineRule="atLeast"/>
        <w:outlineLvl w:val="2"/>
        <w:rPr>
          <w:rFonts w:ascii="Segoe UI" w:eastAsia="Times New Roman" w:hAnsi="Segoe UI" w:cs="Segoe UI"/>
          <w:color w:val="4D4D4D"/>
          <w:sz w:val="48"/>
          <w:szCs w:val="48"/>
        </w:rPr>
      </w:pPr>
    </w:p>
    <w:p w14:paraId="07888667" w14:textId="5359D7B5" w:rsidR="003454EB" w:rsidRDefault="003454EB" w:rsidP="003454EB">
      <w:pPr>
        <w:shd w:val="clear" w:color="auto" w:fill="FCFCFC"/>
        <w:spacing w:before="120" w:after="480" w:line="480" w:lineRule="atLeast"/>
        <w:outlineLvl w:val="2"/>
        <w:rPr>
          <w:rFonts w:ascii="Segoe UI" w:eastAsia="Times New Roman" w:hAnsi="Segoe UI" w:cs="Segoe UI"/>
          <w:color w:val="4D4D4D"/>
          <w:sz w:val="48"/>
          <w:szCs w:val="48"/>
        </w:rPr>
      </w:pPr>
      <w:r>
        <w:rPr>
          <w:noProof/>
        </w:rPr>
        <w:drawing>
          <wp:inline distT="0" distB="0" distL="0" distR="0" wp14:anchorId="78912F2A" wp14:editId="74CB6055">
            <wp:extent cx="1426210" cy="142621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r w:rsidR="00D74310" w:rsidRPr="00D74310">
        <w:t xml:space="preserve"> </w:t>
      </w:r>
      <w:r w:rsidR="00D74310">
        <w:rPr>
          <w:noProof/>
        </w:rPr>
        <w:drawing>
          <wp:inline distT="0" distB="0" distL="0" distR="0" wp14:anchorId="01049B57" wp14:editId="65547C2B">
            <wp:extent cx="3392170" cy="2216357"/>
            <wp:effectExtent l="0" t="0" r="0" b="0"/>
            <wp:docPr id="48" name="Picture 48" descr="Kerecis™ Omega3 Wound | WoundSource | Wind, It works, How to r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erecis™ Omega3 Wound | WoundSource | Wind, It works, How to remov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4602" cy="2270216"/>
                    </a:xfrm>
                    <a:prstGeom prst="rect">
                      <a:avLst/>
                    </a:prstGeom>
                    <a:noFill/>
                    <a:ln>
                      <a:noFill/>
                    </a:ln>
                  </pic:spPr>
                </pic:pic>
              </a:graphicData>
            </a:graphic>
          </wp:inline>
        </w:drawing>
      </w:r>
    </w:p>
    <w:p w14:paraId="624559AB" w14:textId="553DE0BA" w:rsidR="003454EB" w:rsidRPr="003454EB" w:rsidRDefault="004A6479" w:rsidP="003454EB">
      <w:pPr>
        <w:shd w:val="clear" w:color="auto" w:fill="FCFCFC"/>
        <w:spacing w:before="120" w:after="480" w:line="480" w:lineRule="atLeast"/>
        <w:outlineLvl w:val="2"/>
        <w:rPr>
          <w:rFonts w:ascii="Segoe UI" w:eastAsia="Times New Roman" w:hAnsi="Segoe UI" w:cs="Segoe UI"/>
          <w:color w:val="4D4D4D"/>
          <w:sz w:val="30"/>
          <w:szCs w:val="30"/>
        </w:rPr>
      </w:pPr>
      <w:hyperlink r:id="rId25" w:history="1">
        <w:r w:rsidR="003454EB" w:rsidRPr="003454EB">
          <w:rPr>
            <w:rFonts w:ascii="Segoe UI" w:eastAsia="Times New Roman" w:hAnsi="Segoe UI" w:cs="Segoe UI"/>
            <w:color w:val="333333"/>
            <w:sz w:val="48"/>
            <w:szCs w:val="48"/>
            <w:u w:val="single"/>
          </w:rPr>
          <w:t xml:space="preserve">Omega3 </w:t>
        </w:r>
        <w:r w:rsidR="003454EB">
          <w:rPr>
            <w:rFonts w:ascii="Segoe UI" w:eastAsia="Times New Roman" w:hAnsi="Segoe UI" w:cs="Segoe UI"/>
            <w:color w:val="333333"/>
            <w:sz w:val="48"/>
            <w:szCs w:val="48"/>
            <w:u w:val="single"/>
          </w:rPr>
          <w:t>Burn</w:t>
        </w:r>
      </w:hyperlink>
      <w:r w:rsidR="003454EB">
        <w:rPr>
          <w:rFonts w:ascii="Segoe UI" w:eastAsia="Times New Roman" w:hAnsi="Segoe UI" w:cs="Segoe UI"/>
          <w:color w:val="4D4D4D"/>
          <w:sz w:val="48"/>
          <w:szCs w:val="48"/>
        </w:rPr>
        <w:t xml:space="preserve"> </w:t>
      </w:r>
      <w:hyperlink r:id="rId26" w:history="1">
        <w:r w:rsidR="003454EB" w:rsidRPr="003454EB">
          <w:rPr>
            <w:rFonts w:ascii="Segoe UI" w:eastAsia="Times New Roman" w:hAnsi="Segoe UI" w:cs="Segoe UI"/>
            <w:color w:val="0066D9"/>
            <w:sz w:val="30"/>
            <w:szCs w:val="30"/>
          </w:rPr>
          <w:t>Kerecis</w:t>
        </w:r>
      </w:hyperlink>
    </w:p>
    <w:p w14:paraId="0A281811" w14:textId="77777777" w:rsidR="003454EB" w:rsidRDefault="003454EB" w:rsidP="003454EB">
      <w:pPr>
        <w:pStyle w:val="Heading5"/>
        <w:shd w:val="clear" w:color="auto" w:fill="FCFCFC"/>
        <w:spacing w:before="30" w:beforeAutospacing="0" w:after="30" w:afterAutospacing="0"/>
        <w:rPr>
          <w:rFonts w:ascii="Segoe UI" w:hAnsi="Segoe UI" w:cs="Segoe UI"/>
          <w:color w:val="4D4D4D"/>
          <w:sz w:val="24"/>
          <w:szCs w:val="24"/>
        </w:rPr>
      </w:pPr>
      <w:r>
        <w:rPr>
          <w:rFonts w:ascii="Segoe UI" w:hAnsi="Segoe UI" w:cs="Segoe UI"/>
          <w:color w:val="4D4D4D"/>
          <w:sz w:val="24"/>
          <w:szCs w:val="24"/>
        </w:rPr>
        <w:t>Product overview </w:t>
      </w:r>
      <w:r>
        <w:rPr>
          <w:rStyle w:val="muted"/>
          <w:rFonts w:ascii="Segoe UI" w:hAnsi="Segoe UI" w:cs="Segoe UI"/>
          <w:b w:val="0"/>
          <w:bCs w:val="0"/>
          <w:color w:val="7B7D8D"/>
          <w:sz w:val="22"/>
          <w:szCs w:val="22"/>
        </w:rPr>
        <w:t>by Lumere Research Team</w:t>
      </w:r>
    </w:p>
    <w:p w14:paraId="3F30037E" w14:textId="77777777" w:rsidR="003454EB" w:rsidRDefault="003454EB"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Omega3 Burn is a biologic wound dressing used as a scaffold to regenerate skin tissue in burn wounds. The product is an acellular xenograft from Icelandic fish skin, which has antimicrobial properties and is homologous to human skin. It is specifically designed to facilitate healing in burn wounds through faster revascularization and control of moisture and temperature. Each size offered is full thickness fish skin, which is full of Omega3.</w:t>
      </w:r>
    </w:p>
    <w:p w14:paraId="6F7E03CC" w14:textId="41E32792" w:rsidR="003454EB" w:rsidRPr="003454EB" w:rsidRDefault="003454EB" w:rsidP="003454EB">
      <w:pPr>
        <w:shd w:val="clear" w:color="auto" w:fill="FCFCFC"/>
        <w:spacing w:before="30" w:after="30" w:line="240" w:lineRule="auto"/>
        <w:outlineLvl w:val="4"/>
        <w:rPr>
          <w:rFonts w:ascii="Segoe UI" w:eastAsia="Times New Roman" w:hAnsi="Segoe UI" w:cs="Segoe UI"/>
          <w:b/>
          <w:bCs/>
          <w:color w:val="4D4D4D"/>
          <w:sz w:val="24"/>
          <w:szCs w:val="24"/>
        </w:rPr>
      </w:pPr>
      <w:r w:rsidRPr="003454EB">
        <w:rPr>
          <w:rFonts w:ascii="Segoe UI" w:eastAsia="Times New Roman" w:hAnsi="Segoe UI" w:cs="Segoe UI"/>
          <w:b/>
          <w:bCs/>
          <w:color w:val="4D4D4D"/>
          <w:sz w:val="24"/>
          <w:szCs w:val="24"/>
        </w:rPr>
        <w:t>Indications</w:t>
      </w:r>
    </w:p>
    <w:p w14:paraId="506490BC" w14:textId="77777777" w:rsidR="003454EB" w:rsidRPr="003454EB" w:rsidRDefault="003454EB" w:rsidP="003454EB">
      <w:pPr>
        <w:shd w:val="clear" w:color="auto" w:fill="FCFCFC"/>
        <w:spacing w:after="0" w:line="240" w:lineRule="auto"/>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MariGen Wound Dressing is indicated for the management of wounds including:</w:t>
      </w:r>
    </w:p>
    <w:p w14:paraId="3D115E3B"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Partial and full-thickness wounds</w:t>
      </w:r>
    </w:p>
    <w:p w14:paraId="5E58C06B"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Pressure ulcers</w:t>
      </w:r>
    </w:p>
    <w:p w14:paraId="0DDAB18D"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Venous ulcers</w:t>
      </w:r>
    </w:p>
    <w:p w14:paraId="19DA182F"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Chronic vascular ulcers</w:t>
      </w:r>
    </w:p>
    <w:p w14:paraId="5EDE921F"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Diabetic ulcers</w:t>
      </w:r>
    </w:p>
    <w:p w14:paraId="1B98A14E"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Trauma wounds (abrasions, lacerations, second-degree bums, skin tears)</w:t>
      </w:r>
    </w:p>
    <w:p w14:paraId="4970F258"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Surgical wounds (donor sites/grafts, post-Mohs surgery, post-laser surgery, podiatric, wound dehiscence).</w:t>
      </w:r>
    </w:p>
    <w:p w14:paraId="0D0DFEFA" w14:textId="77777777" w:rsidR="003454EB" w:rsidRPr="003454EB" w:rsidRDefault="003454EB" w:rsidP="003454EB">
      <w:pPr>
        <w:numPr>
          <w:ilvl w:val="0"/>
          <w:numId w:val="5"/>
        </w:numPr>
        <w:shd w:val="clear" w:color="auto" w:fill="FCFCFC"/>
        <w:spacing w:before="100" w:beforeAutospacing="1" w:after="100" w:afterAutospacing="1" w:line="240" w:lineRule="auto"/>
        <w:ind w:left="525"/>
        <w:rPr>
          <w:rFonts w:ascii="Segoe UI" w:eastAsia="Times New Roman" w:hAnsi="Segoe UI" w:cs="Segoe UI"/>
          <w:color w:val="4D4D4D"/>
          <w:sz w:val="23"/>
          <w:szCs w:val="23"/>
        </w:rPr>
      </w:pPr>
      <w:r w:rsidRPr="003454EB">
        <w:rPr>
          <w:rFonts w:ascii="Segoe UI" w:eastAsia="Times New Roman" w:hAnsi="Segoe UI" w:cs="Segoe UI"/>
          <w:color w:val="4D4D4D"/>
          <w:sz w:val="23"/>
          <w:szCs w:val="23"/>
        </w:rPr>
        <w:t>Draining wounds</w:t>
      </w:r>
    </w:p>
    <w:p w14:paraId="76D1EDE2" w14:textId="21013485" w:rsidR="003454EB" w:rsidRPr="004E6D44" w:rsidRDefault="00F564E0" w:rsidP="003454EB">
      <w:pPr>
        <w:pStyle w:val="NormalWeb"/>
        <w:shd w:val="clear" w:color="auto" w:fill="FCFCFC"/>
        <w:spacing w:before="0" w:beforeAutospacing="0" w:after="180" w:afterAutospacing="0"/>
        <w:rPr>
          <w:rFonts w:ascii="Segoe UI" w:hAnsi="Segoe UI" w:cs="Segoe UI"/>
          <w:color w:val="4D4D4D"/>
          <w:sz w:val="23"/>
          <w:szCs w:val="23"/>
          <w:highlight w:val="yellow"/>
        </w:rPr>
      </w:pPr>
      <w:r w:rsidRPr="004E6D44">
        <w:rPr>
          <w:rFonts w:ascii="Segoe UI" w:hAnsi="Segoe UI" w:cs="Segoe UI"/>
          <w:color w:val="4D4D4D"/>
          <w:sz w:val="23"/>
          <w:szCs w:val="23"/>
          <w:highlight w:val="yellow"/>
        </w:rPr>
        <w:t xml:space="preserve">Follow up: Used on Skin Ulcers added to </w:t>
      </w:r>
      <w:proofErr w:type="gramStart"/>
      <w:r w:rsidRPr="004E6D44">
        <w:rPr>
          <w:rFonts w:ascii="Segoe UI" w:hAnsi="Segoe UI" w:cs="Segoe UI"/>
          <w:color w:val="4D4D4D"/>
          <w:sz w:val="23"/>
          <w:szCs w:val="23"/>
          <w:highlight w:val="yellow"/>
        </w:rPr>
        <w:t>tool box</w:t>
      </w:r>
      <w:proofErr w:type="gramEnd"/>
      <w:r w:rsidRPr="004E6D44">
        <w:rPr>
          <w:rFonts w:ascii="Segoe UI" w:hAnsi="Segoe UI" w:cs="Segoe UI"/>
          <w:color w:val="4D4D4D"/>
          <w:sz w:val="23"/>
          <w:szCs w:val="23"/>
          <w:highlight w:val="yellow"/>
        </w:rPr>
        <w:t xml:space="preserve"> and is covered by some insurances… important to have… The product is fully reimbursed when covered as it is billed out by the square CM. Karen, “coding and billing is important to us… created a macro for medical necessity and it helped in coding and reimbursement”. </w:t>
      </w:r>
    </w:p>
    <w:p w14:paraId="07BF16C3" w14:textId="77777777" w:rsidR="006713A8" w:rsidRDefault="00F564E0" w:rsidP="003454EB">
      <w:pPr>
        <w:pStyle w:val="NormalWeb"/>
        <w:shd w:val="clear" w:color="auto" w:fill="FCFCFC"/>
        <w:spacing w:before="0" w:beforeAutospacing="0" w:after="180" w:afterAutospacing="0"/>
        <w:rPr>
          <w:rFonts w:ascii="Segoe UI" w:hAnsi="Segoe UI" w:cs="Segoe UI"/>
          <w:color w:val="4D4D4D"/>
          <w:sz w:val="23"/>
          <w:szCs w:val="23"/>
        </w:rPr>
      </w:pPr>
      <w:r w:rsidRPr="004E6D44">
        <w:rPr>
          <w:rFonts w:ascii="Segoe UI" w:hAnsi="Segoe UI" w:cs="Segoe UI"/>
          <w:color w:val="4D4D4D"/>
          <w:sz w:val="23"/>
          <w:szCs w:val="23"/>
          <w:highlight w:val="yellow"/>
        </w:rPr>
        <w:t xml:space="preserve">Dr Osman, outside of our VA authority…. Work with Michelle Mallett to develop a strategy to educate Physicians on a determination as to </w:t>
      </w:r>
      <w:proofErr w:type="gramStart"/>
      <w:r w:rsidRPr="004E6D44">
        <w:rPr>
          <w:rFonts w:ascii="Segoe UI" w:hAnsi="Segoe UI" w:cs="Segoe UI"/>
          <w:color w:val="4D4D4D"/>
          <w:sz w:val="23"/>
          <w:szCs w:val="23"/>
          <w:highlight w:val="yellow"/>
        </w:rPr>
        <w:t>whether or not</w:t>
      </w:r>
      <w:proofErr w:type="gramEnd"/>
      <w:r w:rsidRPr="004E6D44">
        <w:rPr>
          <w:rFonts w:ascii="Segoe UI" w:hAnsi="Segoe UI" w:cs="Segoe UI"/>
          <w:color w:val="4D4D4D"/>
          <w:sz w:val="23"/>
          <w:szCs w:val="23"/>
          <w:highlight w:val="yellow"/>
        </w:rPr>
        <w:t xml:space="preserve"> a wound care product can or should be used…</w:t>
      </w:r>
      <w:r>
        <w:rPr>
          <w:rFonts w:ascii="Segoe UI" w:hAnsi="Segoe UI" w:cs="Segoe UI"/>
          <w:color w:val="4D4D4D"/>
          <w:sz w:val="23"/>
          <w:szCs w:val="23"/>
        </w:rPr>
        <w:t xml:space="preserve"> </w:t>
      </w:r>
    </w:p>
    <w:p w14:paraId="44265CA9" w14:textId="77777777" w:rsidR="006713A8" w:rsidRPr="006713A8" w:rsidRDefault="006713A8" w:rsidP="006713A8">
      <w:pPr>
        <w:pStyle w:val="NormalWeb"/>
        <w:shd w:val="clear" w:color="auto" w:fill="FCFCFC"/>
        <w:spacing w:before="0" w:beforeAutospacing="0" w:after="180" w:afterAutospacing="0"/>
        <w:rPr>
          <w:rFonts w:ascii="Segoe UI" w:hAnsi="Segoe UI" w:cs="Segoe UI"/>
          <w:color w:val="4D4D4D"/>
          <w:sz w:val="23"/>
          <w:szCs w:val="23"/>
          <w:highlight w:val="yellow"/>
        </w:rPr>
      </w:pPr>
      <w:r w:rsidRPr="006713A8">
        <w:rPr>
          <w:rFonts w:ascii="Segoe UI" w:hAnsi="Segoe UI" w:cs="Segoe UI"/>
          <w:color w:val="4D4D4D"/>
          <w:sz w:val="23"/>
          <w:szCs w:val="23"/>
          <w:highlight w:val="yellow"/>
        </w:rPr>
        <w:t>Kerecis:</w:t>
      </w:r>
    </w:p>
    <w:p w14:paraId="0EBD8A2D" w14:textId="77777777" w:rsidR="006713A8" w:rsidRDefault="006713A8" w:rsidP="006713A8">
      <w:pPr>
        <w:pStyle w:val="NormalWeb"/>
        <w:shd w:val="clear" w:color="auto" w:fill="FCFCFC"/>
        <w:spacing w:before="0" w:beforeAutospacing="0" w:after="180" w:afterAutospacing="0"/>
        <w:rPr>
          <w:rFonts w:ascii="Segoe UI" w:hAnsi="Segoe UI" w:cs="Segoe UI"/>
          <w:color w:val="4D4D4D"/>
          <w:sz w:val="23"/>
          <w:szCs w:val="23"/>
        </w:rPr>
      </w:pPr>
      <w:r w:rsidRPr="006713A8">
        <w:rPr>
          <w:rFonts w:ascii="Segoe UI" w:hAnsi="Segoe UI" w:cs="Segoe UI"/>
          <w:color w:val="4D4D4D"/>
          <w:sz w:val="23"/>
          <w:szCs w:val="23"/>
          <w:highlight w:val="yellow"/>
        </w:rPr>
        <w:t xml:space="preserve">Omega3 comparison to current wound care overlays…. Integra primatix is $68 a CM and the Kerecis is $58 a CM… savings of $10 a </w:t>
      </w:r>
      <w:proofErr w:type="gramStart"/>
      <w:r w:rsidRPr="006713A8">
        <w:rPr>
          <w:rFonts w:ascii="Segoe UI" w:hAnsi="Segoe UI" w:cs="Segoe UI"/>
          <w:color w:val="4D4D4D"/>
          <w:sz w:val="23"/>
          <w:szCs w:val="23"/>
          <w:highlight w:val="yellow"/>
        </w:rPr>
        <w:t>CM</w:t>
      </w:r>
      <w:proofErr w:type="gramEnd"/>
    </w:p>
    <w:p w14:paraId="46489AEC" w14:textId="31864984" w:rsidR="00F564E0" w:rsidRDefault="00F564E0"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 xml:space="preserve"> </w:t>
      </w:r>
    </w:p>
    <w:p w14:paraId="0059568F" w14:textId="77777777" w:rsidR="00F564E0" w:rsidRDefault="00F564E0" w:rsidP="003454EB">
      <w:pPr>
        <w:pStyle w:val="NormalWeb"/>
        <w:shd w:val="clear" w:color="auto" w:fill="FCFCFC"/>
        <w:spacing w:before="0" w:beforeAutospacing="0" w:after="180" w:afterAutospacing="0"/>
        <w:rPr>
          <w:rFonts w:ascii="Segoe UI" w:hAnsi="Segoe UI" w:cs="Segoe UI"/>
          <w:color w:val="4D4D4D"/>
          <w:sz w:val="23"/>
          <w:szCs w:val="23"/>
        </w:rPr>
      </w:pPr>
    </w:p>
    <w:p w14:paraId="4B1282ED"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45DB83C9"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02AA6594"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62BEAEFD"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2ADAB152"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57424903"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56289BFF"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59399C03"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66242C8F"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48B7E64B"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008B2AB7"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6F5CBD66"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0E2E4686"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5BF5F3F3" w14:textId="77777777" w:rsidR="004A6479" w:rsidRDefault="004A6479" w:rsidP="003454EB">
      <w:pPr>
        <w:pStyle w:val="NormalWeb"/>
        <w:shd w:val="clear" w:color="auto" w:fill="FCFCFC"/>
        <w:spacing w:before="0" w:beforeAutospacing="0" w:after="180" w:afterAutospacing="0"/>
        <w:rPr>
          <w:rFonts w:ascii="Segoe UI" w:hAnsi="Segoe UI" w:cs="Segoe UI"/>
          <w:b/>
          <w:bCs/>
          <w:color w:val="4D4D4D"/>
          <w:sz w:val="23"/>
          <w:szCs w:val="23"/>
        </w:rPr>
      </w:pPr>
    </w:p>
    <w:p w14:paraId="52921D6D" w14:textId="2054455E" w:rsidR="00F564E0" w:rsidRPr="00605AD6" w:rsidRDefault="004E6D44" w:rsidP="003454EB">
      <w:pPr>
        <w:pStyle w:val="NormalWeb"/>
        <w:shd w:val="clear" w:color="auto" w:fill="FCFCFC"/>
        <w:spacing w:before="0" w:beforeAutospacing="0" w:after="180" w:afterAutospacing="0"/>
        <w:rPr>
          <w:rFonts w:ascii="Segoe UI" w:hAnsi="Segoe UI" w:cs="Segoe UI"/>
          <w:b/>
          <w:bCs/>
          <w:color w:val="4D4D4D"/>
          <w:sz w:val="23"/>
          <w:szCs w:val="23"/>
        </w:rPr>
      </w:pPr>
      <w:r w:rsidRPr="00605AD6">
        <w:rPr>
          <w:rFonts w:ascii="Segoe UI" w:hAnsi="Segoe UI" w:cs="Segoe UI"/>
          <w:b/>
          <w:bCs/>
          <w:color w:val="4D4D4D"/>
          <w:sz w:val="23"/>
          <w:szCs w:val="23"/>
        </w:rPr>
        <w:t>After meeting consensus:</w:t>
      </w:r>
    </w:p>
    <w:p w14:paraId="6A89943B" w14:textId="3B089677"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p>
    <w:p w14:paraId="538136CF" w14:textId="3E5AFF68"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 xml:space="preserve">Crossroads: </w:t>
      </w:r>
    </w:p>
    <w:p w14:paraId="4404FEC4" w14:textId="2AB54C5A"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 xml:space="preserve">Jen </w:t>
      </w:r>
      <w:proofErr w:type="gramStart"/>
      <w:r>
        <w:rPr>
          <w:rFonts w:ascii="Segoe UI" w:hAnsi="Segoe UI" w:cs="Segoe UI"/>
          <w:color w:val="4D4D4D"/>
          <w:sz w:val="23"/>
          <w:szCs w:val="23"/>
        </w:rPr>
        <w:t>ok</w:t>
      </w:r>
      <w:proofErr w:type="gramEnd"/>
      <w:r>
        <w:rPr>
          <w:rFonts w:ascii="Segoe UI" w:hAnsi="Segoe UI" w:cs="Segoe UI"/>
          <w:color w:val="4D4D4D"/>
          <w:sz w:val="23"/>
          <w:szCs w:val="23"/>
        </w:rPr>
        <w:t xml:space="preserve"> with … contractual and ECO Smart. Follow up with Michelle. No inventory</w:t>
      </w:r>
    </w:p>
    <w:p w14:paraId="083EDEAF" w14:textId="40CC8EF5"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 xml:space="preserve">Dr. Osman, favorable </w:t>
      </w:r>
    </w:p>
    <w:p w14:paraId="1E298AB1" w14:textId="1C4E1CB9"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r>
    </w:p>
    <w:p w14:paraId="7BB0AC50" w14:textId="55E194A3"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Lapiplasty:</w:t>
      </w:r>
    </w:p>
    <w:p w14:paraId="133B41A0" w14:textId="4CD4880E"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 xml:space="preserve">Dr. Osman… CPT codes follow up and work with Treace… </w:t>
      </w:r>
      <w:r w:rsidR="00605AD6">
        <w:rPr>
          <w:rFonts w:ascii="Segoe UI" w:hAnsi="Segoe UI" w:cs="Segoe UI"/>
          <w:color w:val="4D4D4D"/>
          <w:sz w:val="23"/>
          <w:szCs w:val="23"/>
        </w:rPr>
        <w:t>Meet with Reimbursement specialist</w:t>
      </w:r>
      <w:r>
        <w:rPr>
          <w:rFonts w:ascii="Segoe UI" w:hAnsi="Segoe UI" w:cs="Segoe UI"/>
          <w:color w:val="4D4D4D"/>
          <w:sz w:val="23"/>
          <w:szCs w:val="23"/>
        </w:rPr>
        <w:t xml:space="preserve"> for added reimbursement… Follow up with Dr Elattar… and communicate to the committee.</w:t>
      </w:r>
      <w:r w:rsidR="00605AD6">
        <w:rPr>
          <w:rFonts w:ascii="Segoe UI" w:hAnsi="Segoe UI" w:cs="Segoe UI"/>
          <w:color w:val="4D4D4D"/>
          <w:sz w:val="23"/>
          <w:szCs w:val="23"/>
        </w:rPr>
        <w:t xml:space="preserve"> </w:t>
      </w:r>
      <w:r>
        <w:rPr>
          <w:rFonts w:ascii="Segoe UI" w:hAnsi="Segoe UI" w:cs="Segoe UI"/>
          <w:color w:val="4D4D4D"/>
          <w:sz w:val="23"/>
          <w:szCs w:val="23"/>
        </w:rPr>
        <w:t>If there is not additional reimbursement it does not make sense to bring it in…</w:t>
      </w:r>
    </w:p>
    <w:p w14:paraId="34F6E35E" w14:textId="7E7D4D35"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p>
    <w:p w14:paraId="2807F612" w14:textId="3EE3BCAD"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Zephyr valve:</w:t>
      </w:r>
    </w:p>
    <w:p w14:paraId="41CA0832" w14:textId="07C6B722"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 xml:space="preserve">Dr. Osman makes sense to move forward…. </w:t>
      </w:r>
    </w:p>
    <w:p w14:paraId="6D6C3AC3" w14:textId="09429718"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Jen makes sense to move forward…</w:t>
      </w:r>
    </w:p>
    <w:p w14:paraId="5AAB1775" w14:textId="076DB61C"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Troy no comment… had to leave meeting.</w:t>
      </w:r>
    </w:p>
    <w:p w14:paraId="16EFFBDC" w14:textId="0F9DD66E"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p>
    <w:p w14:paraId="3537F395" w14:textId="4169A507"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 xml:space="preserve">Vashe: </w:t>
      </w:r>
    </w:p>
    <w:p w14:paraId="0CECC268" w14:textId="369A2BC0"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 xml:space="preserve">Jen: Dakin not even $5,000 in spend not significant cost increase when compared to </w:t>
      </w:r>
      <w:r w:rsidR="00D86A85">
        <w:rPr>
          <w:rFonts w:ascii="Segoe UI" w:hAnsi="Segoe UI" w:cs="Segoe UI"/>
          <w:color w:val="4D4D4D"/>
          <w:sz w:val="23"/>
          <w:szCs w:val="23"/>
        </w:rPr>
        <w:t>patient outcome benefits.</w:t>
      </w:r>
    </w:p>
    <w:p w14:paraId="538D2DE1" w14:textId="41340FBD" w:rsidR="00D86A85" w:rsidRDefault="00D86A85"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ab/>
        <w:t>Dr. Osman: Agrees to move forward.</w:t>
      </w:r>
    </w:p>
    <w:p w14:paraId="41DEF646" w14:textId="77777777" w:rsidR="006713A8" w:rsidRPr="006713A8" w:rsidRDefault="00D86A85" w:rsidP="003454EB">
      <w:pPr>
        <w:pStyle w:val="NormalWeb"/>
        <w:shd w:val="clear" w:color="auto" w:fill="FCFCFC"/>
        <w:spacing w:before="0" w:beforeAutospacing="0" w:after="180" w:afterAutospacing="0"/>
        <w:rPr>
          <w:rFonts w:ascii="Segoe UI" w:hAnsi="Segoe UI" w:cs="Segoe UI"/>
          <w:color w:val="4D4D4D"/>
          <w:sz w:val="23"/>
          <w:szCs w:val="23"/>
        </w:rPr>
      </w:pPr>
      <w:r w:rsidRPr="006713A8">
        <w:rPr>
          <w:rFonts w:ascii="Segoe UI" w:hAnsi="Segoe UI" w:cs="Segoe UI"/>
          <w:color w:val="4D4D4D"/>
          <w:sz w:val="23"/>
          <w:szCs w:val="23"/>
        </w:rPr>
        <w:t>Kerecis</w:t>
      </w:r>
      <w:r w:rsidR="006713A8" w:rsidRPr="006713A8">
        <w:rPr>
          <w:rFonts w:ascii="Segoe UI" w:hAnsi="Segoe UI" w:cs="Segoe UI"/>
          <w:color w:val="4D4D4D"/>
          <w:sz w:val="23"/>
          <w:szCs w:val="23"/>
        </w:rPr>
        <w:t>:</w:t>
      </w:r>
    </w:p>
    <w:p w14:paraId="4187D5EB" w14:textId="68EC0018" w:rsidR="00D86A85" w:rsidRDefault="00D86A85" w:rsidP="003454EB">
      <w:pPr>
        <w:pStyle w:val="NormalWeb"/>
        <w:shd w:val="clear" w:color="auto" w:fill="FCFCFC"/>
        <w:spacing w:before="0" w:beforeAutospacing="0" w:after="180" w:afterAutospacing="0"/>
        <w:rPr>
          <w:rFonts w:ascii="Segoe UI" w:hAnsi="Segoe UI" w:cs="Segoe UI"/>
          <w:color w:val="4D4D4D"/>
          <w:sz w:val="23"/>
          <w:szCs w:val="23"/>
        </w:rPr>
      </w:pPr>
      <w:r w:rsidRPr="006713A8">
        <w:rPr>
          <w:rFonts w:ascii="Segoe UI" w:hAnsi="Segoe UI" w:cs="Segoe UI"/>
          <w:color w:val="4D4D4D"/>
          <w:sz w:val="23"/>
          <w:szCs w:val="23"/>
        </w:rPr>
        <w:t>Omega3 comparison to current wound care overlays….</w:t>
      </w:r>
      <w:r w:rsidR="006713A8">
        <w:rPr>
          <w:rFonts w:ascii="Segoe UI" w:hAnsi="Segoe UI" w:cs="Segoe UI"/>
          <w:color w:val="4D4D4D"/>
          <w:sz w:val="23"/>
          <w:szCs w:val="23"/>
        </w:rPr>
        <w:t xml:space="preserve"> </w:t>
      </w:r>
      <w:r w:rsidR="00605AD6">
        <w:rPr>
          <w:rFonts w:ascii="Segoe UI" w:hAnsi="Segoe UI" w:cs="Segoe UI"/>
          <w:color w:val="4D4D4D"/>
          <w:sz w:val="23"/>
          <w:szCs w:val="23"/>
        </w:rPr>
        <w:t>Primatrix</w:t>
      </w:r>
    </w:p>
    <w:p w14:paraId="66BAE474" w14:textId="77777777" w:rsidR="006713A8" w:rsidRDefault="006713A8" w:rsidP="003454EB">
      <w:pPr>
        <w:pStyle w:val="NormalWeb"/>
        <w:shd w:val="clear" w:color="auto" w:fill="FCFCFC"/>
        <w:spacing w:before="0" w:beforeAutospacing="0" w:after="180" w:afterAutospacing="0"/>
        <w:rPr>
          <w:rFonts w:ascii="Segoe UI" w:hAnsi="Segoe UI" w:cs="Segoe UI"/>
          <w:color w:val="4D4D4D"/>
          <w:sz w:val="23"/>
          <w:szCs w:val="23"/>
        </w:rPr>
      </w:pPr>
    </w:p>
    <w:p w14:paraId="7C8B6E39" w14:textId="77777777" w:rsidR="006713A8" w:rsidRDefault="006713A8" w:rsidP="003454EB">
      <w:pPr>
        <w:pStyle w:val="NormalWeb"/>
        <w:shd w:val="clear" w:color="auto" w:fill="FCFCFC"/>
        <w:spacing w:before="0" w:beforeAutospacing="0" w:after="180" w:afterAutospacing="0"/>
        <w:rPr>
          <w:rFonts w:ascii="Segoe UI" w:hAnsi="Segoe UI" w:cs="Segoe UI"/>
          <w:color w:val="4D4D4D"/>
          <w:sz w:val="23"/>
          <w:szCs w:val="23"/>
        </w:rPr>
      </w:pPr>
    </w:p>
    <w:p w14:paraId="2378CBFE" w14:textId="6C368FA2" w:rsidR="00E437EB" w:rsidRDefault="00E437EB" w:rsidP="003454EB">
      <w:pPr>
        <w:pStyle w:val="NormalWeb"/>
        <w:shd w:val="clear" w:color="auto" w:fill="FCFCFC"/>
        <w:spacing w:before="0" w:beforeAutospacing="0" w:after="180" w:afterAutospacing="0"/>
        <w:rPr>
          <w:rFonts w:ascii="Segoe UI" w:hAnsi="Segoe UI" w:cs="Segoe UI"/>
          <w:color w:val="4D4D4D"/>
          <w:sz w:val="23"/>
          <w:szCs w:val="23"/>
        </w:rPr>
      </w:pPr>
    </w:p>
    <w:p w14:paraId="629D238B" w14:textId="77777777" w:rsidR="004A6479" w:rsidRDefault="004A6479" w:rsidP="003454EB">
      <w:pPr>
        <w:pStyle w:val="NormalWeb"/>
        <w:shd w:val="clear" w:color="auto" w:fill="FCFCFC"/>
        <w:spacing w:before="0" w:beforeAutospacing="0" w:after="180" w:afterAutospacing="0"/>
        <w:rPr>
          <w:rFonts w:ascii="Segoe UI" w:hAnsi="Segoe UI" w:cs="Segoe UI"/>
          <w:color w:val="4D4D4D"/>
          <w:sz w:val="23"/>
          <w:szCs w:val="23"/>
        </w:rPr>
      </w:pPr>
    </w:p>
    <w:p w14:paraId="035E860C" w14:textId="77777777" w:rsidR="004A6479" w:rsidRDefault="004A6479" w:rsidP="003454EB">
      <w:pPr>
        <w:pStyle w:val="NormalWeb"/>
        <w:shd w:val="clear" w:color="auto" w:fill="FCFCFC"/>
        <w:spacing w:before="0" w:beforeAutospacing="0" w:after="180" w:afterAutospacing="0"/>
        <w:rPr>
          <w:rFonts w:ascii="Segoe UI" w:hAnsi="Segoe UI" w:cs="Segoe UI"/>
          <w:color w:val="4D4D4D"/>
          <w:sz w:val="23"/>
          <w:szCs w:val="23"/>
        </w:rPr>
      </w:pPr>
    </w:p>
    <w:p w14:paraId="7EFD1613" w14:textId="77777777" w:rsidR="004A6479" w:rsidRDefault="004A6479" w:rsidP="003454EB">
      <w:pPr>
        <w:pStyle w:val="NormalWeb"/>
        <w:shd w:val="clear" w:color="auto" w:fill="FCFCFC"/>
        <w:spacing w:before="0" w:beforeAutospacing="0" w:after="180" w:afterAutospacing="0"/>
        <w:rPr>
          <w:rFonts w:ascii="Segoe UI" w:hAnsi="Segoe UI" w:cs="Segoe UI"/>
          <w:color w:val="4D4D4D"/>
          <w:sz w:val="23"/>
          <w:szCs w:val="23"/>
        </w:rPr>
      </w:pPr>
    </w:p>
    <w:p w14:paraId="4067AADE" w14:textId="77777777" w:rsidR="004A6479" w:rsidRDefault="004A6479" w:rsidP="003454EB">
      <w:pPr>
        <w:pStyle w:val="NormalWeb"/>
        <w:shd w:val="clear" w:color="auto" w:fill="FCFCFC"/>
        <w:spacing w:before="0" w:beforeAutospacing="0" w:after="180" w:afterAutospacing="0"/>
        <w:rPr>
          <w:rFonts w:ascii="Segoe UI" w:hAnsi="Segoe UI" w:cs="Segoe UI"/>
          <w:color w:val="4D4D4D"/>
          <w:sz w:val="23"/>
          <w:szCs w:val="23"/>
        </w:rPr>
      </w:pPr>
    </w:p>
    <w:p w14:paraId="72F327E8" w14:textId="6412CD3B" w:rsidR="00E437EB" w:rsidRDefault="00E437EB" w:rsidP="003454EB">
      <w:pPr>
        <w:pStyle w:val="NormalWeb"/>
        <w:shd w:val="clear" w:color="auto" w:fill="FCFCFC"/>
        <w:spacing w:before="0" w:beforeAutospacing="0" w:after="180" w:afterAutospacing="0"/>
        <w:rPr>
          <w:rFonts w:ascii="Segoe UI" w:hAnsi="Segoe UI" w:cs="Segoe UI"/>
          <w:color w:val="4D4D4D"/>
          <w:sz w:val="23"/>
          <w:szCs w:val="23"/>
        </w:rPr>
      </w:pPr>
      <w:r>
        <w:rPr>
          <w:rFonts w:ascii="Segoe UI" w:hAnsi="Segoe UI" w:cs="Segoe UI"/>
          <w:color w:val="4D4D4D"/>
          <w:sz w:val="23"/>
          <w:szCs w:val="23"/>
        </w:rPr>
        <w:t>Old Business follow</w:t>
      </w:r>
      <w:r w:rsidR="004A6479">
        <w:rPr>
          <w:rFonts w:ascii="Segoe UI" w:hAnsi="Segoe UI" w:cs="Segoe UI"/>
          <w:color w:val="4D4D4D"/>
          <w:sz w:val="23"/>
          <w:szCs w:val="23"/>
        </w:rPr>
        <w:t xml:space="preserve"> </w:t>
      </w:r>
      <w:r>
        <w:rPr>
          <w:rFonts w:ascii="Segoe UI" w:hAnsi="Segoe UI" w:cs="Segoe UI"/>
          <w:color w:val="4D4D4D"/>
          <w:sz w:val="23"/>
          <w:szCs w:val="23"/>
        </w:rPr>
        <w:t>up</w:t>
      </w:r>
      <w:r w:rsidR="00605AD6">
        <w:rPr>
          <w:rFonts w:ascii="Segoe UI" w:hAnsi="Segoe UI" w:cs="Segoe UI"/>
          <w:color w:val="4D4D4D"/>
          <w:sz w:val="23"/>
          <w:szCs w:val="23"/>
        </w:rPr>
        <w:t xml:space="preserve"> trials and approvals</w:t>
      </w:r>
      <w:r w:rsidR="004A6479">
        <w:rPr>
          <w:rFonts w:ascii="Segoe UI" w:hAnsi="Segoe UI" w:cs="Segoe UI"/>
          <w:color w:val="4D4D4D"/>
          <w:sz w:val="23"/>
          <w:szCs w:val="23"/>
        </w:rPr>
        <w:t>.</w:t>
      </w:r>
    </w:p>
    <w:p w14:paraId="04313B2F" w14:textId="6CAEBA1E" w:rsidR="00E437EB" w:rsidRDefault="00E437EB" w:rsidP="00E437EB">
      <w:pPr>
        <w:pStyle w:val="NormalWeb"/>
        <w:shd w:val="clear" w:color="auto" w:fill="FCFCFC"/>
        <w:spacing w:before="0" w:beforeAutospacing="0" w:after="180" w:afterAutospacing="0"/>
        <w:ind w:firstLine="720"/>
        <w:rPr>
          <w:rFonts w:ascii="Segoe UI" w:hAnsi="Segoe UI" w:cs="Segoe UI"/>
          <w:color w:val="4D4D4D"/>
          <w:sz w:val="23"/>
          <w:szCs w:val="23"/>
        </w:rPr>
      </w:pPr>
      <w:r>
        <w:rPr>
          <w:rFonts w:ascii="Segoe UI" w:hAnsi="Segoe UI" w:cs="Segoe UI"/>
          <w:color w:val="4D4D4D"/>
          <w:sz w:val="23"/>
          <w:szCs w:val="23"/>
        </w:rPr>
        <w:t>Cortrak</w:t>
      </w:r>
      <w:r w:rsidR="00605AD6">
        <w:rPr>
          <w:rFonts w:ascii="Segoe UI" w:hAnsi="Segoe UI" w:cs="Segoe UI"/>
          <w:color w:val="4D4D4D"/>
          <w:sz w:val="23"/>
          <w:szCs w:val="23"/>
        </w:rPr>
        <w:t>: In process Spoke with Vendor 5 to 8 weeks before they can ship and schedule training… Eric Bernard is working the contract</w:t>
      </w:r>
      <w:r w:rsidR="004A6479">
        <w:rPr>
          <w:rFonts w:ascii="Segoe UI" w:hAnsi="Segoe UI" w:cs="Segoe UI"/>
          <w:color w:val="4D4D4D"/>
          <w:sz w:val="23"/>
          <w:szCs w:val="23"/>
        </w:rPr>
        <w:t xml:space="preserve"> through the system.</w:t>
      </w:r>
    </w:p>
    <w:p w14:paraId="6CE7E097" w14:textId="7272B67D" w:rsidR="00E437EB" w:rsidRDefault="00E437EB" w:rsidP="00E437EB">
      <w:pPr>
        <w:pStyle w:val="NormalWeb"/>
        <w:shd w:val="clear" w:color="auto" w:fill="FCFCFC"/>
        <w:spacing w:before="0" w:beforeAutospacing="0" w:after="180" w:afterAutospacing="0"/>
        <w:ind w:firstLine="720"/>
        <w:rPr>
          <w:rFonts w:ascii="Segoe UI" w:hAnsi="Segoe UI" w:cs="Segoe UI"/>
          <w:color w:val="4D4D4D"/>
          <w:sz w:val="23"/>
          <w:szCs w:val="23"/>
        </w:rPr>
      </w:pPr>
      <w:r>
        <w:rPr>
          <w:rFonts w:ascii="Segoe UI" w:hAnsi="Segoe UI" w:cs="Segoe UI"/>
          <w:color w:val="4D4D4D"/>
          <w:sz w:val="23"/>
          <w:szCs w:val="23"/>
        </w:rPr>
        <w:t>Ambu aScope</w:t>
      </w:r>
      <w:r w:rsidR="00605AD6">
        <w:rPr>
          <w:rFonts w:ascii="Segoe UI" w:hAnsi="Segoe UI" w:cs="Segoe UI"/>
          <w:color w:val="4D4D4D"/>
          <w:sz w:val="23"/>
          <w:szCs w:val="23"/>
        </w:rPr>
        <w:t>: Up and in use</w:t>
      </w:r>
    </w:p>
    <w:p w14:paraId="6FBEC50A" w14:textId="0626F947" w:rsidR="00E437EB" w:rsidRDefault="00E437EB" w:rsidP="00E437EB">
      <w:pPr>
        <w:pStyle w:val="NormalWeb"/>
        <w:shd w:val="clear" w:color="auto" w:fill="FCFCFC"/>
        <w:spacing w:before="0" w:beforeAutospacing="0" w:after="180" w:afterAutospacing="0"/>
        <w:ind w:firstLine="720"/>
        <w:rPr>
          <w:rFonts w:ascii="Segoe UI" w:hAnsi="Segoe UI" w:cs="Segoe UI"/>
          <w:color w:val="4D4D4D"/>
          <w:sz w:val="23"/>
          <w:szCs w:val="23"/>
        </w:rPr>
      </w:pPr>
      <w:r>
        <w:rPr>
          <w:rFonts w:ascii="Segoe UI" w:hAnsi="Segoe UI" w:cs="Segoe UI"/>
          <w:color w:val="4D4D4D"/>
          <w:sz w:val="23"/>
          <w:szCs w:val="23"/>
        </w:rPr>
        <w:t>Shockwave</w:t>
      </w:r>
      <w:r w:rsidR="00605AD6">
        <w:rPr>
          <w:rFonts w:ascii="Segoe UI" w:hAnsi="Segoe UI" w:cs="Segoe UI"/>
          <w:color w:val="4D4D4D"/>
          <w:sz w:val="23"/>
          <w:szCs w:val="23"/>
        </w:rPr>
        <w:t>: CardioVascular wants to trial it… Dr. Osman to talk with Dr. Elt</w:t>
      </w:r>
      <w:r w:rsidR="004A6479">
        <w:rPr>
          <w:rFonts w:ascii="Segoe UI" w:hAnsi="Segoe UI" w:cs="Segoe UI"/>
          <w:color w:val="4D4D4D"/>
          <w:sz w:val="23"/>
          <w:szCs w:val="23"/>
        </w:rPr>
        <w:t>a</w:t>
      </w:r>
      <w:r w:rsidR="00605AD6">
        <w:rPr>
          <w:rFonts w:ascii="Segoe UI" w:hAnsi="Segoe UI" w:cs="Segoe UI"/>
          <w:color w:val="4D4D4D"/>
          <w:sz w:val="23"/>
          <w:szCs w:val="23"/>
        </w:rPr>
        <w:t>haway</w:t>
      </w:r>
    </w:p>
    <w:p w14:paraId="45CBC5A6" w14:textId="2322CF67" w:rsidR="00E437EB" w:rsidRDefault="00E437EB" w:rsidP="00E437EB">
      <w:pPr>
        <w:pStyle w:val="NormalWeb"/>
        <w:shd w:val="clear" w:color="auto" w:fill="FCFCFC"/>
        <w:spacing w:before="0" w:beforeAutospacing="0" w:after="180" w:afterAutospacing="0"/>
        <w:ind w:firstLine="720"/>
        <w:rPr>
          <w:rFonts w:ascii="Segoe UI" w:hAnsi="Segoe UI" w:cs="Segoe UI"/>
          <w:color w:val="4D4D4D"/>
          <w:sz w:val="23"/>
          <w:szCs w:val="23"/>
        </w:rPr>
      </w:pPr>
      <w:r>
        <w:rPr>
          <w:rFonts w:ascii="Segoe UI" w:hAnsi="Segoe UI" w:cs="Segoe UI"/>
          <w:color w:val="4D4D4D"/>
          <w:sz w:val="23"/>
          <w:szCs w:val="23"/>
        </w:rPr>
        <w:t>Si Bone</w:t>
      </w:r>
      <w:r w:rsidR="00605AD6">
        <w:rPr>
          <w:rFonts w:ascii="Segoe UI" w:hAnsi="Segoe UI" w:cs="Segoe UI"/>
          <w:color w:val="4D4D4D"/>
          <w:sz w:val="23"/>
          <w:szCs w:val="23"/>
        </w:rPr>
        <w:t xml:space="preserve">: Have not done any case as of </w:t>
      </w:r>
      <w:proofErr w:type="gramStart"/>
      <w:r w:rsidR="00605AD6">
        <w:rPr>
          <w:rFonts w:ascii="Segoe UI" w:hAnsi="Segoe UI" w:cs="Segoe UI"/>
          <w:color w:val="4D4D4D"/>
          <w:sz w:val="23"/>
          <w:szCs w:val="23"/>
        </w:rPr>
        <w:t>3/12/2021</w:t>
      </w:r>
      <w:proofErr w:type="gramEnd"/>
    </w:p>
    <w:p w14:paraId="2601FC3A" w14:textId="2DE808E2" w:rsidR="00E437EB" w:rsidRDefault="00E437EB" w:rsidP="00E437EB">
      <w:pPr>
        <w:pStyle w:val="NormalWeb"/>
        <w:shd w:val="clear" w:color="auto" w:fill="FCFCFC"/>
        <w:spacing w:before="0" w:beforeAutospacing="0" w:after="180" w:afterAutospacing="0"/>
        <w:ind w:firstLine="720"/>
        <w:rPr>
          <w:rFonts w:ascii="Segoe UI" w:hAnsi="Segoe UI" w:cs="Segoe UI"/>
          <w:color w:val="4D4D4D"/>
          <w:sz w:val="23"/>
          <w:szCs w:val="23"/>
        </w:rPr>
      </w:pPr>
      <w:r>
        <w:rPr>
          <w:rFonts w:ascii="Segoe UI" w:hAnsi="Segoe UI" w:cs="Segoe UI"/>
          <w:color w:val="4D4D4D"/>
          <w:sz w:val="23"/>
          <w:szCs w:val="23"/>
        </w:rPr>
        <w:t>Inari</w:t>
      </w:r>
      <w:r w:rsidR="00605AD6">
        <w:rPr>
          <w:rFonts w:ascii="Segoe UI" w:hAnsi="Segoe UI" w:cs="Segoe UI"/>
          <w:color w:val="4D4D4D"/>
          <w:sz w:val="23"/>
          <w:szCs w:val="23"/>
        </w:rPr>
        <w:t xml:space="preserve">: Financials are good… vote needed to move forward. </w:t>
      </w:r>
    </w:p>
    <w:p w14:paraId="5797D7AB" w14:textId="77777777" w:rsidR="00D86A85" w:rsidRDefault="00D86A85" w:rsidP="003454EB">
      <w:pPr>
        <w:pStyle w:val="NormalWeb"/>
        <w:shd w:val="clear" w:color="auto" w:fill="FCFCFC"/>
        <w:spacing w:before="0" w:beforeAutospacing="0" w:after="180" w:afterAutospacing="0"/>
        <w:rPr>
          <w:rFonts w:ascii="Segoe UI" w:hAnsi="Segoe UI" w:cs="Segoe UI"/>
          <w:color w:val="4D4D4D"/>
          <w:sz w:val="23"/>
          <w:szCs w:val="23"/>
        </w:rPr>
      </w:pPr>
    </w:p>
    <w:p w14:paraId="1716E089" w14:textId="77777777" w:rsidR="004E6D44" w:rsidRDefault="004E6D44" w:rsidP="003454EB">
      <w:pPr>
        <w:pStyle w:val="NormalWeb"/>
        <w:shd w:val="clear" w:color="auto" w:fill="FCFCFC"/>
        <w:spacing w:before="0" w:beforeAutospacing="0" w:after="180" w:afterAutospacing="0"/>
        <w:rPr>
          <w:rFonts w:ascii="Segoe UI" w:hAnsi="Segoe UI" w:cs="Segoe UI"/>
          <w:color w:val="4D4D4D"/>
          <w:sz w:val="23"/>
          <w:szCs w:val="23"/>
        </w:rPr>
      </w:pPr>
    </w:p>
    <w:sectPr w:rsidR="004E6D44">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AA0B" w14:textId="77777777" w:rsidR="002503E9" w:rsidRDefault="002503E9" w:rsidP="002503E9">
      <w:pPr>
        <w:spacing w:after="0" w:line="240" w:lineRule="auto"/>
      </w:pPr>
      <w:r>
        <w:separator/>
      </w:r>
    </w:p>
  </w:endnote>
  <w:endnote w:type="continuationSeparator" w:id="0">
    <w:p w14:paraId="0773373C" w14:textId="77777777" w:rsidR="002503E9" w:rsidRDefault="002503E9" w:rsidP="0025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09001" w14:textId="77777777" w:rsidR="002503E9" w:rsidRDefault="002503E9" w:rsidP="002503E9">
      <w:pPr>
        <w:spacing w:after="0" w:line="240" w:lineRule="auto"/>
      </w:pPr>
      <w:r>
        <w:separator/>
      </w:r>
    </w:p>
  </w:footnote>
  <w:footnote w:type="continuationSeparator" w:id="0">
    <w:p w14:paraId="3854FCBA" w14:textId="77777777" w:rsidR="002503E9" w:rsidRDefault="002503E9" w:rsidP="0025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15F6" w14:textId="105FFC37" w:rsidR="002503E9" w:rsidRPr="002503E9" w:rsidRDefault="002503E9" w:rsidP="002503E9">
    <w:pPr>
      <w:pStyle w:val="Header"/>
      <w:jc w:val="center"/>
      <w:rPr>
        <w:rFonts w:ascii="Times New Roman" w:hAnsi="Times New Roman" w:cs="Times New Roman"/>
        <w:sz w:val="28"/>
        <w:szCs w:val="28"/>
      </w:rPr>
    </w:pPr>
    <w:r w:rsidRPr="002503E9">
      <w:rPr>
        <w:rFonts w:ascii="Times New Roman" w:hAnsi="Times New Roman" w:cs="Times New Roman"/>
        <w:sz w:val="28"/>
        <w:szCs w:val="28"/>
      </w:rPr>
      <w:t>Summary of items up for discussion at Surgical Procedural Value Analysis on Tuesday</w:t>
    </w:r>
    <w:r w:rsidR="00E4349C">
      <w:rPr>
        <w:rFonts w:ascii="Times New Roman" w:hAnsi="Times New Roman" w:cs="Times New Roman"/>
        <w:sz w:val="28"/>
        <w:szCs w:val="28"/>
      </w:rPr>
      <w:t xml:space="preserve">, </w:t>
    </w:r>
    <w:r w:rsidR="008009D8">
      <w:rPr>
        <w:rFonts w:ascii="Times New Roman" w:hAnsi="Times New Roman" w:cs="Times New Roman"/>
        <w:sz w:val="28"/>
        <w:szCs w:val="28"/>
      </w:rPr>
      <w:t>March 2</w:t>
    </w:r>
    <w:r w:rsidR="000F208A">
      <w:rPr>
        <w:rFonts w:ascii="Times New Roman" w:hAnsi="Times New Roman" w:cs="Times New Roman"/>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7CB5"/>
    <w:multiLevelType w:val="multilevel"/>
    <w:tmpl w:val="12B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76AD8"/>
    <w:multiLevelType w:val="multilevel"/>
    <w:tmpl w:val="4E3C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50750"/>
    <w:multiLevelType w:val="multilevel"/>
    <w:tmpl w:val="8884C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81E08"/>
    <w:multiLevelType w:val="multilevel"/>
    <w:tmpl w:val="816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84E96"/>
    <w:multiLevelType w:val="multilevel"/>
    <w:tmpl w:val="39F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B3"/>
    <w:rsid w:val="00070398"/>
    <w:rsid w:val="000F208A"/>
    <w:rsid w:val="0014288D"/>
    <w:rsid w:val="001817AA"/>
    <w:rsid w:val="00185DE3"/>
    <w:rsid w:val="002503E9"/>
    <w:rsid w:val="002968A7"/>
    <w:rsid w:val="003454EB"/>
    <w:rsid w:val="00381215"/>
    <w:rsid w:val="0048788F"/>
    <w:rsid w:val="004A6479"/>
    <w:rsid w:val="004E6D44"/>
    <w:rsid w:val="00530AD0"/>
    <w:rsid w:val="00605AD6"/>
    <w:rsid w:val="006713A8"/>
    <w:rsid w:val="006F4B16"/>
    <w:rsid w:val="008009D8"/>
    <w:rsid w:val="008070CC"/>
    <w:rsid w:val="00835F62"/>
    <w:rsid w:val="008D783D"/>
    <w:rsid w:val="008F5456"/>
    <w:rsid w:val="00937B2C"/>
    <w:rsid w:val="009B1D17"/>
    <w:rsid w:val="009E3D72"/>
    <w:rsid w:val="00B13B50"/>
    <w:rsid w:val="00C26A2F"/>
    <w:rsid w:val="00CC6147"/>
    <w:rsid w:val="00CF4AA0"/>
    <w:rsid w:val="00D439BC"/>
    <w:rsid w:val="00D74310"/>
    <w:rsid w:val="00D86A85"/>
    <w:rsid w:val="00DF2824"/>
    <w:rsid w:val="00E4349C"/>
    <w:rsid w:val="00E437EB"/>
    <w:rsid w:val="00E568B3"/>
    <w:rsid w:val="00EF3FCE"/>
    <w:rsid w:val="00F5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AB5E6"/>
  <w15:chartTrackingRefBased/>
  <w15:docId w15:val="{3BA7F524-998E-4E4D-A67A-C3BB3611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78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20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20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E568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568B3"/>
    <w:rPr>
      <w:rFonts w:ascii="Times New Roman" w:eastAsia="Times New Roman" w:hAnsi="Times New Roman" w:cs="Times New Roman"/>
      <w:b/>
      <w:bCs/>
      <w:sz w:val="20"/>
      <w:szCs w:val="20"/>
    </w:rPr>
  </w:style>
  <w:style w:type="character" w:customStyle="1" w:styleId="muted">
    <w:name w:val="muted"/>
    <w:basedOn w:val="DefaultParagraphFont"/>
    <w:rsid w:val="00E568B3"/>
  </w:style>
  <w:style w:type="paragraph" w:styleId="NormalWeb">
    <w:name w:val="Normal (Web)"/>
    <w:basedOn w:val="Normal"/>
    <w:uiPriority w:val="99"/>
    <w:semiHidden/>
    <w:unhideWhenUsed/>
    <w:rsid w:val="00E568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68B3"/>
    <w:rPr>
      <w:color w:val="0000FF"/>
      <w:u w:val="single"/>
    </w:rPr>
  </w:style>
  <w:style w:type="character" w:customStyle="1" w:styleId="product-popover-trigger">
    <w:name w:val="product-popover-trigger"/>
    <w:basedOn w:val="DefaultParagraphFont"/>
    <w:rsid w:val="00E568B3"/>
  </w:style>
  <w:style w:type="paragraph" w:styleId="Header">
    <w:name w:val="header"/>
    <w:basedOn w:val="Normal"/>
    <w:link w:val="HeaderChar"/>
    <w:uiPriority w:val="99"/>
    <w:unhideWhenUsed/>
    <w:rsid w:val="00250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3E9"/>
  </w:style>
  <w:style w:type="paragraph" w:styleId="Footer">
    <w:name w:val="footer"/>
    <w:basedOn w:val="Normal"/>
    <w:link w:val="FooterChar"/>
    <w:uiPriority w:val="99"/>
    <w:unhideWhenUsed/>
    <w:rsid w:val="00250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3E9"/>
  </w:style>
  <w:style w:type="paragraph" w:styleId="BalloonText">
    <w:name w:val="Balloon Text"/>
    <w:basedOn w:val="Normal"/>
    <w:link w:val="BalloonTextChar"/>
    <w:uiPriority w:val="99"/>
    <w:semiHidden/>
    <w:unhideWhenUsed/>
    <w:rsid w:val="009E3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D72"/>
    <w:rPr>
      <w:rFonts w:ascii="Segoe UI" w:hAnsi="Segoe UI" w:cs="Segoe UI"/>
      <w:sz w:val="18"/>
      <w:szCs w:val="18"/>
    </w:rPr>
  </w:style>
  <w:style w:type="character" w:styleId="Strong">
    <w:name w:val="Strong"/>
    <w:basedOn w:val="DefaultParagraphFont"/>
    <w:uiPriority w:val="22"/>
    <w:qFormat/>
    <w:rsid w:val="006F4B16"/>
    <w:rPr>
      <w:b/>
      <w:bCs/>
    </w:rPr>
  </w:style>
  <w:style w:type="character" w:customStyle="1" w:styleId="Heading1Char">
    <w:name w:val="Heading 1 Char"/>
    <w:basedOn w:val="DefaultParagraphFont"/>
    <w:link w:val="Heading1"/>
    <w:uiPriority w:val="9"/>
    <w:rsid w:val="004878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878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20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208A"/>
    <w:rPr>
      <w:rFonts w:asciiTheme="majorHAnsi" w:eastAsiaTheme="majorEastAsia" w:hAnsiTheme="majorHAnsi" w:cstheme="majorBidi"/>
      <w:i/>
      <w:iCs/>
      <w:color w:val="2F5496" w:themeColor="accent1" w:themeShade="BF"/>
    </w:rPr>
  </w:style>
  <w:style w:type="paragraph" w:customStyle="1" w:styleId="muted1">
    <w:name w:val="muted1"/>
    <w:basedOn w:val="Normal"/>
    <w:rsid w:val="008F5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2968A7"/>
  </w:style>
  <w:style w:type="character" w:customStyle="1" w:styleId="pull-right">
    <w:name w:val="pull-right"/>
    <w:basedOn w:val="DefaultParagraphFont"/>
    <w:rsid w:val="0029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1953">
      <w:bodyDiv w:val="1"/>
      <w:marLeft w:val="0"/>
      <w:marRight w:val="0"/>
      <w:marTop w:val="0"/>
      <w:marBottom w:val="0"/>
      <w:divBdr>
        <w:top w:val="none" w:sz="0" w:space="0" w:color="auto"/>
        <w:left w:val="none" w:sz="0" w:space="0" w:color="auto"/>
        <w:bottom w:val="none" w:sz="0" w:space="0" w:color="auto"/>
        <w:right w:val="none" w:sz="0" w:space="0" w:color="auto"/>
      </w:divBdr>
      <w:divsChild>
        <w:div w:id="444276298">
          <w:marLeft w:val="0"/>
          <w:marRight w:val="0"/>
          <w:marTop w:val="120"/>
          <w:marBottom w:val="300"/>
          <w:divBdr>
            <w:top w:val="none" w:sz="0" w:space="0" w:color="auto"/>
            <w:left w:val="none" w:sz="0" w:space="0" w:color="auto"/>
            <w:bottom w:val="none" w:sz="0" w:space="0" w:color="auto"/>
            <w:right w:val="none" w:sz="0" w:space="0" w:color="auto"/>
          </w:divBdr>
          <w:divsChild>
            <w:div w:id="2059283510">
              <w:marLeft w:val="0"/>
              <w:marRight w:val="0"/>
              <w:marTop w:val="0"/>
              <w:marBottom w:val="0"/>
              <w:divBdr>
                <w:top w:val="none" w:sz="0" w:space="0" w:color="auto"/>
                <w:left w:val="none" w:sz="0" w:space="0" w:color="auto"/>
                <w:bottom w:val="none" w:sz="0" w:space="0" w:color="auto"/>
                <w:right w:val="none" w:sz="0" w:space="0" w:color="auto"/>
              </w:divBdr>
              <w:divsChild>
                <w:div w:id="1698119447">
                  <w:marLeft w:val="0"/>
                  <w:marRight w:val="0"/>
                  <w:marTop w:val="0"/>
                  <w:marBottom w:val="0"/>
                  <w:divBdr>
                    <w:top w:val="none" w:sz="0" w:space="0" w:color="auto"/>
                    <w:left w:val="none" w:sz="0" w:space="0" w:color="auto"/>
                    <w:bottom w:val="none" w:sz="0" w:space="0" w:color="auto"/>
                    <w:right w:val="none" w:sz="0" w:space="0" w:color="auto"/>
                  </w:divBdr>
                  <w:divsChild>
                    <w:div w:id="1811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8012">
          <w:marLeft w:val="0"/>
          <w:marRight w:val="0"/>
          <w:marTop w:val="300"/>
          <w:marBottom w:val="300"/>
          <w:divBdr>
            <w:top w:val="single" w:sz="6" w:space="15" w:color="DDDDDD"/>
            <w:left w:val="single" w:sz="36" w:space="15" w:color="33CC99"/>
            <w:bottom w:val="single" w:sz="6" w:space="15" w:color="DDDDDD"/>
            <w:right w:val="single" w:sz="6" w:space="15" w:color="DDDDDD"/>
          </w:divBdr>
          <w:divsChild>
            <w:div w:id="81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1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5418">
          <w:marLeft w:val="0"/>
          <w:marRight w:val="0"/>
          <w:marTop w:val="0"/>
          <w:marBottom w:val="0"/>
          <w:divBdr>
            <w:top w:val="none" w:sz="0" w:space="0" w:color="auto"/>
            <w:left w:val="none" w:sz="0" w:space="0" w:color="auto"/>
            <w:bottom w:val="none" w:sz="0" w:space="0" w:color="auto"/>
            <w:right w:val="none" w:sz="0" w:space="0" w:color="auto"/>
          </w:divBdr>
        </w:div>
      </w:divsChild>
    </w:div>
    <w:div w:id="130486177">
      <w:bodyDiv w:val="1"/>
      <w:marLeft w:val="0"/>
      <w:marRight w:val="0"/>
      <w:marTop w:val="0"/>
      <w:marBottom w:val="0"/>
      <w:divBdr>
        <w:top w:val="none" w:sz="0" w:space="0" w:color="auto"/>
        <w:left w:val="none" w:sz="0" w:space="0" w:color="auto"/>
        <w:bottom w:val="none" w:sz="0" w:space="0" w:color="auto"/>
        <w:right w:val="none" w:sz="0" w:space="0" w:color="auto"/>
      </w:divBdr>
      <w:divsChild>
        <w:div w:id="1213231596">
          <w:marLeft w:val="0"/>
          <w:marRight w:val="0"/>
          <w:marTop w:val="0"/>
          <w:marBottom w:val="0"/>
          <w:divBdr>
            <w:top w:val="none" w:sz="0" w:space="0" w:color="auto"/>
            <w:left w:val="none" w:sz="0" w:space="0" w:color="auto"/>
            <w:bottom w:val="none" w:sz="0" w:space="0" w:color="auto"/>
            <w:right w:val="none" w:sz="0" w:space="0" w:color="auto"/>
          </w:divBdr>
        </w:div>
      </w:divsChild>
    </w:div>
    <w:div w:id="245114029">
      <w:bodyDiv w:val="1"/>
      <w:marLeft w:val="0"/>
      <w:marRight w:val="0"/>
      <w:marTop w:val="0"/>
      <w:marBottom w:val="0"/>
      <w:divBdr>
        <w:top w:val="none" w:sz="0" w:space="0" w:color="auto"/>
        <w:left w:val="none" w:sz="0" w:space="0" w:color="auto"/>
        <w:bottom w:val="none" w:sz="0" w:space="0" w:color="auto"/>
        <w:right w:val="none" w:sz="0" w:space="0" w:color="auto"/>
      </w:divBdr>
      <w:divsChild>
        <w:div w:id="1046175341">
          <w:marLeft w:val="0"/>
          <w:marRight w:val="0"/>
          <w:marTop w:val="0"/>
          <w:marBottom w:val="0"/>
          <w:divBdr>
            <w:top w:val="none" w:sz="0" w:space="0" w:color="auto"/>
            <w:left w:val="none" w:sz="0" w:space="0" w:color="auto"/>
            <w:bottom w:val="none" w:sz="0" w:space="0" w:color="auto"/>
            <w:right w:val="none" w:sz="0" w:space="0" w:color="auto"/>
          </w:divBdr>
        </w:div>
        <w:div w:id="601688025">
          <w:marLeft w:val="0"/>
          <w:marRight w:val="0"/>
          <w:marTop w:val="0"/>
          <w:marBottom w:val="0"/>
          <w:divBdr>
            <w:top w:val="none" w:sz="0" w:space="0" w:color="auto"/>
            <w:left w:val="none" w:sz="0" w:space="0" w:color="auto"/>
            <w:bottom w:val="none" w:sz="0" w:space="0" w:color="auto"/>
            <w:right w:val="none" w:sz="0" w:space="0" w:color="auto"/>
          </w:divBdr>
        </w:div>
      </w:divsChild>
    </w:div>
    <w:div w:id="270208891">
      <w:bodyDiv w:val="1"/>
      <w:marLeft w:val="0"/>
      <w:marRight w:val="0"/>
      <w:marTop w:val="0"/>
      <w:marBottom w:val="0"/>
      <w:divBdr>
        <w:top w:val="none" w:sz="0" w:space="0" w:color="auto"/>
        <w:left w:val="none" w:sz="0" w:space="0" w:color="auto"/>
        <w:bottom w:val="none" w:sz="0" w:space="0" w:color="auto"/>
        <w:right w:val="none" w:sz="0" w:space="0" w:color="auto"/>
      </w:divBdr>
      <w:divsChild>
        <w:div w:id="33776711">
          <w:marLeft w:val="0"/>
          <w:marRight w:val="0"/>
          <w:marTop w:val="0"/>
          <w:marBottom w:val="0"/>
          <w:divBdr>
            <w:top w:val="none" w:sz="0" w:space="0" w:color="auto"/>
            <w:left w:val="none" w:sz="0" w:space="0" w:color="auto"/>
            <w:bottom w:val="none" w:sz="0" w:space="0" w:color="auto"/>
            <w:right w:val="none" w:sz="0" w:space="0" w:color="auto"/>
          </w:divBdr>
        </w:div>
      </w:divsChild>
    </w:div>
    <w:div w:id="334497620">
      <w:bodyDiv w:val="1"/>
      <w:marLeft w:val="0"/>
      <w:marRight w:val="0"/>
      <w:marTop w:val="0"/>
      <w:marBottom w:val="0"/>
      <w:divBdr>
        <w:top w:val="none" w:sz="0" w:space="0" w:color="auto"/>
        <w:left w:val="none" w:sz="0" w:space="0" w:color="auto"/>
        <w:bottom w:val="none" w:sz="0" w:space="0" w:color="auto"/>
        <w:right w:val="none" w:sz="0" w:space="0" w:color="auto"/>
      </w:divBdr>
      <w:divsChild>
        <w:div w:id="460156216">
          <w:marLeft w:val="0"/>
          <w:marRight w:val="0"/>
          <w:marTop w:val="0"/>
          <w:marBottom w:val="0"/>
          <w:divBdr>
            <w:top w:val="none" w:sz="0" w:space="0" w:color="auto"/>
            <w:left w:val="none" w:sz="0" w:space="0" w:color="auto"/>
            <w:bottom w:val="none" w:sz="0" w:space="0" w:color="auto"/>
            <w:right w:val="none" w:sz="0" w:space="0" w:color="auto"/>
          </w:divBdr>
        </w:div>
        <w:div w:id="421729212">
          <w:marLeft w:val="0"/>
          <w:marRight w:val="0"/>
          <w:marTop w:val="0"/>
          <w:marBottom w:val="0"/>
          <w:divBdr>
            <w:top w:val="none" w:sz="0" w:space="0" w:color="auto"/>
            <w:left w:val="none" w:sz="0" w:space="0" w:color="auto"/>
            <w:bottom w:val="none" w:sz="0" w:space="0" w:color="auto"/>
            <w:right w:val="none" w:sz="0" w:space="0" w:color="auto"/>
          </w:divBdr>
          <w:divsChild>
            <w:div w:id="891308191">
              <w:marLeft w:val="0"/>
              <w:marRight w:val="0"/>
              <w:marTop w:val="0"/>
              <w:marBottom w:val="0"/>
              <w:divBdr>
                <w:top w:val="none" w:sz="0" w:space="0" w:color="auto"/>
                <w:left w:val="none" w:sz="0" w:space="0" w:color="auto"/>
                <w:bottom w:val="none" w:sz="0" w:space="0" w:color="auto"/>
                <w:right w:val="none" w:sz="0" w:space="0" w:color="auto"/>
              </w:divBdr>
            </w:div>
          </w:divsChild>
        </w:div>
        <w:div w:id="846674737">
          <w:marLeft w:val="0"/>
          <w:marRight w:val="0"/>
          <w:marTop w:val="0"/>
          <w:marBottom w:val="0"/>
          <w:divBdr>
            <w:top w:val="none" w:sz="0" w:space="0" w:color="auto"/>
            <w:left w:val="none" w:sz="0" w:space="0" w:color="auto"/>
            <w:bottom w:val="none" w:sz="0" w:space="0" w:color="auto"/>
            <w:right w:val="none" w:sz="0" w:space="0" w:color="auto"/>
          </w:divBdr>
        </w:div>
        <w:div w:id="1518157683">
          <w:marLeft w:val="0"/>
          <w:marRight w:val="75"/>
          <w:marTop w:val="0"/>
          <w:marBottom w:val="0"/>
          <w:divBdr>
            <w:top w:val="none" w:sz="0" w:space="0" w:color="auto"/>
            <w:left w:val="none" w:sz="0" w:space="0" w:color="auto"/>
            <w:bottom w:val="none" w:sz="0" w:space="0" w:color="auto"/>
            <w:right w:val="none" w:sz="0" w:space="0" w:color="auto"/>
          </w:divBdr>
        </w:div>
        <w:div w:id="340740662">
          <w:marLeft w:val="0"/>
          <w:marRight w:val="0"/>
          <w:marTop w:val="0"/>
          <w:marBottom w:val="0"/>
          <w:divBdr>
            <w:top w:val="none" w:sz="0" w:space="0" w:color="auto"/>
            <w:left w:val="none" w:sz="0" w:space="0" w:color="auto"/>
            <w:bottom w:val="none" w:sz="0" w:space="0" w:color="auto"/>
            <w:right w:val="none" w:sz="0" w:space="0" w:color="auto"/>
          </w:divBdr>
          <w:divsChild>
            <w:div w:id="1140730713">
              <w:marLeft w:val="0"/>
              <w:marRight w:val="0"/>
              <w:marTop w:val="0"/>
              <w:marBottom w:val="0"/>
              <w:divBdr>
                <w:top w:val="none" w:sz="0" w:space="0" w:color="auto"/>
                <w:left w:val="none" w:sz="0" w:space="0" w:color="auto"/>
                <w:bottom w:val="none" w:sz="0" w:space="0" w:color="auto"/>
                <w:right w:val="none" w:sz="0" w:space="0" w:color="auto"/>
              </w:divBdr>
            </w:div>
          </w:divsChild>
        </w:div>
        <w:div w:id="223026932">
          <w:marLeft w:val="0"/>
          <w:marRight w:val="0"/>
          <w:marTop w:val="0"/>
          <w:marBottom w:val="0"/>
          <w:divBdr>
            <w:top w:val="none" w:sz="0" w:space="0" w:color="auto"/>
            <w:left w:val="none" w:sz="0" w:space="0" w:color="auto"/>
            <w:bottom w:val="none" w:sz="0" w:space="0" w:color="auto"/>
            <w:right w:val="none" w:sz="0" w:space="0" w:color="auto"/>
          </w:divBdr>
        </w:div>
        <w:div w:id="87310755">
          <w:marLeft w:val="0"/>
          <w:marRight w:val="0"/>
          <w:marTop w:val="0"/>
          <w:marBottom w:val="0"/>
          <w:divBdr>
            <w:top w:val="none" w:sz="0" w:space="0" w:color="auto"/>
            <w:left w:val="none" w:sz="0" w:space="0" w:color="auto"/>
            <w:bottom w:val="none" w:sz="0" w:space="0" w:color="auto"/>
            <w:right w:val="none" w:sz="0" w:space="0" w:color="auto"/>
          </w:divBdr>
        </w:div>
      </w:divsChild>
    </w:div>
    <w:div w:id="388267443">
      <w:bodyDiv w:val="1"/>
      <w:marLeft w:val="0"/>
      <w:marRight w:val="0"/>
      <w:marTop w:val="0"/>
      <w:marBottom w:val="0"/>
      <w:divBdr>
        <w:top w:val="none" w:sz="0" w:space="0" w:color="auto"/>
        <w:left w:val="none" w:sz="0" w:space="0" w:color="auto"/>
        <w:bottom w:val="none" w:sz="0" w:space="0" w:color="auto"/>
        <w:right w:val="none" w:sz="0" w:space="0" w:color="auto"/>
      </w:divBdr>
    </w:div>
    <w:div w:id="415253351">
      <w:bodyDiv w:val="1"/>
      <w:marLeft w:val="0"/>
      <w:marRight w:val="0"/>
      <w:marTop w:val="0"/>
      <w:marBottom w:val="0"/>
      <w:divBdr>
        <w:top w:val="none" w:sz="0" w:space="0" w:color="auto"/>
        <w:left w:val="none" w:sz="0" w:space="0" w:color="auto"/>
        <w:bottom w:val="none" w:sz="0" w:space="0" w:color="auto"/>
        <w:right w:val="none" w:sz="0" w:space="0" w:color="auto"/>
      </w:divBdr>
      <w:divsChild>
        <w:div w:id="1648970855">
          <w:marLeft w:val="0"/>
          <w:marRight w:val="0"/>
          <w:marTop w:val="0"/>
          <w:marBottom w:val="0"/>
          <w:divBdr>
            <w:top w:val="none" w:sz="0" w:space="0" w:color="auto"/>
            <w:left w:val="none" w:sz="0" w:space="0" w:color="auto"/>
            <w:bottom w:val="none" w:sz="0" w:space="0" w:color="auto"/>
            <w:right w:val="none" w:sz="0" w:space="0" w:color="auto"/>
          </w:divBdr>
        </w:div>
      </w:divsChild>
    </w:div>
    <w:div w:id="477112464">
      <w:bodyDiv w:val="1"/>
      <w:marLeft w:val="0"/>
      <w:marRight w:val="0"/>
      <w:marTop w:val="0"/>
      <w:marBottom w:val="0"/>
      <w:divBdr>
        <w:top w:val="none" w:sz="0" w:space="0" w:color="auto"/>
        <w:left w:val="none" w:sz="0" w:space="0" w:color="auto"/>
        <w:bottom w:val="none" w:sz="0" w:space="0" w:color="auto"/>
        <w:right w:val="none" w:sz="0" w:space="0" w:color="auto"/>
      </w:divBdr>
      <w:divsChild>
        <w:div w:id="745344569">
          <w:marLeft w:val="0"/>
          <w:marRight w:val="0"/>
          <w:marTop w:val="0"/>
          <w:marBottom w:val="0"/>
          <w:divBdr>
            <w:top w:val="none" w:sz="0" w:space="0" w:color="auto"/>
            <w:left w:val="none" w:sz="0" w:space="0" w:color="auto"/>
            <w:bottom w:val="none" w:sz="0" w:space="0" w:color="auto"/>
            <w:right w:val="none" w:sz="0" w:space="0" w:color="auto"/>
          </w:divBdr>
        </w:div>
        <w:div w:id="1123615509">
          <w:marLeft w:val="0"/>
          <w:marRight w:val="0"/>
          <w:marTop w:val="0"/>
          <w:marBottom w:val="0"/>
          <w:divBdr>
            <w:top w:val="none" w:sz="0" w:space="0" w:color="auto"/>
            <w:left w:val="none" w:sz="0" w:space="0" w:color="auto"/>
            <w:bottom w:val="none" w:sz="0" w:space="0" w:color="auto"/>
            <w:right w:val="none" w:sz="0" w:space="0" w:color="auto"/>
          </w:divBdr>
          <w:divsChild>
            <w:div w:id="667489116">
              <w:marLeft w:val="0"/>
              <w:marRight w:val="75"/>
              <w:marTop w:val="0"/>
              <w:marBottom w:val="0"/>
              <w:divBdr>
                <w:top w:val="none" w:sz="0" w:space="0" w:color="auto"/>
                <w:left w:val="none" w:sz="0" w:space="0" w:color="auto"/>
                <w:bottom w:val="none" w:sz="0" w:space="0" w:color="auto"/>
                <w:right w:val="none" w:sz="0" w:space="0" w:color="auto"/>
              </w:divBdr>
            </w:div>
            <w:div w:id="812066563">
              <w:marLeft w:val="0"/>
              <w:marRight w:val="0"/>
              <w:marTop w:val="0"/>
              <w:marBottom w:val="0"/>
              <w:divBdr>
                <w:top w:val="none" w:sz="0" w:space="0" w:color="auto"/>
                <w:left w:val="none" w:sz="0" w:space="0" w:color="auto"/>
                <w:bottom w:val="none" w:sz="0" w:space="0" w:color="auto"/>
                <w:right w:val="none" w:sz="0" w:space="0" w:color="auto"/>
              </w:divBdr>
            </w:div>
          </w:divsChild>
        </w:div>
        <w:div w:id="957494923">
          <w:marLeft w:val="0"/>
          <w:marRight w:val="0"/>
          <w:marTop w:val="0"/>
          <w:marBottom w:val="0"/>
          <w:divBdr>
            <w:top w:val="none" w:sz="0" w:space="0" w:color="auto"/>
            <w:left w:val="none" w:sz="0" w:space="0" w:color="auto"/>
            <w:bottom w:val="none" w:sz="0" w:space="0" w:color="auto"/>
            <w:right w:val="none" w:sz="0" w:space="0" w:color="auto"/>
          </w:divBdr>
        </w:div>
        <w:div w:id="724305004">
          <w:marLeft w:val="0"/>
          <w:marRight w:val="0"/>
          <w:marTop w:val="0"/>
          <w:marBottom w:val="0"/>
          <w:divBdr>
            <w:top w:val="none" w:sz="0" w:space="0" w:color="auto"/>
            <w:left w:val="none" w:sz="0" w:space="0" w:color="auto"/>
            <w:bottom w:val="none" w:sz="0" w:space="0" w:color="auto"/>
            <w:right w:val="none" w:sz="0" w:space="0" w:color="auto"/>
          </w:divBdr>
        </w:div>
      </w:divsChild>
    </w:div>
    <w:div w:id="496573167">
      <w:bodyDiv w:val="1"/>
      <w:marLeft w:val="0"/>
      <w:marRight w:val="0"/>
      <w:marTop w:val="0"/>
      <w:marBottom w:val="0"/>
      <w:divBdr>
        <w:top w:val="none" w:sz="0" w:space="0" w:color="auto"/>
        <w:left w:val="none" w:sz="0" w:space="0" w:color="auto"/>
        <w:bottom w:val="none" w:sz="0" w:space="0" w:color="auto"/>
        <w:right w:val="none" w:sz="0" w:space="0" w:color="auto"/>
      </w:divBdr>
      <w:divsChild>
        <w:div w:id="260189338">
          <w:marLeft w:val="225"/>
          <w:marRight w:val="0"/>
          <w:marTop w:val="0"/>
          <w:marBottom w:val="180"/>
          <w:divBdr>
            <w:top w:val="none" w:sz="0" w:space="0" w:color="auto"/>
            <w:left w:val="none" w:sz="0" w:space="0" w:color="auto"/>
            <w:bottom w:val="none" w:sz="0" w:space="0" w:color="auto"/>
            <w:right w:val="none" w:sz="0" w:space="0" w:color="auto"/>
          </w:divBdr>
        </w:div>
        <w:div w:id="854617920">
          <w:marLeft w:val="0"/>
          <w:marRight w:val="0"/>
          <w:marTop w:val="60"/>
          <w:marBottom w:val="0"/>
          <w:divBdr>
            <w:top w:val="none" w:sz="0" w:space="0" w:color="auto"/>
            <w:left w:val="none" w:sz="0" w:space="0" w:color="auto"/>
            <w:bottom w:val="none" w:sz="0" w:space="0" w:color="auto"/>
            <w:right w:val="none" w:sz="0" w:space="0" w:color="auto"/>
          </w:divBdr>
        </w:div>
      </w:divsChild>
    </w:div>
    <w:div w:id="562644223">
      <w:bodyDiv w:val="1"/>
      <w:marLeft w:val="0"/>
      <w:marRight w:val="0"/>
      <w:marTop w:val="0"/>
      <w:marBottom w:val="0"/>
      <w:divBdr>
        <w:top w:val="none" w:sz="0" w:space="0" w:color="auto"/>
        <w:left w:val="none" w:sz="0" w:space="0" w:color="auto"/>
        <w:bottom w:val="none" w:sz="0" w:space="0" w:color="auto"/>
        <w:right w:val="none" w:sz="0" w:space="0" w:color="auto"/>
      </w:divBdr>
      <w:divsChild>
        <w:div w:id="1105541552">
          <w:marLeft w:val="0"/>
          <w:marRight w:val="0"/>
          <w:marTop w:val="0"/>
          <w:marBottom w:val="0"/>
          <w:divBdr>
            <w:top w:val="none" w:sz="0" w:space="0" w:color="auto"/>
            <w:left w:val="none" w:sz="0" w:space="0" w:color="auto"/>
            <w:bottom w:val="none" w:sz="0" w:space="0" w:color="auto"/>
            <w:right w:val="none" w:sz="0" w:space="0" w:color="auto"/>
          </w:divBdr>
        </w:div>
      </w:divsChild>
    </w:div>
    <w:div w:id="566650267">
      <w:bodyDiv w:val="1"/>
      <w:marLeft w:val="0"/>
      <w:marRight w:val="0"/>
      <w:marTop w:val="0"/>
      <w:marBottom w:val="0"/>
      <w:divBdr>
        <w:top w:val="none" w:sz="0" w:space="0" w:color="auto"/>
        <w:left w:val="none" w:sz="0" w:space="0" w:color="auto"/>
        <w:bottom w:val="none" w:sz="0" w:space="0" w:color="auto"/>
        <w:right w:val="none" w:sz="0" w:space="0" w:color="auto"/>
      </w:divBdr>
      <w:divsChild>
        <w:div w:id="2116553312">
          <w:marLeft w:val="0"/>
          <w:marRight w:val="0"/>
          <w:marTop w:val="0"/>
          <w:marBottom w:val="0"/>
          <w:divBdr>
            <w:top w:val="none" w:sz="0" w:space="0" w:color="auto"/>
            <w:left w:val="none" w:sz="0" w:space="0" w:color="auto"/>
            <w:bottom w:val="none" w:sz="0" w:space="0" w:color="auto"/>
            <w:right w:val="none" w:sz="0" w:space="0" w:color="auto"/>
          </w:divBdr>
        </w:div>
      </w:divsChild>
    </w:div>
    <w:div w:id="602541551">
      <w:bodyDiv w:val="1"/>
      <w:marLeft w:val="0"/>
      <w:marRight w:val="0"/>
      <w:marTop w:val="0"/>
      <w:marBottom w:val="0"/>
      <w:divBdr>
        <w:top w:val="none" w:sz="0" w:space="0" w:color="auto"/>
        <w:left w:val="none" w:sz="0" w:space="0" w:color="auto"/>
        <w:bottom w:val="none" w:sz="0" w:space="0" w:color="auto"/>
        <w:right w:val="none" w:sz="0" w:space="0" w:color="auto"/>
      </w:divBdr>
      <w:divsChild>
        <w:div w:id="558784860">
          <w:marLeft w:val="0"/>
          <w:marRight w:val="0"/>
          <w:marTop w:val="0"/>
          <w:marBottom w:val="0"/>
          <w:divBdr>
            <w:top w:val="none" w:sz="0" w:space="0" w:color="auto"/>
            <w:left w:val="none" w:sz="0" w:space="0" w:color="auto"/>
            <w:bottom w:val="none" w:sz="0" w:space="0" w:color="auto"/>
            <w:right w:val="none" w:sz="0" w:space="0" w:color="auto"/>
          </w:divBdr>
        </w:div>
        <w:div w:id="324477592">
          <w:marLeft w:val="0"/>
          <w:marRight w:val="0"/>
          <w:marTop w:val="0"/>
          <w:marBottom w:val="0"/>
          <w:divBdr>
            <w:top w:val="none" w:sz="0" w:space="0" w:color="auto"/>
            <w:left w:val="none" w:sz="0" w:space="0" w:color="auto"/>
            <w:bottom w:val="none" w:sz="0" w:space="0" w:color="auto"/>
            <w:right w:val="none" w:sz="0" w:space="0" w:color="auto"/>
          </w:divBdr>
          <w:divsChild>
            <w:div w:id="842164110">
              <w:marLeft w:val="0"/>
              <w:marRight w:val="75"/>
              <w:marTop w:val="0"/>
              <w:marBottom w:val="0"/>
              <w:divBdr>
                <w:top w:val="none" w:sz="0" w:space="0" w:color="auto"/>
                <w:left w:val="none" w:sz="0" w:space="0" w:color="auto"/>
                <w:bottom w:val="none" w:sz="0" w:space="0" w:color="auto"/>
                <w:right w:val="none" w:sz="0" w:space="0" w:color="auto"/>
              </w:divBdr>
            </w:div>
            <w:div w:id="1619096711">
              <w:marLeft w:val="0"/>
              <w:marRight w:val="0"/>
              <w:marTop w:val="0"/>
              <w:marBottom w:val="0"/>
              <w:divBdr>
                <w:top w:val="none" w:sz="0" w:space="0" w:color="auto"/>
                <w:left w:val="none" w:sz="0" w:space="0" w:color="auto"/>
                <w:bottom w:val="none" w:sz="0" w:space="0" w:color="auto"/>
                <w:right w:val="none" w:sz="0" w:space="0" w:color="auto"/>
              </w:divBdr>
            </w:div>
          </w:divsChild>
        </w:div>
        <w:div w:id="672299794">
          <w:marLeft w:val="0"/>
          <w:marRight w:val="0"/>
          <w:marTop w:val="0"/>
          <w:marBottom w:val="0"/>
          <w:divBdr>
            <w:top w:val="none" w:sz="0" w:space="0" w:color="auto"/>
            <w:left w:val="none" w:sz="0" w:space="0" w:color="auto"/>
            <w:bottom w:val="none" w:sz="0" w:space="0" w:color="auto"/>
            <w:right w:val="none" w:sz="0" w:space="0" w:color="auto"/>
          </w:divBdr>
        </w:div>
        <w:div w:id="54357685">
          <w:marLeft w:val="0"/>
          <w:marRight w:val="75"/>
          <w:marTop w:val="0"/>
          <w:marBottom w:val="0"/>
          <w:divBdr>
            <w:top w:val="none" w:sz="0" w:space="0" w:color="auto"/>
            <w:left w:val="none" w:sz="0" w:space="0" w:color="auto"/>
            <w:bottom w:val="none" w:sz="0" w:space="0" w:color="auto"/>
            <w:right w:val="none" w:sz="0" w:space="0" w:color="auto"/>
          </w:divBdr>
        </w:div>
        <w:div w:id="1782842372">
          <w:marLeft w:val="0"/>
          <w:marRight w:val="0"/>
          <w:marTop w:val="0"/>
          <w:marBottom w:val="0"/>
          <w:divBdr>
            <w:top w:val="none" w:sz="0" w:space="0" w:color="auto"/>
            <w:left w:val="none" w:sz="0" w:space="0" w:color="auto"/>
            <w:bottom w:val="none" w:sz="0" w:space="0" w:color="auto"/>
            <w:right w:val="none" w:sz="0" w:space="0" w:color="auto"/>
          </w:divBdr>
          <w:divsChild>
            <w:div w:id="1296132430">
              <w:marLeft w:val="0"/>
              <w:marRight w:val="0"/>
              <w:marTop w:val="0"/>
              <w:marBottom w:val="0"/>
              <w:divBdr>
                <w:top w:val="none" w:sz="0" w:space="0" w:color="auto"/>
                <w:left w:val="none" w:sz="0" w:space="0" w:color="auto"/>
                <w:bottom w:val="none" w:sz="0" w:space="0" w:color="auto"/>
                <w:right w:val="none" w:sz="0" w:space="0" w:color="auto"/>
              </w:divBdr>
            </w:div>
          </w:divsChild>
        </w:div>
        <w:div w:id="1324041558">
          <w:marLeft w:val="0"/>
          <w:marRight w:val="0"/>
          <w:marTop w:val="0"/>
          <w:marBottom w:val="0"/>
          <w:divBdr>
            <w:top w:val="none" w:sz="0" w:space="0" w:color="auto"/>
            <w:left w:val="none" w:sz="0" w:space="0" w:color="auto"/>
            <w:bottom w:val="none" w:sz="0" w:space="0" w:color="auto"/>
            <w:right w:val="none" w:sz="0" w:space="0" w:color="auto"/>
          </w:divBdr>
        </w:div>
      </w:divsChild>
    </w:div>
    <w:div w:id="625038733">
      <w:bodyDiv w:val="1"/>
      <w:marLeft w:val="0"/>
      <w:marRight w:val="0"/>
      <w:marTop w:val="0"/>
      <w:marBottom w:val="0"/>
      <w:divBdr>
        <w:top w:val="none" w:sz="0" w:space="0" w:color="auto"/>
        <w:left w:val="none" w:sz="0" w:space="0" w:color="auto"/>
        <w:bottom w:val="none" w:sz="0" w:space="0" w:color="auto"/>
        <w:right w:val="none" w:sz="0" w:space="0" w:color="auto"/>
      </w:divBdr>
      <w:divsChild>
        <w:div w:id="13922367">
          <w:marLeft w:val="0"/>
          <w:marRight w:val="0"/>
          <w:marTop w:val="0"/>
          <w:marBottom w:val="0"/>
          <w:divBdr>
            <w:top w:val="none" w:sz="0" w:space="0" w:color="auto"/>
            <w:left w:val="none" w:sz="0" w:space="0" w:color="auto"/>
            <w:bottom w:val="none" w:sz="0" w:space="0" w:color="auto"/>
            <w:right w:val="none" w:sz="0" w:space="0" w:color="auto"/>
          </w:divBdr>
        </w:div>
        <w:div w:id="2025789972">
          <w:marLeft w:val="0"/>
          <w:marRight w:val="0"/>
          <w:marTop w:val="0"/>
          <w:marBottom w:val="0"/>
          <w:divBdr>
            <w:top w:val="none" w:sz="0" w:space="0" w:color="auto"/>
            <w:left w:val="none" w:sz="0" w:space="0" w:color="auto"/>
            <w:bottom w:val="none" w:sz="0" w:space="0" w:color="auto"/>
            <w:right w:val="none" w:sz="0" w:space="0" w:color="auto"/>
          </w:divBdr>
          <w:divsChild>
            <w:div w:id="1255898708">
              <w:marLeft w:val="0"/>
              <w:marRight w:val="75"/>
              <w:marTop w:val="0"/>
              <w:marBottom w:val="0"/>
              <w:divBdr>
                <w:top w:val="none" w:sz="0" w:space="0" w:color="auto"/>
                <w:left w:val="none" w:sz="0" w:space="0" w:color="auto"/>
                <w:bottom w:val="none" w:sz="0" w:space="0" w:color="auto"/>
                <w:right w:val="none" w:sz="0" w:space="0" w:color="auto"/>
              </w:divBdr>
            </w:div>
            <w:div w:id="138545089">
              <w:marLeft w:val="0"/>
              <w:marRight w:val="0"/>
              <w:marTop w:val="0"/>
              <w:marBottom w:val="0"/>
              <w:divBdr>
                <w:top w:val="none" w:sz="0" w:space="0" w:color="auto"/>
                <w:left w:val="none" w:sz="0" w:space="0" w:color="auto"/>
                <w:bottom w:val="none" w:sz="0" w:space="0" w:color="auto"/>
                <w:right w:val="none" w:sz="0" w:space="0" w:color="auto"/>
              </w:divBdr>
            </w:div>
          </w:divsChild>
        </w:div>
        <w:div w:id="2074892236">
          <w:marLeft w:val="0"/>
          <w:marRight w:val="0"/>
          <w:marTop w:val="0"/>
          <w:marBottom w:val="0"/>
          <w:divBdr>
            <w:top w:val="none" w:sz="0" w:space="0" w:color="auto"/>
            <w:left w:val="none" w:sz="0" w:space="0" w:color="auto"/>
            <w:bottom w:val="none" w:sz="0" w:space="0" w:color="auto"/>
            <w:right w:val="none" w:sz="0" w:space="0" w:color="auto"/>
          </w:divBdr>
        </w:div>
        <w:div w:id="1540583267">
          <w:marLeft w:val="0"/>
          <w:marRight w:val="0"/>
          <w:marTop w:val="0"/>
          <w:marBottom w:val="0"/>
          <w:divBdr>
            <w:top w:val="none" w:sz="0" w:space="0" w:color="auto"/>
            <w:left w:val="none" w:sz="0" w:space="0" w:color="auto"/>
            <w:bottom w:val="none" w:sz="0" w:space="0" w:color="auto"/>
            <w:right w:val="none" w:sz="0" w:space="0" w:color="auto"/>
          </w:divBdr>
          <w:divsChild>
            <w:div w:id="1611357614">
              <w:marLeft w:val="0"/>
              <w:marRight w:val="75"/>
              <w:marTop w:val="0"/>
              <w:marBottom w:val="0"/>
              <w:divBdr>
                <w:top w:val="none" w:sz="0" w:space="0" w:color="auto"/>
                <w:left w:val="none" w:sz="0" w:space="0" w:color="auto"/>
                <w:bottom w:val="none" w:sz="0" w:space="0" w:color="auto"/>
                <w:right w:val="none" w:sz="0" w:space="0" w:color="auto"/>
              </w:divBdr>
            </w:div>
            <w:div w:id="271402221">
              <w:marLeft w:val="0"/>
              <w:marRight w:val="0"/>
              <w:marTop w:val="0"/>
              <w:marBottom w:val="0"/>
              <w:divBdr>
                <w:top w:val="none" w:sz="0" w:space="0" w:color="auto"/>
                <w:left w:val="none" w:sz="0" w:space="0" w:color="auto"/>
                <w:bottom w:val="none" w:sz="0" w:space="0" w:color="auto"/>
                <w:right w:val="none" w:sz="0" w:space="0" w:color="auto"/>
              </w:divBdr>
            </w:div>
          </w:divsChild>
        </w:div>
        <w:div w:id="1422215463">
          <w:marLeft w:val="0"/>
          <w:marRight w:val="0"/>
          <w:marTop w:val="0"/>
          <w:marBottom w:val="0"/>
          <w:divBdr>
            <w:top w:val="none" w:sz="0" w:space="0" w:color="auto"/>
            <w:left w:val="none" w:sz="0" w:space="0" w:color="auto"/>
            <w:bottom w:val="none" w:sz="0" w:space="0" w:color="auto"/>
            <w:right w:val="none" w:sz="0" w:space="0" w:color="auto"/>
          </w:divBdr>
        </w:div>
        <w:div w:id="1968898694">
          <w:marLeft w:val="0"/>
          <w:marRight w:val="75"/>
          <w:marTop w:val="0"/>
          <w:marBottom w:val="0"/>
          <w:divBdr>
            <w:top w:val="none" w:sz="0" w:space="0" w:color="auto"/>
            <w:left w:val="none" w:sz="0" w:space="0" w:color="auto"/>
            <w:bottom w:val="none" w:sz="0" w:space="0" w:color="auto"/>
            <w:right w:val="none" w:sz="0" w:space="0" w:color="auto"/>
          </w:divBdr>
        </w:div>
        <w:div w:id="691537339">
          <w:marLeft w:val="0"/>
          <w:marRight w:val="0"/>
          <w:marTop w:val="0"/>
          <w:marBottom w:val="0"/>
          <w:divBdr>
            <w:top w:val="none" w:sz="0" w:space="0" w:color="auto"/>
            <w:left w:val="none" w:sz="0" w:space="0" w:color="auto"/>
            <w:bottom w:val="none" w:sz="0" w:space="0" w:color="auto"/>
            <w:right w:val="none" w:sz="0" w:space="0" w:color="auto"/>
          </w:divBdr>
          <w:divsChild>
            <w:div w:id="1522472219">
              <w:marLeft w:val="0"/>
              <w:marRight w:val="0"/>
              <w:marTop w:val="0"/>
              <w:marBottom w:val="0"/>
              <w:divBdr>
                <w:top w:val="none" w:sz="0" w:space="0" w:color="auto"/>
                <w:left w:val="none" w:sz="0" w:space="0" w:color="auto"/>
                <w:bottom w:val="none" w:sz="0" w:space="0" w:color="auto"/>
                <w:right w:val="none" w:sz="0" w:space="0" w:color="auto"/>
              </w:divBdr>
            </w:div>
          </w:divsChild>
        </w:div>
        <w:div w:id="880049342">
          <w:marLeft w:val="0"/>
          <w:marRight w:val="0"/>
          <w:marTop w:val="0"/>
          <w:marBottom w:val="0"/>
          <w:divBdr>
            <w:top w:val="none" w:sz="0" w:space="0" w:color="auto"/>
            <w:left w:val="none" w:sz="0" w:space="0" w:color="auto"/>
            <w:bottom w:val="none" w:sz="0" w:space="0" w:color="auto"/>
            <w:right w:val="none" w:sz="0" w:space="0" w:color="auto"/>
          </w:divBdr>
        </w:div>
      </w:divsChild>
    </w:div>
    <w:div w:id="659969081">
      <w:bodyDiv w:val="1"/>
      <w:marLeft w:val="0"/>
      <w:marRight w:val="0"/>
      <w:marTop w:val="0"/>
      <w:marBottom w:val="0"/>
      <w:divBdr>
        <w:top w:val="none" w:sz="0" w:space="0" w:color="auto"/>
        <w:left w:val="none" w:sz="0" w:space="0" w:color="auto"/>
        <w:bottom w:val="none" w:sz="0" w:space="0" w:color="auto"/>
        <w:right w:val="none" w:sz="0" w:space="0" w:color="auto"/>
      </w:divBdr>
      <w:divsChild>
        <w:div w:id="1052269946">
          <w:marLeft w:val="0"/>
          <w:marRight w:val="0"/>
          <w:marTop w:val="0"/>
          <w:marBottom w:val="0"/>
          <w:divBdr>
            <w:top w:val="none" w:sz="0" w:space="0" w:color="auto"/>
            <w:left w:val="none" w:sz="0" w:space="0" w:color="auto"/>
            <w:bottom w:val="none" w:sz="0" w:space="0" w:color="auto"/>
            <w:right w:val="none" w:sz="0" w:space="0" w:color="auto"/>
          </w:divBdr>
        </w:div>
      </w:divsChild>
    </w:div>
    <w:div w:id="695428128">
      <w:bodyDiv w:val="1"/>
      <w:marLeft w:val="0"/>
      <w:marRight w:val="0"/>
      <w:marTop w:val="0"/>
      <w:marBottom w:val="0"/>
      <w:divBdr>
        <w:top w:val="none" w:sz="0" w:space="0" w:color="auto"/>
        <w:left w:val="none" w:sz="0" w:space="0" w:color="auto"/>
        <w:bottom w:val="none" w:sz="0" w:space="0" w:color="auto"/>
        <w:right w:val="none" w:sz="0" w:space="0" w:color="auto"/>
      </w:divBdr>
    </w:div>
    <w:div w:id="703988381">
      <w:bodyDiv w:val="1"/>
      <w:marLeft w:val="0"/>
      <w:marRight w:val="0"/>
      <w:marTop w:val="0"/>
      <w:marBottom w:val="0"/>
      <w:divBdr>
        <w:top w:val="none" w:sz="0" w:space="0" w:color="auto"/>
        <w:left w:val="none" w:sz="0" w:space="0" w:color="auto"/>
        <w:bottom w:val="none" w:sz="0" w:space="0" w:color="auto"/>
        <w:right w:val="none" w:sz="0" w:space="0" w:color="auto"/>
      </w:divBdr>
      <w:divsChild>
        <w:div w:id="1418941080">
          <w:marLeft w:val="0"/>
          <w:marRight w:val="0"/>
          <w:marTop w:val="0"/>
          <w:marBottom w:val="0"/>
          <w:divBdr>
            <w:top w:val="none" w:sz="0" w:space="0" w:color="auto"/>
            <w:left w:val="none" w:sz="0" w:space="0" w:color="auto"/>
            <w:bottom w:val="none" w:sz="0" w:space="0" w:color="auto"/>
            <w:right w:val="none" w:sz="0" w:space="0" w:color="auto"/>
          </w:divBdr>
        </w:div>
      </w:divsChild>
    </w:div>
    <w:div w:id="733048897">
      <w:bodyDiv w:val="1"/>
      <w:marLeft w:val="0"/>
      <w:marRight w:val="0"/>
      <w:marTop w:val="0"/>
      <w:marBottom w:val="0"/>
      <w:divBdr>
        <w:top w:val="none" w:sz="0" w:space="0" w:color="auto"/>
        <w:left w:val="none" w:sz="0" w:space="0" w:color="auto"/>
        <w:bottom w:val="none" w:sz="0" w:space="0" w:color="auto"/>
        <w:right w:val="none" w:sz="0" w:space="0" w:color="auto"/>
      </w:divBdr>
    </w:div>
    <w:div w:id="762143507">
      <w:bodyDiv w:val="1"/>
      <w:marLeft w:val="0"/>
      <w:marRight w:val="0"/>
      <w:marTop w:val="0"/>
      <w:marBottom w:val="0"/>
      <w:divBdr>
        <w:top w:val="none" w:sz="0" w:space="0" w:color="auto"/>
        <w:left w:val="none" w:sz="0" w:space="0" w:color="auto"/>
        <w:bottom w:val="none" w:sz="0" w:space="0" w:color="auto"/>
        <w:right w:val="none" w:sz="0" w:space="0" w:color="auto"/>
      </w:divBdr>
      <w:divsChild>
        <w:div w:id="372850853">
          <w:marLeft w:val="225"/>
          <w:marRight w:val="0"/>
          <w:marTop w:val="0"/>
          <w:marBottom w:val="180"/>
          <w:divBdr>
            <w:top w:val="none" w:sz="0" w:space="0" w:color="auto"/>
            <w:left w:val="none" w:sz="0" w:space="0" w:color="auto"/>
            <w:bottom w:val="none" w:sz="0" w:space="0" w:color="auto"/>
            <w:right w:val="none" w:sz="0" w:space="0" w:color="auto"/>
          </w:divBdr>
        </w:div>
        <w:div w:id="651715160">
          <w:marLeft w:val="0"/>
          <w:marRight w:val="0"/>
          <w:marTop w:val="60"/>
          <w:marBottom w:val="0"/>
          <w:divBdr>
            <w:top w:val="none" w:sz="0" w:space="0" w:color="auto"/>
            <w:left w:val="none" w:sz="0" w:space="0" w:color="auto"/>
            <w:bottom w:val="none" w:sz="0" w:space="0" w:color="auto"/>
            <w:right w:val="none" w:sz="0" w:space="0" w:color="auto"/>
          </w:divBdr>
        </w:div>
      </w:divsChild>
    </w:div>
    <w:div w:id="800921254">
      <w:bodyDiv w:val="1"/>
      <w:marLeft w:val="0"/>
      <w:marRight w:val="0"/>
      <w:marTop w:val="0"/>
      <w:marBottom w:val="0"/>
      <w:divBdr>
        <w:top w:val="none" w:sz="0" w:space="0" w:color="auto"/>
        <w:left w:val="none" w:sz="0" w:space="0" w:color="auto"/>
        <w:bottom w:val="none" w:sz="0" w:space="0" w:color="auto"/>
        <w:right w:val="none" w:sz="0" w:space="0" w:color="auto"/>
      </w:divBdr>
    </w:div>
    <w:div w:id="901138635">
      <w:bodyDiv w:val="1"/>
      <w:marLeft w:val="0"/>
      <w:marRight w:val="0"/>
      <w:marTop w:val="0"/>
      <w:marBottom w:val="0"/>
      <w:divBdr>
        <w:top w:val="none" w:sz="0" w:space="0" w:color="auto"/>
        <w:left w:val="none" w:sz="0" w:space="0" w:color="auto"/>
        <w:bottom w:val="none" w:sz="0" w:space="0" w:color="auto"/>
        <w:right w:val="none" w:sz="0" w:space="0" w:color="auto"/>
      </w:divBdr>
    </w:div>
    <w:div w:id="993682663">
      <w:bodyDiv w:val="1"/>
      <w:marLeft w:val="0"/>
      <w:marRight w:val="0"/>
      <w:marTop w:val="0"/>
      <w:marBottom w:val="0"/>
      <w:divBdr>
        <w:top w:val="none" w:sz="0" w:space="0" w:color="auto"/>
        <w:left w:val="none" w:sz="0" w:space="0" w:color="auto"/>
        <w:bottom w:val="none" w:sz="0" w:space="0" w:color="auto"/>
        <w:right w:val="none" w:sz="0" w:space="0" w:color="auto"/>
      </w:divBdr>
      <w:divsChild>
        <w:div w:id="706223586">
          <w:marLeft w:val="0"/>
          <w:marRight w:val="0"/>
          <w:marTop w:val="0"/>
          <w:marBottom w:val="0"/>
          <w:divBdr>
            <w:top w:val="none" w:sz="0" w:space="0" w:color="auto"/>
            <w:left w:val="none" w:sz="0" w:space="0" w:color="auto"/>
            <w:bottom w:val="none" w:sz="0" w:space="0" w:color="auto"/>
            <w:right w:val="none" w:sz="0" w:space="0" w:color="auto"/>
          </w:divBdr>
        </w:div>
        <w:div w:id="572618890">
          <w:marLeft w:val="0"/>
          <w:marRight w:val="0"/>
          <w:marTop w:val="0"/>
          <w:marBottom w:val="0"/>
          <w:divBdr>
            <w:top w:val="none" w:sz="0" w:space="0" w:color="auto"/>
            <w:left w:val="none" w:sz="0" w:space="0" w:color="auto"/>
            <w:bottom w:val="none" w:sz="0" w:space="0" w:color="auto"/>
            <w:right w:val="none" w:sz="0" w:space="0" w:color="auto"/>
          </w:divBdr>
          <w:divsChild>
            <w:div w:id="183714558">
              <w:marLeft w:val="0"/>
              <w:marRight w:val="75"/>
              <w:marTop w:val="0"/>
              <w:marBottom w:val="0"/>
              <w:divBdr>
                <w:top w:val="none" w:sz="0" w:space="0" w:color="auto"/>
                <w:left w:val="none" w:sz="0" w:space="0" w:color="auto"/>
                <w:bottom w:val="none" w:sz="0" w:space="0" w:color="auto"/>
                <w:right w:val="none" w:sz="0" w:space="0" w:color="auto"/>
              </w:divBdr>
            </w:div>
            <w:div w:id="498621330">
              <w:marLeft w:val="0"/>
              <w:marRight w:val="0"/>
              <w:marTop w:val="0"/>
              <w:marBottom w:val="0"/>
              <w:divBdr>
                <w:top w:val="none" w:sz="0" w:space="0" w:color="auto"/>
                <w:left w:val="none" w:sz="0" w:space="0" w:color="auto"/>
                <w:bottom w:val="none" w:sz="0" w:space="0" w:color="auto"/>
                <w:right w:val="none" w:sz="0" w:space="0" w:color="auto"/>
              </w:divBdr>
            </w:div>
          </w:divsChild>
        </w:div>
        <w:div w:id="2132437206">
          <w:marLeft w:val="0"/>
          <w:marRight w:val="0"/>
          <w:marTop w:val="0"/>
          <w:marBottom w:val="0"/>
          <w:divBdr>
            <w:top w:val="none" w:sz="0" w:space="0" w:color="auto"/>
            <w:left w:val="none" w:sz="0" w:space="0" w:color="auto"/>
            <w:bottom w:val="none" w:sz="0" w:space="0" w:color="auto"/>
            <w:right w:val="none" w:sz="0" w:space="0" w:color="auto"/>
          </w:divBdr>
        </w:div>
        <w:div w:id="275720512">
          <w:marLeft w:val="0"/>
          <w:marRight w:val="75"/>
          <w:marTop w:val="0"/>
          <w:marBottom w:val="0"/>
          <w:divBdr>
            <w:top w:val="none" w:sz="0" w:space="0" w:color="auto"/>
            <w:left w:val="none" w:sz="0" w:space="0" w:color="auto"/>
            <w:bottom w:val="none" w:sz="0" w:space="0" w:color="auto"/>
            <w:right w:val="none" w:sz="0" w:space="0" w:color="auto"/>
          </w:divBdr>
        </w:div>
        <w:div w:id="557132715">
          <w:marLeft w:val="0"/>
          <w:marRight w:val="0"/>
          <w:marTop w:val="0"/>
          <w:marBottom w:val="0"/>
          <w:divBdr>
            <w:top w:val="none" w:sz="0" w:space="0" w:color="auto"/>
            <w:left w:val="none" w:sz="0" w:space="0" w:color="auto"/>
            <w:bottom w:val="none" w:sz="0" w:space="0" w:color="auto"/>
            <w:right w:val="none" w:sz="0" w:space="0" w:color="auto"/>
          </w:divBdr>
          <w:divsChild>
            <w:div w:id="529807468">
              <w:marLeft w:val="0"/>
              <w:marRight w:val="0"/>
              <w:marTop w:val="0"/>
              <w:marBottom w:val="0"/>
              <w:divBdr>
                <w:top w:val="none" w:sz="0" w:space="0" w:color="auto"/>
                <w:left w:val="none" w:sz="0" w:space="0" w:color="auto"/>
                <w:bottom w:val="none" w:sz="0" w:space="0" w:color="auto"/>
                <w:right w:val="none" w:sz="0" w:space="0" w:color="auto"/>
              </w:divBdr>
            </w:div>
          </w:divsChild>
        </w:div>
        <w:div w:id="682324284">
          <w:marLeft w:val="0"/>
          <w:marRight w:val="0"/>
          <w:marTop w:val="0"/>
          <w:marBottom w:val="0"/>
          <w:divBdr>
            <w:top w:val="none" w:sz="0" w:space="0" w:color="auto"/>
            <w:left w:val="none" w:sz="0" w:space="0" w:color="auto"/>
            <w:bottom w:val="none" w:sz="0" w:space="0" w:color="auto"/>
            <w:right w:val="none" w:sz="0" w:space="0" w:color="auto"/>
          </w:divBdr>
        </w:div>
      </w:divsChild>
    </w:div>
    <w:div w:id="1050542373">
      <w:bodyDiv w:val="1"/>
      <w:marLeft w:val="0"/>
      <w:marRight w:val="0"/>
      <w:marTop w:val="0"/>
      <w:marBottom w:val="0"/>
      <w:divBdr>
        <w:top w:val="none" w:sz="0" w:space="0" w:color="auto"/>
        <w:left w:val="none" w:sz="0" w:space="0" w:color="auto"/>
        <w:bottom w:val="none" w:sz="0" w:space="0" w:color="auto"/>
        <w:right w:val="none" w:sz="0" w:space="0" w:color="auto"/>
      </w:divBdr>
    </w:div>
    <w:div w:id="1084760469">
      <w:bodyDiv w:val="1"/>
      <w:marLeft w:val="0"/>
      <w:marRight w:val="0"/>
      <w:marTop w:val="0"/>
      <w:marBottom w:val="0"/>
      <w:divBdr>
        <w:top w:val="none" w:sz="0" w:space="0" w:color="auto"/>
        <w:left w:val="none" w:sz="0" w:space="0" w:color="auto"/>
        <w:bottom w:val="none" w:sz="0" w:space="0" w:color="auto"/>
        <w:right w:val="none" w:sz="0" w:space="0" w:color="auto"/>
      </w:divBdr>
    </w:div>
    <w:div w:id="1210993328">
      <w:bodyDiv w:val="1"/>
      <w:marLeft w:val="0"/>
      <w:marRight w:val="0"/>
      <w:marTop w:val="0"/>
      <w:marBottom w:val="0"/>
      <w:divBdr>
        <w:top w:val="none" w:sz="0" w:space="0" w:color="auto"/>
        <w:left w:val="none" w:sz="0" w:space="0" w:color="auto"/>
        <w:bottom w:val="none" w:sz="0" w:space="0" w:color="auto"/>
        <w:right w:val="none" w:sz="0" w:space="0" w:color="auto"/>
      </w:divBdr>
      <w:divsChild>
        <w:div w:id="1994290710">
          <w:marLeft w:val="0"/>
          <w:marRight w:val="0"/>
          <w:marTop w:val="0"/>
          <w:marBottom w:val="0"/>
          <w:divBdr>
            <w:top w:val="none" w:sz="0" w:space="0" w:color="auto"/>
            <w:left w:val="none" w:sz="0" w:space="0" w:color="auto"/>
            <w:bottom w:val="none" w:sz="0" w:space="0" w:color="auto"/>
            <w:right w:val="none" w:sz="0" w:space="0" w:color="auto"/>
          </w:divBdr>
        </w:div>
      </w:divsChild>
    </w:div>
    <w:div w:id="1227571224">
      <w:bodyDiv w:val="1"/>
      <w:marLeft w:val="0"/>
      <w:marRight w:val="0"/>
      <w:marTop w:val="0"/>
      <w:marBottom w:val="0"/>
      <w:divBdr>
        <w:top w:val="none" w:sz="0" w:space="0" w:color="auto"/>
        <w:left w:val="none" w:sz="0" w:space="0" w:color="auto"/>
        <w:bottom w:val="none" w:sz="0" w:space="0" w:color="auto"/>
        <w:right w:val="none" w:sz="0" w:space="0" w:color="auto"/>
      </w:divBdr>
    </w:div>
    <w:div w:id="1274943592">
      <w:bodyDiv w:val="1"/>
      <w:marLeft w:val="0"/>
      <w:marRight w:val="0"/>
      <w:marTop w:val="0"/>
      <w:marBottom w:val="0"/>
      <w:divBdr>
        <w:top w:val="none" w:sz="0" w:space="0" w:color="auto"/>
        <w:left w:val="none" w:sz="0" w:space="0" w:color="auto"/>
        <w:bottom w:val="none" w:sz="0" w:space="0" w:color="auto"/>
        <w:right w:val="none" w:sz="0" w:space="0" w:color="auto"/>
      </w:divBdr>
      <w:divsChild>
        <w:div w:id="2083940407">
          <w:marLeft w:val="0"/>
          <w:marRight w:val="0"/>
          <w:marTop w:val="0"/>
          <w:marBottom w:val="0"/>
          <w:divBdr>
            <w:top w:val="none" w:sz="0" w:space="0" w:color="auto"/>
            <w:left w:val="none" w:sz="0" w:space="0" w:color="auto"/>
            <w:bottom w:val="none" w:sz="0" w:space="0" w:color="auto"/>
            <w:right w:val="none" w:sz="0" w:space="0" w:color="auto"/>
          </w:divBdr>
        </w:div>
        <w:div w:id="486559376">
          <w:marLeft w:val="0"/>
          <w:marRight w:val="75"/>
          <w:marTop w:val="0"/>
          <w:marBottom w:val="0"/>
          <w:divBdr>
            <w:top w:val="none" w:sz="0" w:space="0" w:color="auto"/>
            <w:left w:val="none" w:sz="0" w:space="0" w:color="auto"/>
            <w:bottom w:val="none" w:sz="0" w:space="0" w:color="auto"/>
            <w:right w:val="none" w:sz="0" w:space="0" w:color="auto"/>
          </w:divBdr>
        </w:div>
        <w:div w:id="1127621022">
          <w:marLeft w:val="0"/>
          <w:marRight w:val="0"/>
          <w:marTop w:val="0"/>
          <w:marBottom w:val="0"/>
          <w:divBdr>
            <w:top w:val="none" w:sz="0" w:space="0" w:color="auto"/>
            <w:left w:val="none" w:sz="0" w:space="0" w:color="auto"/>
            <w:bottom w:val="none" w:sz="0" w:space="0" w:color="auto"/>
            <w:right w:val="none" w:sz="0" w:space="0" w:color="auto"/>
          </w:divBdr>
          <w:divsChild>
            <w:div w:id="364990021">
              <w:marLeft w:val="0"/>
              <w:marRight w:val="0"/>
              <w:marTop w:val="0"/>
              <w:marBottom w:val="0"/>
              <w:divBdr>
                <w:top w:val="none" w:sz="0" w:space="0" w:color="auto"/>
                <w:left w:val="none" w:sz="0" w:space="0" w:color="auto"/>
                <w:bottom w:val="none" w:sz="0" w:space="0" w:color="auto"/>
                <w:right w:val="none" w:sz="0" w:space="0" w:color="auto"/>
              </w:divBdr>
            </w:div>
          </w:divsChild>
        </w:div>
        <w:div w:id="769668165">
          <w:marLeft w:val="0"/>
          <w:marRight w:val="75"/>
          <w:marTop w:val="0"/>
          <w:marBottom w:val="0"/>
          <w:divBdr>
            <w:top w:val="none" w:sz="0" w:space="0" w:color="auto"/>
            <w:left w:val="none" w:sz="0" w:space="0" w:color="auto"/>
            <w:bottom w:val="none" w:sz="0" w:space="0" w:color="auto"/>
            <w:right w:val="none" w:sz="0" w:space="0" w:color="auto"/>
          </w:divBdr>
        </w:div>
        <w:div w:id="1921674131">
          <w:marLeft w:val="0"/>
          <w:marRight w:val="0"/>
          <w:marTop w:val="0"/>
          <w:marBottom w:val="0"/>
          <w:divBdr>
            <w:top w:val="none" w:sz="0" w:space="0" w:color="auto"/>
            <w:left w:val="none" w:sz="0" w:space="0" w:color="auto"/>
            <w:bottom w:val="none" w:sz="0" w:space="0" w:color="auto"/>
            <w:right w:val="none" w:sz="0" w:space="0" w:color="auto"/>
          </w:divBdr>
          <w:divsChild>
            <w:div w:id="1211192209">
              <w:marLeft w:val="0"/>
              <w:marRight w:val="0"/>
              <w:marTop w:val="0"/>
              <w:marBottom w:val="0"/>
              <w:divBdr>
                <w:top w:val="none" w:sz="0" w:space="0" w:color="auto"/>
                <w:left w:val="none" w:sz="0" w:space="0" w:color="auto"/>
                <w:bottom w:val="none" w:sz="0" w:space="0" w:color="auto"/>
                <w:right w:val="none" w:sz="0" w:space="0" w:color="auto"/>
              </w:divBdr>
            </w:div>
          </w:divsChild>
        </w:div>
        <w:div w:id="488715198">
          <w:marLeft w:val="0"/>
          <w:marRight w:val="75"/>
          <w:marTop w:val="0"/>
          <w:marBottom w:val="0"/>
          <w:divBdr>
            <w:top w:val="none" w:sz="0" w:space="0" w:color="auto"/>
            <w:left w:val="none" w:sz="0" w:space="0" w:color="auto"/>
            <w:bottom w:val="none" w:sz="0" w:space="0" w:color="auto"/>
            <w:right w:val="none" w:sz="0" w:space="0" w:color="auto"/>
          </w:divBdr>
        </w:div>
        <w:div w:id="1460683472">
          <w:marLeft w:val="0"/>
          <w:marRight w:val="0"/>
          <w:marTop w:val="0"/>
          <w:marBottom w:val="0"/>
          <w:divBdr>
            <w:top w:val="none" w:sz="0" w:space="0" w:color="auto"/>
            <w:left w:val="none" w:sz="0" w:space="0" w:color="auto"/>
            <w:bottom w:val="none" w:sz="0" w:space="0" w:color="auto"/>
            <w:right w:val="none" w:sz="0" w:space="0" w:color="auto"/>
          </w:divBdr>
          <w:divsChild>
            <w:div w:id="196816084">
              <w:marLeft w:val="0"/>
              <w:marRight w:val="0"/>
              <w:marTop w:val="0"/>
              <w:marBottom w:val="0"/>
              <w:divBdr>
                <w:top w:val="none" w:sz="0" w:space="0" w:color="auto"/>
                <w:left w:val="none" w:sz="0" w:space="0" w:color="auto"/>
                <w:bottom w:val="none" w:sz="0" w:space="0" w:color="auto"/>
                <w:right w:val="none" w:sz="0" w:space="0" w:color="auto"/>
              </w:divBdr>
            </w:div>
          </w:divsChild>
        </w:div>
        <w:div w:id="1659262327">
          <w:marLeft w:val="0"/>
          <w:marRight w:val="0"/>
          <w:marTop w:val="0"/>
          <w:marBottom w:val="0"/>
          <w:divBdr>
            <w:top w:val="none" w:sz="0" w:space="0" w:color="auto"/>
            <w:left w:val="none" w:sz="0" w:space="0" w:color="auto"/>
            <w:bottom w:val="none" w:sz="0" w:space="0" w:color="auto"/>
            <w:right w:val="none" w:sz="0" w:space="0" w:color="auto"/>
          </w:divBdr>
          <w:divsChild>
            <w:div w:id="913783594">
              <w:marLeft w:val="0"/>
              <w:marRight w:val="0"/>
              <w:marTop w:val="0"/>
              <w:marBottom w:val="0"/>
              <w:divBdr>
                <w:top w:val="none" w:sz="0" w:space="0" w:color="auto"/>
                <w:left w:val="none" w:sz="0" w:space="0" w:color="auto"/>
                <w:bottom w:val="none" w:sz="0" w:space="0" w:color="auto"/>
                <w:right w:val="none" w:sz="0" w:space="0" w:color="auto"/>
              </w:divBdr>
            </w:div>
          </w:divsChild>
        </w:div>
        <w:div w:id="440340251">
          <w:marLeft w:val="0"/>
          <w:marRight w:val="0"/>
          <w:marTop w:val="0"/>
          <w:marBottom w:val="0"/>
          <w:divBdr>
            <w:top w:val="none" w:sz="0" w:space="0" w:color="auto"/>
            <w:left w:val="none" w:sz="0" w:space="0" w:color="auto"/>
            <w:bottom w:val="none" w:sz="0" w:space="0" w:color="auto"/>
            <w:right w:val="none" w:sz="0" w:space="0" w:color="auto"/>
          </w:divBdr>
          <w:divsChild>
            <w:div w:id="1628662312">
              <w:marLeft w:val="0"/>
              <w:marRight w:val="0"/>
              <w:marTop w:val="0"/>
              <w:marBottom w:val="0"/>
              <w:divBdr>
                <w:top w:val="none" w:sz="0" w:space="0" w:color="auto"/>
                <w:left w:val="none" w:sz="0" w:space="0" w:color="auto"/>
                <w:bottom w:val="none" w:sz="0" w:space="0" w:color="auto"/>
                <w:right w:val="none" w:sz="0" w:space="0" w:color="auto"/>
              </w:divBdr>
            </w:div>
          </w:divsChild>
        </w:div>
        <w:div w:id="2066633909">
          <w:marLeft w:val="0"/>
          <w:marRight w:val="0"/>
          <w:marTop w:val="0"/>
          <w:marBottom w:val="0"/>
          <w:divBdr>
            <w:top w:val="none" w:sz="0" w:space="0" w:color="auto"/>
            <w:left w:val="none" w:sz="0" w:space="0" w:color="auto"/>
            <w:bottom w:val="none" w:sz="0" w:space="0" w:color="auto"/>
            <w:right w:val="none" w:sz="0" w:space="0" w:color="auto"/>
          </w:divBdr>
        </w:div>
      </w:divsChild>
    </w:div>
    <w:div w:id="1395735521">
      <w:bodyDiv w:val="1"/>
      <w:marLeft w:val="0"/>
      <w:marRight w:val="0"/>
      <w:marTop w:val="0"/>
      <w:marBottom w:val="0"/>
      <w:divBdr>
        <w:top w:val="none" w:sz="0" w:space="0" w:color="auto"/>
        <w:left w:val="none" w:sz="0" w:space="0" w:color="auto"/>
        <w:bottom w:val="none" w:sz="0" w:space="0" w:color="auto"/>
        <w:right w:val="none" w:sz="0" w:space="0" w:color="auto"/>
      </w:divBdr>
    </w:div>
    <w:div w:id="1446191291">
      <w:bodyDiv w:val="1"/>
      <w:marLeft w:val="0"/>
      <w:marRight w:val="0"/>
      <w:marTop w:val="0"/>
      <w:marBottom w:val="0"/>
      <w:divBdr>
        <w:top w:val="none" w:sz="0" w:space="0" w:color="auto"/>
        <w:left w:val="none" w:sz="0" w:space="0" w:color="auto"/>
        <w:bottom w:val="none" w:sz="0" w:space="0" w:color="auto"/>
        <w:right w:val="none" w:sz="0" w:space="0" w:color="auto"/>
      </w:divBdr>
      <w:divsChild>
        <w:div w:id="1791127201">
          <w:marLeft w:val="0"/>
          <w:marRight w:val="0"/>
          <w:marTop w:val="0"/>
          <w:marBottom w:val="0"/>
          <w:divBdr>
            <w:top w:val="none" w:sz="0" w:space="0" w:color="auto"/>
            <w:left w:val="none" w:sz="0" w:space="0" w:color="auto"/>
            <w:bottom w:val="none" w:sz="0" w:space="0" w:color="auto"/>
            <w:right w:val="none" w:sz="0" w:space="0" w:color="auto"/>
          </w:divBdr>
        </w:div>
        <w:div w:id="1474327430">
          <w:marLeft w:val="0"/>
          <w:marRight w:val="0"/>
          <w:marTop w:val="0"/>
          <w:marBottom w:val="0"/>
          <w:divBdr>
            <w:top w:val="none" w:sz="0" w:space="0" w:color="auto"/>
            <w:left w:val="none" w:sz="0" w:space="0" w:color="auto"/>
            <w:bottom w:val="none" w:sz="0" w:space="0" w:color="auto"/>
            <w:right w:val="none" w:sz="0" w:space="0" w:color="auto"/>
          </w:divBdr>
          <w:divsChild>
            <w:div w:id="1045758402">
              <w:marLeft w:val="0"/>
              <w:marRight w:val="75"/>
              <w:marTop w:val="0"/>
              <w:marBottom w:val="0"/>
              <w:divBdr>
                <w:top w:val="none" w:sz="0" w:space="0" w:color="auto"/>
                <w:left w:val="none" w:sz="0" w:space="0" w:color="auto"/>
                <w:bottom w:val="none" w:sz="0" w:space="0" w:color="auto"/>
                <w:right w:val="none" w:sz="0" w:space="0" w:color="auto"/>
              </w:divBdr>
            </w:div>
            <w:div w:id="1755515917">
              <w:marLeft w:val="0"/>
              <w:marRight w:val="0"/>
              <w:marTop w:val="0"/>
              <w:marBottom w:val="0"/>
              <w:divBdr>
                <w:top w:val="none" w:sz="0" w:space="0" w:color="auto"/>
                <w:left w:val="none" w:sz="0" w:space="0" w:color="auto"/>
                <w:bottom w:val="none" w:sz="0" w:space="0" w:color="auto"/>
                <w:right w:val="none" w:sz="0" w:space="0" w:color="auto"/>
              </w:divBdr>
            </w:div>
          </w:divsChild>
        </w:div>
        <w:div w:id="95096390">
          <w:marLeft w:val="0"/>
          <w:marRight w:val="0"/>
          <w:marTop w:val="0"/>
          <w:marBottom w:val="0"/>
          <w:divBdr>
            <w:top w:val="none" w:sz="0" w:space="0" w:color="auto"/>
            <w:left w:val="none" w:sz="0" w:space="0" w:color="auto"/>
            <w:bottom w:val="none" w:sz="0" w:space="0" w:color="auto"/>
            <w:right w:val="none" w:sz="0" w:space="0" w:color="auto"/>
          </w:divBdr>
        </w:div>
        <w:div w:id="1345548121">
          <w:marLeft w:val="0"/>
          <w:marRight w:val="0"/>
          <w:marTop w:val="0"/>
          <w:marBottom w:val="0"/>
          <w:divBdr>
            <w:top w:val="none" w:sz="0" w:space="0" w:color="auto"/>
            <w:left w:val="none" w:sz="0" w:space="0" w:color="auto"/>
            <w:bottom w:val="none" w:sz="0" w:space="0" w:color="auto"/>
            <w:right w:val="none" w:sz="0" w:space="0" w:color="auto"/>
          </w:divBdr>
        </w:div>
      </w:divsChild>
    </w:div>
    <w:div w:id="1474517043">
      <w:bodyDiv w:val="1"/>
      <w:marLeft w:val="0"/>
      <w:marRight w:val="0"/>
      <w:marTop w:val="0"/>
      <w:marBottom w:val="0"/>
      <w:divBdr>
        <w:top w:val="none" w:sz="0" w:space="0" w:color="auto"/>
        <w:left w:val="none" w:sz="0" w:space="0" w:color="auto"/>
        <w:bottom w:val="none" w:sz="0" w:space="0" w:color="auto"/>
        <w:right w:val="none" w:sz="0" w:space="0" w:color="auto"/>
      </w:divBdr>
    </w:div>
    <w:div w:id="1487744581">
      <w:bodyDiv w:val="1"/>
      <w:marLeft w:val="0"/>
      <w:marRight w:val="0"/>
      <w:marTop w:val="0"/>
      <w:marBottom w:val="0"/>
      <w:divBdr>
        <w:top w:val="none" w:sz="0" w:space="0" w:color="auto"/>
        <w:left w:val="none" w:sz="0" w:space="0" w:color="auto"/>
        <w:bottom w:val="none" w:sz="0" w:space="0" w:color="auto"/>
        <w:right w:val="none" w:sz="0" w:space="0" w:color="auto"/>
      </w:divBdr>
      <w:divsChild>
        <w:div w:id="2073502863">
          <w:marLeft w:val="0"/>
          <w:marRight w:val="0"/>
          <w:marTop w:val="0"/>
          <w:marBottom w:val="0"/>
          <w:divBdr>
            <w:top w:val="none" w:sz="0" w:space="0" w:color="auto"/>
            <w:left w:val="none" w:sz="0" w:space="0" w:color="auto"/>
            <w:bottom w:val="none" w:sz="0" w:space="0" w:color="auto"/>
            <w:right w:val="none" w:sz="0" w:space="0" w:color="auto"/>
          </w:divBdr>
        </w:div>
        <w:div w:id="288904393">
          <w:marLeft w:val="0"/>
          <w:marRight w:val="75"/>
          <w:marTop w:val="0"/>
          <w:marBottom w:val="0"/>
          <w:divBdr>
            <w:top w:val="none" w:sz="0" w:space="0" w:color="auto"/>
            <w:left w:val="none" w:sz="0" w:space="0" w:color="auto"/>
            <w:bottom w:val="none" w:sz="0" w:space="0" w:color="auto"/>
            <w:right w:val="none" w:sz="0" w:space="0" w:color="auto"/>
          </w:divBdr>
        </w:div>
        <w:div w:id="1165392867">
          <w:marLeft w:val="0"/>
          <w:marRight w:val="0"/>
          <w:marTop w:val="0"/>
          <w:marBottom w:val="0"/>
          <w:divBdr>
            <w:top w:val="none" w:sz="0" w:space="0" w:color="auto"/>
            <w:left w:val="none" w:sz="0" w:space="0" w:color="auto"/>
            <w:bottom w:val="none" w:sz="0" w:space="0" w:color="auto"/>
            <w:right w:val="none" w:sz="0" w:space="0" w:color="auto"/>
          </w:divBdr>
          <w:divsChild>
            <w:div w:id="1297175716">
              <w:marLeft w:val="0"/>
              <w:marRight w:val="0"/>
              <w:marTop w:val="0"/>
              <w:marBottom w:val="0"/>
              <w:divBdr>
                <w:top w:val="none" w:sz="0" w:space="0" w:color="auto"/>
                <w:left w:val="none" w:sz="0" w:space="0" w:color="auto"/>
                <w:bottom w:val="none" w:sz="0" w:space="0" w:color="auto"/>
                <w:right w:val="none" w:sz="0" w:space="0" w:color="auto"/>
              </w:divBdr>
            </w:div>
          </w:divsChild>
        </w:div>
        <w:div w:id="1707292270">
          <w:marLeft w:val="0"/>
          <w:marRight w:val="75"/>
          <w:marTop w:val="0"/>
          <w:marBottom w:val="0"/>
          <w:divBdr>
            <w:top w:val="none" w:sz="0" w:space="0" w:color="auto"/>
            <w:left w:val="none" w:sz="0" w:space="0" w:color="auto"/>
            <w:bottom w:val="none" w:sz="0" w:space="0" w:color="auto"/>
            <w:right w:val="none" w:sz="0" w:space="0" w:color="auto"/>
          </w:divBdr>
        </w:div>
        <w:div w:id="1397126351">
          <w:marLeft w:val="0"/>
          <w:marRight w:val="0"/>
          <w:marTop w:val="0"/>
          <w:marBottom w:val="0"/>
          <w:divBdr>
            <w:top w:val="none" w:sz="0" w:space="0" w:color="auto"/>
            <w:left w:val="none" w:sz="0" w:space="0" w:color="auto"/>
            <w:bottom w:val="none" w:sz="0" w:space="0" w:color="auto"/>
            <w:right w:val="none" w:sz="0" w:space="0" w:color="auto"/>
          </w:divBdr>
          <w:divsChild>
            <w:div w:id="1041397106">
              <w:marLeft w:val="0"/>
              <w:marRight w:val="0"/>
              <w:marTop w:val="0"/>
              <w:marBottom w:val="0"/>
              <w:divBdr>
                <w:top w:val="none" w:sz="0" w:space="0" w:color="auto"/>
                <w:left w:val="none" w:sz="0" w:space="0" w:color="auto"/>
                <w:bottom w:val="none" w:sz="0" w:space="0" w:color="auto"/>
                <w:right w:val="none" w:sz="0" w:space="0" w:color="auto"/>
              </w:divBdr>
            </w:div>
          </w:divsChild>
        </w:div>
        <w:div w:id="1691830295">
          <w:marLeft w:val="0"/>
          <w:marRight w:val="75"/>
          <w:marTop w:val="0"/>
          <w:marBottom w:val="0"/>
          <w:divBdr>
            <w:top w:val="none" w:sz="0" w:space="0" w:color="auto"/>
            <w:left w:val="none" w:sz="0" w:space="0" w:color="auto"/>
            <w:bottom w:val="none" w:sz="0" w:space="0" w:color="auto"/>
            <w:right w:val="none" w:sz="0" w:space="0" w:color="auto"/>
          </w:divBdr>
        </w:div>
        <w:div w:id="1214538944">
          <w:marLeft w:val="0"/>
          <w:marRight w:val="0"/>
          <w:marTop w:val="0"/>
          <w:marBottom w:val="0"/>
          <w:divBdr>
            <w:top w:val="none" w:sz="0" w:space="0" w:color="auto"/>
            <w:left w:val="none" w:sz="0" w:space="0" w:color="auto"/>
            <w:bottom w:val="none" w:sz="0" w:space="0" w:color="auto"/>
            <w:right w:val="none" w:sz="0" w:space="0" w:color="auto"/>
          </w:divBdr>
          <w:divsChild>
            <w:div w:id="753012048">
              <w:marLeft w:val="0"/>
              <w:marRight w:val="0"/>
              <w:marTop w:val="0"/>
              <w:marBottom w:val="0"/>
              <w:divBdr>
                <w:top w:val="none" w:sz="0" w:space="0" w:color="auto"/>
                <w:left w:val="none" w:sz="0" w:space="0" w:color="auto"/>
                <w:bottom w:val="none" w:sz="0" w:space="0" w:color="auto"/>
                <w:right w:val="none" w:sz="0" w:space="0" w:color="auto"/>
              </w:divBdr>
            </w:div>
          </w:divsChild>
        </w:div>
        <w:div w:id="856237396">
          <w:marLeft w:val="0"/>
          <w:marRight w:val="75"/>
          <w:marTop w:val="0"/>
          <w:marBottom w:val="0"/>
          <w:divBdr>
            <w:top w:val="none" w:sz="0" w:space="0" w:color="auto"/>
            <w:left w:val="none" w:sz="0" w:space="0" w:color="auto"/>
            <w:bottom w:val="none" w:sz="0" w:space="0" w:color="auto"/>
            <w:right w:val="none" w:sz="0" w:space="0" w:color="auto"/>
          </w:divBdr>
        </w:div>
        <w:div w:id="1299143421">
          <w:marLeft w:val="0"/>
          <w:marRight w:val="0"/>
          <w:marTop w:val="0"/>
          <w:marBottom w:val="0"/>
          <w:divBdr>
            <w:top w:val="none" w:sz="0" w:space="0" w:color="auto"/>
            <w:left w:val="none" w:sz="0" w:space="0" w:color="auto"/>
            <w:bottom w:val="none" w:sz="0" w:space="0" w:color="auto"/>
            <w:right w:val="none" w:sz="0" w:space="0" w:color="auto"/>
          </w:divBdr>
          <w:divsChild>
            <w:div w:id="256719264">
              <w:marLeft w:val="0"/>
              <w:marRight w:val="0"/>
              <w:marTop w:val="0"/>
              <w:marBottom w:val="0"/>
              <w:divBdr>
                <w:top w:val="none" w:sz="0" w:space="0" w:color="auto"/>
                <w:left w:val="none" w:sz="0" w:space="0" w:color="auto"/>
                <w:bottom w:val="none" w:sz="0" w:space="0" w:color="auto"/>
                <w:right w:val="none" w:sz="0" w:space="0" w:color="auto"/>
              </w:divBdr>
            </w:div>
          </w:divsChild>
        </w:div>
        <w:div w:id="1314946152">
          <w:marLeft w:val="0"/>
          <w:marRight w:val="75"/>
          <w:marTop w:val="0"/>
          <w:marBottom w:val="0"/>
          <w:divBdr>
            <w:top w:val="none" w:sz="0" w:space="0" w:color="auto"/>
            <w:left w:val="none" w:sz="0" w:space="0" w:color="auto"/>
            <w:bottom w:val="none" w:sz="0" w:space="0" w:color="auto"/>
            <w:right w:val="none" w:sz="0" w:space="0" w:color="auto"/>
          </w:divBdr>
        </w:div>
        <w:div w:id="1779910641">
          <w:marLeft w:val="0"/>
          <w:marRight w:val="0"/>
          <w:marTop w:val="0"/>
          <w:marBottom w:val="0"/>
          <w:divBdr>
            <w:top w:val="none" w:sz="0" w:space="0" w:color="auto"/>
            <w:left w:val="none" w:sz="0" w:space="0" w:color="auto"/>
            <w:bottom w:val="none" w:sz="0" w:space="0" w:color="auto"/>
            <w:right w:val="none" w:sz="0" w:space="0" w:color="auto"/>
          </w:divBdr>
          <w:divsChild>
            <w:div w:id="1053193400">
              <w:marLeft w:val="0"/>
              <w:marRight w:val="0"/>
              <w:marTop w:val="0"/>
              <w:marBottom w:val="0"/>
              <w:divBdr>
                <w:top w:val="none" w:sz="0" w:space="0" w:color="auto"/>
                <w:left w:val="none" w:sz="0" w:space="0" w:color="auto"/>
                <w:bottom w:val="none" w:sz="0" w:space="0" w:color="auto"/>
                <w:right w:val="none" w:sz="0" w:space="0" w:color="auto"/>
              </w:divBdr>
            </w:div>
          </w:divsChild>
        </w:div>
        <w:div w:id="304895255">
          <w:marLeft w:val="0"/>
          <w:marRight w:val="75"/>
          <w:marTop w:val="0"/>
          <w:marBottom w:val="0"/>
          <w:divBdr>
            <w:top w:val="none" w:sz="0" w:space="0" w:color="auto"/>
            <w:left w:val="none" w:sz="0" w:space="0" w:color="auto"/>
            <w:bottom w:val="none" w:sz="0" w:space="0" w:color="auto"/>
            <w:right w:val="none" w:sz="0" w:space="0" w:color="auto"/>
          </w:divBdr>
        </w:div>
        <w:div w:id="931166953">
          <w:marLeft w:val="0"/>
          <w:marRight w:val="0"/>
          <w:marTop w:val="0"/>
          <w:marBottom w:val="0"/>
          <w:divBdr>
            <w:top w:val="none" w:sz="0" w:space="0" w:color="auto"/>
            <w:left w:val="none" w:sz="0" w:space="0" w:color="auto"/>
            <w:bottom w:val="none" w:sz="0" w:space="0" w:color="auto"/>
            <w:right w:val="none" w:sz="0" w:space="0" w:color="auto"/>
          </w:divBdr>
          <w:divsChild>
            <w:div w:id="1976521999">
              <w:marLeft w:val="0"/>
              <w:marRight w:val="0"/>
              <w:marTop w:val="0"/>
              <w:marBottom w:val="0"/>
              <w:divBdr>
                <w:top w:val="none" w:sz="0" w:space="0" w:color="auto"/>
                <w:left w:val="none" w:sz="0" w:space="0" w:color="auto"/>
                <w:bottom w:val="none" w:sz="0" w:space="0" w:color="auto"/>
                <w:right w:val="none" w:sz="0" w:space="0" w:color="auto"/>
              </w:divBdr>
            </w:div>
          </w:divsChild>
        </w:div>
        <w:div w:id="1848593675">
          <w:marLeft w:val="0"/>
          <w:marRight w:val="75"/>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sChild>
            <w:div w:id="721099986">
              <w:marLeft w:val="0"/>
              <w:marRight w:val="0"/>
              <w:marTop w:val="0"/>
              <w:marBottom w:val="0"/>
              <w:divBdr>
                <w:top w:val="none" w:sz="0" w:space="0" w:color="auto"/>
                <w:left w:val="none" w:sz="0" w:space="0" w:color="auto"/>
                <w:bottom w:val="none" w:sz="0" w:space="0" w:color="auto"/>
                <w:right w:val="none" w:sz="0" w:space="0" w:color="auto"/>
              </w:divBdr>
            </w:div>
          </w:divsChild>
        </w:div>
        <w:div w:id="439035202">
          <w:marLeft w:val="0"/>
          <w:marRight w:val="75"/>
          <w:marTop w:val="0"/>
          <w:marBottom w:val="0"/>
          <w:divBdr>
            <w:top w:val="none" w:sz="0" w:space="0" w:color="auto"/>
            <w:left w:val="none" w:sz="0" w:space="0" w:color="auto"/>
            <w:bottom w:val="none" w:sz="0" w:space="0" w:color="auto"/>
            <w:right w:val="none" w:sz="0" w:space="0" w:color="auto"/>
          </w:divBdr>
        </w:div>
        <w:div w:id="1436630170">
          <w:marLeft w:val="0"/>
          <w:marRight w:val="0"/>
          <w:marTop w:val="0"/>
          <w:marBottom w:val="0"/>
          <w:divBdr>
            <w:top w:val="none" w:sz="0" w:space="0" w:color="auto"/>
            <w:left w:val="none" w:sz="0" w:space="0" w:color="auto"/>
            <w:bottom w:val="none" w:sz="0" w:space="0" w:color="auto"/>
            <w:right w:val="none" w:sz="0" w:space="0" w:color="auto"/>
          </w:divBdr>
          <w:divsChild>
            <w:div w:id="1977644062">
              <w:marLeft w:val="0"/>
              <w:marRight w:val="0"/>
              <w:marTop w:val="0"/>
              <w:marBottom w:val="0"/>
              <w:divBdr>
                <w:top w:val="none" w:sz="0" w:space="0" w:color="auto"/>
                <w:left w:val="none" w:sz="0" w:space="0" w:color="auto"/>
                <w:bottom w:val="none" w:sz="0" w:space="0" w:color="auto"/>
                <w:right w:val="none" w:sz="0" w:space="0" w:color="auto"/>
              </w:divBdr>
            </w:div>
          </w:divsChild>
        </w:div>
        <w:div w:id="1862084700">
          <w:marLeft w:val="0"/>
          <w:marRight w:val="75"/>
          <w:marTop w:val="0"/>
          <w:marBottom w:val="0"/>
          <w:divBdr>
            <w:top w:val="none" w:sz="0" w:space="0" w:color="auto"/>
            <w:left w:val="none" w:sz="0" w:space="0" w:color="auto"/>
            <w:bottom w:val="none" w:sz="0" w:space="0" w:color="auto"/>
            <w:right w:val="none" w:sz="0" w:space="0" w:color="auto"/>
          </w:divBdr>
        </w:div>
        <w:div w:id="1292590219">
          <w:marLeft w:val="0"/>
          <w:marRight w:val="0"/>
          <w:marTop w:val="0"/>
          <w:marBottom w:val="0"/>
          <w:divBdr>
            <w:top w:val="none" w:sz="0" w:space="0" w:color="auto"/>
            <w:left w:val="none" w:sz="0" w:space="0" w:color="auto"/>
            <w:bottom w:val="none" w:sz="0" w:space="0" w:color="auto"/>
            <w:right w:val="none" w:sz="0" w:space="0" w:color="auto"/>
          </w:divBdr>
          <w:divsChild>
            <w:div w:id="1758668911">
              <w:marLeft w:val="0"/>
              <w:marRight w:val="0"/>
              <w:marTop w:val="0"/>
              <w:marBottom w:val="0"/>
              <w:divBdr>
                <w:top w:val="none" w:sz="0" w:space="0" w:color="auto"/>
                <w:left w:val="none" w:sz="0" w:space="0" w:color="auto"/>
                <w:bottom w:val="none" w:sz="0" w:space="0" w:color="auto"/>
                <w:right w:val="none" w:sz="0" w:space="0" w:color="auto"/>
              </w:divBdr>
            </w:div>
          </w:divsChild>
        </w:div>
        <w:div w:id="1492136979">
          <w:marLeft w:val="0"/>
          <w:marRight w:val="75"/>
          <w:marTop w:val="0"/>
          <w:marBottom w:val="0"/>
          <w:divBdr>
            <w:top w:val="none" w:sz="0" w:space="0" w:color="auto"/>
            <w:left w:val="none" w:sz="0" w:space="0" w:color="auto"/>
            <w:bottom w:val="none" w:sz="0" w:space="0" w:color="auto"/>
            <w:right w:val="none" w:sz="0" w:space="0" w:color="auto"/>
          </w:divBdr>
        </w:div>
        <w:div w:id="645473564">
          <w:marLeft w:val="0"/>
          <w:marRight w:val="0"/>
          <w:marTop w:val="0"/>
          <w:marBottom w:val="0"/>
          <w:divBdr>
            <w:top w:val="none" w:sz="0" w:space="0" w:color="auto"/>
            <w:left w:val="none" w:sz="0" w:space="0" w:color="auto"/>
            <w:bottom w:val="none" w:sz="0" w:space="0" w:color="auto"/>
            <w:right w:val="none" w:sz="0" w:space="0" w:color="auto"/>
          </w:divBdr>
          <w:divsChild>
            <w:div w:id="1118790437">
              <w:marLeft w:val="0"/>
              <w:marRight w:val="0"/>
              <w:marTop w:val="0"/>
              <w:marBottom w:val="0"/>
              <w:divBdr>
                <w:top w:val="none" w:sz="0" w:space="0" w:color="auto"/>
                <w:left w:val="none" w:sz="0" w:space="0" w:color="auto"/>
                <w:bottom w:val="none" w:sz="0" w:space="0" w:color="auto"/>
                <w:right w:val="none" w:sz="0" w:space="0" w:color="auto"/>
              </w:divBdr>
            </w:div>
          </w:divsChild>
        </w:div>
        <w:div w:id="802773642">
          <w:marLeft w:val="0"/>
          <w:marRight w:val="75"/>
          <w:marTop w:val="0"/>
          <w:marBottom w:val="0"/>
          <w:divBdr>
            <w:top w:val="none" w:sz="0" w:space="0" w:color="auto"/>
            <w:left w:val="none" w:sz="0" w:space="0" w:color="auto"/>
            <w:bottom w:val="none" w:sz="0" w:space="0" w:color="auto"/>
            <w:right w:val="none" w:sz="0" w:space="0" w:color="auto"/>
          </w:divBdr>
        </w:div>
        <w:div w:id="175772456">
          <w:marLeft w:val="0"/>
          <w:marRight w:val="0"/>
          <w:marTop w:val="0"/>
          <w:marBottom w:val="0"/>
          <w:divBdr>
            <w:top w:val="none" w:sz="0" w:space="0" w:color="auto"/>
            <w:left w:val="none" w:sz="0" w:space="0" w:color="auto"/>
            <w:bottom w:val="none" w:sz="0" w:space="0" w:color="auto"/>
            <w:right w:val="none" w:sz="0" w:space="0" w:color="auto"/>
          </w:divBdr>
          <w:divsChild>
            <w:div w:id="235408792">
              <w:marLeft w:val="0"/>
              <w:marRight w:val="0"/>
              <w:marTop w:val="0"/>
              <w:marBottom w:val="0"/>
              <w:divBdr>
                <w:top w:val="none" w:sz="0" w:space="0" w:color="auto"/>
                <w:left w:val="none" w:sz="0" w:space="0" w:color="auto"/>
                <w:bottom w:val="none" w:sz="0" w:space="0" w:color="auto"/>
                <w:right w:val="none" w:sz="0" w:space="0" w:color="auto"/>
              </w:divBdr>
            </w:div>
          </w:divsChild>
        </w:div>
        <w:div w:id="1865363972">
          <w:marLeft w:val="0"/>
          <w:marRight w:val="75"/>
          <w:marTop w:val="0"/>
          <w:marBottom w:val="0"/>
          <w:divBdr>
            <w:top w:val="none" w:sz="0" w:space="0" w:color="auto"/>
            <w:left w:val="none" w:sz="0" w:space="0" w:color="auto"/>
            <w:bottom w:val="none" w:sz="0" w:space="0" w:color="auto"/>
            <w:right w:val="none" w:sz="0" w:space="0" w:color="auto"/>
          </w:divBdr>
        </w:div>
        <w:div w:id="352390170">
          <w:marLeft w:val="0"/>
          <w:marRight w:val="0"/>
          <w:marTop w:val="0"/>
          <w:marBottom w:val="0"/>
          <w:divBdr>
            <w:top w:val="none" w:sz="0" w:space="0" w:color="auto"/>
            <w:left w:val="none" w:sz="0" w:space="0" w:color="auto"/>
            <w:bottom w:val="none" w:sz="0" w:space="0" w:color="auto"/>
            <w:right w:val="none" w:sz="0" w:space="0" w:color="auto"/>
          </w:divBdr>
          <w:divsChild>
            <w:div w:id="1512376808">
              <w:marLeft w:val="0"/>
              <w:marRight w:val="0"/>
              <w:marTop w:val="0"/>
              <w:marBottom w:val="0"/>
              <w:divBdr>
                <w:top w:val="none" w:sz="0" w:space="0" w:color="auto"/>
                <w:left w:val="none" w:sz="0" w:space="0" w:color="auto"/>
                <w:bottom w:val="none" w:sz="0" w:space="0" w:color="auto"/>
                <w:right w:val="none" w:sz="0" w:space="0" w:color="auto"/>
              </w:divBdr>
            </w:div>
          </w:divsChild>
        </w:div>
        <w:div w:id="1096755644">
          <w:marLeft w:val="0"/>
          <w:marRight w:val="75"/>
          <w:marTop w:val="0"/>
          <w:marBottom w:val="0"/>
          <w:divBdr>
            <w:top w:val="none" w:sz="0" w:space="0" w:color="auto"/>
            <w:left w:val="none" w:sz="0" w:space="0" w:color="auto"/>
            <w:bottom w:val="none" w:sz="0" w:space="0" w:color="auto"/>
            <w:right w:val="none" w:sz="0" w:space="0" w:color="auto"/>
          </w:divBdr>
        </w:div>
        <w:div w:id="2001613053">
          <w:marLeft w:val="0"/>
          <w:marRight w:val="0"/>
          <w:marTop w:val="0"/>
          <w:marBottom w:val="0"/>
          <w:divBdr>
            <w:top w:val="none" w:sz="0" w:space="0" w:color="auto"/>
            <w:left w:val="none" w:sz="0" w:space="0" w:color="auto"/>
            <w:bottom w:val="none" w:sz="0" w:space="0" w:color="auto"/>
            <w:right w:val="none" w:sz="0" w:space="0" w:color="auto"/>
          </w:divBdr>
          <w:divsChild>
            <w:div w:id="764686970">
              <w:marLeft w:val="0"/>
              <w:marRight w:val="0"/>
              <w:marTop w:val="0"/>
              <w:marBottom w:val="0"/>
              <w:divBdr>
                <w:top w:val="none" w:sz="0" w:space="0" w:color="auto"/>
                <w:left w:val="none" w:sz="0" w:space="0" w:color="auto"/>
                <w:bottom w:val="none" w:sz="0" w:space="0" w:color="auto"/>
                <w:right w:val="none" w:sz="0" w:space="0" w:color="auto"/>
              </w:divBdr>
            </w:div>
          </w:divsChild>
        </w:div>
        <w:div w:id="1861628824">
          <w:marLeft w:val="0"/>
          <w:marRight w:val="75"/>
          <w:marTop w:val="0"/>
          <w:marBottom w:val="0"/>
          <w:divBdr>
            <w:top w:val="none" w:sz="0" w:space="0" w:color="auto"/>
            <w:left w:val="none" w:sz="0" w:space="0" w:color="auto"/>
            <w:bottom w:val="none" w:sz="0" w:space="0" w:color="auto"/>
            <w:right w:val="none" w:sz="0" w:space="0" w:color="auto"/>
          </w:divBdr>
        </w:div>
        <w:div w:id="721758741">
          <w:marLeft w:val="0"/>
          <w:marRight w:val="0"/>
          <w:marTop w:val="0"/>
          <w:marBottom w:val="0"/>
          <w:divBdr>
            <w:top w:val="none" w:sz="0" w:space="0" w:color="auto"/>
            <w:left w:val="none" w:sz="0" w:space="0" w:color="auto"/>
            <w:bottom w:val="none" w:sz="0" w:space="0" w:color="auto"/>
            <w:right w:val="none" w:sz="0" w:space="0" w:color="auto"/>
          </w:divBdr>
          <w:divsChild>
            <w:div w:id="1849362851">
              <w:marLeft w:val="0"/>
              <w:marRight w:val="0"/>
              <w:marTop w:val="0"/>
              <w:marBottom w:val="0"/>
              <w:divBdr>
                <w:top w:val="none" w:sz="0" w:space="0" w:color="auto"/>
                <w:left w:val="none" w:sz="0" w:space="0" w:color="auto"/>
                <w:bottom w:val="none" w:sz="0" w:space="0" w:color="auto"/>
                <w:right w:val="none" w:sz="0" w:space="0" w:color="auto"/>
              </w:divBdr>
            </w:div>
          </w:divsChild>
        </w:div>
        <w:div w:id="2028018057">
          <w:marLeft w:val="0"/>
          <w:marRight w:val="75"/>
          <w:marTop w:val="0"/>
          <w:marBottom w:val="0"/>
          <w:divBdr>
            <w:top w:val="none" w:sz="0" w:space="0" w:color="auto"/>
            <w:left w:val="none" w:sz="0" w:space="0" w:color="auto"/>
            <w:bottom w:val="none" w:sz="0" w:space="0" w:color="auto"/>
            <w:right w:val="none" w:sz="0" w:space="0" w:color="auto"/>
          </w:divBdr>
        </w:div>
        <w:div w:id="162014290">
          <w:marLeft w:val="0"/>
          <w:marRight w:val="0"/>
          <w:marTop w:val="0"/>
          <w:marBottom w:val="0"/>
          <w:divBdr>
            <w:top w:val="none" w:sz="0" w:space="0" w:color="auto"/>
            <w:left w:val="none" w:sz="0" w:space="0" w:color="auto"/>
            <w:bottom w:val="none" w:sz="0" w:space="0" w:color="auto"/>
            <w:right w:val="none" w:sz="0" w:space="0" w:color="auto"/>
          </w:divBdr>
          <w:divsChild>
            <w:div w:id="474416966">
              <w:marLeft w:val="0"/>
              <w:marRight w:val="0"/>
              <w:marTop w:val="0"/>
              <w:marBottom w:val="0"/>
              <w:divBdr>
                <w:top w:val="none" w:sz="0" w:space="0" w:color="auto"/>
                <w:left w:val="none" w:sz="0" w:space="0" w:color="auto"/>
                <w:bottom w:val="none" w:sz="0" w:space="0" w:color="auto"/>
                <w:right w:val="none" w:sz="0" w:space="0" w:color="auto"/>
              </w:divBdr>
            </w:div>
          </w:divsChild>
        </w:div>
        <w:div w:id="1945186307">
          <w:marLeft w:val="0"/>
          <w:marRight w:val="75"/>
          <w:marTop w:val="0"/>
          <w:marBottom w:val="0"/>
          <w:divBdr>
            <w:top w:val="none" w:sz="0" w:space="0" w:color="auto"/>
            <w:left w:val="none" w:sz="0" w:space="0" w:color="auto"/>
            <w:bottom w:val="none" w:sz="0" w:space="0" w:color="auto"/>
            <w:right w:val="none" w:sz="0" w:space="0" w:color="auto"/>
          </w:divBdr>
        </w:div>
        <w:div w:id="820314458">
          <w:marLeft w:val="0"/>
          <w:marRight w:val="0"/>
          <w:marTop w:val="0"/>
          <w:marBottom w:val="0"/>
          <w:divBdr>
            <w:top w:val="none" w:sz="0" w:space="0" w:color="auto"/>
            <w:left w:val="none" w:sz="0" w:space="0" w:color="auto"/>
            <w:bottom w:val="none" w:sz="0" w:space="0" w:color="auto"/>
            <w:right w:val="none" w:sz="0" w:space="0" w:color="auto"/>
          </w:divBdr>
          <w:divsChild>
            <w:div w:id="183061087">
              <w:marLeft w:val="0"/>
              <w:marRight w:val="0"/>
              <w:marTop w:val="0"/>
              <w:marBottom w:val="0"/>
              <w:divBdr>
                <w:top w:val="none" w:sz="0" w:space="0" w:color="auto"/>
                <w:left w:val="none" w:sz="0" w:space="0" w:color="auto"/>
                <w:bottom w:val="none" w:sz="0" w:space="0" w:color="auto"/>
                <w:right w:val="none" w:sz="0" w:space="0" w:color="auto"/>
              </w:divBdr>
            </w:div>
          </w:divsChild>
        </w:div>
        <w:div w:id="1750693472">
          <w:marLeft w:val="0"/>
          <w:marRight w:val="75"/>
          <w:marTop w:val="0"/>
          <w:marBottom w:val="0"/>
          <w:divBdr>
            <w:top w:val="none" w:sz="0" w:space="0" w:color="auto"/>
            <w:left w:val="none" w:sz="0" w:space="0" w:color="auto"/>
            <w:bottom w:val="none" w:sz="0" w:space="0" w:color="auto"/>
            <w:right w:val="none" w:sz="0" w:space="0" w:color="auto"/>
          </w:divBdr>
        </w:div>
        <w:div w:id="923220237">
          <w:marLeft w:val="0"/>
          <w:marRight w:val="0"/>
          <w:marTop w:val="0"/>
          <w:marBottom w:val="0"/>
          <w:divBdr>
            <w:top w:val="none" w:sz="0" w:space="0" w:color="auto"/>
            <w:left w:val="none" w:sz="0" w:space="0" w:color="auto"/>
            <w:bottom w:val="none" w:sz="0" w:space="0" w:color="auto"/>
            <w:right w:val="none" w:sz="0" w:space="0" w:color="auto"/>
          </w:divBdr>
          <w:divsChild>
            <w:div w:id="1978483588">
              <w:marLeft w:val="0"/>
              <w:marRight w:val="0"/>
              <w:marTop w:val="0"/>
              <w:marBottom w:val="0"/>
              <w:divBdr>
                <w:top w:val="none" w:sz="0" w:space="0" w:color="auto"/>
                <w:left w:val="none" w:sz="0" w:space="0" w:color="auto"/>
                <w:bottom w:val="none" w:sz="0" w:space="0" w:color="auto"/>
                <w:right w:val="none" w:sz="0" w:space="0" w:color="auto"/>
              </w:divBdr>
            </w:div>
          </w:divsChild>
        </w:div>
        <w:div w:id="1320310144">
          <w:marLeft w:val="0"/>
          <w:marRight w:val="75"/>
          <w:marTop w:val="0"/>
          <w:marBottom w:val="0"/>
          <w:divBdr>
            <w:top w:val="none" w:sz="0" w:space="0" w:color="auto"/>
            <w:left w:val="none" w:sz="0" w:space="0" w:color="auto"/>
            <w:bottom w:val="none" w:sz="0" w:space="0" w:color="auto"/>
            <w:right w:val="none" w:sz="0" w:space="0" w:color="auto"/>
          </w:divBdr>
        </w:div>
        <w:div w:id="454522898">
          <w:marLeft w:val="0"/>
          <w:marRight w:val="0"/>
          <w:marTop w:val="0"/>
          <w:marBottom w:val="0"/>
          <w:divBdr>
            <w:top w:val="none" w:sz="0" w:space="0" w:color="auto"/>
            <w:left w:val="none" w:sz="0" w:space="0" w:color="auto"/>
            <w:bottom w:val="none" w:sz="0" w:space="0" w:color="auto"/>
            <w:right w:val="none" w:sz="0" w:space="0" w:color="auto"/>
          </w:divBdr>
          <w:divsChild>
            <w:div w:id="1109819365">
              <w:marLeft w:val="0"/>
              <w:marRight w:val="0"/>
              <w:marTop w:val="0"/>
              <w:marBottom w:val="0"/>
              <w:divBdr>
                <w:top w:val="none" w:sz="0" w:space="0" w:color="auto"/>
                <w:left w:val="none" w:sz="0" w:space="0" w:color="auto"/>
                <w:bottom w:val="none" w:sz="0" w:space="0" w:color="auto"/>
                <w:right w:val="none" w:sz="0" w:space="0" w:color="auto"/>
              </w:divBdr>
            </w:div>
          </w:divsChild>
        </w:div>
        <w:div w:id="1816794802">
          <w:marLeft w:val="0"/>
          <w:marRight w:val="75"/>
          <w:marTop w:val="0"/>
          <w:marBottom w:val="0"/>
          <w:divBdr>
            <w:top w:val="none" w:sz="0" w:space="0" w:color="auto"/>
            <w:left w:val="none" w:sz="0" w:space="0" w:color="auto"/>
            <w:bottom w:val="none" w:sz="0" w:space="0" w:color="auto"/>
            <w:right w:val="none" w:sz="0" w:space="0" w:color="auto"/>
          </w:divBdr>
        </w:div>
        <w:div w:id="231694427">
          <w:marLeft w:val="0"/>
          <w:marRight w:val="0"/>
          <w:marTop w:val="0"/>
          <w:marBottom w:val="0"/>
          <w:divBdr>
            <w:top w:val="none" w:sz="0" w:space="0" w:color="auto"/>
            <w:left w:val="none" w:sz="0" w:space="0" w:color="auto"/>
            <w:bottom w:val="none" w:sz="0" w:space="0" w:color="auto"/>
            <w:right w:val="none" w:sz="0" w:space="0" w:color="auto"/>
          </w:divBdr>
          <w:divsChild>
            <w:div w:id="894195281">
              <w:marLeft w:val="0"/>
              <w:marRight w:val="0"/>
              <w:marTop w:val="0"/>
              <w:marBottom w:val="0"/>
              <w:divBdr>
                <w:top w:val="none" w:sz="0" w:space="0" w:color="auto"/>
                <w:left w:val="none" w:sz="0" w:space="0" w:color="auto"/>
                <w:bottom w:val="none" w:sz="0" w:space="0" w:color="auto"/>
                <w:right w:val="none" w:sz="0" w:space="0" w:color="auto"/>
              </w:divBdr>
            </w:div>
          </w:divsChild>
        </w:div>
        <w:div w:id="699471099">
          <w:marLeft w:val="0"/>
          <w:marRight w:val="75"/>
          <w:marTop w:val="0"/>
          <w:marBottom w:val="0"/>
          <w:divBdr>
            <w:top w:val="none" w:sz="0" w:space="0" w:color="auto"/>
            <w:left w:val="none" w:sz="0" w:space="0" w:color="auto"/>
            <w:bottom w:val="none" w:sz="0" w:space="0" w:color="auto"/>
            <w:right w:val="none" w:sz="0" w:space="0" w:color="auto"/>
          </w:divBdr>
        </w:div>
        <w:div w:id="816723368">
          <w:marLeft w:val="0"/>
          <w:marRight w:val="0"/>
          <w:marTop w:val="0"/>
          <w:marBottom w:val="0"/>
          <w:divBdr>
            <w:top w:val="none" w:sz="0" w:space="0" w:color="auto"/>
            <w:left w:val="none" w:sz="0" w:space="0" w:color="auto"/>
            <w:bottom w:val="none" w:sz="0" w:space="0" w:color="auto"/>
            <w:right w:val="none" w:sz="0" w:space="0" w:color="auto"/>
          </w:divBdr>
          <w:divsChild>
            <w:div w:id="1684359595">
              <w:marLeft w:val="0"/>
              <w:marRight w:val="0"/>
              <w:marTop w:val="0"/>
              <w:marBottom w:val="0"/>
              <w:divBdr>
                <w:top w:val="none" w:sz="0" w:space="0" w:color="auto"/>
                <w:left w:val="none" w:sz="0" w:space="0" w:color="auto"/>
                <w:bottom w:val="none" w:sz="0" w:space="0" w:color="auto"/>
                <w:right w:val="none" w:sz="0" w:space="0" w:color="auto"/>
              </w:divBdr>
            </w:div>
          </w:divsChild>
        </w:div>
        <w:div w:id="382565644">
          <w:marLeft w:val="0"/>
          <w:marRight w:val="75"/>
          <w:marTop w:val="0"/>
          <w:marBottom w:val="0"/>
          <w:divBdr>
            <w:top w:val="none" w:sz="0" w:space="0" w:color="auto"/>
            <w:left w:val="none" w:sz="0" w:space="0" w:color="auto"/>
            <w:bottom w:val="none" w:sz="0" w:space="0" w:color="auto"/>
            <w:right w:val="none" w:sz="0" w:space="0" w:color="auto"/>
          </w:divBdr>
        </w:div>
        <w:div w:id="1775511679">
          <w:marLeft w:val="0"/>
          <w:marRight w:val="0"/>
          <w:marTop w:val="0"/>
          <w:marBottom w:val="0"/>
          <w:divBdr>
            <w:top w:val="none" w:sz="0" w:space="0" w:color="auto"/>
            <w:left w:val="none" w:sz="0" w:space="0" w:color="auto"/>
            <w:bottom w:val="none" w:sz="0" w:space="0" w:color="auto"/>
            <w:right w:val="none" w:sz="0" w:space="0" w:color="auto"/>
          </w:divBdr>
          <w:divsChild>
            <w:div w:id="1483618487">
              <w:marLeft w:val="0"/>
              <w:marRight w:val="0"/>
              <w:marTop w:val="0"/>
              <w:marBottom w:val="0"/>
              <w:divBdr>
                <w:top w:val="none" w:sz="0" w:space="0" w:color="auto"/>
                <w:left w:val="none" w:sz="0" w:space="0" w:color="auto"/>
                <w:bottom w:val="none" w:sz="0" w:space="0" w:color="auto"/>
                <w:right w:val="none" w:sz="0" w:space="0" w:color="auto"/>
              </w:divBdr>
            </w:div>
          </w:divsChild>
        </w:div>
        <w:div w:id="351423647">
          <w:marLeft w:val="0"/>
          <w:marRight w:val="75"/>
          <w:marTop w:val="0"/>
          <w:marBottom w:val="0"/>
          <w:divBdr>
            <w:top w:val="none" w:sz="0" w:space="0" w:color="auto"/>
            <w:left w:val="none" w:sz="0" w:space="0" w:color="auto"/>
            <w:bottom w:val="none" w:sz="0" w:space="0" w:color="auto"/>
            <w:right w:val="none" w:sz="0" w:space="0" w:color="auto"/>
          </w:divBdr>
        </w:div>
        <w:div w:id="208148587">
          <w:marLeft w:val="0"/>
          <w:marRight w:val="0"/>
          <w:marTop w:val="0"/>
          <w:marBottom w:val="0"/>
          <w:divBdr>
            <w:top w:val="none" w:sz="0" w:space="0" w:color="auto"/>
            <w:left w:val="none" w:sz="0" w:space="0" w:color="auto"/>
            <w:bottom w:val="none" w:sz="0" w:space="0" w:color="auto"/>
            <w:right w:val="none" w:sz="0" w:space="0" w:color="auto"/>
          </w:divBdr>
          <w:divsChild>
            <w:div w:id="458767057">
              <w:marLeft w:val="0"/>
              <w:marRight w:val="0"/>
              <w:marTop w:val="0"/>
              <w:marBottom w:val="0"/>
              <w:divBdr>
                <w:top w:val="none" w:sz="0" w:space="0" w:color="auto"/>
                <w:left w:val="none" w:sz="0" w:space="0" w:color="auto"/>
                <w:bottom w:val="none" w:sz="0" w:space="0" w:color="auto"/>
                <w:right w:val="none" w:sz="0" w:space="0" w:color="auto"/>
              </w:divBdr>
            </w:div>
          </w:divsChild>
        </w:div>
        <w:div w:id="1217006432">
          <w:marLeft w:val="0"/>
          <w:marRight w:val="75"/>
          <w:marTop w:val="0"/>
          <w:marBottom w:val="0"/>
          <w:divBdr>
            <w:top w:val="none" w:sz="0" w:space="0" w:color="auto"/>
            <w:left w:val="none" w:sz="0" w:space="0" w:color="auto"/>
            <w:bottom w:val="none" w:sz="0" w:space="0" w:color="auto"/>
            <w:right w:val="none" w:sz="0" w:space="0" w:color="auto"/>
          </w:divBdr>
        </w:div>
        <w:div w:id="1307198037">
          <w:marLeft w:val="0"/>
          <w:marRight w:val="0"/>
          <w:marTop w:val="0"/>
          <w:marBottom w:val="0"/>
          <w:divBdr>
            <w:top w:val="none" w:sz="0" w:space="0" w:color="auto"/>
            <w:left w:val="none" w:sz="0" w:space="0" w:color="auto"/>
            <w:bottom w:val="none" w:sz="0" w:space="0" w:color="auto"/>
            <w:right w:val="none" w:sz="0" w:space="0" w:color="auto"/>
          </w:divBdr>
          <w:divsChild>
            <w:div w:id="2062553214">
              <w:marLeft w:val="0"/>
              <w:marRight w:val="0"/>
              <w:marTop w:val="0"/>
              <w:marBottom w:val="0"/>
              <w:divBdr>
                <w:top w:val="none" w:sz="0" w:space="0" w:color="auto"/>
                <w:left w:val="none" w:sz="0" w:space="0" w:color="auto"/>
                <w:bottom w:val="none" w:sz="0" w:space="0" w:color="auto"/>
                <w:right w:val="none" w:sz="0" w:space="0" w:color="auto"/>
              </w:divBdr>
            </w:div>
          </w:divsChild>
        </w:div>
        <w:div w:id="1530921697">
          <w:marLeft w:val="0"/>
          <w:marRight w:val="75"/>
          <w:marTop w:val="0"/>
          <w:marBottom w:val="0"/>
          <w:divBdr>
            <w:top w:val="none" w:sz="0" w:space="0" w:color="auto"/>
            <w:left w:val="none" w:sz="0" w:space="0" w:color="auto"/>
            <w:bottom w:val="none" w:sz="0" w:space="0" w:color="auto"/>
            <w:right w:val="none" w:sz="0" w:space="0" w:color="auto"/>
          </w:divBdr>
        </w:div>
        <w:div w:id="551119318">
          <w:marLeft w:val="0"/>
          <w:marRight w:val="0"/>
          <w:marTop w:val="0"/>
          <w:marBottom w:val="0"/>
          <w:divBdr>
            <w:top w:val="none" w:sz="0" w:space="0" w:color="auto"/>
            <w:left w:val="none" w:sz="0" w:space="0" w:color="auto"/>
            <w:bottom w:val="none" w:sz="0" w:space="0" w:color="auto"/>
            <w:right w:val="none" w:sz="0" w:space="0" w:color="auto"/>
          </w:divBdr>
          <w:divsChild>
            <w:div w:id="13574380">
              <w:marLeft w:val="0"/>
              <w:marRight w:val="0"/>
              <w:marTop w:val="0"/>
              <w:marBottom w:val="0"/>
              <w:divBdr>
                <w:top w:val="none" w:sz="0" w:space="0" w:color="auto"/>
                <w:left w:val="none" w:sz="0" w:space="0" w:color="auto"/>
                <w:bottom w:val="none" w:sz="0" w:space="0" w:color="auto"/>
                <w:right w:val="none" w:sz="0" w:space="0" w:color="auto"/>
              </w:divBdr>
            </w:div>
          </w:divsChild>
        </w:div>
        <w:div w:id="1643315455">
          <w:marLeft w:val="0"/>
          <w:marRight w:val="75"/>
          <w:marTop w:val="0"/>
          <w:marBottom w:val="0"/>
          <w:divBdr>
            <w:top w:val="none" w:sz="0" w:space="0" w:color="auto"/>
            <w:left w:val="none" w:sz="0" w:space="0" w:color="auto"/>
            <w:bottom w:val="none" w:sz="0" w:space="0" w:color="auto"/>
            <w:right w:val="none" w:sz="0" w:space="0" w:color="auto"/>
          </w:divBdr>
        </w:div>
        <w:div w:id="109668755">
          <w:marLeft w:val="0"/>
          <w:marRight w:val="0"/>
          <w:marTop w:val="0"/>
          <w:marBottom w:val="0"/>
          <w:divBdr>
            <w:top w:val="none" w:sz="0" w:space="0" w:color="auto"/>
            <w:left w:val="none" w:sz="0" w:space="0" w:color="auto"/>
            <w:bottom w:val="none" w:sz="0" w:space="0" w:color="auto"/>
            <w:right w:val="none" w:sz="0" w:space="0" w:color="auto"/>
          </w:divBdr>
          <w:divsChild>
            <w:div w:id="1299264622">
              <w:marLeft w:val="0"/>
              <w:marRight w:val="0"/>
              <w:marTop w:val="0"/>
              <w:marBottom w:val="0"/>
              <w:divBdr>
                <w:top w:val="none" w:sz="0" w:space="0" w:color="auto"/>
                <w:left w:val="none" w:sz="0" w:space="0" w:color="auto"/>
                <w:bottom w:val="none" w:sz="0" w:space="0" w:color="auto"/>
                <w:right w:val="none" w:sz="0" w:space="0" w:color="auto"/>
              </w:divBdr>
            </w:div>
          </w:divsChild>
        </w:div>
        <w:div w:id="1319727308">
          <w:marLeft w:val="0"/>
          <w:marRight w:val="75"/>
          <w:marTop w:val="0"/>
          <w:marBottom w:val="0"/>
          <w:divBdr>
            <w:top w:val="none" w:sz="0" w:space="0" w:color="auto"/>
            <w:left w:val="none" w:sz="0" w:space="0" w:color="auto"/>
            <w:bottom w:val="none" w:sz="0" w:space="0" w:color="auto"/>
            <w:right w:val="none" w:sz="0" w:space="0" w:color="auto"/>
          </w:divBdr>
        </w:div>
        <w:div w:id="1063403810">
          <w:marLeft w:val="0"/>
          <w:marRight w:val="0"/>
          <w:marTop w:val="0"/>
          <w:marBottom w:val="0"/>
          <w:divBdr>
            <w:top w:val="none" w:sz="0" w:space="0" w:color="auto"/>
            <w:left w:val="none" w:sz="0" w:space="0" w:color="auto"/>
            <w:bottom w:val="none" w:sz="0" w:space="0" w:color="auto"/>
            <w:right w:val="none" w:sz="0" w:space="0" w:color="auto"/>
          </w:divBdr>
          <w:divsChild>
            <w:div w:id="1743795195">
              <w:marLeft w:val="0"/>
              <w:marRight w:val="0"/>
              <w:marTop w:val="0"/>
              <w:marBottom w:val="0"/>
              <w:divBdr>
                <w:top w:val="none" w:sz="0" w:space="0" w:color="auto"/>
                <w:left w:val="none" w:sz="0" w:space="0" w:color="auto"/>
                <w:bottom w:val="none" w:sz="0" w:space="0" w:color="auto"/>
                <w:right w:val="none" w:sz="0" w:space="0" w:color="auto"/>
              </w:divBdr>
            </w:div>
          </w:divsChild>
        </w:div>
        <w:div w:id="1243492697">
          <w:marLeft w:val="0"/>
          <w:marRight w:val="0"/>
          <w:marTop w:val="0"/>
          <w:marBottom w:val="0"/>
          <w:divBdr>
            <w:top w:val="none" w:sz="0" w:space="0" w:color="auto"/>
            <w:left w:val="none" w:sz="0" w:space="0" w:color="auto"/>
            <w:bottom w:val="none" w:sz="0" w:space="0" w:color="auto"/>
            <w:right w:val="none" w:sz="0" w:space="0" w:color="auto"/>
          </w:divBdr>
          <w:divsChild>
            <w:div w:id="1203175716">
              <w:marLeft w:val="0"/>
              <w:marRight w:val="0"/>
              <w:marTop w:val="0"/>
              <w:marBottom w:val="0"/>
              <w:divBdr>
                <w:top w:val="none" w:sz="0" w:space="0" w:color="auto"/>
                <w:left w:val="none" w:sz="0" w:space="0" w:color="auto"/>
                <w:bottom w:val="none" w:sz="0" w:space="0" w:color="auto"/>
                <w:right w:val="none" w:sz="0" w:space="0" w:color="auto"/>
              </w:divBdr>
            </w:div>
          </w:divsChild>
        </w:div>
        <w:div w:id="518079462">
          <w:marLeft w:val="0"/>
          <w:marRight w:val="0"/>
          <w:marTop w:val="0"/>
          <w:marBottom w:val="0"/>
          <w:divBdr>
            <w:top w:val="none" w:sz="0" w:space="0" w:color="auto"/>
            <w:left w:val="none" w:sz="0" w:space="0" w:color="auto"/>
            <w:bottom w:val="none" w:sz="0" w:space="0" w:color="auto"/>
            <w:right w:val="none" w:sz="0" w:space="0" w:color="auto"/>
          </w:divBdr>
          <w:divsChild>
            <w:div w:id="888688269">
              <w:marLeft w:val="0"/>
              <w:marRight w:val="0"/>
              <w:marTop w:val="0"/>
              <w:marBottom w:val="0"/>
              <w:divBdr>
                <w:top w:val="none" w:sz="0" w:space="0" w:color="auto"/>
                <w:left w:val="none" w:sz="0" w:space="0" w:color="auto"/>
                <w:bottom w:val="none" w:sz="0" w:space="0" w:color="auto"/>
                <w:right w:val="none" w:sz="0" w:space="0" w:color="auto"/>
              </w:divBdr>
            </w:div>
          </w:divsChild>
        </w:div>
        <w:div w:id="1243873871">
          <w:marLeft w:val="0"/>
          <w:marRight w:val="0"/>
          <w:marTop w:val="0"/>
          <w:marBottom w:val="0"/>
          <w:divBdr>
            <w:top w:val="none" w:sz="0" w:space="0" w:color="auto"/>
            <w:left w:val="none" w:sz="0" w:space="0" w:color="auto"/>
            <w:bottom w:val="none" w:sz="0" w:space="0" w:color="auto"/>
            <w:right w:val="none" w:sz="0" w:space="0" w:color="auto"/>
          </w:divBdr>
          <w:divsChild>
            <w:div w:id="1659844614">
              <w:marLeft w:val="0"/>
              <w:marRight w:val="0"/>
              <w:marTop w:val="0"/>
              <w:marBottom w:val="0"/>
              <w:divBdr>
                <w:top w:val="none" w:sz="0" w:space="0" w:color="auto"/>
                <w:left w:val="none" w:sz="0" w:space="0" w:color="auto"/>
                <w:bottom w:val="none" w:sz="0" w:space="0" w:color="auto"/>
                <w:right w:val="none" w:sz="0" w:space="0" w:color="auto"/>
              </w:divBdr>
            </w:div>
          </w:divsChild>
        </w:div>
        <w:div w:id="531267430">
          <w:marLeft w:val="0"/>
          <w:marRight w:val="75"/>
          <w:marTop w:val="0"/>
          <w:marBottom w:val="0"/>
          <w:divBdr>
            <w:top w:val="none" w:sz="0" w:space="0" w:color="auto"/>
            <w:left w:val="none" w:sz="0" w:space="0" w:color="auto"/>
            <w:bottom w:val="none" w:sz="0" w:space="0" w:color="auto"/>
            <w:right w:val="none" w:sz="0" w:space="0" w:color="auto"/>
          </w:divBdr>
        </w:div>
        <w:div w:id="1927959213">
          <w:marLeft w:val="0"/>
          <w:marRight w:val="0"/>
          <w:marTop w:val="0"/>
          <w:marBottom w:val="0"/>
          <w:divBdr>
            <w:top w:val="none" w:sz="0" w:space="0" w:color="auto"/>
            <w:left w:val="none" w:sz="0" w:space="0" w:color="auto"/>
            <w:bottom w:val="none" w:sz="0" w:space="0" w:color="auto"/>
            <w:right w:val="none" w:sz="0" w:space="0" w:color="auto"/>
          </w:divBdr>
          <w:divsChild>
            <w:div w:id="641231062">
              <w:marLeft w:val="0"/>
              <w:marRight w:val="0"/>
              <w:marTop w:val="0"/>
              <w:marBottom w:val="0"/>
              <w:divBdr>
                <w:top w:val="none" w:sz="0" w:space="0" w:color="auto"/>
                <w:left w:val="none" w:sz="0" w:space="0" w:color="auto"/>
                <w:bottom w:val="none" w:sz="0" w:space="0" w:color="auto"/>
                <w:right w:val="none" w:sz="0" w:space="0" w:color="auto"/>
              </w:divBdr>
            </w:div>
          </w:divsChild>
        </w:div>
        <w:div w:id="837427098">
          <w:marLeft w:val="0"/>
          <w:marRight w:val="0"/>
          <w:marTop w:val="0"/>
          <w:marBottom w:val="0"/>
          <w:divBdr>
            <w:top w:val="none" w:sz="0" w:space="0" w:color="auto"/>
            <w:left w:val="none" w:sz="0" w:space="0" w:color="auto"/>
            <w:bottom w:val="none" w:sz="0" w:space="0" w:color="auto"/>
            <w:right w:val="none" w:sz="0" w:space="0" w:color="auto"/>
          </w:divBdr>
          <w:divsChild>
            <w:div w:id="1190217631">
              <w:marLeft w:val="0"/>
              <w:marRight w:val="0"/>
              <w:marTop w:val="0"/>
              <w:marBottom w:val="0"/>
              <w:divBdr>
                <w:top w:val="none" w:sz="0" w:space="0" w:color="auto"/>
                <w:left w:val="none" w:sz="0" w:space="0" w:color="auto"/>
                <w:bottom w:val="none" w:sz="0" w:space="0" w:color="auto"/>
                <w:right w:val="none" w:sz="0" w:space="0" w:color="auto"/>
              </w:divBdr>
            </w:div>
          </w:divsChild>
        </w:div>
        <w:div w:id="792485798">
          <w:marLeft w:val="0"/>
          <w:marRight w:val="0"/>
          <w:marTop w:val="0"/>
          <w:marBottom w:val="0"/>
          <w:divBdr>
            <w:top w:val="none" w:sz="0" w:space="0" w:color="auto"/>
            <w:left w:val="none" w:sz="0" w:space="0" w:color="auto"/>
            <w:bottom w:val="none" w:sz="0" w:space="0" w:color="auto"/>
            <w:right w:val="none" w:sz="0" w:space="0" w:color="auto"/>
          </w:divBdr>
          <w:divsChild>
            <w:div w:id="1810393380">
              <w:marLeft w:val="0"/>
              <w:marRight w:val="0"/>
              <w:marTop w:val="0"/>
              <w:marBottom w:val="0"/>
              <w:divBdr>
                <w:top w:val="none" w:sz="0" w:space="0" w:color="auto"/>
                <w:left w:val="none" w:sz="0" w:space="0" w:color="auto"/>
                <w:bottom w:val="none" w:sz="0" w:space="0" w:color="auto"/>
                <w:right w:val="none" w:sz="0" w:space="0" w:color="auto"/>
              </w:divBdr>
            </w:div>
          </w:divsChild>
        </w:div>
        <w:div w:id="520239448">
          <w:marLeft w:val="0"/>
          <w:marRight w:val="0"/>
          <w:marTop w:val="0"/>
          <w:marBottom w:val="0"/>
          <w:divBdr>
            <w:top w:val="none" w:sz="0" w:space="0" w:color="auto"/>
            <w:left w:val="none" w:sz="0" w:space="0" w:color="auto"/>
            <w:bottom w:val="none" w:sz="0" w:space="0" w:color="auto"/>
            <w:right w:val="none" w:sz="0" w:space="0" w:color="auto"/>
          </w:divBdr>
          <w:divsChild>
            <w:div w:id="379398304">
              <w:marLeft w:val="0"/>
              <w:marRight w:val="0"/>
              <w:marTop w:val="0"/>
              <w:marBottom w:val="0"/>
              <w:divBdr>
                <w:top w:val="none" w:sz="0" w:space="0" w:color="auto"/>
                <w:left w:val="none" w:sz="0" w:space="0" w:color="auto"/>
                <w:bottom w:val="none" w:sz="0" w:space="0" w:color="auto"/>
                <w:right w:val="none" w:sz="0" w:space="0" w:color="auto"/>
              </w:divBdr>
            </w:div>
          </w:divsChild>
        </w:div>
        <w:div w:id="533077755">
          <w:marLeft w:val="0"/>
          <w:marRight w:val="0"/>
          <w:marTop w:val="0"/>
          <w:marBottom w:val="0"/>
          <w:divBdr>
            <w:top w:val="none" w:sz="0" w:space="0" w:color="auto"/>
            <w:left w:val="none" w:sz="0" w:space="0" w:color="auto"/>
            <w:bottom w:val="none" w:sz="0" w:space="0" w:color="auto"/>
            <w:right w:val="none" w:sz="0" w:space="0" w:color="auto"/>
          </w:divBdr>
          <w:divsChild>
            <w:div w:id="1803956775">
              <w:marLeft w:val="0"/>
              <w:marRight w:val="0"/>
              <w:marTop w:val="0"/>
              <w:marBottom w:val="0"/>
              <w:divBdr>
                <w:top w:val="none" w:sz="0" w:space="0" w:color="auto"/>
                <w:left w:val="none" w:sz="0" w:space="0" w:color="auto"/>
                <w:bottom w:val="none" w:sz="0" w:space="0" w:color="auto"/>
                <w:right w:val="none" w:sz="0" w:space="0" w:color="auto"/>
              </w:divBdr>
            </w:div>
          </w:divsChild>
        </w:div>
        <w:div w:id="1464469537">
          <w:marLeft w:val="0"/>
          <w:marRight w:val="0"/>
          <w:marTop w:val="0"/>
          <w:marBottom w:val="0"/>
          <w:divBdr>
            <w:top w:val="none" w:sz="0" w:space="0" w:color="auto"/>
            <w:left w:val="none" w:sz="0" w:space="0" w:color="auto"/>
            <w:bottom w:val="none" w:sz="0" w:space="0" w:color="auto"/>
            <w:right w:val="none" w:sz="0" w:space="0" w:color="auto"/>
          </w:divBdr>
          <w:divsChild>
            <w:div w:id="99960008">
              <w:marLeft w:val="0"/>
              <w:marRight w:val="0"/>
              <w:marTop w:val="0"/>
              <w:marBottom w:val="0"/>
              <w:divBdr>
                <w:top w:val="none" w:sz="0" w:space="0" w:color="auto"/>
                <w:left w:val="none" w:sz="0" w:space="0" w:color="auto"/>
                <w:bottom w:val="none" w:sz="0" w:space="0" w:color="auto"/>
                <w:right w:val="none" w:sz="0" w:space="0" w:color="auto"/>
              </w:divBdr>
            </w:div>
          </w:divsChild>
        </w:div>
        <w:div w:id="599337479">
          <w:marLeft w:val="0"/>
          <w:marRight w:val="0"/>
          <w:marTop w:val="0"/>
          <w:marBottom w:val="0"/>
          <w:divBdr>
            <w:top w:val="none" w:sz="0" w:space="0" w:color="auto"/>
            <w:left w:val="none" w:sz="0" w:space="0" w:color="auto"/>
            <w:bottom w:val="none" w:sz="0" w:space="0" w:color="auto"/>
            <w:right w:val="none" w:sz="0" w:space="0" w:color="auto"/>
          </w:divBdr>
        </w:div>
      </w:divsChild>
    </w:div>
    <w:div w:id="1489402626">
      <w:bodyDiv w:val="1"/>
      <w:marLeft w:val="0"/>
      <w:marRight w:val="0"/>
      <w:marTop w:val="0"/>
      <w:marBottom w:val="0"/>
      <w:divBdr>
        <w:top w:val="none" w:sz="0" w:space="0" w:color="auto"/>
        <w:left w:val="none" w:sz="0" w:space="0" w:color="auto"/>
        <w:bottom w:val="none" w:sz="0" w:space="0" w:color="auto"/>
        <w:right w:val="none" w:sz="0" w:space="0" w:color="auto"/>
      </w:divBdr>
    </w:div>
    <w:div w:id="1509491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0521">
          <w:marLeft w:val="0"/>
          <w:marRight w:val="0"/>
          <w:marTop w:val="0"/>
          <w:marBottom w:val="0"/>
          <w:divBdr>
            <w:top w:val="none" w:sz="0" w:space="0" w:color="auto"/>
            <w:left w:val="none" w:sz="0" w:space="0" w:color="auto"/>
            <w:bottom w:val="none" w:sz="0" w:space="0" w:color="auto"/>
            <w:right w:val="none" w:sz="0" w:space="0" w:color="auto"/>
          </w:divBdr>
        </w:div>
      </w:divsChild>
    </w:div>
    <w:div w:id="1568884347">
      <w:bodyDiv w:val="1"/>
      <w:marLeft w:val="0"/>
      <w:marRight w:val="0"/>
      <w:marTop w:val="0"/>
      <w:marBottom w:val="0"/>
      <w:divBdr>
        <w:top w:val="none" w:sz="0" w:space="0" w:color="auto"/>
        <w:left w:val="none" w:sz="0" w:space="0" w:color="auto"/>
        <w:bottom w:val="none" w:sz="0" w:space="0" w:color="auto"/>
        <w:right w:val="none" w:sz="0" w:space="0" w:color="auto"/>
      </w:divBdr>
      <w:divsChild>
        <w:div w:id="1750271265">
          <w:marLeft w:val="0"/>
          <w:marRight w:val="0"/>
          <w:marTop w:val="0"/>
          <w:marBottom w:val="0"/>
          <w:divBdr>
            <w:top w:val="none" w:sz="0" w:space="0" w:color="auto"/>
            <w:left w:val="none" w:sz="0" w:space="0" w:color="auto"/>
            <w:bottom w:val="none" w:sz="0" w:space="0" w:color="auto"/>
            <w:right w:val="none" w:sz="0" w:space="0" w:color="auto"/>
          </w:divBdr>
        </w:div>
      </w:divsChild>
    </w:div>
    <w:div w:id="1631789283">
      <w:bodyDiv w:val="1"/>
      <w:marLeft w:val="0"/>
      <w:marRight w:val="0"/>
      <w:marTop w:val="0"/>
      <w:marBottom w:val="0"/>
      <w:divBdr>
        <w:top w:val="none" w:sz="0" w:space="0" w:color="auto"/>
        <w:left w:val="none" w:sz="0" w:space="0" w:color="auto"/>
        <w:bottom w:val="none" w:sz="0" w:space="0" w:color="auto"/>
        <w:right w:val="none" w:sz="0" w:space="0" w:color="auto"/>
      </w:divBdr>
      <w:divsChild>
        <w:div w:id="274944227">
          <w:marLeft w:val="0"/>
          <w:marRight w:val="0"/>
          <w:marTop w:val="0"/>
          <w:marBottom w:val="0"/>
          <w:divBdr>
            <w:top w:val="none" w:sz="0" w:space="0" w:color="auto"/>
            <w:left w:val="none" w:sz="0" w:space="0" w:color="auto"/>
            <w:bottom w:val="none" w:sz="0" w:space="0" w:color="auto"/>
            <w:right w:val="none" w:sz="0" w:space="0" w:color="auto"/>
          </w:divBdr>
        </w:div>
        <w:div w:id="417097762">
          <w:marLeft w:val="0"/>
          <w:marRight w:val="0"/>
          <w:marTop w:val="0"/>
          <w:marBottom w:val="0"/>
          <w:divBdr>
            <w:top w:val="none" w:sz="0" w:space="0" w:color="auto"/>
            <w:left w:val="none" w:sz="0" w:space="0" w:color="auto"/>
            <w:bottom w:val="none" w:sz="0" w:space="0" w:color="auto"/>
            <w:right w:val="none" w:sz="0" w:space="0" w:color="auto"/>
          </w:divBdr>
          <w:divsChild>
            <w:div w:id="849761642">
              <w:marLeft w:val="0"/>
              <w:marRight w:val="75"/>
              <w:marTop w:val="0"/>
              <w:marBottom w:val="0"/>
              <w:divBdr>
                <w:top w:val="none" w:sz="0" w:space="0" w:color="auto"/>
                <w:left w:val="none" w:sz="0" w:space="0" w:color="auto"/>
                <w:bottom w:val="none" w:sz="0" w:space="0" w:color="auto"/>
                <w:right w:val="none" w:sz="0" w:space="0" w:color="auto"/>
              </w:divBdr>
            </w:div>
            <w:div w:id="1797064558">
              <w:marLeft w:val="0"/>
              <w:marRight w:val="0"/>
              <w:marTop w:val="0"/>
              <w:marBottom w:val="0"/>
              <w:divBdr>
                <w:top w:val="none" w:sz="0" w:space="0" w:color="auto"/>
                <w:left w:val="none" w:sz="0" w:space="0" w:color="auto"/>
                <w:bottom w:val="none" w:sz="0" w:space="0" w:color="auto"/>
                <w:right w:val="none" w:sz="0" w:space="0" w:color="auto"/>
              </w:divBdr>
            </w:div>
          </w:divsChild>
        </w:div>
        <w:div w:id="442771361">
          <w:marLeft w:val="0"/>
          <w:marRight w:val="0"/>
          <w:marTop w:val="0"/>
          <w:marBottom w:val="0"/>
          <w:divBdr>
            <w:top w:val="none" w:sz="0" w:space="0" w:color="auto"/>
            <w:left w:val="none" w:sz="0" w:space="0" w:color="auto"/>
            <w:bottom w:val="none" w:sz="0" w:space="0" w:color="auto"/>
            <w:right w:val="none" w:sz="0" w:space="0" w:color="auto"/>
          </w:divBdr>
        </w:div>
        <w:div w:id="470942773">
          <w:marLeft w:val="0"/>
          <w:marRight w:val="0"/>
          <w:marTop w:val="0"/>
          <w:marBottom w:val="0"/>
          <w:divBdr>
            <w:top w:val="none" w:sz="0" w:space="0" w:color="auto"/>
            <w:left w:val="none" w:sz="0" w:space="0" w:color="auto"/>
            <w:bottom w:val="none" w:sz="0" w:space="0" w:color="auto"/>
            <w:right w:val="none" w:sz="0" w:space="0" w:color="auto"/>
          </w:divBdr>
        </w:div>
      </w:divsChild>
    </w:div>
    <w:div w:id="1675954650">
      <w:bodyDiv w:val="1"/>
      <w:marLeft w:val="0"/>
      <w:marRight w:val="0"/>
      <w:marTop w:val="0"/>
      <w:marBottom w:val="0"/>
      <w:divBdr>
        <w:top w:val="none" w:sz="0" w:space="0" w:color="auto"/>
        <w:left w:val="none" w:sz="0" w:space="0" w:color="auto"/>
        <w:bottom w:val="none" w:sz="0" w:space="0" w:color="auto"/>
        <w:right w:val="none" w:sz="0" w:space="0" w:color="auto"/>
      </w:divBdr>
      <w:divsChild>
        <w:div w:id="1715541129">
          <w:marLeft w:val="0"/>
          <w:marRight w:val="0"/>
          <w:marTop w:val="0"/>
          <w:marBottom w:val="0"/>
          <w:divBdr>
            <w:top w:val="none" w:sz="0" w:space="0" w:color="auto"/>
            <w:left w:val="none" w:sz="0" w:space="0" w:color="auto"/>
            <w:bottom w:val="none" w:sz="0" w:space="0" w:color="auto"/>
            <w:right w:val="none" w:sz="0" w:space="0" w:color="auto"/>
          </w:divBdr>
        </w:div>
      </w:divsChild>
    </w:div>
    <w:div w:id="1679846885">
      <w:bodyDiv w:val="1"/>
      <w:marLeft w:val="0"/>
      <w:marRight w:val="0"/>
      <w:marTop w:val="0"/>
      <w:marBottom w:val="0"/>
      <w:divBdr>
        <w:top w:val="none" w:sz="0" w:space="0" w:color="auto"/>
        <w:left w:val="none" w:sz="0" w:space="0" w:color="auto"/>
        <w:bottom w:val="none" w:sz="0" w:space="0" w:color="auto"/>
        <w:right w:val="none" w:sz="0" w:space="0" w:color="auto"/>
      </w:divBdr>
      <w:divsChild>
        <w:div w:id="1824930743">
          <w:marLeft w:val="0"/>
          <w:marRight w:val="0"/>
          <w:marTop w:val="0"/>
          <w:marBottom w:val="0"/>
          <w:divBdr>
            <w:top w:val="none" w:sz="0" w:space="0" w:color="auto"/>
            <w:left w:val="none" w:sz="0" w:space="0" w:color="auto"/>
            <w:bottom w:val="none" w:sz="0" w:space="0" w:color="auto"/>
            <w:right w:val="none" w:sz="0" w:space="0" w:color="auto"/>
          </w:divBdr>
        </w:div>
      </w:divsChild>
    </w:div>
    <w:div w:id="1764764447">
      <w:bodyDiv w:val="1"/>
      <w:marLeft w:val="0"/>
      <w:marRight w:val="0"/>
      <w:marTop w:val="0"/>
      <w:marBottom w:val="0"/>
      <w:divBdr>
        <w:top w:val="none" w:sz="0" w:space="0" w:color="auto"/>
        <w:left w:val="none" w:sz="0" w:space="0" w:color="auto"/>
        <w:bottom w:val="none" w:sz="0" w:space="0" w:color="auto"/>
        <w:right w:val="none" w:sz="0" w:space="0" w:color="auto"/>
      </w:divBdr>
      <w:divsChild>
        <w:div w:id="358700384">
          <w:marLeft w:val="0"/>
          <w:marRight w:val="0"/>
          <w:marTop w:val="0"/>
          <w:marBottom w:val="0"/>
          <w:divBdr>
            <w:top w:val="none" w:sz="0" w:space="0" w:color="auto"/>
            <w:left w:val="none" w:sz="0" w:space="0" w:color="auto"/>
            <w:bottom w:val="none" w:sz="0" w:space="0" w:color="auto"/>
            <w:right w:val="none" w:sz="0" w:space="0" w:color="auto"/>
          </w:divBdr>
        </w:div>
      </w:divsChild>
    </w:div>
    <w:div w:id="1891455083">
      <w:bodyDiv w:val="1"/>
      <w:marLeft w:val="0"/>
      <w:marRight w:val="0"/>
      <w:marTop w:val="0"/>
      <w:marBottom w:val="0"/>
      <w:divBdr>
        <w:top w:val="none" w:sz="0" w:space="0" w:color="auto"/>
        <w:left w:val="none" w:sz="0" w:space="0" w:color="auto"/>
        <w:bottom w:val="none" w:sz="0" w:space="0" w:color="auto"/>
        <w:right w:val="none" w:sz="0" w:space="0" w:color="auto"/>
      </w:divBdr>
      <w:divsChild>
        <w:div w:id="2021422778">
          <w:marLeft w:val="0"/>
          <w:marRight w:val="0"/>
          <w:marTop w:val="0"/>
          <w:marBottom w:val="0"/>
          <w:divBdr>
            <w:top w:val="none" w:sz="0" w:space="0" w:color="auto"/>
            <w:left w:val="none" w:sz="0" w:space="0" w:color="auto"/>
            <w:bottom w:val="none" w:sz="0" w:space="0" w:color="auto"/>
            <w:right w:val="none" w:sz="0" w:space="0" w:color="auto"/>
          </w:divBdr>
        </w:div>
      </w:divsChild>
    </w:div>
    <w:div w:id="1964531749">
      <w:bodyDiv w:val="1"/>
      <w:marLeft w:val="0"/>
      <w:marRight w:val="0"/>
      <w:marTop w:val="0"/>
      <w:marBottom w:val="0"/>
      <w:divBdr>
        <w:top w:val="none" w:sz="0" w:space="0" w:color="auto"/>
        <w:left w:val="none" w:sz="0" w:space="0" w:color="auto"/>
        <w:bottom w:val="none" w:sz="0" w:space="0" w:color="auto"/>
        <w:right w:val="none" w:sz="0" w:space="0" w:color="auto"/>
      </w:divBdr>
      <w:divsChild>
        <w:div w:id="1380398576">
          <w:marLeft w:val="0"/>
          <w:marRight w:val="0"/>
          <w:marTop w:val="0"/>
          <w:marBottom w:val="0"/>
          <w:divBdr>
            <w:top w:val="none" w:sz="0" w:space="0" w:color="auto"/>
            <w:left w:val="none" w:sz="0" w:space="0" w:color="auto"/>
            <w:bottom w:val="none" w:sz="0" w:space="0" w:color="auto"/>
            <w:right w:val="none" w:sz="0" w:space="0" w:color="auto"/>
          </w:divBdr>
        </w:div>
        <w:div w:id="499198044">
          <w:marLeft w:val="0"/>
          <w:marRight w:val="0"/>
          <w:marTop w:val="0"/>
          <w:marBottom w:val="0"/>
          <w:divBdr>
            <w:top w:val="none" w:sz="0" w:space="0" w:color="auto"/>
            <w:left w:val="none" w:sz="0" w:space="0" w:color="auto"/>
            <w:bottom w:val="none" w:sz="0" w:space="0" w:color="auto"/>
            <w:right w:val="none" w:sz="0" w:space="0" w:color="auto"/>
          </w:divBdr>
          <w:divsChild>
            <w:div w:id="1583755096">
              <w:marLeft w:val="0"/>
              <w:marRight w:val="75"/>
              <w:marTop w:val="0"/>
              <w:marBottom w:val="0"/>
              <w:divBdr>
                <w:top w:val="none" w:sz="0" w:space="0" w:color="auto"/>
                <w:left w:val="none" w:sz="0" w:space="0" w:color="auto"/>
                <w:bottom w:val="none" w:sz="0" w:space="0" w:color="auto"/>
                <w:right w:val="none" w:sz="0" w:space="0" w:color="auto"/>
              </w:divBdr>
            </w:div>
            <w:div w:id="1669938768">
              <w:marLeft w:val="0"/>
              <w:marRight w:val="0"/>
              <w:marTop w:val="0"/>
              <w:marBottom w:val="0"/>
              <w:divBdr>
                <w:top w:val="none" w:sz="0" w:space="0" w:color="auto"/>
                <w:left w:val="none" w:sz="0" w:space="0" w:color="auto"/>
                <w:bottom w:val="none" w:sz="0" w:space="0" w:color="auto"/>
                <w:right w:val="none" w:sz="0" w:space="0" w:color="auto"/>
              </w:divBdr>
            </w:div>
          </w:divsChild>
        </w:div>
        <w:div w:id="1942642629">
          <w:marLeft w:val="0"/>
          <w:marRight w:val="0"/>
          <w:marTop w:val="0"/>
          <w:marBottom w:val="0"/>
          <w:divBdr>
            <w:top w:val="none" w:sz="0" w:space="0" w:color="auto"/>
            <w:left w:val="none" w:sz="0" w:space="0" w:color="auto"/>
            <w:bottom w:val="none" w:sz="0" w:space="0" w:color="auto"/>
            <w:right w:val="none" w:sz="0" w:space="0" w:color="auto"/>
          </w:divBdr>
        </w:div>
        <w:div w:id="108548261">
          <w:marLeft w:val="0"/>
          <w:marRight w:val="0"/>
          <w:marTop w:val="0"/>
          <w:marBottom w:val="0"/>
          <w:divBdr>
            <w:top w:val="none" w:sz="0" w:space="0" w:color="auto"/>
            <w:left w:val="none" w:sz="0" w:space="0" w:color="auto"/>
            <w:bottom w:val="none" w:sz="0" w:space="0" w:color="auto"/>
            <w:right w:val="none" w:sz="0" w:space="0" w:color="auto"/>
          </w:divBdr>
        </w:div>
      </w:divsChild>
    </w:div>
    <w:div w:id="21045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app.lumere.com/research/brands/2920/products/" TargetMode="External"/><Relationship Id="rId26" Type="http://schemas.openxmlformats.org/officeDocument/2006/relationships/hyperlink" Target="https://app.lumere.com/research/brands/10252/products/" TargetMode="External"/><Relationship Id="rId3" Type="http://schemas.openxmlformats.org/officeDocument/2006/relationships/settings" Target="settings.xml"/><Relationship Id="rId21" Type="http://schemas.openxmlformats.org/officeDocument/2006/relationships/hyperlink" Target="https://app.lumere.com/research/products/6388/"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app.lumere.com/research/products/3259/" TargetMode="External"/><Relationship Id="rId25" Type="http://schemas.openxmlformats.org/officeDocument/2006/relationships/hyperlink" Target="https://app.lumere.com/research/products/44519/" TargetMode="External"/><Relationship Id="rId2" Type="http://schemas.openxmlformats.org/officeDocument/2006/relationships/styles" Target="styles.xml"/><Relationship Id="rId16" Type="http://schemas.openxmlformats.org/officeDocument/2006/relationships/hyperlink" Target="mailto:Osama.Elattar@utoledo.edu"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umere.com/research/products/18034/"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app.lumere.com/research/brands/9553/product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Koltz, Michael A.</dc:creator>
  <cp:keywords/>
  <dc:description/>
  <cp:lastModifiedBy>Koltz, Michael A.</cp:lastModifiedBy>
  <cp:revision>3</cp:revision>
  <cp:lastPrinted>2021-03-09T13:04:00Z</cp:lastPrinted>
  <dcterms:created xsi:type="dcterms:W3CDTF">2021-03-12T15:22:00Z</dcterms:created>
  <dcterms:modified xsi:type="dcterms:W3CDTF">2021-03-12T16:53:00Z</dcterms:modified>
</cp:coreProperties>
</file>