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33EFE" w14:textId="3FC034EC" w:rsidR="004C5EB0" w:rsidRPr="00F02035" w:rsidRDefault="00DF6273" w:rsidP="00986375">
      <w:pPr>
        <w:pStyle w:val="Heading1"/>
        <w:tabs>
          <w:tab w:val="clear" w:pos="547"/>
          <w:tab w:val="clear" w:pos="1267"/>
          <w:tab w:val="clear" w:pos="1987"/>
          <w:tab w:val="clear" w:pos="2707"/>
          <w:tab w:val="left" w:pos="720"/>
          <w:tab w:val="left" w:pos="1620"/>
          <w:tab w:val="left" w:pos="2160"/>
          <w:tab w:val="left" w:pos="2880"/>
          <w:tab w:val="left" w:pos="3600"/>
        </w:tabs>
        <w:jc w:val="both"/>
        <w:rPr>
          <w:rFonts w:cs="Arial"/>
          <w:szCs w:val="22"/>
        </w:rPr>
      </w:pPr>
      <w:r w:rsidRPr="00F02035">
        <w:rPr>
          <w:rFonts w:cs="Arial"/>
          <w:szCs w:val="22"/>
        </w:rPr>
        <w:t>SECTION  27</w:t>
      </w:r>
      <w:r w:rsidR="0044640B">
        <w:rPr>
          <w:rFonts w:cs="Arial"/>
          <w:szCs w:val="22"/>
        </w:rPr>
        <w:t xml:space="preserve"> </w:t>
      </w:r>
      <w:r w:rsidRPr="00F02035">
        <w:rPr>
          <w:rFonts w:cs="Arial"/>
          <w:szCs w:val="22"/>
        </w:rPr>
        <w:t>0540 - COMMUNICATIONS RACEWAYS WITHIN FURNITURE PARTITIONS.</w:t>
      </w:r>
    </w:p>
    <w:p w14:paraId="5854743C" w14:textId="77777777" w:rsidR="004C5EB0" w:rsidRPr="00F02035" w:rsidRDefault="004C5EB0" w:rsidP="00986375">
      <w:pPr>
        <w:tabs>
          <w:tab w:val="left" w:pos="720"/>
          <w:tab w:val="left" w:pos="1620"/>
          <w:tab w:val="left" w:pos="2160"/>
          <w:tab w:val="left" w:pos="2880"/>
          <w:tab w:val="left" w:pos="3600"/>
        </w:tabs>
        <w:jc w:val="both"/>
        <w:rPr>
          <w:rFonts w:ascii="Arial" w:hAnsi="Arial" w:cs="Arial"/>
          <w:sz w:val="22"/>
          <w:szCs w:val="22"/>
        </w:rPr>
      </w:pPr>
    </w:p>
    <w:p w14:paraId="3AFC0A19" w14:textId="77777777" w:rsidR="004C5EB0" w:rsidRPr="00F02035" w:rsidRDefault="004C5EB0" w:rsidP="00986375">
      <w:pPr>
        <w:pStyle w:val="Heading1"/>
        <w:tabs>
          <w:tab w:val="clear" w:pos="547"/>
          <w:tab w:val="clear" w:pos="1267"/>
          <w:tab w:val="clear" w:pos="1987"/>
          <w:tab w:val="clear" w:pos="2707"/>
          <w:tab w:val="left" w:pos="720"/>
          <w:tab w:val="left" w:pos="1620"/>
          <w:tab w:val="left" w:pos="2160"/>
          <w:tab w:val="left" w:pos="2880"/>
          <w:tab w:val="left" w:pos="3600"/>
        </w:tabs>
        <w:jc w:val="both"/>
        <w:rPr>
          <w:rFonts w:cs="Arial"/>
          <w:szCs w:val="22"/>
        </w:rPr>
      </w:pPr>
      <w:r w:rsidRPr="00F02035">
        <w:rPr>
          <w:rFonts w:cs="Arial"/>
          <w:szCs w:val="22"/>
        </w:rPr>
        <w:t xml:space="preserve">PART 1 – INTRODUCTION </w:t>
      </w:r>
      <w:smartTag w:uri="urn:schemas-microsoft-com:office:smarttags" w:element="stockticker">
        <w:r w:rsidRPr="00F02035">
          <w:rPr>
            <w:rFonts w:cs="Arial"/>
            <w:szCs w:val="22"/>
          </w:rPr>
          <w:t>AND</w:t>
        </w:r>
      </w:smartTag>
      <w:r w:rsidRPr="00F02035">
        <w:rPr>
          <w:rFonts w:cs="Arial"/>
          <w:szCs w:val="22"/>
        </w:rPr>
        <w:t xml:space="preserve"> PURPOSE</w:t>
      </w:r>
    </w:p>
    <w:p w14:paraId="721C34ED" w14:textId="77777777" w:rsidR="004C5EB0" w:rsidRPr="00F02035" w:rsidRDefault="004C5EB0" w:rsidP="00986375">
      <w:pPr>
        <w:tabs>
          <w:tab w:val="left" w:pos="720"/>
          <w:tab w:val="left" w:pos="1620"/>
          <w:tab w:val="left" w:pos="2160"/>
          <w:tab w:val="left" w:pos="2880"/>
          <w:tab w:val="left" w:pos="3600"/>
        </w:tabs>
        <w:jc w:val="both"/>
        <w:rPr>
          <w:rFonts w:ascii="Arial" w:hAnsi="Arial" w:cs="Arial"/>
          <w:sz w:val="22"/>
          <w:szCs w:val="22"/>
        </w:rPr>
      </w:pPr>
    </w:p>
    <w:p w14:paraId="3F274BC1" w14:textId="5D3C1D7E" w:rsidR="004C5EB0" w:rsidRPr="00F02035" w:rsidRDefault="00F02035" w:rsidP="00986375">
      <w:pPr>
        <w:tabs>
          <w:tab w:val="left" w:pos="720"/>
          <w:tab w:val="left" w:pos="1620"/>
          <w:tab w:val="left" w:pos="2160"/>
          <w:tab w:val="left" w:pos="2880"/>
          <w:tab w:val="left" w:pos="3600"/>
        </w:tabs>
        <w:ind w:left="720" w:hanging="720"/>
        <w:jc w:val="both"/>
        <w:rPr>
          <w:rFonts w:ascii="Arial" w:hAnsi="Arial" w:cs="Arial"/>
          <w:sz w:val="22"/>
          <w:szCs w:val="22"/>
        </w:rPr>
      </w:pPr>
      <w:r w:rsidRPr="00F02035">
        <w:rPr>
          <w:rFonts w:ascii="Arial" w:hAnsi="Arial" w:cs="Arial"/>
          <w:sz w:val="22"/>
          <w:szCs w:val="22"/>
        </w:rPr>
        <w:t>1.01</w:t>
      </w:r>
      <w:r w:rsidRPr="00F02035">
        <w:rPr>
          <w:rFonts w:ascii="Arial" w:hAnsi="Arial" w:cs="Arial"/>
          <w:sz w:val="22"/>
          <w:szCs w:val="22"/>
        </w:rPr>
        <w:tab/>
      </w:r>
      <w:r w:rsidR="004C5EB0" w:rsidRPr="00F02035">
        <w:rPr>
          <w:rFonts w:ascii="Arial" w:hAnsi="Arial" w:cs="Arial"/>
          <w:sz w:val="22"/>
          <w:szCs w:val="22"/>
        </w:rPr>
        <w:t>The standard Herman-Miller Action Office partition furniture specified for purchase by The University of Toledo under the State Purchasing Agreement does not include the installation of a power data/telecommunication barrier in the bottom of the panel base.</w:t>
      </w:r>
    </w:p>
    <w:p w14:paraId="6191F511" w14:textId="77777777" w:rsidR="004C5EB0" w:rsidRPr="00F02035" w:rsidRDefault="004C5EB0" w:rsidP="00986375">
      <w:pPr>
        <w:tabs>
          <w:tab w:val="left" w:pos="720"/>
          <w:tab w:val="left" w:pos="1620"/>
          <w:tab w:val="left" w:pos="2160"/>
          <w:tab w:val="left" w:pos="2880"/>
          <w:tab w:val="left" w:pos="3600"/>
        </w:tabs>
        <w:jc w:val="both"/>
        <w:rPr>
          <w:rFonts w:ascii="Arial" w:hAnsi="Arial" w:cs="Arial"/>
          <w:sz w:val="22"/>
          <w:szCs w:val="22"/>
        </w:rPr>
      </w:pPr>
    </w:p>
    <w:p w14:paraId="7666E76D" w14:textId="226C4491" w:rsidR="00F02035" w:rsidRDefault="00F02035" w:rsidP="00986375">
      <w:pPr>
        <w:tabs>
          <w:tab w:val="left" w:pos="720"/>
          <w:tab w:val="left" w:pos="1620"/>
          <w:tab w:val="left" w:pos="2160"/>
          <w:tab w:val="left" w:pos="2880"/>
          <w:tab w:val="left" w:pos="3600"/>
        </w:tabs>
        <w:ind w:left="1440" w:hanging="720"/>
        <w:jc w:val="both"/>
        <w:rPr>
          <w:rFonts w:ascii="Arial" w:hAnsi="Arial" w:cs="Arial"/>
          <w:sz w:val="22"/>
          <w:szCs w:val="22"/>
        </w:rPr>
      </w:pPr>
      <w:r>
        <w:rPr>
          <w:rFonts w:ascii="Arial" w:hAnsi="Arial" w:cs="Arial"/>
          <w:sz w:val="22"/>
          <w:szCs w:val="22"/>
        </w:rPr>
        <w:t>A</w:t>
      </w:r>
      <w:r w:rsidR="004C5EB0" w:rsidRPr="00F02035">
        <w:rPr>
          <w:rFonts w:ascii="Arial" w:hAnsi="Arial" w:cs="Arial"/>
          <w:sz w:val="22"/>
          <w:szCs w:val="22"/>
        </w:rPr>
        <w:t>.</w:t>
      </w:r>
      <w:r w:rsidR="00986375">
        <w:rPr>
          <w:rFonts w:ascii="Arial" w:hAnsi="Arial" w:cs="Arial"/>
          <w:sz w:val="22"/>
          <w:szCs w:val="22"/>
        </w:rPr>
        <w:tab/>
      </w:r>
      <w:r w:rsidR="004C5EB0" w:rsidRPr="00F02035">
        <w:rPr>
          <w:rFonts w:ascii="Arial" w:hAnsi="Arial" w:cs="Arial"/>
          <w:sz w:val="22"/>
          <w:szCs w:val="22"/>
        </w:rPr>
        <w:t>The specified basic partition panel configuration includes prewired four (4) circuit</w:t>
      </w:r>
      <w:r w:rsidR="00DF6273" w:rsidRPr="00F02035">
        <w:rPr>
          <w:rFonts w:ascii="Arial" w:hAnsi="Arial" w:cs="Arial"/>
          <w:sz w:val="22"/>
          <w:szCs w:val="22"/>
        </w:rPr>
        <w:t>,</w:t>
      </w:r>
      <w:r w:rsidR="004C5EB0" w:rsidRPr="00F02035">
        <w:rPr>
          <w:rFonts w:ascii="Arial" w:hAnsi="Arial" w:cs="Arial"/>
          <w:sz w:val="22"/>
          <w:szCs w:val="22"/>
        </w:rPr>
        <w:t xml:space="preserve"> 8-wire power distribution with two (2) receptacle locations per side in a panel base raceway.</w:t>
      </w:r>
    </w:p>
    <w:p w14:paraId="3F5AFE08" w14:textId="77777777" w:rsidR="00F02035" w:rsidRDefault="00F02035" w:rsidP="00986375">
      <w:pPr>
        <w:tabs>
          <w:tab w:val="left" w:pos="720"/>
          <w:tab w:val="left" w:pos="1620"/>
          <w:tab w:val="left" w:pos="2160"/>
          <w:tab w:val="left" w:pos="2880"/>
          <w:tab w:val="left" w:pos="3600"/>
        </w:tabs>
        <w:ind w:left="1440" w:hanging="720"/>
        <w:jc w:val="both"/>
        <w:rPr>
          <w:rFonts w:ascii="Arial" w:hAnsi="Arial" w:cs="Arial"/>
          <w:sz w:val="22"/>
          <w:szCs w:val="22"/>
        </w:rPr>
      </w:pPr>
    </w:p>
    <w:p w14:paraId="4A25A8E9" w14:textId="77777777" w:rsidR="00F02035" w:rsidRDefault="00F02035" w:rsidP="00986375">
      <w:pPr>
        <w:tabs>
          <w:tab w:val="left" w:pos="720"/>
          <w:tab w:val="left" w:pos="1620"/>
          <w:tab w:val="left" w:pos="2160"/>
          <w:tab w:val="left" w:pos="2880"/>
          <w:tab w:val="left" w:pos="3600"/>
        </w:tabs>
        <w:ind w:left="1440" w:hanging="720"/>
        <w:jc w:val="both"/>
        <w:rPr>
          <w:rFonts w:ascii="Arial" w:hAnsi="Arial" w:cs="Arial"/>
          <w:sz w:val="22"/>
          <w:szCs w:val="22"/>
        </w:rPr>
      </w:pPr>
      <w:r>
        <w:rPr>
          <w:rFonts w:ascii="Arial" w:hAnsi="Arial" w:cs="Arial"/>
          <w:sz w:val="22"/>
          <w:szCs w:val="22"/>
        </w:rPr>
        <w:t>B</w:t>
      </w:r>
      <w:r w:rsidR="004C5EB0" w:rsidRPr="00F02035">
        <w:rPr>
          <w:rFonts w:ascii="Arial" w:hAnsi="Arial" w:cs="Arial"/>
          <w:sz w:val="22"/>
          <w:szCs w:val="22"/>
        </w:rPr>
        <w:t>.</w:t>
      </w:r>
      <w:r w:rsidR="004C5EB0" w:rsidRPr="00F02035">
        <w:rPr>
          <w:rFonts w:ascii="Arial" w:hAnsi="Arial" w:cs="Arial"/>
          <w:sz w:val="22"/>
          <w:szCs w:val="22"/>
        </w:rPr>
        <w:tab/>
        <w:t>Data cable raceway space is provided below the power distribution.</w:t>
      </w:r>
    </w:p>
    <w:p w14:paraId="6CE8BCB6" w14:textId="77777777" w:rsidR="00F02035" w:rsidRDefault="00F02035" w:rsidP="00986375">
      <w:pPr>
        <w:tabs>
          <w:tab w:val="left" w:pos="720"/>
          <w:tab w:val="left" w:pos="1620"/>
          <w:tab w:val="left" w:pos="2160"/>
          <w:tab w:val="left" w:pos="2880"/>
          <w:tab w:val="left" w:pos="3600"/>
        </w:tabs>
        <w:ind w:left="1440" w:hanging="720"/>
        <w:jc w:val="both"/>
        <w:rPr>
          <w:rFonts w:ascii="Arial" w:hAnsi="Arial" w:cs="Arial"/>
          <w:sz w:val="22"/>
          <w:szCs w:val="22"/>
        </w:rPr>
      </w:pPr>
    </w:p>
    <w:p w14:paraId="1831E150" w14:textId="77777777" w:rsidR="00F02035" w:rsidRDefault="00F02035" w:rsidP="00986375">
      <w:pPr>
        <w:tabs>
          <w:tab w:val="left" w:pos="720"/>
          <w:tab w:val="left" w:pos="1620"/>
          <w:tab w:val="left" w:pos="2160"/>
          <w:tab w:val="left" w:pos="2880"/>
          <w:tab w:val="left" w:pos="3600"/>
        </w:tabs>
        <w:ind w:left="1440" w:hanging="720"/>
        <w:jc w:val="both"/>
        <w:rPr>
          <w:rFonts w:ascii="Arial" w:hAnsi="Arial" w:cs="Arial"/>
          <w:sz w:val="22"/>
          <w:szCs w:val="22"/>
        </w:rPr>
      </w:pPr>
      <w:r>
        <w:rPr>
          <w:rFonts w:ascii="Arial" w:hAnsi="Arial" w:cs="Arial"/>
          <w:sz w:val="22"/>
          <w:szCs w:val="22"/>
        </w:rPr>
        <w:t>C</w:t>
      </w:r>
      <w:r w:rsidR="004C5EB0" w:rsidRPr="00F02035">
        <w:rPr>
          <w:rFonts w:ascii="Arial" w:hAnsi="Arial" w:cs="Arial"/>
          <w:sz w:val="22"/>
          <w:szCs w:val="22"/>
        </w:rPr>
        <w:t>.</w:t>
      </w:r>
      <w:r w:rsidR="004C5EB0" w:rsidRPr="00F02035">
        <w:rPr>
          <w:rFonts w:ascii="Arial" w:hAnsi="Arial" w:cs="Arial"/>
          <w:sz w:val="22"/>
          <w:szCs w:val="22"/>
        </w:rPr>
        <w:tab/>
        <w:t>The panel base raceway has available as an option, a metal barrier to separate sensitive data transmission cables from the electrical components.</w:t>
      </w:r>
    </w:p>
    <w:p w14:paraId="4F2C910B" w14:textId="77777777" w:rsidR="00F02035" w:rsidRDefault="00F02035" w:rsidP="00986375">
      <w:pPr>
        <w:tabs>
          <w:tab w:val="left" w:pos="720"/>
          <w:tab w:val="left" w:pos="1620"/>
          <w:tab w:val="left" w:pos="2160"/>
          <w:tab w:val="left" w:pos="2880"/>
          <w:tab w:val="left" w:pos="3600"/>
        </w:tabs>
        <w:ind w:left="1440" w:hanging="720"/>
        <w:jc w:val="both"/>
        <w:rPr>
          <w:rFonts w:ascii="Arial" w:hAnsi="Arial" w:cs="Arial"/>
          <w:sz w:val="22"/>
          <w:szCs w:val="22"/>
        </w:rPr>
      </w:pPr>
    </w:p>
    <w:p w14:paraId="4F76ADB9" w14:textId="3D3FBD87" w:rsidR="004C5EB0" w:rsidRPr="00F02035" w:rsidRDefault="00F02035" w:rsidP="00986375">
      <w:pPr>
        <w:tabs>
          <w:tab w:val="left" w:pos="720"/>
          <w:tab w:val="left" w:pos="1620"/>
          <w:tab w:val="left" w:pos="2160"/>
          <w:tab w:val="left" w:pos="2880"/>
          <w:tab w:val="left" w:pos="3600"/>
        </w:tabs>
        <w:ind w:left="1440" w:hanging="720"/>
        <w:jc w:val="both"/>
        <w:rPr>
          <w:rFonts w:ascii="Arial" w:hAnsi="Arial" w:cs="Arial"/>
          <w:sz w:val="22"/>
          <w:szCs w:val="22"/>
        </w:rPr>
      </w:pPr>
      <w:r>
        <w:rPr>
          <w:rFonts w:ascii="Arial" w:hAnsi="Arial" w:cs="Arial"/>
          <w:sz w:val="22"/>
          <w:szCs w:val="22"/>
        </w:rPr>
        <w:t>D</w:t>
      </w:r>
      <w:r w:rsidR="004C5EB0" w:rsidRPr="00F02035">
        <w:rPr>
          <w:rFonts w:ascii="Arial" w:hAnsi="Arial" w:cs="Arial"/>
          <w:sz w:val="22"/>
          <w:szCs w:val="22"/>
        </w:rPr>
        <w:t>.</w:t>
      </w:r>
      <w:r w:rsidR="004C5EB0" w:rsidRPr="00F02035">
        <w:rPr>
          <w:rFonts w:ascii="Arial" w:hAnsi="Arial" w:cs="Arial"/>
          <w:sz w:val="22"/>
          <w:szCs w:val="22"/>
        </w:rPr>
        <w:tab/>
        <w:t xml:space="preserve">Section </w:t>
      </w:r>
      <w:r>
        <w:rPr>
          <w:rFonts w:ascii="Arial" w:hAnsi="Arial" w:cs="Arial"/>
          <w:sz w:val="22"/>
          <w:szCs w:val="22"/>
        </w:rPr>
        <w:t xml:space="preserve">27 1500 </w:t>
      </w:r>
      <w:r w:rsidR="004C5EB0" w:rsidRPr="00F02035">
        <w:rPr>
          <w:rFonts w:ascii="Arial" w:hAnsi="Arial" w:cs="Arial"/>
          <w:sz w:val="22"/>
          <w:szCs w:val="22"/>
        </w:rPr>
        <w:t>requires the utilization of a grounded shielding barrier between power and telecommunications pathways.</w:t>
      </w:r>
    </w:p>
    <w:p w14:paraId="16F374BE" w14:textId="77777777" w:rsidR="004C5EB0" w:rsidRPr="00F02035" w:rsidRDefault="004C5EB0" w:rsidP="00986375">
      <w:pPr>
        <w:tabs>
          <w:tab w:val="left" w:pos="720"/>
          <w:tab w:val="left" w:pos="1620"/>
          <w:tab w:val="left" w:pos="2160"/>
          <w:tab w:val="left" w:pos="2880"/>
          <w:tab w:val="left" w:pos="3600"/>
        </w:tabs>
        <w:ind w:left="1987" w:hanging="1987"/>
        <w:jc w:val="both"/>
        <w:rPr>
          <w:rFonts w:ascii="Arial" w:hAnsi="Arial" w:cs="Arial"/>
          <w:sz w:val="22"/>
          <w:szCs w:val="22"/>
        </w:rPr>
      </w:pPr>
    </w:p>
    <w:p w14:paraId="14D24B08" w14:textId="77777777" w:rsidR="004C5EB0" w:rsidRPr="00F02035" w:rsidRDefault="004C5EB0" w:rsidP="00986375">
      <w:pPr>
        <w:tabs>
          <w:tab w:val="left" w:pos="720"/>
          <w:tab w:val="left" w:pos="1620"/>
          <w:tab w:val="left" w:pos="2160"/>
          <w:tab w:val="left" w:pos="2880"/>
          <w:tab w:val="left" w:pos="3600"/>
        </w:tabs>
        <w:ind w:left="1987" w:hanging="1987"/>
        <w:jc w:val="both"/>
        <w:rPr>
          <w:rFonts w:ascii="Arial" w:hAnsi="Arial" w:cs="Arial"/>
          <w:sz w:val="22"/>
          <w:szCs w:val="22"/>
        </w:rPr>
      </w:pPr>
      <w:r w:rsidRPr="00F02035">
        <w:rPr>
          <w:rFonts w:ascii="Arial" w:hAnsi="Arial" w:cs="Arial"/>
          <w:sz w:val="22"/>
          <w:szCs w:val="22"/>
          <w:u w:val="single"/>
        </w:rPr>
        <w:t>PART 2 – CORRECTIVE IMPLEMENTATION</w:t>
      </w:r>
    </w:p>
    <w:p w14:paraId="6295399C" w14:textId="77777777" w:rsidR="004C5EB0" w:rsidRPr="00F02035" w:rsidRDefault="004C5EB0" w:rsidP="00986375">
      <w:pPr>
        <w:tabs>
          <w:tab w:val="left" w:pos="720"/>
          <w:tab w:val="left" w:pos="1620"/>
          <w:tab w:val="left" w:pos="2160"/>
          <w:tab w:val="left" w:pos="2880"/>
          <w:tab w:val="left" w:pos="3600"/>
        </w:tabs>
        <w:ind w:left="1987" w:hanging="1987"/>
        <w:jc w:val="both"/>
        <w:rPr>
          <w:rFonts w:ascii="Arial" w:hAnsi="Arial" w:cs="Arial"/>
          <w:sz w:val="22"/>
          <w:szCs w:val="22"/>
          <w:u w:val="single"/>
        </w:rPr>
      </w:pPr>
    </w:p>
    <w:p w14:paraId="11D00F5C" w14:textId="505C1596" w:rsidR="004C5EB0" w:rsidRPr="00F02035" w:rsidRDefault="00F02035" w:rsidP="00986375">
      <w:pPr>
        <w:tabs>
          <w:tab w:val="left" w:pos="720"/>
          <w:tab w:val="left" w:pos="1620"/>
          <w:tab w:val="left" w:pos="2160"/>
          <w:tab w:val="left" w:pos="2880"/>
          <w:tab w:val="left" w:pos="3600"/>
        </w:tabs>
        <w:ind w:left="720" w:hanging="720"/>
        <w:jc w:val="both"/>
        <w:rPr>
          <w:rFonts w:ascii="Arial" w:hAnsi="Arial" w:cs="Arial"/>
          <w:sz w:val="22"/>
          <w:szCs w:val="22"/>
        </w:rPr>
      </w:pPr>
      <w:r>
        <w:rPr>
          <w:rFonts w:ascii="Arial" w:hAnsi="Arial" w:cs="Arial"/>
          <w:sz w:val="22"/>
          <w:szCs w:val="22"/>
        </w:rPr>
        <w:t>2.01</w:t>
      </w:r>
      <w:r>
        <w:rPr>
          <w:rFonts w:ascii="Arial" w:hAnsi="Arial" w:cs="Arial"/>
          <w:sz w:val="22"/>
          <w:szCs w:val="22"/>
        </w:rPr>
        <w:tab/>
      </w:r>
      <w:r w:rsidR="004C5EB0" w:rsidRPr="00F02035">
        <w:rPr>
          <w:rFonts w:ascii="Arial" w:hAnsi="Arial" w:cs="Arial"/>
          <w:sz w:val="22"/>
          <w:szCs w:val="22"/>
        </w:rPr>
        <w:t xml:space="preserve">To order the Action Office partition furniture with the optional cable/energy barrier for installation in the base, two (2) possible methods are proposed by the </w:t>
      </w:r>
      <w:r w:rsidR="00DF6273" w:rsidRPr="00F02035">
        <w:rPr>
          <w:rFonts w:ascii="Arial" w:hAnsi="Arial" w:cs="Arial"/>
          <w:sz w:val="22"/>
          <w:szCs w:val="22"/>
        </w:rPr>
        <w:t xml:space="preserve">furniture </w:t>
      </w:r>
      <w:r w:rsidR="004C5EB0" w:rsidRPr="00F02035">
        <w:rPr>
          <w:rFonts w:ascii="Arial" w:hAnsi="Arial" w:cs="Arial"/>
          <w:sz w:val="22"/>
          <w:szCs w:val="22"/>
        </w:rPr>
        <w:t>vendor:</w:t>
      </w:r>
    </w:p>
    <w:p w14:paraId="75E9EF4C" w14:textId="77777777" w:rsidR="004C5EB0" w:rsidRPr="00F02035" w:rsidRDefault="004C5EB0" w:rsidP="00986375">
      <w:pPr>
        <w:tabs>
          <w:tab w:val="left" w:pos="720"/>
          <w:tab w:val="left" w:pos="1620"/>
          <w:tab w:val="left" w:pos="2160"/>
          <w:tab w:val="left" w:pos="2880"/>
          <w:tab w:val="left" w:pos="3600"/>
        </w:tabs>
        <w:ind w:left="1267" w:hanging="1267"/>
        <w:jc w:val="both"/>
        <w:rPr>
          <w:rFonts w:ascii="Arial" w:hAnsi="Arial" w:cs="Arial"/>
          <w:sz w:val="22"/>
          <w:szCs w:val="22"/>
        </w:rPr>
      </w:pPr>
    </w:p>
    <w:p w14:paraId="2A8E1D43" w14:textId="3A22E072" w:rsidR="004C5EB0" w:rsidRPr="00F02035" w:rsidRDefault="00F02035" w:rsidP="00986375">
      <w:pPr>
        <w:tabs>
          <w:tab w:val="left" w:pos="720"/>
          <w:tab w:val="left" w:pos="1620"/>
          <w:tab w:val="left" w:pos="2160"/>
          <w:tab w:val="left" w:pos="2880"/>
          <w:tab w:val="left" w:pos="3600"/>
        </w:tabs>
        <w:ind w:left="1440" w:hanging="720"/>
        <w:jc w:val="both"/>
        <w:rPr>
          <w:rFonts w:ascii="Arial" w:hAnsi="Arial" w:cs="Arial"/>
          <w:sz w:val="22"/>
          <w:szCs w:val="22"/>
        </w:rPr>
      </w:pPr>
      <w:r>
        <w:rPr>
          <w:rFonts w:ascii="Arial" w:hAnsi="Arial" w:cs="Arial"/>
          <w:sz w:val="22"/>
          <w:szCs w:val="22"/>
        </w:rPr>
        <w:t>A</w:t>
      </w:r>
      <w:r w:rsidR="004C5EB0" w:rsidRPr="00F02035">
        <w:rPr>
          <w:rFonts w:ascii="Arial" w:hAnsi="Arial" w:cs="Arial"/>
          <w:sz w:val="22"/>
          <w:szCs w:val="22"/>
        </w:rPr>
        <w:t>.</w:t>
      </w:r>
      <w:r w:rsidR="004C5EB0" w:rsidRPr="00F02035">
        <w:rPr>
          <w:rFonts w:ascii="Arial" w:hAnsi="Arial" w:cs="Arial"/>
          <w:sz w:val="22"/>
          <w:szCs w:val="22"/>
        </w:rPr>
        <w:tab/>
      </w:r>
      <w:r w:rsidR="004C5EB0" w:rsidRPr="00F02035">
        <w:rPr>
          <w:rFonts w:ascii="Arial" w:hAnsi="Arial" w:cs="Arial"/>
          <w:sz w:val="22"/>
          <w:szCs w:val="22"/>
          <w:u w:val="single"/>
        </w:rPr>
        <w:t>Solution #1:</w:t>
      </w:r>
      <w:r w:rsidR="004C5EB0" w:rsidRPr="00F02035">
        <w:rPr>
          <w:rFonts w:ascii="Arial" w:hAnsi="Arial" w:cs="Arial"/>
          <w:sz w:val="22"/>
          <w:szCs w:val="22"/>
        </w:rPr>
        <w:t xml:space="preserve">  Order base option "L" on panels which will provide four (4) circuit power distribution with two (2) receptacle locations per side per panel and the cable/energy barrier.</w:t>
      </w:r>
    </w:p>
    <w:p w14:paraId="2905677C" w14:textId="77777777" w:rsidR="004C5EB0" w:rsidRPr="00F02035" w:rsidRDefault="004C5EB0" w:rsidP="00986375">
      <w:pPr>
        <w:tabs>
          <w:tab w:val="left" w:pos="720"/>
          <w:tab w:val="left" w:pos="1620"/>
          <w:tab w:val="left" w:pos="2160"/>
          <w:tab w:val="left" w:pos="2880"/>
          <w:tab w:val="left" w:pos="3600"/>
        </w:tabs>
        <w:ind w:left="1987" w:hanging="1987"/>
        <w:jc w:val="both"/>
        <w:rPr>
          <w:rFonts w:ascii="Arial" w:hAnsi="Arial" w:cs="Arial"/>
          <w:sz w:val="22"/>
          <w:szCs w:val="22"/>
          <w:u w:val="single"/>
        </w:rPr>
      </w:pPr>
    </w:p>
    <w:p w14:paraId="4C21607B" w14:textId="77777777" w:rsidR="00F02035" w:rsidRDefault="00F02035" w:rsidP="00986375">
      <w:pPr>
        <w:tabs>
          <w:tab w:val="left" w:pos="720"/>
          <w:tab w:val="left" w:pos="1620"/>
          <w:tab w:val="left" w:pos="2160"/>
          <w:tab w:val="left" w:pos="2880"/>
          <w:tab w:val="left" w:pos="3600"/>
        </w:tabs>
        <w:ind w:left="1987" w:hanging="547"/>
        <w:jc w:val="both"/>
        <w:rPr>
          <w:rFonts w:ascii="Arial" w:hAnsi="Arial" w:cs="Arial"/>
          <w:sz w:val="22"/>
          <w:szCs w:val="22"/>
        </w:rPr>
      </w:pPr>
      <w:r>
        <w:rPr>
          <w:rFonts w:ascii="Arial" w:hAnsi="Arial" w:cs="Arial"/>
          <w:sz w:val="22"/>
          <w:szCs w:val="22"/>
        </w:rPr>
        <w:t>1</w:t>
      </w:r>
      <w:r w:rsidR="004C5EB0" w:rsidRPr="00F02035">
        <w:rPr>
          <w:rFonts w:ascii="Arial" w:hAnsi="Arial" w:cs="Arial"/>
          <w:sz w:val="22"/>
          <w:szCs w:val="22"/>
        </w:rPr>
        <w:t>.</w:t>
      </w:r>
      <w:r w:rsidR="004C5EB0" w:rsidRPr="00F02035">
        <w:rPr>
          <w:rFonts w:ascii="Arial" w:hAnsi="Arial" w:cs="Arial"/>
          <w:sz w:val="22"/>
          <w:szCs w:val="22"/>
        </w:rPr>
        <w:tab/>
        <w:t>The cable/energy barrier is factory installed in the panel.</w:t>
      </w:r>
    </w:p>
    <w:p w14:paraId="06358BAA" w14:textId="77777777" w:rsidR="00F02035" w:rsidRDefault="00F02035" w:rsidP="00986375">
      <w:pPr>
        <w:tabs>
          <w:tab w:val="left" w:pos="720"/>
          <w:tab w:val="left" w:pos="1620"/>
          <w:tab w:val="left" w:pos="2160"/>
          <w:tab w:val="left" w:pos="2880"/>
          <w:tab w:val="left" w:pos="3600"/>
        </w:tabs>
        <w:ind w:left="1987" w:hanging="547"/>
        <w:jc w:val="both"/>
        <w:rPr>
          <w:rFonts w:ascii="Arial" w:hAnsi="Arial" w:cs="Arial"/>
          <w:sz w:val="22"/>
          <w:szCs w:val="22"/>
        </w:rPr>
      </w:pPr>
      <w:r>
        <w:rPr>
          <w:rFonts w:ascii="Arial" w:hAnsi="Arial" w:cs="Arial"/>
          <w:sz w:val="22"/>
          <w:szCs w:val="22"/>
        </w:rPr>
        <w:t>2</w:t>
      </w:r>
      <w:r w:rsidR="004C5EB0" w:rsidRPr="00F02035">
        <w:rPr>
          <w:rFonts w:ascii="Arial" w:hAnsi="Arial" w:cs="Arial"/>
          <w:sz w:val="22"/>
          <w:szCs w:val="22"/>
        </w:rPr>
        <w:t>.</w:t>
      </w:r>
      <w:r w:rsidR="004C5EB0" w:rsidRPr="00F02035">
        <w:rPr>
          <w:rFonts w:ascii="Arial" w:hAnsi="Arial" w:cs="Arial"/>
          <w:sz w:val="22"/>
          <w:szCs w:val="22"/>
        </w:rPr>
        <w:tab/>
        <w:t>This option does not have communication ports located on either side of the base hinged cover.  Communication ports will have to be field cut into the base cover during installation by the partition furniture vendor/installer.</w:t>
      </w:r>
    </w:p>
    <w:p w14:paraId="3877F3B4" w14:textId="35547C2C" w:rsidR="004C5EB0" w:rsidRPr="00F02035" w:rsidRDefault="00F02035" w:rsidP="00986375">
      <w:pPr>
        <w:tabs>
          <w:tab w:val="left" w:pos="720"/>
          <w:tab w:val="left" w:pos="1620"/>
          <w:tab w:val="left" w:pos="2160"/>
          <w:tab w:val="left" w:pos="2880"/>
          <w:tab w:val="left" w:pos="3600"/>
        </w:tabs>
        <w:ind w:left="1987" w:hanging="547"/>
        <w:jc w:val="both"/>
        <w:rPr>
          <w:rFonts w:ascii="Arial" w:hAnsi="Arial" w:cs="Arial"/>
          <w:sz w:val="22"/>
          <w:szCs w:val="22"/>
        </w:rPr>
      </w:pPr>
      <w:r>
        <w:rPr>
          <w:rFonts w:ascii="Arial" w:hAnsi="Arial" w:cs="Arial"/>
          <w:sz w:val="22"/>
          <w:szCs w:val="22"/>
        </w:rPr>
        <w:t>3.</w:t>
      </w:r>
      <w:r>
        <w:rPr>
          <w:rFonts w:ascii="Arial" w:hAnsi="Arial" w:cs="Arial"/>
          <w:sz w:val="22"/>
          <w:szCs w:val="22"/>
        </w:rPr>
        <w:tab/>
      </w:r>
      <w:r w:rsidR="004C5EB0" w:rsidRPr="00F02035">
        <w:rPr>
          <w:rFonts w:ascii="Arial" w:hAnsi="Arial" w:cs="Arial"/>
          <w:sz w:val="22"/>
          <w:szCs w:val="22"/>
        </w:rPr>
        <w:t>Item part number utilizing this solution would appear thus:  Example:  A1120.67 48 L HFHF 7K08 (height, width, base, finish and fabric).</w:t>
      </w:r>
    </w:p>
    <w:p w14:paraId="6CCD05FF" w14:textId="77777777" w:rsidR="004C5EB0" w:rsidRPr="00F02035" w:rsidRDefault="004C5EB0" w:rsidP="00986375">
      <w:pPr>
        <w:tabs>
          <w:tab w:val="left" w:pos="720"/>
          <w:tab w:val="left" w:pos="1620"/>
          <w:tab w:val="left" w:pos="2160"/>
          <w:tab w:val="left" w:pos="2880"/>
          <w:tab w:val="left" w:pos="3600"/>
        </w:tabs>
        <w:ind w:left="2707" w:hanging="2707"/>
        <w:jc w:val="both"/>
        <w:rPr>
          <w:rFonts w:ascii="Arial" w:hAnsi="Arial" w:cs="Arial"/>
          <w:sz w:val="22"/>
          <w:szCs w:val="22"/>
        </w:rPr>
      </w:pPr>
    </w:p>
    <w:p w14:paraId="106BFE07" w14:textId="3E1047E9" w:rsidR="004C5EB0" w:rsidRPr="00F02035" w:rsidRDefault="00F02035" w:rsidP="00986375">
      <w:pPr>
        <w:tabs>
          <w:tab w:val="left" w:pos="720"/>
          <w:tab w:val="left" w:pos="1620"/>
          <w:tab w:val="left" w:pos="2160"/>
          <w:tab w:val="left" w:pos="2880"/>
          <w:tab w:val="left" w:pos="3600"/>
        </w:tabs>
        <w:ind w:left="1440" w:hanging="720"/>
        <w:jc w:val="both"/>
        <w:rPr>
          <w:rFonts w:ascii="Arial" w:hAnsi="Arial" w:cs="Arial"/>
          <w:sz w:val="22"/>
          <w:szCs w:val="22"/>
        </w:rPr>
      </w:pPr>
      <w:r>
        <w:rPr>
          <w:rFonts w:ascii="Arial" w:hAnsi="Arial" w:cs="Arial"/>
          <w:sz w:val="22"/>
          <w:szCs w:val="22"/>
        </w:rPr>
        <w:t>B</w:t>
      </w:r>
      <w:r w:rsidR="004C5EB0" w:rsidRPr="00F02035">
        <w:rPr>
          <w:rFonts w:ascii="Arial" w:hAnsi="Arial" w:cs="Arial"/>
          <w:sz w:val="22"/>
          <w:szCs w:val="22"/>
        </w:rPr>
        <w:t>.</w:t>
      </w:r>
      <w:r w:rsidR="004C5EB0" w:rsidRPr="00F02035">
        <w:rPr>
          <w:rFonts w:ascii="Arial" w:hAnsi="Arial" w:cs="Arial"/>
          <w:sz w:val="22"/>
          <w:szCs w:val="22"/>
        </w:rPr>
        <w:tab/>
      </w:r>
      <w:r w:rsidR="004C5EB0" w:rsidRPr="00F02035">
        <w:rPr>
          <w:rFonts w:ascii="Arial" w:hAnsi="Arial" w:cs="Arial"/>
          <w:sz w:val="22"/>
          <w:szCs w:val="22"/>
          <w:u w:val="single"/>
        </w:rPr>
        <w:t>Solution #2:</w:t>
      </w:r>
      <w:r w:rsidR="004C5EB0" w:rsidRPr="00F02035">
        <w:rPr>
          <w:rFonts w:ascii="Arial" w:hAnsi="Arial" w:cs="Arial"/>
          <w:sz w:val="22"/>
          <w:szCs w:val="22"/>
        </w:rPr>
        <w:t xml:space="preserve">  Order base option "G" on panels which will provide four (4) circuit power distribution with two (2) receptacle locations per side per panel and one (1) communication port location per side per panel.</w:t>
      </w:r>
    </w:p>
    <w:p w14:paraId="6891503C" w14:textId="77777777" w:rsidR="004C5EB0" w:rsidRPr="00F02035" w:rsidRDefault="004C5EB0" w:rsidP="00986375">
      <w:pPr>
        <w:tabs>
          <w:tab w:val="left" w:pos="720"/>
          <w:tab w:val="left" w:pos="1620"/>
          <w:tab w:val="left" w:pos="2160"/>
          <w:tab w:val="left" w:pos="2880"/>
          <w:tab w:val="left" w:pos="3600"/>
        </w:tabs>
        <w:ind w:left="2707" w:hanging="2707"/>
        <w:jc w:val="both"/>
        <w:rPr>
          <w:rFonts w:ascii="Arial" w:hAnsi="Arial" w:cs="Arial"/>
          <w:sz w:val="22"/>
          <w:szCs w:val="22"/>
        </w:rPr>
      </w:pPr>
    </w:p>
    <w:p w14:paraId="0F71EF66" w14:textId="77777777" w:rsidR="00766687" w:rsidRDefault="00F02035" w:rsidP="00986375">
      <w:pPr>
        <w:tabs>
          <w:tab w:val="left" w:pos="720"/>
          <w:tab w:val="left" w:pos="1620"/>
          <w:tab w:val="left" w:pos="2160"/>
          <w:tab w:val="left" w:pos="2880"/>
          <w:tab w:val="left" w:pos="3600"/>
        </w:tabs>
        <w:ind w:left="2160" w:hanging="720"/>
        <w:jc w:val="both"/>
        <w:rPr>
          <w:rFonts w:ascii="Arial" w:hAnsi="Arial" w:cs="Arial"/>
          <w:sz w:val="22"/>
          <w:szCs w:val="22"/>
        </w:rPr>
      </w:pPr>
      <w:r>
        <w:rPr>
          <w:rFonts w:ascii="Arial" w:hAnsi="Arial" w:cs="Arial"/>
          <w:sz w:val="22"/>
          <w:szCs w:val="22"/>
        </w:rPr>
        <w:t>1.</w:t>
      </w:r>
      <w:r>
        <w:rPr>
          <w:rFonts w:ascii="Arial" w:hAnsi="Arial" w:cs="Arial"/>
          <w:sz w:val="22"/>
          <w:szCs w:val="22"/>
        </w:rPr>
        <w:tab/>
      </w:r>
      <w:r w:rsidR="004C5EB0" w:rsidRPr="00F02035">
        <w:rPr>
          <w:rFonts w:ascii="Arial" w:hAnsi="Arial" w:cs="Arial"/>
          <w:sz w:val="22"/>
          <w:szCs w:val="22"/>
        </w:rPr>
        <w:t>This option does not include the cable/energy barrier being factory installed.  The cable/energy barrier will have to be field installed by the partition furniture vendor/installer during the installation of the panels.</w:t>
      </w:r>
    </w:p>
    <w:p w14:paraId="09F692F3" w14:textId="77777777" w:rsidR="00766687" w:rsidRDefault="00766687" w:rsidP="00986375">
      <w:pPr>
        <w:tabs>
          <w:tab w:val="left" w:pos="720"/>
          <w:tab w:val="left" w:pos="1620"/>
          <w:tab w:val="left" w:pos="2160"/>
          <w:tab w:val="left" w:pos="2880"/>
          <w:tab w:val="left" w:pos="3600"/>
        </w:tabs>
        <w:ind w:left="2160" w:hanging="720"/>
        <w:jc w:val="both"/>
        <w:rPr>
          <w:rFonts w:ascii="Arial" w:hAnsi="Arial" w:cs="Arial"/>
          <w:sz w:val="22"/>
          <w:szCs w:val="22"/>
        </w:rPr>
      </w:pPr>
      <w:r>
        <w:rPr>
          <w:rFonts w:ascii="Arial" w:hAnsi="Arial" w:cs="Arial"/>
          <w:sz w:val="22"/>
          <w:szCs w:val="22"/>
        </w:rPr>
        <w:t>2</w:t>
      </w:r>
      <w:r w:rsidR="004C5EB0" w:rsidRPr="00F02035">
        <w:rPr>
          <w:rFonts w:ascii="Arial" w:hAnsi="Arial" w:cs="Arial"/>
          <w:sz w:val="22"/>
          <w:szCs w:val="22"/>
        </w:rPr>
        <w:t>.</w:t>
      </w:r>
      <w:r w:rsidR="004C5EB0" w:rsidRPr="00F02035">
        <w:rPr>
          <w:rFonts w:ascii="Arial" w:hAnsi="Arial" w:cs="Arial"/>
          <w:sz w:val="22"/>
          <w:szCs w:val="22"/>
        </w:rPr>
        <w:tab/>
        <w:t>Item part numbers to order cable/energy barriers under this solution are:  Example:  A1380.XX, where "XX" indicates panel width (i.e. 12, 18, 24, 30, 36, 42, 48 and 60").  Quantity requirement based upon one (1) each per panel per size.</w:t>
      </w:r>
    </w:p>
    <w:p w14:paraId="33CE8333" w14:textId="1480F48C" w:rsidR="004C5EB0" w:rsidRPr="00F02035" w:rsidRDefault="00766687" w:rsidP="00986375">
      <w:pPr>
        <w:tabs>
          <w:tab w:val="left" w:pos="720"/>
          <w:tab w:val="left" w:pos="1620"/>
          <w:tab w:val="left" w:pos="2160"/>
          <w:tab w:val="left" w:pos="2880"/>
          <w:tab w:val="left" w:pos="3600"/>
        </w:tabs>
        <w:ind w:left="1440" w:hanging="720"/>
        <w:jc w:val="both"/>
        <w:rPr>
          <w:rFonts w:ascii="Arial" w:hAnsi="Arial" w:cs="Arial"/>
          <w:sz w:val="22"/>
          <w:szCs w:val="22"/>
        </w:rPr>
      </w:pPr>
      <w:r>
        <w:rPr>
          <w:rFonts w:ascii="Arial" w:hAnsi="Arial" w:cs="Arial"/>
          <w:sz w:val="22"/>
          <w:szCs w:val="22"/>
        </w:rPr>
        <w:lastRenderedPageBreak/>
        <w:t>C</w:t>
      </w:r>
      <w:r w:rsidR="004C5EB0" w:rsidRPr="00F02035">
        <w:rPr>
          <w:rFonts w:ascii="Arial" w:hAnsi="Arial" w:cs="Arial"/>
          <w:sz w:val="22"/>
          <w:szCs w:val="22"/>
        </w:rPr>
        <w:t>.</w:t>
      </w:r>
      <w:r w:rsidR="004C5EB0" w:rsidRPr="00F02035">
        <w:rPr>
          <w:rFonts w:ascii="Arial" w:hAnsi="Arial" w:cs="Arial"/>
          <w:sz w:val="22"/>
          <w:szCs w:val="22"/>
        </w:rPr>
        <w:tab/>
      </w:r>
      <w:r w:rsidR="004C5EB0" w:rsidRPr="00F02035">
        <w:rPr>
          <w:rFonts w:ascii="Arial" w:hAnsi="Arial" w:cs="Arial"/>
          <w:sz w:val="22"/>
          <w:szCs w:val="22"/>
          <w:u w:val="single"/>
        </w:rPr>
        <w:t>Panel Connectors:</w:t>
      </w:r>
      <w:r w:rsidR="004C5EB0" w:rsidRPr="00F02035">
        <w:rPr>
          <w:rFonts w:ascii="Arial" w:hAnsi="Arial" w:cs="Arial"/>
          <w:sz w:val="22"/>
          <w:szCs w:val="22"/>
        </w:rPr>
        <w:t xml:space="preserve">  Panel connectors require the installation of the optional connector cable/energy barriers.</w:t>
      </w:r>
    </w:p>
    <w:p w14:paraId="148C0E53" w14:textId="77777777" w:rsidR="004C5EB0" w:rsidRPr="00F02035" w:rsidRDefault="004C5EB0" w:rsidP="00986375">
      <w:pPr>
        <w:tabs>
          <w:tab w:val="left" w:pos="720"/>
          <w:tab w:val="left" w:pos="1620"/>
          <w:tab w:val="left" w:pos="2160"/>
          <w:tab w:val="left" w:pos="2880"/>
          <w:tab w:val="left" w:pos="3600"/>
        </w:tabs>
        <w:ind w:left="1987" w:hanging="1987"/>
        <w:jc w:val="both"/>
        <w:rPr>
          <w:rFonts w:ascii="Arial" w:hAnsi="Arial" w:cs="Arial"/>
          <w:sz w:val="22"/>
          <w:szCs w:val="22"/>
          <w:u w:val="single"/>
        </w:rPr>
      </w:pPr>
    </w:p>
    <w:p w14:paraId="3A7B5606" w14:textId="77777777" w:rsidR="00766687" w:rsidRDefault="00766687" w:rsidP="00986375">
      <w:pPr>
        <w:tabs>
          <w:tab w:val="left" w:pos="720"/>
          <w:tab w:val="left" w:pos="1620"/>
          <w:tab w:val="left" w:pos="2160"/>
          <w:tab w:val="left" w:pos="2880"/>
          <w:tab w:val="left" w:pos="3600"/>
        </w:tabs>
        <w:ind w:left="2160" w:hanging="720"/>
        <w:jc w:val="both"/>
        <w:rPr>
          <w:rFonts w:ascii="Arial" w:hAnsi="Arial" w:cs="Arial"/>
          <w:sz w:val="22"/>
          <w:szCs w:val="22"/>
        </w:rPr>
      </w:pPr>
      <w:r>
        <w:rPr>
          <w:rFonts w:ascii="Arial" w:hAnsi="Arial" w:cs="Arial"/>
          <w:sz w:val="22"/>
          <w:szCs w:val="22"/>
        </w:rPr>
        <w:t>1</w:t>
      </w:r>
      <w:r w:rsidR="004C5EB0" w:rsidRPr="00F02035">
        <w:rPr>
          <w:rFonts w:ascii="Arial" w:hAnsi="Arial" w:cs="Arial"/>
          <w:sz w:val="22"/>
          <w:szCs w:val="22"/>
        </w:rPr>
        <w:t>.</w:t>
      </w:r>
      <w:r w:rsidR="004C5EB0" w:rsidRPr="00F02035">
        <w:rPr>
          <w:rFonts w:ascii="Arial" w:hAnsi="Arial" w:cs="Arial"/>
          <w:sz w:val="22"/>
          <w:szCs w:val="22"/>
        </w:rPr>
        <w:tab/>
        <w:t>Order option part number A1381.X, where "X" indicates the connector configuration (i.e. 1 = 2-way, 2 = spacer, 3 = 3-way 4 = 4-way).</w:t>
      </w:r>
    </w:p>
    <w:p w14:paraId="7C0FA35F" w14:textId="2E41C973" w:rsidR="004C5EB0" w:rsidRPr="00F02035" w:rsidRDefault="00766687" w:rsidP="00986375">
      <w:pPr>
        <w:tabs>
          <w:tab w:val="left" w:pos="720"/>
          <w:tab w:val="left" w:pos="1620"/>
          <w:tab w:val="left" w:pos="2160"/>
          <w:tab w:val="left" w:pos="2880"/>
          <w:tab w:val="left" w:pos="3600"/>
        </w:tabs>
        <w:ind w:left="2160" w:hanging="720"/>
        <w:jc w:val="both"/>
        <w:rPr>
          <w:rFonts w:ascii="Arial" w:hAnsi="Arial" w:cs="Arial"/>
          <w:sz w:val="22"/>
          <w:szCs w:val="22"/>
        </w:rPr>
      </w:pPr>
      <w:r>
        <w:rPr>
          <w:rFonts w:ascii="Arial" w:hAnsi="Arial" w:cs="Arial"/>
          <w:sz w:val="22"/>
          <w:szCs w:val="22"/>
        </w:rPr>
        <w:t>2</w:t>
      </w:r>
      <w:r w:rsidR="004C5EB0" w:rsidRPr="00F02035">
        <w:rPr>
          <w:rFonts w:ascii="Arial" w:hAnsi="Arial" w:cs="Arial"/>
          <w:sz w:val="22"/>
          <w:szCs w:val="22"/>
        </w:rPr>
        <w:t>.</w:t>
      </w:r>
      <w:r w:rsidR="004C5EB0" w:rsidRPr="00F02035">
        <w:rPr>
          <w:rFonts w:ascii="Arial" w:hAnsi="Arial" w:cs="Arial"/>
          <w:sz w:val="22"/>
          <w:szCs w:val="22"/>
        </w:rPr>
        <w:tab/>
        <w:t>Connector barriers are always field installed by the partition furniture vendor/installer during installation of the panels.</w:t>
      </w:r>
    </w:p>
    <w:p w14:paraId="7EFB7DC0" w14:textId="77777777" w:rsidR="004C5EB0" w:rsidRPr="00F02035" w:rsidRDefault="004C5EB0" w:rsidP="00986375">
      <w:pPr>
        <w:tabs>
          <w:tab w:val="left" w:pos="720"/>
          <w:tab w:val="left" w:pos="1620"/>
          <w:tab w:val="left" w:pos="2160"/>
          <w:tab w:val="left" w:pos="2880"/>
          <w:tab w:val="left" w:pos="3600"/>
        </w:tabs>
        <w:ind w:left="1987" w:hanging="1987"/>
        <w:jc w:val="both"/>
        <w:rPr>
          <w:rFonts w:ascii="Arial" w:hAnsi="Arial" w:cs="Arial"/>
          <w:sz w:val="22"/>
          <w:szCs w:val="22"/>
        </w:rPr>
      </w:pPr>
    </w:p>
    <w:p w14:paraId="111433E7" w14:textId="77777777" w:rsidR="004C5EB0" w:rsidRPr="00F02035" w:rsidRDefault="004C5EB0" w:rsidP="00986375">
      <w:pPr>
        <w:tabs>
          <w:tab w:val="left" w:pos="720"/>
          <w:tab w:val="left" w:pos="1620"/>
          <w:tab w:val="left" w:pos="2160"/>
          <w:tab w:val="left" w:pos="2880"/>
          <w:tab w:val="left" w:pos="3600"/>
        </w:tabs>
        <w:jc w:val="both"/>
        <w:rPr>
          <w:rFonts w:ascii="Arial" w:hAnsi="Arial" w:cs="Arial"/>
          <w:sz w:val="22"/>
          <w:szCs w:val="22"/>
        </w:rPr>
      </w:pPr>
      <w:r w:rsidRPr="00F02035">
        <w:rPr>
          <w:rFonts w:ascii="Arial" w:hAnsi="Arial" w:cs="Arial"/>
          <w:sz w:val="22"/>
          <w:szCs w:val="22"/>
          <w:u w:val="single"/>
        </w:rPr>
        <w:t>PART 3 – ADDITIONAL CABLE MANAGEMENT REQUIREMENTS</w:t>
      </w:r>
    </w:p>
    <w:p w14:paraId="4F17CFDA" w14:textId="77777777" w:rsidR="004C5EB0" w:rsidRPr="00F02035" w:rsidRDefault="004C5EB0" w:rsidP="00986375">
      <w:pPr>
        <w:tabs>
          <w:tab w:val="left" w:pos="720"/>
          <w:tab w:val="left" w:pos="1620"/>
          <w:tab w:val="left" w:pos="2160"/>
          <w:tab w:val="left" w:pos="2880"/>
          <w:tab w:val="left" w:pos="3600"/>
        </w:tabs>
        <w:ind w:left="1987" w:hanging="1987"/>
        <w:jc w:val="both"/>
        <w:rPr>
          <w:rFonts w:ascii="Arial" w:hAnsi="Arial" w:cs="Arial"/>
          <w:sz w:val="22"/>
          <w:szCs w:val="22"/>
        </w:rPr>
      </w:pPr>
    </w:p>
    <w:p w14:paraId="5F8DBB1B" w14:textId="301D0245" w:rsidR="004C5EB0" w:rsidRPr="00766687" w:rsidRDefault="00766687" w:rsidP="00986375">
      <w:pPr>
        <w:tabs>
          <w:tab w:val="left" w:pos="720"/>
          <w:tab w:val="left" w:pos="1620"/>
          <w:tab w:val="left" w:pos="2160"/>
          <w:tab w:val="left" w:pos="2880"/>
          <w:tab w:val="left" w:pos="3600"/>
        </w:tabs>
        <w:ind w:left="1267" w:hanging="1267"/>
        <w:jc w:val="both"/>
        <w:rPr>
          <w:rFonts w:ascii="Arial" w:hAnsi="Arial" w:cs="Arial"/>
          <w:sz w:val="22"/>
          <w:szCs w:val="22"/>
        </w:rPr>
      </w:pPr>
      <w:r>
        <w:rPr>
          <w:rFonts w:ascii="Arial" w:hAnsi="Arial" w:cs="Arial"/>
          <w:sz w:val="22"/>
          <w:szCs w:val="22"/>
        </w:rPr>
        <w:t>3.01</w:t>
      </w:r>
      <w:r>
        <w:rPr>
          <w:rFonts w:ascii="Arial" w:hAnsi="Arial" w:cs="Arial"/>
          <w:sz w:val="22"/>
          <w:szCs w:val="22"/>
        </w:rPr>
        <w:tab/>
      </w:r>
      <w:r w:rsidR="004C5EB0" w:rsidRPr="00F02035">
        <w:rPr>
          <w:rFonts w:ascii="Arial" w:hAnsi="Arial" w:cs="Arial"/>
          <w:sz w:val="22"/>
          <w:szCs w:val="22"/>
        </w:rPr>
        <w:t xml:space="preserve">Additional cable management requirements per Section </w:t>
      </w:r>
      <w:r w:rsidR="00DF6273" w:rsidRPr="00766687">
        <w:rPr>
          <w:rFonts w:ascii="Arial" w:hAnsi="Arial" w:cs="Arial"/>
          <w:sz w:val="22"/>
          <w:szCs w:val="22"/>
        </w:rPr>
        <w:t>27</w:t>
      </w:r>
      <w:r>
        <w:rPr>
          <w:rFonts w:ascii="Arial" w:hAnsi="Arial" w:cs="Arial"/>
          <w:sz w:val="22"/>
          <w:szCs w:val="22"/>
        </w:rPr>
        <w:t xml:space="preserve"> </w:t>
      </w:r>
      <w:r w:rsidR="00DF6273" w:rsidRPr="00766687">
        <w:rPr>
          <w:rFonts w:ascii="Arial" w:hAnsi="Arial" w:cs="Arial"/>
          <w:sz w:val="22"/>
          <w:szCs w:val="22"/>
        </w:rPr>
        <w:t>1500</w:t>
      </w:r>
      <w:r w:rsidR="004C5EB0" w:rsidRPr="00766687">
        <w:rPr>
          <w:rFonts w:ascii="Arial" w:hAnsi="Arial" w:cs="Arial"/>
          <w:sz w:val="22"/>
          <w:szCs w:val="22"/>
        </w:rPr>
        <w:t>:</w:t>
      </w:r>
    </w:p>
    <w:p w14:paraId="5B4FDDA3" w14:textId="77777777" w:rsidR="004C5EB0" w:rsidRPr="00F02035" w:rsidRDefault="004C5EB0" w:rsidP="00986375">
      <w:pPr>
        <w:tabs>
          <w:tab w:val="left" w:pos="720"/>
          <w:tab w:val="left" w:pos="1620"/>
          <w:tab w:val="left" w:pos="2160"/>
          <w:tab w:val="left" w:pos="2880"/>
          <w:tab w:val="left" w:pos="3600"/>
        </w:tabs>
        <w:ind w:left="1267" w:hanging="1267"/>
        <w:jc w:val="both"/>
        <w:rPr>
          <w:rFonts w:ascii="Arial" w:hAnsi="Arial" w:cs="Arial"/>
          <w:sz w:val="22"/>
          <w:szCs w:val="22"/>
        </w:rPr>
      </w:pPr>
    </w:p>
    <w:p w14:paraId="21F6A676" w14:textId="20026A5D" w:rsidR="004C5EB0" w:rsidRPr="00F02035" w:rsidRDefault="00766687" w:rsidP="00986375">
      <w:pPr>
        <w:tabs>
          <w:tab w:val="left" w:pos="720"/>
          <w:tab w:val="left" w:pos="1620"/>
          <w:tab w:val="left" w:pos="2160"/>
          <w:tab w:val="left" w:pos="2880"/>
          <w:tab w:val="left" w:pos="3600"/>
        </w:tabs>
        <w:ind w:left="1440" w:hanging="720"/>
        <w:jc w:val="both"/>
        <w:rPr>
          <w:rFonts w:ascii="Arial" w:hAnsi="Arial" w:cs="Arial"/>
          <w:sz w:val="22"/>
          <w:szCs w:val="22"/>
        </w:rPr>
      </w:pPr>
      <w:r>
        <w:rPr>
          <w:rFonts w:ascii="Arial" w:hAnsi="Arial" w:cs="Arial"/>
          <w:sz w:val="22"/>
          <w:szCs w:val="22"/>
        </w:rPr>
        <w:t>A</w:t>
      </w:r>
      <w:r w:rsidR="004C5EB0" w:rsidRPr="00F02035">
        <w:rPr>
          <w:rFonts w:ascii="Arial" w:hAnsi="Arial" w:cs="Arial"/>
          <w:sz w:val="22"/>
          <w:szCs w:val="22"/>
        </w:rPr>
        <w:t>.</w:t>
      </w:r>
      <w:r w:rsidR="004C5EB0" w:rsidRPr="00F02035">
        <w:rPr>
          <w:rFonts w:ascii="Arial" w:hAnsi="Arial" w:cs="Arial"/>
          <w:sz w:val="22"/>
          <w:szCs w:val="22"/>
        </w:rPr>
        <w:tab/>
      </w:r>
      <w:r w:rsidR="004C5EB0" w:rsidRPr="00F02035">
        <w:rPr>
          <w:rFonts w:ascii="Arial" w:hAnsi="Arial" w:cs="Arial"/>
          <w:strike/>
          <w:sz w:val="22"/>
          <w:szCs w:val="22"/>
        </w:rPr>
        <w:t>"</w:t>
      </w:r>
      <w:r w:rsidR="004C5EB0" w:rsidRPr="00F02035">
        <w:rPr>
          <w:rFonts w:ascii="Arial" w:hAnsi="Arial" w:cs="Arial"/>
          <w:sz w:val="22"/>
          <w:szCs w:val="22"/>
        </w:rPr>
        <w:t>It shall be the responsibility of the Architect and the furniture partition manufacturer to assure that the furniture partitions meet all requirements of the cabling system which shall include but not be limited to the following:</w:t>
      </w:r>
    </w:p>
    <w:p w14:paraId="0E5CB418" w14:textId="77777777" w:rsidR="004C5EB0" w:rsidRPr="00F02035" w:rsidRDefault="004C5EB0" w:rsidP="00986375">
      <w:pPr>
        <w:tabs>
          <w:tab w:val="left" w:pos="720"/>
          <w:tab w:val="left" w:pos="1620"/>
          <w:tab w:val="left" w:pos="2160"/>
          <w:tab w:val="left" w:pos="2880"/>
          <w:tab w:val="left" w:pos="3600"/>
        </w:tabs>
        <w:ind w:left="1987" w:hanging="1987"/>
        <w:jc w:val="both"/>
        <w:rPr>
          <w:rFonts w:ascii="Arial" w:hAnsi="Arial" w:cs="Arial"/>
          <w:sz w:val="22"/>
          <w:szCs w:val="22"/>
        </w:rPr>
      </w:pPr>
    </w:p>
    <w:p w14:paraId="55E9A9E3" w14:textId="77777777" w:rsidR="001150A2" w:rsidRDefault="001150A2" w:rsidP="00986375">
      <w:pPr>
        <w:tabs>
          <w:tab w:val="left" w:pos="720"/>
          <w:tab w:val="left" w:pos="1620"/>
          <w:tab w:val="left" w:pos="2160"/>
          <w:tab w:val="left" w:pos="2880"/>
          <w:tab w:val="left" w:pos="3600"/>
        </w:tabs>
        <w:ind w:left="2160" w:hanging="720"/>
        <w:jc w:val="both"/>
        <w:rPr>
          <w:rFonts w:ascii="Arial" w:hAnsi="Arial" w:cs="Arial"/>
          <w:sz w:val="22"/>
          <w:szCs w:val="22"/>
        </w:rPr>
      </w:pPr>
      <w:r>
        <w:rPr>
          <w:rFonts w:ascii="Arial" w:hAnsi="Arial" w:cs="Arial"/>
          <w:sz w:val="22"/>
          <w:szCs w:val="22"/>
        </w:rPr>
        <w:t>1</w:t>
      </w:r>
      <w:r w:rsidR="004C5EB0" w:rsidRPr="00F02035">
        <w:rPr>
          <w:rFonts w:ascii="Arial" w:hAnsi="Arial" w:cs="Arial"/>
          <w:sz w:val="22"/>
          <w:szCs w:val="22"/>
        </w:rPr>
        <w:t>.</w:t>
      </w:r>
      <w:r w:rsidR="004C5EB0" w:rsidRPr="00F02035">
        <w:rPr>
          <w:rFonts w:ascii="Arial" w:hAnsi="Arial" w:cs="Arial"/>
          <w:sz w:val="22"/>
          <w:szCs w:val="22"/>
        </w:rPr>
        <w:tab/>
        <w:t>Adequate separation with shielding between power and data/ communication pathways.</w:t>
      </w:r>
    </w:p>
    <w:p w14:paraId="00B7E916" w14:textId="77777777" w:rsidR="001150A2" w:rsidRDefault="001150A2" w:rsidP="00986375">
      <w:pPr>
        <w:tabs>
          <w:tab w:val="left" w:pos="720"/>
          <w:tab w:val="left" w:pos="1620"/>
          <w:tab w:val="left" w:pos="2160"/>
          <w:tab w:val="left" w:pos="2880"/>
          <w:tab w:val="left" w:pos="3600"/>
        </w:tabs>
        <w:ind w:left="2160" w:hanging="720"/>
        <w:jc w:val="both"/>
        <w:rPr>
          <w:rFonts w:ascii="Arial" w:hAnsi="Arial" w:cs="Arial"/>
          <w:sz w:val="22"/>
          <w:szCs w:val="22"/>
        </w:rPr>
      </w:pPr>
      <w:r>
        <w:rPr>
          <w:rFonts w:ascii="Arial" w:hAnsi="Arial" w:cs="Arial"/>
          <w:sz w:val="22"/>
          <w:szCs w:val="22"/>
        </w:rPr>
        <w:t>2</w:t>
      </w:r>
      <w:r w:rsidR="004C5EB0" w:rsidRPr="00F02035">
        <w:rPr>
          <w:rFonts w:ascii="Arial" w:hAnsi="Arial" w:cs="Arial"/>
          <w:sz w:val="22"/>
          <w:szCs w:val="22"/>
        </w:rPr>
        <w:t>.</w:t>
      </w:r>
      <w:r w:rsidR="004C5EB0" w:rsidRPr="00F02035">
        <w:rPr>
          <w:rFonts w:ascii="Arial" w:hAnsi="Arial" w:cs="Arial"/>
          <w:sz w:val="22"/>
          <w:szCs w:val="22"/>
        </w:rPr>
        <w:tab/>
        <w:t>Adequate cable routing pathways and space for the intended application, based upon recognized industry standards.</w:t>
      </w:r>
    </w:p>
    <w:p w14:paraId="0DF7A866" w14:textId="77777777" w:rsidR="001150A2" w:rsidRDefault="001150A2" w:rsidP="00986375">
      <w:pPr>
        <w:tabs>
          <w:tab w:val="left" w:pos="720"/>
          <w:tab w:val="left" w:pos="1620"/>
          <w:tab w:val="left" w:pos="2160"/>
          <w:tab w:val="left" w:pos="2880"/>
          <w:tab w:val="left" w:pos="3600"/>
        </w:tabs>
        <w:ind w:left="2160" w:hanging="720"/>
        <w:jc w:val="both"/>
        <w:rPr>
          <w:rFonts w:ascii="Arial" w:hAnsi="Arial" w:cs="Arial"/>
          <w:sz w:val="22"/>
          <w:szCs w:val="22"/>
        </w:rPr>
      </w:pPr>
      <w:r>
        <w:rPr>
          <w:rFonts w:ascii="Arial" w:hAnsi="Arial" w:cs="Arial"/>
          <w:sz w:val="22"/>
          <w:szCs w:val="22"/>
        </w:rPr>
        <w:t>3</w:t>
      </w:r>
      <w:r w:rsidR="004C5EB0" w:rsidRPr="00F02035">
        <w:rPr>
          <w:rFonts w:ascii="Arial" w:hAnsi="Arial" w:cs="Arial"/>
          <w:sz w:val="22"/>
          <w:szCs w:val="22"/>
        </w:rPr>
        <w:t>.</w:t>
      </w:r>
      <w:r w:rsidR="004C5EB0" w:rsidRPr="00F02035">
        <w:rPr>
          <w:rFonts w:ascii="Arial" w:hAnsi="Arial" w:cs="Arial"/>
          <w:sz w:val="22"/>
          <w:szCs w:val="22"/>
        </w:rPr>
        <w:tab/>
        <w:t>Provides for minimum cable bending radius for the intended application (1-1/2" min. radius nominal U.N.O.).</w:t>
      </w:r>
    </w:p>
    <w:p w14:paraId="48CA2F7A" w14:textId="77777777" w:rsidR="001150A2" w:rsidRDefault="001150A2" w:rsidP="00986375">
      <w:pPr>
        <w:tabs>
          <w:tab w:val="left" w:pos="720"/>
          <w:tab w:val="left" w:pos="1620"/>
          <w:tab w:val="left" w:pos="2160"/>
          <w:tab w:val="left" w:pos="2880"/>
          <w:tab w:val="left" w:pos="3600"/>
        </w:tabs>
        <w:ind w:left="2160" w:hanging="720"/>
        <w:jc w:val="both"/>
        <w:rPr>
          <w:rFonts w:ascii="Arial" w:hAnsi="Arial" w:cs="Arial"/>
          <w:sz w:val="22"/>
          <w:szCs w:val="22"/>
        </w:rPr>
      </w:pPr>
      <w:r>
        <w:rPr>
          <w:rFonts w:ascii="Arial" w:hAnsi="Arial" w:cs="Arial"/>
          <w:sz w:val="22"/>
          <w:szCs w:val="22"/>
        </w:rPr>
        <w:t>4</w:t>
      </w:r>
      <w:r w:rsidR="004C5EB0" w:rsidRPr="00F02035">
        <w:rPr>
          <w:rFonts w:ascii="Arial" w:hAnsi="Arial" w:cs="Arial"/>
          <w:sz w:val="22"/>
          <w:szCs w:val="22"/>
        </w:rPr>
        <w:t>.</w:t>
      </w:r>
      <w:r w:rsidR="004C5EB0" w:rsidRPr="00F02035">
        <w:rPr>
          <w:rFonts w:ascii="Arial" w:hAnsi="Arial" w:cs="Arial"/>
          <w:sz w:val="22"/>
          <w:szCs w:val="22"/>
        </w:rPr>
        <w:tab/>
        <w:t>Provides adequate back wiring space behind outlets for the intended application, based upon recognized industry standards.  Back wiring space should not intrude into cable routing space.</w:t>
      </w:r>
    </w:p>
    <w:p w14:paraId="28CA9F6B" w14:textId="10421EAF" w:rsidR="004C5EB0" w:rsidRPr="00F02035" w:rsidRDefault="001150A2" w:rsidP="00986375">
      <w:pPr>
        <w:tabs>
          <w:tab w:val="left" w:pos="720"/>
          <w:tab w:val="left" w:pos="1620"/>
          <w:tab w:val="left" w:pos="2160"/>
          <w:tab w:val="left" w:pos="2880"/>
          <w:tab w:val="left" w:pos="3600"/>
        </w:tabs>
        <w:ind w:left="2160" w:hanging="720"/>
        <w:jc w:val="both"/>
        <w:rPr>
          <w:rFonts w:ascii="Arial" w:hAnsi="Arial" w:cs="Arial"/>
          <w:sz w:val="22"/>
          <w:szCs w:val="22"/>
        </w:rPr>
      </w:pPr>
      <w:r>
        <w:rPr>
          <w:rFonts w:ascii="Arial" w:hAnsi="Arial" w:cs="Arial"/>
          <w:sz w:val="22"/>
          <w:szCs w:val="22"/>
        </w:rPr>
        <w:t>5</w:t>
      </w:r>
      <w:r w:rsidR="004C5EB0" w:rsidRPr="00F02035">
        <w:rPr>
          <w:rFonts w:ascii="Arial" w:hAnsi="Arial" w:cs="Arial"/>
          <w:sz w:val="22"/>
          <w:szCs w:val="22"/>
        </w:rPr>
        <w:t>.</w:t>
      </w:r>
      <w:r w:rsidR="004C5EB0" w:rsidRPr="00F02035">
        <w:rPr>
          <w:rFonts w:ascii="Arial" w:hAnsi="Arial" w:cs="Arial"/>
          <w:sz w:val="22"/>
          <w:szCs w:val="22"/>
        </w:rPr>
        <w:tab/>
        <w:t>Provide vertical, as well as horizontal cable routing paths through the partition panels, providing for universal outlet location capability (Associate does not recommend data/communication outlets be located flush in the partition base kick-panel, due to high exposure to damage)</w:t>
      </w:r>
      <w:r w:rsidR="004C5EB0" w:rsidRPr="008048E5">
        <w:rPr>
          <w:rFonts w:ascii="Arial" w:hAnsi="Arial" w:cs="Arial"/>
          <w:sz w:val="22"/>
          <w:szCs w:val="22"/>
        </w:rPr>
        <w:t>."</w:t>
      </w:r>
    </w:p>
    <w:p w14:paraId="0052893E" w14:textId="77777777" w:rsidR="004C5EB0" w:rsidRPr="00F02035" w:rsidRDefault="004C5EB0" w:rsidP="00986375">
      <w:pPr>
        <w:tabs>
          <w:tab w:val="left" w:pos="720"/>
          <w:tab w:val="left" w:pos="1620"/>
          <w:tab w:val="left" w:pos="2160"/>
          <w:tab w:val="left" w:pos="2880"/>
          <w:tab w:val="left" w:pos="3600"/>
        </w:tabs>
        <w:ind w:left="2707" w:hanging="2707"/>
        <w:jc w:val="both"/>
        <w:rPr>
          <w:rFonts w:ascii="Arial" w:hAnsi="Arial" w:cs="Arial"/>
          <w:sz w:val="22"/>
          <w:szCs w:val="22"/>
        </w:rPr>
      </w:pPr>
    </w:p>
    <w:p w14:paraId="7967B9EE" w14:textId="21610FC7" w:rsidR="004C5EB0" w:rsidRPr="00F02035" w:rsidRDefault="001150A2" w:rsidP="00986375">
      <w:pPr>
        <w:tabs>
          <w:tab w:val="left" w:pos="720"/>
          <w:tab w:val="left" w:pos="1620"/>
          <w:tab w:val="left" w:pos="2160"/>
          <w:tab w:val="left" w:pos="2880"/>
          <w:tab w:val="left" w:pos="3600"/>
        </w:tabs>
        <w:ind w:left="720" w:hanging="720"/>
        <w:jc w:val="both"/>
        <w:rPr>
          <w:rFonts w:ascii="Arial" w:hAnsi="Arial" w:cs="Arial"/>
          <w:sz w:val="22"/>
          <w:szCs w:val="22"/>
        </w:rPr>
      </w:pPr>
      <w:r>
        <w:rPr>
          <w:rFonts w:ascii="Arial" w:hAnsi="Arial" w:cs="Arial"/>
          <w:sz w:val="22"/>
          <w:szCs w:val="22"/>
        </w:rPr>
        <w:t>B</w:t>
      </w:r>
      <w:r w:rsidR="004C5EB0" w:rsidRPr="00F02035">
        <w:rPr>
          <w:rFonts w:ascii="Arial" w:hAnsi="Arial" w:cs="Arial"/>
          <w:sz w:val="22"/>
          <w:szCs w:val="22"/>
        </w:rPr>
        <w:t>.</w:t>
      </w:r>
      <w:r w:rsidR="004C5EB0" w:rsidRPr="00F02035">
        <w:rPr>
          <w:rFonts w:ascii="Arial" w:hAnsi="Arial" w:cs="Arial"/>
          <w:sz w:val="22"/>
          <w:szCs w:val="22"/>
        </w:rPr>
        <w:tab/>
        <w:t xml:space="preserve">It is recommended that the Architect and the Owner give due consideration to additional cable management options offered by the manufacturer for the </w:t>
      </w:r>
      <w:r w:rsidR="008048E5">
        <w:rPr>
          <w:rFonts w:ascii="Arial" w:hAnsi="Arial" w:cs="Arial"/>
          <w:sz w:val="22"/>
          <w:szCs w:val="22"/>
        </w:rPr>
        <w:t xml:space="preserve">Herman Miller </w:t>
      </w:r>
      <w:r w:rsidR="004C5EB0" w:rsidRPr="00F02035">
        <w:rPr>
          <w:rFonts w:ascii="Arial" w:hAnsi="Arial" w:cs="Arial"/>
          <w:sz w:val="22"/>
          <w:szCs w:val="22"/>
        </w:rPr>
        <w:t>Action Office partition furniture to meet the requirements noted above.</w:t>
      </w:r>
    </w:p>
    <w:p w14:paraId="1B54D853" w14:textId="77777777" w:rsidR="004C5EB0" w:rsidRPr="00F02035" w:rsidRDefault="004C5EB0" w:rsidP="00986375">
      <w:pPr>
        <w:tabs>
          <w:tab w:val="left" w:pos="720"/>
          <w:tab w:val="left" w:pos="1620"/>
          <w:tab w:val="left" w:pos="2160"/>
          <w:tab w:val="left" w:pos="2880"/>
          <w:tab w:val="left" w:pos="3600"/>
        </w:tabs>
        <w:ind w:left="1987" w:hanging="1987"/>
        <w:jc w:val="both"/>
        <w:rPr>
          <w:rFonts w:ascii="Arial" w:hAnsi="Arial" w:cs="Arial"/>
          <w:sz w:val="22"/>
          <w:szCs w:val="22"/>
        </w:rPr>
      </w:pPr>
    </w:p>
    <w:p w14:paraId="20FBA991" w14:textId="12924CD9" w:rsidR="004C5EB0" w:rsidRPr="00F02035" w:rsidRDefault="001150A2" w:rsidP="00986375">
      <w:pPr>
        <w:tabs>
          <w:tab w:val="left" w:pos="720"/>
          <w:tab w:val="left" w:pos="1620"/>
          <w:tab w:val="left" w:pos="2160"/>
          <w:tab w:val="left" w:pos="2880"/>
          <w:tab w:val="left" w:pos="3600"/>
        </w:tabs>
        <w:ind w:left="1987" w:hanging="1987"/>
        <w:jc w:val="both"/>
        <w:rPr>
          <w:rFonts w:ascii="Arial" w:hAnsi="Arial" w:cs="Arial"/>
          <w:sz w:val="22"/>
          <w:szCs w:val="22"/>
        </w:rPr>
      </w:pPr>
      <w:r>
        <w:rPr>
          <w:rFonts w:ascii="Arial" w:hAnsi="Arial" w:cs="Arial"/>
          <w:sz w:val="22"/>
          <w:szCs w:val="22"/>
        </w:rPr>
        <w:t>C</w:t>
      </w:r>
      <w:r w:rsidR="004C5EB0" w:rsidRPr="00F02035">
        <w:rPr>
          <w:rFonts w:ascii="Arial" w:hAnsi="Arial" w:cs="Arial"/>
          <w:sz w:val="22"/>
          <w:szCs w:val="22"/>
        </w:rPr>
        <w:t>.</w:t>
      </w:r>
      <w:r w:rsidR="004C5EB0" w:rsidRPr="00F02035">
        <w:rPr>
          <w:rFonts w:ascii="Arial" w:hAnsi="Arial" w:cs="Arial"/>
          <w:sz w:val="22"/>
          <w:szCs w:val="22"/>
        </w:rPr>
        <w:tab/>
        <w:t>Additional cable management options include the following:</w:t>
      </w:r>
    </w:p>
    <w:p w14:paraId="71A4E91A" w14:textId="77777777" w:rsidR="004C5EB0" w:rsidRPr="00F02035" w:rsidRDefault="004C5EB0" w:rsidP="00986375">
      <w:pPr>
        <w:tabs>
          <w:tab w:val="left" w:pos="720"/>
          <w:tab w:val="left" w:pos="1620"/>
          <w:tab w:val="left" w:pos="2160"/>
          <w:tab w:val="left" w:pos="2880"/>
          <w:tab w:val="left" w:pos="3600"/>
        </w:tabs>
        <w:ind w:left="1987" w:hanging="1987"/>
        <w:jc w:val="both"/>
        <w:rPr>
          <w:rFonts w:ascii="Arial" w:hAnsi="Arial" w:cs="Arial"/>
          <w:sz w:val="22"/>
          <w:szCs w:val="22"/>
        </w:rPr>
      </w:pPr>
    </w:p>
    <w:p w14:paraId="3E5E9DA0" w14:textId="77777777" w:rsidR="001150A2" w:rsidRDefault="001150A2" w:rsidP="00986375">
      <w:pPr>
        <w:tabs>
          <w:tab w:val="left" w:pos="720"/>
          <w:tab w:val="left" w:pos="1620"/>
          <w:tab w:val="left" w:pos="2160"/>
          <w:tab w:val="left" w:pos="2880"/>
          <w:tab w:val="left" w:pos="3600"/>
        </w:tabs>
        <w:ind w:left="1440" w:hanging="720"/>
        <w:jc w:val="both"/>
        <w:rPr>
          <w:rFonts w:ascii="Arial" w:hAnsi="Arial" w:cs="Arial"/>
          <w:sz w:val="22"/>
          <w:szCs w:val="22"/>
        </w:rPr>
      </w:pPr>
      <w:r>
        <w:rPr>
          <w:rFonts w:ascii="Arial" w:hAnsi="Arial" w:cs="Arial"/>
          <w:sz w:val="22"/>
          <w:szCs w:val="22"/>
        </w:rPr>
        <w:t>1</w:t>
      </w:r>
      <w:r w:rsidR="004C5EB0" w:rsidRPr="00F02035">
        <w:rPr>
          <w:rFonts w:ascii="Arial" w:hAnsi="Arial" w:cs="Arial"/>
          <w:sz w:val="22"/>
          <w:szCs w:val="22"/>
        </w:rPr>
        <w:t>.</w:t>
      </w:r>
      <w:r w:rsidR="004C5EB0" w:rsidRPr="00F02035">
        <w:rPr>
          <w:rFonts w:ascii="Arial" w:hAnsi="Arial" w:cs="Arial"/>
          <w:sz w:val="22"/>
          <w:szCs w:val="22"/>
        </w:rPr>
        <w:tab/>
        <w:t>Vertical Cable Management Panel – carries communication cables vertically from the base to the work surface and other custom locations.</w:t>
      </w:r>
    </w:p>
    <w:p w14:paraId="07A9CA96" w14:textId="77777777" w:rsidR="001150A2" w:rsidRDefault="001150A2" w:rsidP="00986375">
      <w:pPr>
        <w:tabs>
          <w:tab w:val="left" w:pos="720"/>
          <w:tab w:val="left" w:pos="1620"/>
          <w:tab w:val="left" w:pos="2160"/>
          <w:tab w:val="left" w:pos="2880"/>
          <w:tab w:val="left" w:pos="3600"/>
        </w:tabs>
        <w:ind w:left="1440" w:hanging="720"/>
        <w:jc w:val="both"/>
        <w:rPr>
          <w:rFonts w:ascii="Arial" w:hAnsi="Arial" w:cs="Arial"/>
          <w:sz w:val="22"/>
          <w:szCs w:val="22"/>
        </w:rPr>
      </w:pPr>
      <w:r>
        <w:rPr>
          <w:rFonts w:ascii="Arial" w:hAnsi="Arial" w:cs="Arial"/>
          <w:sz w:val="22"/>
          <w:szCs w:val="22"/>
        </w:rPr>
        <w:t>2</w:t>
      </w:r>
      <w:r w:rsidR="004C5EB0" w:rsidRPr="00F02035">
        <w:rPr>
          <w:rFonts w:ascii="Arial" w:hAnsi="Arial" w:cs="Arial"/>
          <w:sz w:val="22"/>
          <w:szCs w:val="22"/>
        </w:rPr>
        <w:t>.</w:t>
      </w:r>
      <w:r w:rsidR="004C5EB0" w:rsidRPr="00F02035">
        <w:rPr>
          <w:rFonts w:ascii="Arial" w:hAnsi="Arial" w:cs="Arial"/>
          <w:sz w:val="22"/>
          <w:szCs w:val="22"/>
        </w:rPr>
        <w:tab/>
        <w:t>Vertical Cable Management Panel – carries power cables vertically from the base to the work surface, separated from the data cables.</w:t>
      </w:r>
    </w:p>
    <w:p w14:paraId="3AD3D6C4" w14:textId="77777777" w:rsidR="001150A2" w:rsidRDefault="001150A2" w:rsidP="00986375">
      <w:pPr>
        <w:tabs>
          <w:tab w:val="left" w:pos="720"/>
          <w:tab w:val="left" w:pos="1620"/>
          <w:tab w:val="left" w:pos="2160"/>
          <w:tab w:val="left" w:pos="2880"/>
          <w:tab w:val="left" w:pos="3600"/>
        </w:tabs>
        <w:ind w:left="1440" w:hanging="720"/>
        <w:jc w:val="both"/>
        <w:rPr>
          <w:rFonts w:ascii="Arial" w:hAnsi="Arial" w:cs="Arial"/>
          <w:sz w:val="22"/>
          <w:szCs w:val="22"/>
        </w:rPr>
      </w:pPr>
      <w:r>
        <w:rPr>
          <w:rFonts w:ascii="Arial" w:hAnsi="Arial" w:cs="Arial"/>
          <w:sz w:val="22"/>
          <w:szCs w:val="22"/>
        </w:rPr>
        <w:t>3</w:t>
      </w:r>
      <w:r w:rsidR="004C5EB0" w:rsidRPr="00F02035">
        <w:rPr>
          <w:rFonts w:ascii="Arial" w:hAnsi="Arial" w:cs="Arial"/>
          <w:sz w:val="22"/>
          <w:szCs w:val="22"/>
        </w:rPr>
        <w:t>.</w:t>
      </w:r>
      <w:r w:rsidR="004C5EB0" w:rsidRPr="00F02035">
        <w:rPr>
          <w:rFonts w:ascii="Arial" w:hAnsi="Arial" w:cs="Arial"/>
          <w:sz w:val="22"/>
          <w:szCs w:val="22"/>
        </w:rPr>
        <w:tab/>
        <w:t>Top Channel Panel – carries communications horizontally between adjacent equal height panels.</w:t>
      </w:r>
    </w:p>
    <w:p w14:paraId="7BBC1FDE" w14:textId="7AF30C45" w:rsidR="004C5EB0" w:rsidRPr="00F02035" w:rsidRDefault="001150A2" w:rsidP="00986375">
      <w:pPr>
        <w:tabs>
          <w:tab w:val="left" w:pos="720"/>
          <w:tab w:val="left" w:pos="1620"/>
          <w:tab w:val="left" w:pos="2160"/>
          <w:tab w:val="left" w:pos="2880"/>
          <w:tab w:val="left" w:pos="3600"/>
        </w:tabs>
        <w:ind w:left="1440" w:hanging="720"/>
        <w:jc w:val="both"/>
        <w:rPr>
          <w:rFonts w:ascii="Arial" w:hAnsi="Arial" w:cs="Arial"/>
          <w:sz w:val="22"/>
          <w:szCs w:val="22"/>
        </w:rPr>
      </w:pPr>
      <w:r>
        <w:rPr>
          <w:rFonts w:ascii="Arial" w:hAnsi="Arial" w:cs="Arial"/>
          <w:sz w:val="22"/>
          <w:szCs w:val="22"/>
        </w:rPr>
        <w:t>4</w:t>
      </w:r>
      <w:r w:rsidR="004C5EB0" w:rsidRPr="00F02035">
        <w:rPr>
          <w:rFonts w:ascii="Arial" w:hAnsi="Arial" w:cs="Arial"/>
          <w:sz w:val="22"/>
          <w:szCs w:val="22"/>
        </w:rPr>
        <w:t>.</w:t>
      </w:r>
      <w:r w:rsidR="004C5EB0" w:rsidRPr="00F02035">
        <w:rPr>
          <w:rFonts w:ascii="Arial" w:hAnsi="Arial" w:cs="Arial"/>
          <w:sz w:val="22"/>
          <w:szCs w:val="22"/>
        </w:rPr>
        <w:tab/>
        <w:t>External Cable Management Trough – Carries cables and wires horizontally beneath the work surface.</w:t>
      </w:r>
    </w:p>
    <w:p w14:paraId="7B1F8B12" w14:textId="77777777" w:rsidR="004C5EB0" w:rsidRPr="00F02035" w:rsidRDefault="004C5EB0" w:rsidP="00986375">
      <w:pPr>
        <w:tabs>
          <w:tab w:val="left" w:pos="720"/>
          <w:tab w:val="left" w:pos="1620"/>
          <w:tab w:val="left" w:pos="2160"/>
          <w:tab w:val="left" w:pos="2880"/>
          <w:tab w:val="left" w:pos="3600"/>
        </w:tabs>
        <w:ind w:left="1987" w:hanging="1987"/>
        <w:jc w:val="both"/>
        <w:rPr>
          <w:rFonts w:ascii="Arial" w:hAnsi="Arial" w:cs="Arial"/>
          <w:sz w:val="22"/>
          <w:szCs w:val="22"/>
        </w:rPr>
      </w:pPr>
    </w:p>
    <w:p w14:paraId="04272276" w14:textId="4E964539" w:rsidR="004C5EB0" w:rsidRPr="001150A2" w:rsidRDefault="004C5EB0" w:rsidP="00986375">
      <w:pPr>
        <w:tabs>
          <w:tab w:val="left" w:pos="720"/>
          <w:tab w:val="left" w:pos="1620"/>
          <w:tab w:val="left" w:pos="2160"/>
          <w:tab w:val="left" w:pos="2880"/>
          <w:tab w:val="left" w:pos="3600"/>
        </w:tabs>
        <w:ind w:left="1987" w:hanging="1987"/>
        <w:jc w:val="center"/>
        <w:rPr>
          <w:rFonts w:ascii="Arial" w:hAnsi="Arial" w:cs="Arial"/>
          <w:sz w:val="22"/>
          <w:szCs w:val="22"/>
        </w:rPr>
      </w:pPr>
      <w:r w:rsidRPr="001150A2">
        <w:rPr>
          <w:rFonts w:ascii="Arial" w:hAnsi="Arial" w:cs="Arial"/>
          <w:sz w:val="22"/>
          <w:szCs w:val="22"/>
        </w:rPr>
        <w:t xml:space="preserve">END OF </w:t>
      </w:r>
      <w:r w:rsidR="00D4180F" w:rsidRPr="001150A2">
        <w:rPr>
          <w:rFonts w:ascii="Arial" w:hAnsi="Arial" w:cs="Arial"/>
          <w:sz w:val="22"/>
          <w:szCs w:val="22"/>
        </w:rPr>
        <w:t>SECTION  27</w:t>
      </w:r>
      <w:r w:rsidR="001150A2">
        <w:rPr>
          <w:rFonts w:ascii="Arial" w:hAnsi="Arial" w:cs="Arial"/>
          <w:sz w:val="22"/>
          <w:szCs w:val="22"/>
        </w:rPr>
        <w:t xml:space="preserve"> </w:t>
      </w:r>
      <w:r w:rsidR="00D4180F" w:rsidRPr="001150A2">
        <w:rPr>
          <w:rFonts w:ascii="Arial" w:hAnsi="Arial" w:cs="Arial"/>
          <w:sz w:val="22"/>
          <w:szCs w:val="22"/>
        </w:rPr>
        <w:t>0540</w:t>
      </w:r>
    </w:p>
    <w:sectPr w:rsidR="004C5EB0" w:rsidRPr="001150A2" w:rsidSect="00F02035">
      <w:headerReference w:type="even" r:id="rId7"/>
      <w:headerReference w:type="default" r:id="rId8"/>
      <w:footerReference w:type="even" r:id="rId9"/>
      <w:footerReference w:type="default" r:id="rId10"/>
      <w:headerReference w:type="first" r:id="rId11"/>
      <w:footerReference w:type="first" r:id="rId12"/>
      <w:pgSz w:w="12240" w:h="15840"/>
      <w:pgMar w:top="1440" w:right="1440" w:bottom="2016"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3C403" w14:textId="77777777" w:rsidR="0029610C" w:rsidRDefault="0029610C">
      <w:r>
        <w:separator/>
      </w:r>
    </w:p>
  </w:endnote>
  <w:endnote w:type="continuationSeparator" w:id="0">
    <w:p w14:paraId="51AB9684" w14:textId="77777777" w:rsidR="0029610C" w:rsidRDefault="0029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0E2B4" w14:textId="77777777" w:rsidR="001A2819" w:rsidRDefault="001A28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2C6E3" w14:textId="43969DA4" w:rsidR="004C5EB0" w:rsidRDefault="001A2819">
    <w:pPr>
      <w:pStyle w:val="Footer"/>
      <w:tabs>
        <w:tab w:val="clear" w:pos="4320"/>
        <w:tab w:val="clear" w:pos="8640"/>
        <w:tab w:val="right" w:pos="9180"/>
      </w:tabs>
      <w:rPr>
        <w:rStyle w:val="PageNumber"/>
        <w:rFonts w:ascii="Arial" w:hAnsi="Arial"/>
        <w:sz w:val="22"/>
      </w:rPr>
    </w:pPr>
    <w:r w:rsidRPr="001A2819">
      <w:rPr>
        <w:rFonts w:ascii="Arial" w:hAnsi="Arial" w:cs="Arial"/>
        <w:szCs w:val="22"/>
      </w:rPr>
      <w:t>COMMUNICATIONS RACEWAYS WITHIN FURNITURE PARTITIONS</w:t>
    </w:r>
    <w:r w:rsidR="004C5EB0">
      <w:rPr>
        <w:rFonts w:ascii="Arial" w:hAnsi="Arial"/>
        <w:sz w:val="22"/>
      </w:rPr>
      <w:tab/>
    </w:r>
    <w:r w:rsidR="00F02035">
      <w:rPr>
        <w:rFonts w:ascii="Arial" w:hAnsi="Arial"/>
        <w:sz w:val="22"/>
      </w:rPr>
      <w:t>SECTION 27 0540</w:t>
    </w:r>
    <w:r w:rsidR="00136131">
      <w:rPr>
        <w:rFonts w:ascii="Arial" w:hAnsi="Arial"/>
        <w:sz w:val="22"/>
      </w:rPr>
      <w:t xml:space="preserve"> - </w:t>
    </w:r>
    <w:r w:rsidR="00136131" w:rsidRPr="00136131">
      <w:rPr>
        <w:rFonts w:ascii="Arial" w:hAnsi="Arial"/>
        <w:sz w:val="22"/>
      </w:rPr>
      <w:fldChar w:fldCharType="begin"/>
    </w:r>
    <w:r w:rsidR="00136131" w:rsidRPr="00136131">
      <w:rPr>
        <w:rFonts w:ascii="Arial" w:hAnsi="Arial"/>
        <w:sz w:val="22"/>
      </w:rPr>
      <w:instrText xml:space="preserve"> PAGE   \* MERGEFORMAT </w:instrText>
    </w:r>
    <w:r w:rsidR="00136131" w:rsidRPr="00136131">
      <w:rPr>
        <w:rFonts w:ascii="Arial" w:hAnsi="Arial"/>
        <w:sz w:val="22"/>
      </w:rPr>
      <w:fldChar w:fldCharType="separate"/>
    </w:r>
    <w:r>
      <w:rPr>
        <w:rFonts w:ascii="Arial" w:hAnsi="Arial"/>
        <w:noProof/>
        <w:sz w:val="22"/>
      </w:rPr>
      <w:t>1</w:t>
    </w:r>
    <w:r w:rsidR="00136131" w:rsidRPr="00136131">
      <w:rPr>
        <w:rFonts w:ascii="Arial" w:hAnsi="Arial"/>
        <w:noProof/>
        <w:sz w:val="22"/>
      </w:rPr>
      <w:fldChar w:fldCharType="end"/>
    </w:r>
  </w:p>
  <w:p w14:paraId="2524B3BB" w14:textId="0F8F6636" w:rsidR="004C5EB0" w:rsidRDefault="00F02035">
    <w:pPr>
      <w:pStyle w:val="Footer"/>
      <w:tabs>
        <w:tab w:val="clear" w:pos="4320"/>
        <w:tab w:val="clear" w:pos="8640"/>
        <w:tab w:val="right" w:pos="9180"/>
      </w:tabs>
      <w:rPr>
        <w:rStyle w:val="PageNumber"/>
        <w:rFonts w:ascii="Arial" w:hAnsi="Arial"/>
        <w:sz w:val="22"/>
      </w:rPr>
    </w:pPr>
    <w:r w:rsidRPr="00F02035">
      <w:rPr>
        <w:rStyle w:val="PageNumber"/>
        <w:rFonts w:ascii="Arial" w:hAnsi="Arial"/>
        <w:sz w:val="16"/>
      </w:rPr>
      <w:t xml:space="preserve">UPDATED </w:t>
    </w:r>
    <w:r w:rsidR="0080708F">
      <w:rPr>
        <w:rStyle w:val="PageNumber"/>
        <w:rFonts w:ascii="Arial" w:hAnsi="Arial"/>
        <w:sz w:val="16"/>
      </w:rPr>
      <w:t>August</w:t>
    </w:r>
    <w:r w:rsidRPr="00F02035">
      <w:rPr>
        <w:rStyle w:val="PageNumber"/>
        <w:rFonts w:ascii="Arial" w:hAnsi="Arial"/>
        <w:sz w:val="16"/>
      </w:rPr>
      <w:t xml:space="preserve"> 2018</w:t>
    </w:r>
    <w:bookmarkStart w:id="0" w:name="_GoBack"/>
    <w:bookmarkEnd w:id="0"/>
    <w:r>
      <w:rPr>
        <w:rStyle w:val="PageNumber"/>
        <w:rFonts w:ascii="Arial" w:hAnsi="Arial"/>
        <w:sz w:val="22"/>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9AA87" w14:textId="77777777" w:rsidR="001A2819" w:rsidRDefault="001A2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1B226" w14:textId="77777777" w:rsidR="0029610C" w:rsidRDefault="0029610C">
      <w:r>
        <w:separator/>
      </w:r>
    </w:p>
  </w:footnote>
  <w:footnote w:type="continuationSeparator" w:id="0">
    <w:p w14:paraId="3EDE24FD" w14:textId="77777777" w:rsidR="0029610C" w:rsidRDefault="0029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91058" w14:textId="77777777" w:rsidR="001A2819" w:rsidRDefault="001A2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84A56" w14:textId="77777777" w:rsidR="001A2819" w:rsidRDefault="001A28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F61D5" w14:textId="77777777" w:rsidR="001A2819" w:rsidRDefault="001A28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63A"/>
    <w:rsid w:val="001150A2"/>
    <w:rsid w:val="00136131"/>
    <w:rsid w:val="001A2819"/>
    <w:rsid w:val="0029610C"/>
    <w:rsid w:val="002D5B56"/>
    <w:rsid w:val="0044640B"/>
    <w:rsid w:val="004C5EB0"/>
    <w:rsid w:val="004F02C1"/>
    <w:rsid w:val="00766687"/>
    <w:rsid w:val="008048E5"/>
    <w:rsid w:val="0080708F"/>
    <w:rsid w:val="008F063A"/>
    <w:rsid w:val="00986375"/>
    <w:rsid w:val="00C1245F"/>
    <w:rsid w:val="00D4180F"/>
    <w:rsid w:val="00DF6273"/>
    <w:rsid w:val="00F02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9457"/>
    <o:shapelayout v:ext="edit">
      <o:idmap v:ext="edit" data="1"/>
    </o:shapelayout>
  </w:shapeDefaults>
  <w:decimalSymbol w:val="."/>
  <w:listSeparator w:val=","/>
  <w14:docId w14:val="443E8B59"/>
  <w15:chartTrackingRefBased/>
  <w15:docId w15:val="{49C65B95-4BDB-4173-A2D8-E0D2E133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547"/>
        <w:tab w:val="left" w:pos="1267"/>
        <w:tab w:val="left" w:pos="1987"/>
        <w:tab w:val="left" w:pos="2707"/>
      </w:tabs>
      <w:outlineLvl w:val="0"/>
    </w:pPr>
    <w:rPr>
      <w:rFonts w:ascii="Arial" w:hAnsi="Arial"/>
      <w:sz w:val="22"/>
      <w:u w:val="single"/>
    </w:rPr>
  </w:style>
  <w:style w:type="paragraph" w:styleId="Heading2">
    <w:name w:val="heading 2"/>
    <w:basedOn w:val="Normal"/>
    <w:next w:val="Normal"/>
    <w:qFormat/>
    <w:pPr>
      <w:keepNext/>
      <w:tabs>
        <w:tab w:val="left" w:pos="547"/>
        <w:tab w:val="left" w:pos="1267"/>
        <w:tab w:val="left" w:pos="1987"/>
        <w:tab w:val="left" w:pos="2707"/>
      </w:tabs>
      <w:ind w:left="1987" w:hanging="1987"/>
      <w:outlineLvl w:val="1"/>
    </w:pPr>
    <w:rPr>
      <w:rFonts w:ascii="Arial" w:hAnsi="Arial"/>
      <w:sz w:val="22"/>
      <w:u w:val="single"/>
    </w:rPr>
  </w:style>
  <w:style w:type="paragraph" w:styleId="Heading3">
    <w:name w:val="heading 3"/>
    <w:basedOn w:val="Normal"/>
    <w:next w:val="Normal"/>
    <w:qFormat/>
    <w:pPr>
      <w:keepNext/>
      <w:tabs>
        <w:tab w:val="left" w:pos="547"/>
        <w:tab w:val="left" w:pos="1267"/>
        <w:tab w:val="left" w:pos="1987"/>
        <w:tab w:val="left" w:pos="2707"/>
      </w:tabs>
      <w:ind w:left="1987" w:hanging="1987"/>
      <w:jc w:val="center"/>
      <w:outlineLvl w:val="2"/>
    </w:pPr>
    <w:rPr>
      <w:rFonts w:ascii="Arial" w:hAnsi="Arial"/>
      <w:b/>
      <w:sz w:val="22"/>
    </w:rPr>
  </w:style>
  <w:style w:type="paragraph" w:styleId="Heading4">
    <w:name w:val="heading 4"/>
    <w:basedOn w:val="Normal"/>
    <w:next w:val="Normal"/>
    <w:qFormat/>
    <w:pPr>
      <w:keepNext/>
      <w:tabs>
        <w:tab w:val="left" w:pos="547"/>
        <w:tab w:val="left" w:pos="1267"/>
        <w:tab w:val="left" w:pos="1987"/>
        <w:tab w:val="left" w:pos="2707"/>
      </w:tabs>
      <w:jc w:val="center"/>
      <w:outlineLvl w:val="3"/>
    </w:pPr>
    <w:rPr>
      <w:rFonts w:ascii="Arial" w:hAnsi="Arial"/>
      <w:b/>
      <w:sz w:val="22"/>
    </w:rPr>
  </w:style>
  <w:style w:type="paragraph" w:styleId="Heading5">
    <w:name w:val="heading 5"/>
    <w:basedOn w:val="Normal"/>
    <w:next w:val="Normal"/>
    <w:qFormat/>
    <w:pPr>
      <w:keepNext/>
      <w:tabs>
        <w:tab w:val="left" w:pos="547"/>
        <w:tab w:val="left" w:pos="1267"/>
        <w:tab w:val="left" w:pos="1987"/>
        <w:tab w:val="left" w:pos="2707"/>
      </w:tabs>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9FC8F-21D8-4B0B-8736-A596F1C09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ANNEX "A" – U</vt:lpstr>
    </vt:vector>
  </TitlesOfParts>
  <Company>JDRM Eng, Inc.</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 – U</dc:title>
  <dc:subject/>
  <dc:creator>Michelle McCormick</dc:creator>
  <cp:keywords/>
  <cp:lastModifiedBy>Skolmowski, Cheryl</cp:lastModifiedBy>
  <cp:revision>4</cp:revision>
  <cp:lastPrinted>2018-08-08T19:45:00Z</cp:lastPrinted>
  <dcterms:created xsi:type="dcterms:W3CDTF">2018-12-17T20:19:00Z</dcterms:created>
  <dcterms:modified xsi:type="dcterms:W3CDTF">2018-12-20T13:33:00Z</dcterms:modified>
</cp:coreProperties>
</file>