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2921" w14:textId="0D450230" w:rsidR="00A66CB8" w:rsidRPr="00E216FF" w:rsidRDefault="00A66CB8" w:rsidP="00E216FF">
      <w:pPr>
        <w:spacing w:after="0" w:line="276" w:lineRule="auto"/>
        <w:jc w:val="center"/>
        <w:rPr>
          <w:rFonts w:ascii="Times New Roman" w:eastAsia="Calibri" w:hAnsi="Times New Roman" w:cs="Times New Roman"/>
          <w:b/>
          <w:lang w:val="x-none" w:eastAsia="x-none"/>
        </w:rPr>
      </w:pPr>
      <w:r w:rsidRPr="00E216FF">
        <w:rPr>
          <w:rFonts w:ascii="Times New Roman" w:eastAsia="Calibri" w:hAnsi="Times New Roman" w:cs="Times New Roman"/>
          <w:b/>
          <w:lang w:val="x-none" w:eastAsia="x-none"/>
        </w:rPr>
        <w:t>UNIVERSITY OF TOLEDO</w:t>
      </w:r>
    </w:p>
    <w:p w14:paraId="7D2DA6C9" w14:textId="31E44382" w:rsidR="00A66CB8" w:rsidRPr="00E216FF" w:rsidRDefault="00A66CB8" w:rsidP="00A66CB8">
      <w:pPr>
        <w:spacing w:after="0" w:line="276" w:lineRule="auto"/>
        <w:ind w:left="1440" w:firstLine="720"/>
        <w:jc w:val="both"/>
        <w:rPr>
          <w:rFonts w:ascii="Times New Roman" w:eastAsia="Calibri" w:hAnsi="Times New Roman" w:cs="Times New Roman"/>
          <w:b/>
          <w:lang w:val="x-none" w:eastAsia="x-none"/>
        </w:rPr>
      </w:pPr>
      <w:r w:rsidRPr="00E216FF">
        <w:rPr>
          <w:rFonts w:ascii="Times New Roman" w:eastAsia="Calibri" w:hAnsi="Times New Roman" w:cs="Times New Roman"/>
          <w:b/>
          <w:lang w:val="x-none" w:eastAsia="x-none"/>
        </w:rPr>
        <w:t xml:space="preserve">Minutes of the Faculty Senate Meeting of </w:t>
      </w:r>
      <w:r w:rsidRPr="00E216FF">
        <w:rPr>
          <w:rFonts w:ascii="Times New Roman" w:eastAsia="Calibri" w:hAnsi="Times New Roman" w:cs="Times New Roman"/>
          <w:b/>
          <w:lang w:eastAsia="x-none"/>
        </w:rPr>
        <w:t>November 21, 2023</w:t>
      </w:r>
      <w:r w:rsidRPr="00E216FF">
        <w:rPr>
          <w:rFonts w:ascii="Times New Roman" w:eastAsia="Calibri" w:hAnsi="Times New Roman" w:cs="Times New Roman"/>
          <w:b/>
          <w:lang w:val="x-none" w:eastAsia="x-none"/>
        </w:rPr>
        <w:t xml:space="preserve"> </w:t>
      </w:r>
    </w:p>
    <w:p w14:paraId="5B645804" w14:textId="77777777" w:rsidR="00A66CB8" w:rsidRPr="00E216FF" w:rsidRDefault="00A66CB8" w:rsidP="00A66CB8">
      <w:pPr>
        <w:spacing w:after="0" w:line="276" w:lineRule="auto"/>
        <w:jc w:val="center"/>
        <w:rPr>
          <w:rFonts w:ascii="Times New Roman" w:eastAsia="Calibri" w:hAnsi="Times New Roman" w:cs="Times New Roman"/>
          <w:b/>
          <w:lang w:val="x-none" w:eastAsia="x-none"/>
        </w:rPr>
      </w:pPr>
      <w:r w:rsidRPr="00E216FF">
        <w:rPr>
          <w:rFonts w:ascii="Times New Roman" w:eastAsia="Calibri" w:hAnsi="Times New Roman" w:cs="Times New Roman"/>
          <w:b/>
          <w:lang w:val="x-none" w:eastAsia="x-none"/>
        </w:rPr>
        <w:t>FACULTY SENATE</w:t>
      </w:r>
    </w:p>
    <w:p w14:paraId="339179FB" w14:textId="54A108D2" w:rsidR="00A66CB8" w:rsidRPr="00E216FF" w:rsidRDefault="00A66CB8" w:rsidP="00A66CB8">
      <w:pPr>
        <w:spacing w:after="0" w:line="276" w:lineRule="auto"/>
        <w:rPr>
          <w:rFonts w:ascii="Times New Roman" w:eastAsia="Calibri" w:hAnsi="Times New Roman" w:cs="Times New Roman"/>
          <w:sz w:val="16"/>
          <w:szCs w:val="16"/>
          <w:lang w:eastAsia="x-none"/>
        </w:rPr>
      </w:pPr>
      <w:r w:rsidRPr="00E216FF">
        <w:rPr>
          <w:rFonts w:ascii="Times New Roman" w:eastAsia="Calibri" w:hAnsi="Times New Roman" w:cs="Times New Roman"/>
          <w:lang w:val="x-none" w:eastAsia="x-none"/>
        </w:rPr>
        <w:t xml:space="preserve">                                                  </w:t>
      </w:r>
      <w:r w:rsidRPr="00E216FF">
        <w:rPr>
          <w:rFonts w:ascii="Times New Roman" w:eastAsia="Calibri" w:hAnsi="Times New Roman" w:cs="Times New Roman"/>
          <w:b/>
          <w:lang w:val="x-none" w:eastAsia="x-none"/>
        </w:rPr>
        <w:t>http://www.utoledo.edu/facsenate</w:t>
      </w:r>
      <w:r w:rsidRPr="00A66CB8">
        <w:rPr>
          <w:rFonts w:ascii="Times New Roman" w:eastAsia="Calibri" w:hAnsi="Times New Roman" w:cs="Times New Roman"/>
          <w:lang w:val="x-none" w:eastAsia="x-none"/>
        </w:rPr>
        <w:t xml:space="preserve">   </w:t>
      </w:r>
      <w:r w:rsidRPr="00A66CB8">
        <w:rPr>
          <w:rFonts w:ascii="Times New Roman" w:eastAsia="Calibri" w:hAnsi="Times New Roman" w:cs="Times New Roman"/>
          <w:lang w:eastAsia="x-none"/>
        </w:rPr>
        <w:tab/>
        <w:t xml:space="preserve">               </w:t>
      </w:r>
      <w:r w:rsidR="00E216FF" w:rsidRPr="00E216FF">
        <w:rPr>
          <w:rFonts w:ascii="Times New Roman" w:eastAsia="Calibri" w:hAnsi="Times New Roman" w:cs="Times New Roman"/>
          <w:sz w:val="16"/>
          <w:szCs w:val="16"/>
          <w:lang w:eastAsia="x-none"/>
        </w:rPr>
        <w:t xml:space="preserve">Approved @FS on 01/16/2024 </w:t>
      </w:r>
    </w:p>
    <w:p w14:paraId="6F015491" w14:textId="77777777" w:rsidR="00A66CB8" w:rsidRPr="00A66CB8" w:rsidRDefault="00A66CB8" w:rsidP="00A66CB8">
      <w:pPr>
        <w:pBdr>
          <w:top w:val="double" w:sz="4" w:space="1" w:color="auto"/>
        </w:pBdr>
        <w:spacing w:after="0" w:line="276" w:lineRule="auto"/>
        <w:jc w:val="center"/>
        <w:rPr>
          <w:rFonts w:ascii="Times New Roman" w:eastAsia="Calibri" w:hAnsi="Times New Roman" w:cs="Times New Roman"/>
          <w:b/>
          <w:lang w:val="x-none" w:eastAsia="x-none"/>
        </w:rPr>
      </w:pPr>
      <w:r w:rsidRPr="00A66CB8">
        <w:rPr>
          <w:rFonts w:ascii="Times New Roman" w:eastAsia="Calibri" w:hAnsi="Times New Roman" w:cs="Times New Roman"/>
          <w:b/>
          <w:lang w:val="x-none" w:eastAsia="x-none"/>
        </w:rPr>
        <w:t>Summary of Discussion</w:t>
      </w:r>
    </w:p>
    <w:p w14:paraId="21163C55" w14:textId="77777777" w:rsidR="00A66CB8" w:rsidRPr="00A66CB8" w:rsidRDefault="00A66CB8" w:rsidP="00A66CB8">
      <w:pPr>
        <w:pBdr>
          <w:bottom w:val="double" w:sz="12" w:space="3" w:color="000000"/>
        </w:pBdr>
        <w:tabs>
          <w:tab w:val="center" w:pos="4410"/>
          <w:tab w:val="left" w:pos="5040"/>
          <w:tab w:val="left" w:pos="5760"/>
          <w:tab w:val="left" w:pos="6480"/>
          <w:tab w:val="left" w:pos="7200"/>
        </w:tabs>
        <w:spacing w:after="0"/>
        <w:jc w:val="center"/>
        <w:rPr>
          <w:rFonts w:ascii="Times New Roman" w:hAnsi="Times New Roman" w:cs="Times New Roman"/>
        </w:rPr>
      </w:pPr>
    </w:p>
    <w:p w14:paraId="6D1553E1" w14:textId="77777777" w:rsidR="00A66CB8" w:rsidRPr="00A66CB8" w:rsidRDefault="00A66CB8" w:rsidP="00A66CB8">
      <w:pPr>
        <w:jc w:val="both"/>
        <w:rPr>
          <w:rFonts w:ascii="Times New Roman" w:hAnsi="Times New Roman" w:cs="Times New Roman"/>
        </w:rPr>
      </w:pPr>
      <w:r w:rsidRPr="00A66CB8">
        <w:rPr>
          <w:rFonts w:ascii="Times New Roman" w:hAnsi="Times New Roman" w:cs="Times New Roman"/>
          <w:b/>
        </w:rPr>
        <w:t>Note:</w:t>
      </w:r>
      <w:r w:rsidRPr="00A66CB8">
        <w:rPr>
          <w:rFonts w:ascii="Times New Roman" w:hAnsi="Times New Roman" w:cs="Times New Roman"/>
        </w:rPr>
        <w:t xml:space="preserve"> The taped recording of this meeting is available in the Faculty Senate office or in the University Archives. </w:t>
      </w:r>
    </w:p>
    <w:p w14:paraId="6AA440C7" w14:textId="175BFCF3" w:rsidR="00FB3F85" w:rsidRPr="009265DF" w:rsidRDefault="00FB3F85" w:rsidP="00EC4B44">
      <w:pPr>
        <w:spacing w:line="276" w:lineRule="auto"/>
        <w:rPr>
          <w:rFonts w:ascii="Times New Roman" w:hAnsi="Times New Roman" w:cs="Times New Roman"/>
        </w:rPr>
      </w:pPr>
      <w:r w:rsidRPr="00EC4B44">
        <w:rPr>
          <w:rFonts w:ascii="Times New Roman" w:hAnsi="Times New Roman" w:cs="Times New Roman"/>
          <w:b/>
          <w:bCs/>
        </w:rPr>
        <w:t>President Rouillard:</w:t>
      </w:r>
      <w:r w:rsidRPr="00EC4B44">
        <w:rPr>
          <w:rFonts w:ascii="Times New Roman" w:hAnsi="Times New Roman" w:cs="Times New Roman"/>
        </w:rPr>
        <w:t xml:space="preserve"> Good afternoon. I call today’s Faculty Senate meeting to order. I will ask Senator Coulter-Harris to call </w:t>
      </w:r>
      <w:r w:rsidRPr="009265DF">
        <w:rPr>
          <w:rFonts w:ascii="Times New Roman" w:hAnsi="Times New Roman" w:cs="Times New Roman"/>
        </w:rPr>
        <w:t xml:space="preserve">the roll. </w:t>
      </w:r>
    </w:p>
    <w:p w14:paraId="748FF77E" w14:textId="3ED27C2B" w:rsidR="00FB3F85" w:rsidRPr="009265DF" w:rsidRDefault="00FB3F85"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Thank you, President Rouillard. </w:t>
      </w:r>
    </w:p>
    <w:p w14:paraId="05BB17EE" w14:textId="77777777" w:rsidR="00C27BA0" w:rsidRPr="009265DF" w:rsidRDefault="00C27BA0" w:rsidP="00C27BA0">
      <w:pPr>
        <w:pStyle w:val="NormalWeb"/>
        <w:rPr>
          <w:sz w:val="16"/>
          <w:szCs w:val="16"/>
        </w:rPr>
      </w:pPr>
      <w:r w:rsidRPr="009265DF">
        <w:rPr>
          <w:b/>
          <w:sz w:val="16"/>
          <w:szCs w:val="16"/>
        </w:rPr>
        <w:t>Present:</w:t>
      </w:r>
      <w:r w:rsidRPr="009265DF">
        <w:rPr>
          <w:sz w:val="16"/>
          <w:szCs w:val="16"/>
        </w:rPr>
        <w:t xml:space="preserve"> Ammon Allred, Elissar Andari, Tomer Avidor-Reiss, Gabriella Baki, Bruce Bamber, Sharon Barnes, John Bellizzi, Terry Bigioni, Timothy Brakel, Ritu </w:t>
      </w:r>
      <w:proofErr w:type="spellStart"/>
      <w:r w:rsidRPr="009265DF">
        <w:rPr>
          <w:sz w:val="16"/>
          <w:szCs w:val="16"/>
        </w:rPr>
        <w:t>Charavarti</w:t>
      </w:r>
      <w:proofErr w:type="spellEnd"/>
      <w:r w:rsidRPr="009265DF">
        <w:rPr>
          <w:sz w:val="16"/>
          <w:szCs w:val="16"/>
        </w:rPr>
        <w:t>, Daniel Compora, Deborah Coulter-Harris, Vicki Dagostino-</w:t>
      </w:r>
      <w:proofErr w:type="spellStart"/>
      <w:r w:rsidRPr="009265DF">
        <w:rPr>
          <w:sz w:val="16"/>
          <w:szCs w:val="16"/>
        </w:rPr>
        <w:t>Kalniz</w:t>
      </w:r>
      <w:proofErr w:type="spellEnd"/>
      <w:r w:rsidRPr="009265DF">
        <w:rPr>
          <w:sz w:val="16"/>
          <w:szCs w:val="16"/>
        </w:rPr>
        <w:t>, Maria Diakonova, Holly Eichner, Hossein Elgafy, Elyce Ervin, Collin Gilstrap, Karen Green, Sally Harmych, Rene Heberle, Samir Hefzy, Cindy Herrera, Mitchell Howard, Jason Huntley, Gary Insch, Dinkar Kaw, Lauren Koch, Linda Lewin, Kimberly McBride, Daniel McInnis, Thomas McLoughlin, Kimberly Nigem, Mahasin Osman,  Roberto Padilla, Elaine Reeves, Linda Rouillard, Eric Sahloff, Gaby Semaan, Paul Schaefer, Kathy Shan, Chunhua Sheng, Stan Stepkowski, Steven Sucheck,, Jami Taylor, Jerry Van Hoy</w:t>
      </w:r>
    </w:p>
    <w:p w14:paraId="2A0DBC69" w14:textId="4E838F90" w:rsidR="00240440" w:rsidRPr="009265DF" w:rsidRDefault="00C27BA0" w:rsidP="00D175B1">
      <w:pPr>
        <w:pStyle w:val="NormalWeb"/>
        <w:rPr>
          <w:sz w:val="16"/>
          <w:szCs w:val="16"/>
        </w:rPr>
      </w:pPr>
      <w:r w:rsidRPr="009265DF">
        <w:rPr>
          <w:b/>
          <w:sz w:val="16"/>
          <w:szCs w:val="16"/>
        </w:rPr>
        <w:t>Excused Absence:</w:t>
      </w:r>
      <w:r w:rsidRPr="009265DF">
        <w:rPr>
          <w:sz w:val="16"/>
          <w:szCs w:val="16"/>
        </w:rPr>
        <w:t xml:space="preserve"> Sheri Benton, Carmen Cioc, Ahalapitiya Jayatissa, Catherine Johnson, Revathy Kumar, Mohamed Osman, Barry </w:t>
      </w:r>
      <w:r w:rsidR="00D175B1" w:rsidRPr="009265DF">
        <w:rPr>
          <w:sz w:val="16"/>
          <w:szCs w:val="16"/>
        </w:rPr>
        <w:t>Scheuermann</w:t>
      </w:r>
      <w:r w:rsidRPr="009265DF">
        <w:rPr>
          <w:sz w:val="16"/>
          <w:szCs w:val="16"/>
        </w:rPr>
        <w:t>, Lee Strang, Don Wedding.</w:t>
      </w:r>
      <w:r w:rsidR="00D175B1" w:rsidRPr="009265DF">
        <w:rPr>
          <w:sz w:val="16"/>
          <w:szCs w:val="16"/>
        </w:rPr>
        <w:t xml:space="preserve">                                                                                                                                                         </w:t>
      </w:r>
      <w:r w:rsidR="00D175B1" w:rsidRPr="009265DF">
        <w:rPr>
          <w:b/>
          <w:sz w:val="16"/>
          <w:szCs w:val="16"/>
        </w:rPr>
        <w:t>Unexcused Absences</w:t>
      </w:r>
      <w:r w:rsidRPr="009265DF">
        <w:rPr>
          <w:b/>
          <w:sz w:val="16"/>
          <w:szCs w:val="16"/>
        </w:rPr>
        <w:t>:</w:t>
      </w:r>
      <w:r w:rsidRPr="009265DF">
        <w:rPr>
          <w:sz w:val="16"/>
          <w:szCs w:val="16"/>
        </w:rPr>
        <w:t xml:space="preserve"> Mohamed Moussa, Jennifer Reynolds, Puneet Sindhwani, Weiqing Sun, William Taylor, Kasey Tucker-Gail, James Van Hook, Aela Vely, Randall Vesely</w:t>
      </w:r>
    </w:p>
    <w:p w14:paraId="76D1D596" w14:textId="4A2093B6" w:rsidR="00FB3F85" w:rsidRPr="009265DF" w:rsidRDefault="00FB3F85" w:rsidP="00EC4B44">
      <w:pPr>
        <w:spacing w:line="276" w:lineRule="auto"/>
        <w:rPr>
          <w:rFonts w:ascii="Times New Roman" w:hAnsi="Times New Roman" w:cs="Times New Roman"/>
        </w:rPr>
      </w:pPr>
      <w:r w:rsidRPr="009265DF">
        <w:rPr>
          <w:rFonts w:ascii="Times New Roman" w:hAnsi="Times New Roman" w:cs="Times New Roman"/>
          <w:b/>
          <w:bCs/>
        </w:rPr>
        <w:t>Senator Coulter-Harris cont’d:</w:t>
      </w:r>
      <w:r w:rsidRPr="009265DF">
        <w:rPr>
          <w:rFonts w:ascii="Times New Roman" w:hAnsi="Times New Roman" w:cs="Times New Roman"/>
        </w:rPr>
        <w:t xml:space="preserve"> President Rouillard,</w:t>
      </w:r>
      <w:r w:rsidRPr="009265DF">
        <w:rPr>
          <w:rFonts w:ascii="Times New Roman" w:hAnsi="Times New Roman" w:cs="Times New Roman"/>
          <w:b/>
          <w:bCs/>
        </w:rPr>
        <w:t xml:space="preserve"> </w:t>
      </w:r>
      <w:r w:rsidRPr="009265DF">
        <w:rPr>
          <w:rFonts w:ascii="Times New Roman" w:hAnsi="Times New Roman" w:cs="Times New Roman"/>
        </w:rPr>
        <w:t xml:space="preserve">we do have a quorum. </w:t>
      </w:r>
    </w:p>
    <w:p w14:paraId="5873CDF4" w14:textId="41B01905" w:rsidR="00FB3F85" w:rsidRPr="009265DF" w:rsidRDefault="00FB3F85"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Thank you, Senator Coulter-Harris.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 first </w:t>
      </w:r>
      <w:r w:rsidR="00B840FB" w:rsidRPr="009265DF">
        <w:rPr>
          <w:rFonts w:ascii="Times New Roman" w:hAnsi="Times New Roman" w:cs="Times New Roman"/>
        </w:rPr>
        <w:t xml:space="preserve">thing on our agenda is to adopt the agenda. Quinetta, can you put the agenda back up? Can you see it online? </w:t>
      </w:r>
    </w:p>
    <w:p w14:paraId="1F747F2B" w14:textId="76581E11" w:rsidR="00B840FB" w:rsidRPr="009265DF" w:rsidRDefault="00B840FB" w:rsidP="00EC4B44">
      <w:pPr>
        <w:spacing w:line="276" w:lineRule="auto"/>
        <w:rPr>
          <w:rFonts w:ascii="Times New Roman" w:hAnsi="Times New Roman" w:cs="Times New Roman"/>
        </w:rPr>
      </w:pPr>
      <w:r w:rsidRPr="009265DF">
        <w:rPr>
          <w:rFonts w:ascii="Times New Roman" w:hAnsi="Times New Roman" w:cs="Times New Roman"/>
          <w:b/>
          <w:bCs/>
        </w:rPr>
        <w:t>Online Senators:</w:t>
      </w:r>
      <w:r w:rsidRPr="009265DF">
        <w:rPr>
          <w:rFonts w:ascii="Times New Roman" w:hAnsi="Times New Roman" w:cs="Times New Roman"/>
        </w:rPr>
        <w:t xml:space="preserve"> No. </w:t>
      </w:r>
    </w:p>
    <w:p w14:paraId="2D865A8D" w14:textId="7B252361" w:rsidR="00B840FB" w:rsidRPr="009265DF" w:rsidRDefault="00B840FB"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Can you see the agenda now? </w:t>
      </w:r>
    </w:p>
    <w:p w14:paraId="5ACB344D" w14:textId="2BE21FA8" w:rsidR="00B840FB" w:rsidRPr="009265DF" w:rsidRDefault="00B840FB" w:rsidP="00EC4B44">
      <w:pPr>
        <w:spacing w:line="276" w:lineRule="auto"/>
        <w:rPr>
          <w:rFonts w:ascii="Times New Roman" w:hAnsi="Times New Roman" w:cs="Times New Roman"/>
        </w:rPr>
      </w:pPr>
      <w:r w:rsidRPr="009265DF">
        <w:rPr>
          <w:rFonts w:ascii="Times New Roman" w:hAnsi="Times New Roman" w:cs="Times New Roman"/>
          <w:b/>
          <w:bCs/>
        </w:rPr>
        <w:t>Senator Jayatissa:</w:t>
      </w:r>
      <w:r w:rsidRPr="009265DF">
        <w:rPr>
          <w:rFonts w:ascii="Times New Roman" w:hAnsi="Times New Roman" w:cs="Times New Roman"/>
        </w:rPr>
        <w:t xml:space="preserve"> We can. </w:t>
      </w:r>
    </w:p>
    <w:p w14:paraId="219015F7" w14:textId="5F894409" w:rsidR="00486518" w:rsidRPr="009265DF" w:rsidRDefault="00486518" w:rsidP="00EC4B44">
      <w:pPr>
        <w:spacing w:line="276" w:lineRule="auto"/>
        <w:rPr>
          <w:rFonts w:ascii="Times New Roman" w:hAnsi="Times New Roman" w:cs="Times New Roman"/>
        </w:rPr>
      </w:pPr>
      <w:r w:rsidRPr="009265DF">
        <w:rPr>
          <w:rFonts w:ascii="Times New Roman" w:hAnsi="Times New Roman" w:cs="Times New Roman"/>
          <w:b/>
          <w:bCs/>
        </w:rPr>
        <w:t>Senator Kaw:</w:t>
      </w:r>
      <w:r w:rsidRPr="009265DF">
        <w:rPr>
          <w:rFonts w:ascii="Times New Roman" w:hAnsi="Times New Roman" w:cs="Times New Roman"/>
        </w:rPr>
        <w:t xml:space="preserve"> We can see it. </w:t>
      </w:r>
    </w:p>
    <w:p w14:paraId="7FDDD8A7" w14:textId="37136C28" w:rsidR="00B840FB" w:rsidRPr="009265DF" w:rsidRDefault="00B840FB"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Okay</w:t>
      </w:r>
      <w:r w:rsidR="00486518" w:rsidRPr="009265DF">
        <w:rPr>
          <w:rFonts w:ascii="Times New Roman" w:hAnsi="Times New Roman" w:cs="Times New Roman"/>
        </w:rPr>
        <w:t xml:space="preserve">, thank you. So, all those in favor of approving this agenda, please signify by saying, ‘aye’ or typing ‘aye’ in the Chat box.  </w:t>
      </w:r>
    </w:p>
    <w:p w14:paraId="7F2900A9" w14:textId="4F1D595B" w:rsidR="00486518" w:rsidRPr="009265DF" w:rsidRDefault="00486518" w:rsidP="00EC4B44">
      <w:pPr>
        <w:spacing w:line="276" w:lineRule="auto"/>
        <w:rPr>
          <w:rFonts w:ascii="Times New Roman" w:hAnsi="Times New Roman" w:cs="Times New Roman"/>
        </w:rPr>
      </w:pPr>
      <w:r w:rsidRPr="009265DF">
        <w:rPr>
          <w:rFonts w:ascii="Times New Roman" w:hAnsi="Times New Roman" w:cs="Times New Roman"/>
          <w:b/>
          <w:bCs/>
        </w:rPr>
        <w:t>Group of Senators: ‘</w:t>
      </w:r>
      <w:r w:rsidRPr="009265DF">
        <w:rPr>
          <w:rFonts w:ascii="Times New Roman" w:hAnsi="Times New Roman" w:cs="Times New Roman"/>
        </w:rPr>
        <w:t>Aye.’</w:t>
      </w:r>
    </w:p>
    <w:p w14:paraId="42F44BF5" w14:textId="1398DEF6" w:rsidR="008948B8" w:rsidRPr="009265DF" w:rsidRDefault="00486518"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Anybody oppose? </w:t>
      </w:r>
      <w:r w:rsidR="000E4984" w:rsidRPr="009265DF">
        <w:rPr>
          <w:rFonts w:ascii="Times New Roman" w:hAnsi="Times New Roman" w:cs="Times New Roman"/>
        </w:rPr>
        <w:t>Hearing none. Any abstain? Are there any ‘nays?’</w:t>
      </w:r>
      <w:r w:rsidR="008948B8" w:rsidRPr="009265DF">
        <w:rPr>
          <w:rFonts w:ascii="Times New Roman" w:hAnsi="Times New Roman" w:cs="Times New Roman"/>
        </w:rPr>
        <w:t xml:space="preserve"> Hearing none. </w:t>
      </w:r>
      <w:r w:rsidR="000E4984" w:rsidRPr="009265DF">
        <w:rPr>
          <w:rFonts w:ascii="Times New Roman" w:hAnsi="Times New Roman" w:cs="Times New Roman"/>
        </w:rPr>
        <w:t xml:space="preserve"> A</w:t>
      </w:r>
      <w:r w:rsidR="00050BCF" w:rsidRPr="009265DF">
        <w:rPr>
          <w:rFonts w:ascii="Times New Roman" w:hAnsi="Times New Roman" w:cs="Times New Roman"/>
        </w:rPr>
        <w:t>l</w:t>
      </w:r>
      <w:r w:rsidR="000E4984" w:rsidRPr="009265DF">
        <w:rPr>
          <w:rFonts w:ascii="Times New Roman" w:hAnsi="Times New Roman" w:cs="Times New Roman"/>
        </w:rPr>
        <w:t>l</w:t>
      </w:r>
      <w:r w:rsidR="00050BCF" w:rsidRPr="009265DF">
        <w:rPr>
          <w:rFonts w:ascii="Times New Roman" w:hAnsi="Times New Roman" w:cs="Times New Roman"/>
        </w:rPr>
        <w:t xml:space="preserve"> </w:t>
      </w:r>
      <w:r w:rsidR="000E4984" w:rsidRPr="009265DF">
        <w:rPr>
          <w:rFonts w:ascii="Times New Roman" w:hAnsi="Times New Roman" w:cs="Times New Roman"/>
        </w:rPr>
        <w:t xml:space="preserve">right then, </w:t>
      </w:r>
      <w:r w:rsidR="00050BCF" w:rsidRPr="009265DF">
        <w:rPr>
          <w:rFonts w:ascii="Times New Roman" w:hAnsi="Times New Roman" w:cs="Times New Roman"/>
        </w:rPr>
        <w:t xml:space="preserve">then </w:t>
      </w:r>
      <w:r w:rsidR="000E4984" w:rsidRPr="009265DF">
        <w:rPr>
          <w:rFonts w:ascii="Times New Roman" w:hAnsi="Times New Roman" w:cs="Times New Roman"/>
        </w:rPr>
        <w:t xml:space="preserve">I will assume that we have passed the agenda. The actual vote will be in the Chat box. </w:t>
      </w:r>
      <w:r w:rsidR="000E4984" w:rsidRPr="009265DF">
        <w:rPr>
          <w:rFonts w:ascii="Times New Roman" w:hAnsi="Times New Roman" w:cs="Times New Roman"/>
          <w:b/>
          <w:bCs/>
          <w:i/>
          <w:iCs/>
        </w:rPr>
        <w:t>Agenda Passed.</w:t>
      </w:r>
      <w:r w:rsidR="000E4984" w:rsidRPr="009265DF">
        <w:rPr>
          <w:rFonts w:ascii="Times New Roman" w:hAnsi="Times New Roman" w:cs="Times New Roman"/>
        </w:rPr>
        <w:t xml:space="preserve"> </w:t>
      </w:r>
    </w:p>
    <w:p w14:paraId="02E2191E" w14:textId="1B1D2BE7" w:rsidR="000E4984" w:rsidRPr="009265DF" w:rsidRDefault="000E4984" w:rsidP="00EC4B44">
      <w:pPr>
        <w:spacing w:line="276" w:lineRule="auto"/>
        <w:rPr>
          <w:rFonts w:ascii="Times New Roman" w:hAnsi="Times New Roman" w:cs="Times New Roman"/>
        </w:rPr>
      </w:pPr>
      <w:r w:rsidRPr="009265DF">
        <w:rPr>
          <w:rFonts w:ascii="Times New Roman" w:hAnsi="Times New Roman" w:cs="Times New Roman"/>
        </w:rPr>
        <w:t xml:space="preserve">The next thing we </w:t>
      </w:r>
      <w:proofErr w:type="gramStart"/>
      <w:r w:rsidRPr="009265DF">
        <w:rPr>
          <w:rFonts w:ascii="Times New Roman" w:hAnsi="Times New Roman" w:cs="Times New Roman"/>
        </w:rPr>
        <w:t>have to</w:t>
      </w:r>
      <w:proofErr w:type="gramEnd"/>
      <w:r w:rsidRPr="009265DF">
        <w:rPr>
          <w:rFonts w:ascii="Times New Roman" w:hAnsi="Times New Roman" w:cs="Times New Roman"/>
        </w:rPr>
        <w:t xml:space="preserve"> vote on is the approval of the Minutes for October 24</w:t>
      </w:r>
      <w:r w:rsidR="008948B8" w:rsidRPr="009265DF">
        <w:rPr>
          <w:rFonts w:ascii="Times New Roman" w:hAnsi="Times New Roman" w:cs="Times New Roman"/>
          <w:vertAlign w:val="superscript"/>
        </w:rPr>
        <w:t>th</w:t>
      </w:r>
      <w:r w:rsidR="008948B8" w:rsidRPr="009265DF">
        <w:rPr>
          <w:rFonts w:ascii="Times New Roman" w:hAnsi="Times New Roman" w:cs="Times New Roman"/>
        </w:rPr>
        <w:t>.</w:t>
      </w:r>
      <w:r w:rsidRPr="009265DF">
        <w:rPr>
          <w:rFonts w:ascii="Times New Roman" w:hAnsi="Times New Roman" w:cs="Times New Roman"/>
        </w:rPr>
        <w:t xml:space="preserve"> </w:t>
      </w:r>
      <w:r w:rsidR="008948B8" w:rsidRPr="009265DF">
        <w:rPr>
          <w:rFonts w:ascii="Times New Roman" w:hAnsi="Times New Roman" w:cs="Times New Roman"/>
        </w:rPr>
        <w:t>A</w:t>
      </w:r>
      <w:r w:rsidRPr="009265DF">
        <w:rPr>
          <w:rFonts w:ascii="Times New Roman" w:hAnsi="Times New Roman" w:cs="Times New Roman"/>
        </w:rPr>
        <w:t xml:space="preserve">nd Quinetta, were the Minutes from November </w:t>
      </w:r>
      <w:r w:rsidR="008948B8" w:rsidRPr="009265DF">
        <w:rPr>
          <w:rFonts w:ascii="Times New Roman" w:hAnsi="Times New Roman" w:cs="Times New Roman"/>
        </w:rPr>
        <w:t>0</w:t>
      </w:r>
      <w:r w:rsidRPr="009265DF">
        <w:rPr>
          <w:rFonts w:ascii="Times New Roman" w:hAnsi="Times New Roman" w:cs="Times New Roman"/>
        </w:rPr>
        <w:t>7</w:t>
      </w:r>
      <w:r w:rsidRPr="009265DF">
        <w:rPr>
          <w:rFonts w:ascii="Times New Roman" w:hAnsi="Times New Roman" w:cs="Times New Roman"/>
          <w:vertAlign w:val="superscript"/>
        </w:rPr>
        <w:t>th</w:t>
      </w:r>
      <w:r w:rsidRPr="009265DF">
        <w:rPr>
          <w:rFonts w:ascii="Times New Roman" w:hAnsi="Times New Roman" w:cs="Times New Roman"/>
        </w:rPr>
        <w:t xml:space="preserve"> distributed? </w:t>
      </w:r>
    </w:p>
    <w:p w14:paraId="3B4F75B6" w14:textId="5E5106C9" w:rsidR="000E4984" w:rsidRPr="009265DF" w:rsidRDefault="008948B8" w:rsidP="00EC4B44">
      <w:pPr>
        <w:spacing w:line="276" w:lineRule="auto"/>
        <w:rPr>
          <w:rFonts w:ascii="Times New Roman" w:hAnsi="Times New Roman" w:cs="Times New Roman"/>
        </w:rPr>
      </w:pPr>
      <w:r w:rsidRPr="009265DF">
        <w:rPr>
          <w:rFonts w:ascii="Times New Roman" w:hAnsi="Times New Roman" w:cs="Times New Roman"/>
          <w:b/>
          <w:bCs/>
        </w:rPr>
        <w:t>Quinetta Hubbard, Faculty Senate Administrative Secretary:</w:t>
      </w:r>
      <w:r w:rsidRPr="009265DF">
        <w:rPr>
          <w:rFonts w:ascii="Times New Roman" w:hAnsi="Times New Roman" w:cs="Times New Roman"/>
        </w:rPr>
        <w:t xml:space="preserve"> Yes. </w:t>
      </w:r>
    </w:p>
    <w:p w14:paraId="657E3BB0" w14:textId="094A2EBC" w:rsidR="008948B8" w:rsidRPr="009265DF" w:rsidRDefault="008948B8" w:rsidP="00EC4B44">
      <w:pPr>
        <w:spacing w:line="276" w:lineRule="auto"/>
        <w:rPr>
          <w:rFonts w:ascii="Times New Roman" w:hAnsi="Times New Roman" w:cs="Times New Roman"/>
        </w:rPr>
      </w:pPr>
      <w:r w:rsidRPr="009265DF">
        <w:rPr>
          <w:rFonts w:ascii="Times New Roman" w:hAnsi="Times New Roman" w:cs="Times New Roman"/>
          <w:b/>
          <w:bCs/>
        </w:rPr>
        <w:lastRenderedPageBreak/>
        <w:t>President Rouillard:</w:t>
      </w:r>
      <w:r w:rsidRPr="009265DF">
        <w:rPr>
          <w:rFonts w:ascii="Times New Roman" w:hAnsi="Times New Roman" w:cs="Times New Roman"/>
        </w:rPr>
        <w:t xml:space="preserve"> All right, thank you. So</w:t>
      </w:r>
      <w:r w:rsidR="00050BCF" w:rsidRPr="009265DF">
        <w:rPr>
          <w:rFonts w:ascii="Times New Roman" w:hAnsi="Times New Roman" w:cs="Times New Roman"/>
        </w:rPr>
        <w:t>,</w:t>
      </w:r>
      <w:r w:rsidRPr="009265DF">
        <w:rPr>
          <w:rFonts w:ascii="Times New Roman" w:hAnsi="Times New Roman" w:cs="Times New Roman"/>
        </w:rPr>
        <w:t xml:space="preserve"> a vote to approve the Minutes from October 24</w:t>
      </w:r>
      <w:r w:rsidRPr="009265DF">
        <w:rPr>
          <w:rFonts w:ascii="Times New Roman" w:hAnsi="Times New Roman" w:cs="Times New Roman"/>
          <w:vertAlign w:val="superscript"/>
        </w:rPr>
        <w:t>th</w:t>
      </w:r>
      <w:r w:rsidRPr="009265DF">
        <w:rPr>
          <w:rFonts w:ascii="Times New Roman" w:hAnsi="Times New Roman" w:cs="Times New Roman"/>
        </w:rPr>
        <w:t xml:space="preserve"> and November 07</w:t>
      </w:r>
      <w:r w:rsidRPr="009265DF">
        <w:rPr>
          <w:rFonts w:ascii="Times New Roman" w:hAnsi="Times New Roman" w:cs="Times New Roman"/>
          <w:vertAlign w:val="superscript"/>
        </w:rPr>
        <w:t>th</w:t>
      </w:r>
      <w:r w:rsidRPr="009265DF">
        <w:rPr>
          <w:rFonts w:ascii="Times New Roman" w:hAnsi="Times New Roman" w:cs="Times New Roman"/>
        </w:rPr>
        <w:t>. All those in favor</w:t>
      </w:r>
      <w:r w:rsidR="004E234F" w:rsidRPr="009265DF">
        <w:rPr>
          <w:rFonts w:ascii="Times New Roman" w:hAnsi="Times New Roman" w:cs="Times New Roman"/>
        </w:rPr>
        <w:t>,</w:t>
      </w:r>
      <w:r w:rsidR="00050BCF" w:rsidRPr="009265DF">
        <w:rPr>
          <w:rFonts w:ascii="Times New Roman" w:hAnsi="Times New Roman" w:cs="Times New Roman"/>
        </w:rPr>
        <w:t xml:space="preserve"> </w:t>
      </w:r>
      <w:r w:rsidRPr="009265DF">
        <w:rPr>
          <w:rFonts w:ascii="Times New Roman" w:hAnsi="Times New Roman" w:cs="Times New Roman"/>
        </w:rPr>
        <w:t>please say</w:t>
      </w:r>
      <w:r w:rsidR="00220AF0" w:rsidRPr="009265DF">
        <w:rPr>
          <w:rFonts w:ascii="Times New Roman" w:hAnsi="Times New Roman" w:cs="Times New Roman"/>
        </w:rPr>
        <w:t>,</w:t>
      </w:r>
      <w:r w:rsidRPr="009265DF">
        <w:rPr>
          <w:rFonts w:ascii="Times New Roman" w:hAnsi="Times New Roman" w:cs="Times New Roman"/>
        </w:rPr>
        <w:t xml:space="preserve"> ‘aye’ or type ‘aye’ in the Chat box. Any nays? Or abstains? If you haven’t voted yet</w:t>
      </w:r>
      <w:r w:rsidR="00050BCF" w:rsidRPr="009265DF">
        <w:rPr>
          <w:rFonts w:ascii="Times New Roman" w:hAnsi="Times New Roman" w:cs="Times New Roman"/>
        </w:rPr>
        <w:t xml:space="preserve"> on the Minutes</w:t>
      </w:r>
      <w:r w:rsidRPr="009265DF">
        <w:rPr>
          <w:rFonts w:ascii="Times New Roman" w:hAnsi="Times New Roman" w:cs="Times New Roman"/>
        </w:rPr>
        <w:t xml:space="preserve">, please type ‘yes,’ ‘no,’ or ‘abstain’ in the Chat box. </w:t>
      </w:r>
      <w:r w:rsidR="0094486C" w:rsidRPr="009265DF">
        <w:rPr>
          <w:rFonts w:ascii="Times New Roman" w:hAnsi="Times New Roman" w:cs="Times New Roman"/>
          <w:b/>
          <w:bCs/>
          <w:i/>
          <w:iCs/>
        </w:rPr>
        <w:t xml:space="preserve">Minutes </w:t>
      </w:r>
      <w:r w:rsidR="00050BCF" w:rsidRPr="009265DF">
        <w:rPr>
          <w:rFonts w:ascii="Times New Roman" w:hAnsi="Times New Roman" w:cs="Times New Roman"/>
          <w:b/>
          <w:bCs/>
          <w:i/>
          <w:iCs/>
        </w:rPr>
        <w:t xml:space="preserve">Approved. </w:t>
      </w:r>
      <w:r w:rsidR="0094486C" w:rsidRPr="009265DF">
        <w:rPr>
          <w:rFonts w:ascii="Times New Roman" w:hAnsi="Times New Roman" w:cs="Times New Roman"/>
        </w:rPr>
        <w:t xml:space="preserve"> </w:t>
      </w:r>
    </w:p>
    <w:p w14:paraId="32EB938E" w14:textId="7B17FAE0" w:rsidR="00050BCF" w:rsidRPr="009265DF" w:rsidRDefault="0094486C" w:rsidP="00EC4B44">
      <w:pPr>
        <w:spacing w:line="276" w:lineRule="auto"/>
        <w:rPr>
          <w:rFonts w:ascii="Times New Roman" w:hAnsi="Times New Roman" w:cs="Times New Roman"/>
        </w:rPr>
      </w:pPr>
      <w:r w:rsidRPr="009265DF">
        <w:rPr>
          <w:rFonts w:ascii="Times New Roman" w:hAnsi="Times New Roman" w:cs="Times New Roman"/>
        </w:rPr>
        <w:t xml:space="preserve">All right, so we will move on to the </w:t>
      </w:r>
      <w:r w:rsidRPr="009265DF">
        <w:rPr>
          <w:rFonts w:ascii="Times New Roman" w:hAnsi="Times New Roman" w:cs="Times New Roman"/>
          <w:b/>
          <w:bCs/>
        </w:rPr>
        <w:t>Executive Committee report</w:t>
      </w:r>
      <w:r w:rsidRPr="009265DF">
        <w:rPr>
          <w:rFonts w:ascii="Times New Roman" w:hAnsi="Times New Roman" w:cs="Times New Roman"/>
        </w:rPr>
        <w:t>, which will be short since we have a packed agenda: I met with Interim Provost Molitor on November 09. He will update us on the University</w:t>
      </w:r>
      <w:r w:rsidR="00050BCF" w:rsidRPr="009265DF">
        <w:rPr>
          <w:rFonts w:ascii="Times New Roman" w:hAnsi="Times New Roman" w:cs="Times New Roman"/>
        </w:rPr>
        <w:t xml:space="preserve"> College and Honors restructuring in his report later. He said </w:t>
      </w:r>
      <w:r w:rsidR="003467EC" w:rsidRPr="009265DF">
        <w:rPr>
          <w:rFonts w:ascii="Times New Roman" w:hAnsi="Times New Roman" w:cs="Times New Roman"/>
        </w:rPr>
        <w:t xml:space="preserve">he would send to Faculty Senate a request to require nine common credit hours for concentrations for our consideration. </w:t>
      </w:r>
      <w:r w:rsidR="00050BCF" w:rsidRPr="009265DF">
        <w:rPr>
          <w:rFonts w:ascii="Times New Roman" w:hAnsi="Times New Roman" w:cs="Times New Roman"/>
        </w:rPr>
        <w:t xml:space="preserve">We also discussed OT36 and the new requirement that any course applying to the UT core now </w:t>
      </w:r>
      <w:proofErr w:type="gramStart"/>
      <w:r w:rsidR="00050BCF" w:rsidRPr="009265DF">
        <w:rPr>
          <w:rFonts w:ascii="Times New Roman" w:hAnsi="Times New Roman" w:cs="Times New Roman"/>
        </w:rPr>
        <w:t>has to</w:t>
      </w:r>
      <w:proofErr w:type="gramEnd"/>
      <w:r w:rsidR="00050BCF" w:rsidRPr="009265DF">
        <w:rPr>
          <w:rFonts w:ascii="Times New Roman" w:hAnsi="Times New Roman" w:cs="Times New Roman"/>
        </w:rPr>
        <w:t xml:space="preserve"> apply for OT36 status as well. He believes that to be a requirement that falls under management decision. I believe it is a matter that needs to come through F</w:t>
      </w:r>
      <w:r w:rsidR="003467EC" w:rsidRPr="009265DF">
        <w:rPr>
          <w:rFonts w:ascii="Times New Roman" w:hAnsi="Times New Roman" w:cs="Times New Roman"/>
        </w:rPr>
        <w:t xml:space="preserve">aculty </w:t>
      </w:r>
      <w:r w:rsidR="00050BCF" w:rsidRPr="009265DF">
        <w:rPr>
          <w:rFonts w:ascii="Times New Roman" w:hAnsi="Times New Roman" w:cs="Times New Roman"/>
        </w:rPr>
        <w:t>S</w:t>
      </w:r>
      <w:r w:rsidR="003467EC" w:rsidRPr="009265DF">
        <w:rPr>
          <w:rFonts w:ascii="Times New Roman" w:hAnsi="Times New Roman" w:cs="Times New Roman"/>
        </w:rPr>
        <w:t>enate</w:t>
      </w:r>
      <w:r w:rsidR="00050BCF" w:rsidRPr="009265DF">
        <w:rPr>
          <w:rFonts w:ascii="Times New Roman" w:hAnsi="Times New Roman" w:cs="Times New Roman"/>
        </w:rPr>
        <w:t>.</w:t>
      </w:r>
      <w:r w:rsidR="003467EC" w:rsidRPr="009265DF">
        <w:rPr>
          <w:rFonts w:ascii="Times New Roman" w:hAnsi="Times New Roman" w:cs="Times New Roman"/>
        </w:rPr>
        <w:t xml:space="preserve"> I’ve asked the Faculty Senate Core Committee to study the issue and report back to us. </w:t>
      </w:r>
    </w:p>
    <w:p w14:paraId="12889072" w14:textId="629A8BA1" w:rsidR="00050BCF" w:rsidRPr="009265DF" w:rsidRDefault="00050BCF" w:rsidP="00EC4B44">
      <w:pPr>
        <w:pStyle w:val="Standard"/>
        <w:spacing w:line="276" w:lineRule="auto"/>
        <w:rPr>
          <w:rFonts w:cs="Times New Roman"/>
          <w:sz w:val="22"/>
          <w:szCs w:val="22"/>
        </w:rPr>
      </w:pPr>
      <w:r w:rsidRPr="009265DF">
        <w:rPr>
          <w:rFonts w:cs="Times New Roman"/>
          <w:sz w:val="22"/>
          <w:szCs w:val="22"/>
        </w:rPr>
        <w:t xml:space="preserve">We also brought up the issue of “doxing” in which student protestors regarding the Middle East conflict find their photos shared on public media forums. </w:t>
      </w:r>
      <w:r w:rsidR="003467EC" w:rsidRPr="009265DF">
        <w:rPr>
          <w:rFonts w:cs="Times New Roman"/>
          <w:sz w:val="22"/>
          <w:szCs w:val="22"/>
        </w:rPr>
        <w:t xml:space="preserve">The </w:t>
      </w:r>
      <w:proofErr w:type="gramStart"/>
      <w:r w:rsidR="003467EC" w:rsidRPr="009265DF">
        <w:rPr>
          <w:rFonts w:cs="Times New Roman"/>
          <w:sz w:val="22"/>
          <w:szCs w:val="22"/>
        </w:rPr>
        <w:t>Provost</w:t>
      </w:r>
      <w:proofErr w:type="gramEnd"/>
      <w:r w:rsidRPr="009265DF">
        <w:rPr>
          <w:rFonts w:cs="Times New Roman"/>
          <w:sz w:val="22"/>
          <w:szCs w:val="22"/>
        </w:rPr>
        <w:t xml:space="preserve"> informed us that administration, through Dr. Sammy Span issued a letter, without taking sides, reminding students of campus resources for support. There was significant community and legislator push-back</w:t>
      </w:r>
      <w:r w:rsidR="003467EC" w:rsidRPr="009265DF">
        <w:rPr>
          <w:rFonts w:cs="Times New Roman"/>
          <w:sz w:val="22"/>
          <w:szCs w:val="22"/>
        </w:rPr>
        <w:t xml:space="preserve"> on this. But it was clear to me that administration has reached out to students and tried to remind them about whatever resources are available to help them deal with some of these issues. </w:t>
      </w:r>
    </w:p>
    <w:p w14:paraId="1C1A216F" w14:textId="77777777" w:rsidR="00050BCF" w:rsidRPr="009265DF" w:rsidRDefault="00050BCF" w:rsidP="00EC4B44">
      <w:pPr>
        <w:pStyle w:val="Standard"/>
        <w:spacing w:line="276" w:lineRule="auto"/>
        <w:rPr>
          <w:rFonts w:cs="Times New Roman"/>
          <w:sz w:val="22"/>
          <w:szCs w:val="22"/>
        </w:rPr>
      </w:pPr>
    </w:p>
    <w:p w14:paraId="318165C2" w14:textId="4CC1BFF9" w:rsidR="00050BCF" w:rsidRPr="009265DF" w:rsidRDefault="00050BCF" w:rsidP="00EC4B44">
      <w:pPr>
        <w:pStyle w:val="Standard"/>
        <w:spacing w:line="276" w:lineRule="auto"/>
        <w:rPr>
          <w:rFonts w:cs="Times New Roman"/>
          <w:sz w:val="22"/>
          <w:szCs w:val="22"/>
        </w:rPr>
      </w:pPr>
      <w:r w:rsidRPr="009265DF">
        <w:rPr>
          <w:rFonts w:cs="Times New Roman"/>
          <w:sz w:val="22"/>
          <w:szCs w:val="22"/>
        </w:rPr>
        <w:t>Interviews with provost candidates will begin on November 30. Four candidates will have meetings with senior leadership and with F</w:t>
      </w:r>
      <w:r w:rsidR="003467EC" w:rsidRPr="009265DF">
        <w:rPr>
          <w:rFonts w:cs="Times New Roman"/>
          <w:sz w:val="22"/>
          <w:szCs w:val="22"/>
        </w:rPr>
        <w:t xml:space="preserve">aculty </w:t>
      </w:r>
      <w:r w:rsidRPr="009265DF">
        <w:rPr>
          <w:rFonts w:cs="Times New Roman"/>
          <w:sz w:val="22"/>
          <w:szCs w:val="22"/>
        </w:rPr>
        <w:t>S</w:t>
      </w:r>
      <w:r w:rsidR="003467EC" w:rsidRPr="009265DF">
        <w:rPr>
          <w:rFonts w:cs="Times New Roman"/>
          <w:sz w:val="22"/>
          <w:szCs w:val="22"/>
        </w:rPr>
        <w:t>enate Exec</w:t>
      </w:r>
      <w:r w:rsidRPr="009265DF">
        <w:rPr>
          <w:rFonts w:cs="Times New Roman"/>
          <w:sz w:val="22"/>
          <w:szCs w:val="22"/>
        </w:rPr>
        <w:t xml:space="preserve">. Two will be chosen for campus visits which will </w:t>
      </w:r>
      <w:r w:rsidR="003467EC" w:rsidRPr="009265DF">
        <w:rPr>
          <w:rFonts w:cs="Times New Roman"/>
          <w:sz w:val="22"/>
          <w:szCs w:val="22"/>
        </w:rPr>
        <w:t xml:space="preserve">then </w:t>
      </w:r>
      <w:r w:rsidRPr="009265DF">
        <w:rPr>
          <w:rFonts w:cs="Times New Roman"/>
          <w:sz w:val="22"/>
          <w:szCs w:val="22"/>
        </w:rPr>
        <w:t>include town halls with the campus. There will be online forms to communicate your evaluations of the candidates.</w:t>
      </w:r>
    </w:p>
    <w:p w14:paraId="4C29936D" w14:textId="77777777" w:rsidR="00050BCF" w:rsidRPr="009265DF" w:rsidRDefault="00050BCF" w:rsidP="00EC4B44">
      <w:pPr>
        <w:pStyle w:val="Standard"/>
        <w:spacing w:line="276" w:lineRule="auto"/>
        <w:rPr>
          <w:rFonts w:cs="Times New Roman"/>
          <w:sz w:val="22"/>
          <w:szCs w:val="22"/>
        </w:rPr>
      </w:pPr>
    </w:p>
    <w:p w14:paraId="72098F2A" w14:textId="77777777" w:rsidR="00050BCF" w:rsidRPr="009265DF" w:rsidRDefault="00050BCF" w:rsidP="00EC4B44">
      <w:pPr>
        <w:pStyle w:val="Standard"/>
        <w:spacing w:line="276" w:lineRule="auto"/>
        <w:rPr>
          <w:rFonts w:cs="Times New Roman"/>
          <w:sz w:val="22"/>
          <w:szCs w:val="22"/>
        </w:rPr>
      </w:pPr>
      <w:r w:rsidRPr="009265DF">
        <w:rPr>
          <w:rFonts w:cs="Times New Roman"/>
          <w:sz w:val="22"/>
          <w:szCs w:val="22"/>
        </w:rPr>
        <w:t>Budget discussions are currently underway with Finance and individual colleges. Provost Molitor is attending those meetings.</w:t>
      </w:r>
    </w:p>
    <w:p w14:paraId="73C644E7" w14:textId="77777777" w:rsidR="00050BCF" w:rsidRPr="009265DF" w:rsidRDefault="00050BCF" w:rsidP="00EC4B44">
      <w:pPr>
        <w:pStyle w:val="Standard"/>
        <w:spacing w:line="276" w:lineRule="auto"/>
        <w:rPr>
          <w:rFonts w:cs="Times New Roman"/>
          <w:sz w:val="22"/>
          <w:szCs w:val="22"/>
        </w:rPr>
      </w:pPr>
    </w:p>
    <w:p w14:paraId="4824D153" w14:textId="27BB1AF1" w:rsidR="00DE2681" w:rsidRPr="009265DF" w:rsidRDefault="00050BCF" w:rsidP="00EC4B44">
      <w:pPr>
        <w:pStyle w:val="Standard"/>
        <w:spacing w:line="276" w:lineRule="auto"/>
        <w:rPr>
          <w:rFonts w:cs="Times New Roman"/>
          <w:sz w:val="22"/>
          <w:szCs w:val="22"/>
        </w:rPr>
      </w:pPr>
      <w:r w:rsidRPr="009265DF">
        <w:rPr>
          <w:rFonts w:cs="Times New Roman"/>
          <w:sz w:val="22"/>
          <w:szCs w:val="22"/>
        </w:rPr>
        <w:t>We wish to remind faculty that submissions for new curriculum and programs, as well as modifications, are due by Feb</w:t>
      </w:r>
      <w:r w:rsidR="003467EC" w:rsidRPr="009265DF">
        <w:rPr>
          <w:rFonts w:cs="Times New Roman"/>
          <w:sz w:val="22"/>
          <w:szCs w:val="22"/>
        </w:rPr>
        <w:t>ruary</w:t>
      </w:r>
      <w:r w:rsidRPr="009265DF">
        <w:rPr>
          <w:rFonts w:cs="Times New Roman"/>
          <w:sz w:val="22"/>
          <w:szCs w:val="22"/>
        </w:rPr>
        <w:t xml:space="preserve"> 28, if you plan on a fall 2024 start time.</w:t>
      </w:r>
    </w:p>
    <w:p w14:paraId="754AF0D1" w14:textId="77777777" w:rsidR="00B378E4" w:rsidRPr="009265DF" w:rsidRDefault="00B378E4" w:rsidP="00EC4B44">
      <w:pPr>
        <w:pStyle w:val="Standard"/>
        <w:spacing w:line="276" w:lineRule="auto"/>
        <w:rPr>
          <w:rFonts w:cs="Times New Roman"/>
          <w:sz w:val="22"/>
          <w:szCs w:val="22"/>
        </w:rPr>
      </w:pPr>
    </w:p>
    <w:p w14:paraId="00BAE074" w14:textId="77425E33" w:rsidR="0094486C" w:rsidRPr="009265DF" w:rsidRDefault="0094486C" w:rsidP="00EC4B44">
      <w:pPr>
        <w:spacing w:line="276" w:lineRule="auto"/>
        <w:rPr>
          <w:rFonts w:ascii="Times New Roman" w:hAnsi="Times New Roman" w:cs="Times New Roman"/>
        </w:rPr>
      </w:pPr>
      <w:r w:rsidRPr="009265DF">
        <w:rPr>
          <w:rFonts w:ascii="Times New Roman" w:hAnsi="Times New Roman" w:cs="Times New Roman"/>
        </w:rPr>
        <w:t xml:space="preserve">That ends my report. Are there </w:t>
      </w:r>
      <w:r w:rsidR="000555F5" w:rsidRPr="009265DF">
        <w:rPr>
          <w:rFonts w:ascii="Times New Roman" w:hAnsi="Times New Roman" w:cs="Times New Roman"/>
        </w:rPr>
        <w:t xml:space="preserve">any additions from the Exec.? Senator Brakel? </w:t>
      </w:r>
    </w:p>
    <w:p w14:paraId="20ED12F2" w14:textId="55CCEA46" w:rsidR="000555F5" w:rsidRPr="009265DF" w:rsidRDefault="000555F5" w:rsidP="00EC4B44">
      <w:pPr>
        <w:spacing w:line="276" w:lineRule="auto"/>
        <w:rPr>
          <w:rFonts w:ascii="Times New Roman" w:hAnsi="Times New Roman" w:cs="Times New Roman"/>
        </w:rPr>
      </w:pPr>
      <w:r w:rsidRPr="009265DF">
        <w:rPr>
          <w:rFonts w:ascii="Times New Roman" w:hAnsi="Times New Roman" w:cs="Times New Roman"/>
          <w:b/>
          <w:bCs/>
        </w:rPr>
        <w:t>Senator Brakel:</w:t>
      </w:r>
      <w:r w:rsidRPr="009265DF">
        <w:rPr>
          <w:rFonts w:ascii="Times New Roman" w:hAnsi="Times New Roman" w:cs="Times New Roman"/>
        </w:rPr>
        <w:t xml:space="preserve"> Just very quickly. Senate Bill 83 will have a hearing next Wednesday at 9:30 am. That will be for both component and opponent testimony, so please</w:t>
      </w:r>
      <w:r w:rsidR="003467EC" w:rsidRPr="009265DF">
        <w:rPr>
          <w:rFonts w:ascii="Times New Roman" w:hAnsi="Times New Roman" w:cs="Times New Roman"/>
        </w:rPr>
        <w:t xml:space="preserve">, you </w:t>
      </w:r>
      <w:r w:rsidRPr="009265DF">
        <w:rPr>
          <w:rFonts w:ascii="Times New Roman" w:hAnsi="Times New Roman" w:cs="Times New Roman"/>
        </w:rPr>
        <w:t>can submit your testimony straight to the House Higher Education Committee. We</w:t>
      </w:r>
      <w:r w:rsidR="00A701A6" w:rsidRPr="009265DF">
        <w:rPr>
          <w:rFonts w:ascii="Times New Roman" w:hAnsi="Times New Roman" w:cs="Times New Roman"/>
        </w:rPr>
        <w:t xml:space="preserve"> wi</w:t>
      </w:r>
      <w:r w:rsidRPr="009265DF">
        <w:rPr>
          <w:rFonts w:ascii="Times New Roman" w:hAnsi="Times New Roman" w:cs="Times New Roman"/>
        </w:rPr>
        <w:t>ll make sure the address get</w:t>
      </w:r>
      <w:r w:rsidR="003467EC" w:rsidRPr="009265DF">
        <w:rPr>
          <w:rFonts w:ascii="Times New Roman" w:hAnsi="Times New Roman" w:cs="Times New Roman"/>
        </w:rPr>
        <w:t>s</w:t>
      </w:r>
      <w:r w:rsidRPr="009265DF">
        <w:rPr>
          <w:rFonts w:ascii="Times New Roman" w:hAnsi="Times New Roman" w:cs="Times New Roman"/>
        </w:rPr>
        <w:t xml:space="preserve"> sent out. </w:t>
      </w:r>
    </w:p>
    <w:p w14:paraId="5752D60F" w14:textId="48A66969" w:rsidR="000555F5" w:rsidRPr="009265DF" w:rsidRDefault="000555F5"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I will also circulate via email a list of four Republican representatives</w:t>
      </w:r>
      <w:r w:rsidR="000A098A" w:rsidRPr="009265DF">
        <w:rPr>
          <w:rFonts w:ascii="Times New Roman" w:hAnsi="Times New Roman" w:cs="Times New Roman"/>
        </w:rPr>
        <w:t xml:space="preserve">, </w:t>
      </w:r>
      <w:r w:rsidRPr="009265DF">
        <w:rPr>
          <w:rFonts w:ascii="Times New Roman" w:hAnsi="Times New Roman" w:cs="Times New Roman"/>
        </w:rPr>
        <w:t xml:space="preserve">who are the most likely reps. to change their minds on SB 83. I’ll do that over the next few days so that you have it shortly. You can at least send email messages to them, explaining your views on the matter. </w:t>
      </w:r>
      <w:r w:rsidR="000A098A" w:rsidRPr="009265DF">
        <w:rPr>
          <w:rFonts w:ascii="Times New Roman" w:hAnsi="Times New Roman" w:cs="Times New Roman"/>
        </w:rPr>
        <w:t xml:space="preserve">Anything else from the Exec.? Hearing none. Okay, </w:t>
      </w:r>
      <w:r w:rsidR="003467EC" w:rsidRPr="009265DF">
        <w:rPr>
          <w:rFonts w:ascii="Times New Roman" w:hAnsi="Times New Roman" w:cs="Times New Roman"/>
        </w:rPr>
        <w:t xml:space="preserve">well, </w:t>
      </w:r>
      <w:r w:rsidR="000A098A" w:rsidRPr="009265DF">
        <w:rPr>
          <w:rFonts w:ascii="Times New Roman" w:hAnsi="Times New Roman" w:cs="Times New Roman"/>
        </w:rPr>
        <w:t>in that case</w:t>
      </w:r>
      <w:r w:rsidR="005B34B5" w:rsidRPr="009265DF">
        <w:rPr>
          <w:rFonts w:ascii="Times New Roman" w:hAnsi="Times New Roman" w:cs="Times New Roman"/>
        </w:rPr>
        <w:t>,</w:t>
      </w:r>
      <w:r w:rsidR="000A098A" w:rsidRPr="009265DF">
        <w:rPr>
          <w:rFonts w:ascii="Times New Roman" w:hAnsi="Times New Roman" w:cs="Times New Roman"/>
        </w:rPr>
        <w:t xml:space="preserve"> we will move to Interim Provost Molitor’s Provost report. </w:t>
      </w:r>
    </w:p>
    <w:p w14:paraId="517D6133" w14:textId="686A88D7" w:rsidR="007A5C26" w:rsidRPr="009265DF" w:rsidRDefault="000A098A"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Thank you, Dr. Rouillard. I appreciate it. </w:t>
      </w:r>
      <w:r w:rsidR="007A5C26" w:rsidRPr="009265DF">
        <w:rPr>
          <w:rFonts w:ascii="Times New Roman" w:hAnsi="Times New Roman" w:cs="Times New Roman"/>
        </w:rPr>
        <w:t xml:space="preserve">As you may be aware, we have had some protests on campus related to the ongoing conflict in the Middle East. Furthermore, outside groups have </w:t>
      </w:r>
      <w:proofErr w:type="gramStart"/>
      <w:r w:rsidR="007A5C26" w:rsidRPr="009265DF">
        <w:rPr>
          <w:rFonts w:ascii="Times New Roman" w:hAnsi="Times New Roman" w:cs="Times New Roman"/>
        </w:rPr>
        <w:lastRenderedPageBreak/>
        <w:t>taken action</w:t>
      </w:r>
      <w:proofErr w:type="gramEnd"/>
      <w:r w:rsidR="007A5C26" w:rsidRPr="009265DF">
        <w:rPr>
          <w:rFonts w:ascii="Times New Roman" w:hAnsi="Times New Roman" w:cs="Times New Roman"/>
        </w:rPr>
        <w:t xml:space="preserve"> to publicly identify students involved in these protests. Understandably, there are some strong feelings on both sides.  Our primary concern is the safety of our students, staff and faculty while allowing individuals the opportunity to peacefully express their opinions. Dr. Postel, Dr. Spann and others have spent a significant amount of time meeting with and addressing the concerns of various parties, with the goal of trying to keep things as calm as possible to ensure the safety and personal well-being of everyone involved. I believe Dr. Spann is here today to discuss resources that are available for students, staff and faculty that are struggling during these challenging times, regardless of the reason.</w:t>
      </w:r>
    </w:p>
    <w:p w14:paraId="178226A2" w14:textId="22C24F4F" w:rsidR="00FF6144" w:rsidRPr="009265DF" w:rsidRDefault="007A5C26" w:rsidP="00EC4B44">
      <w:pPr>
        <w:spacing w:line="276" w:lineRule="auto"/>
        <w:rPr>
          <w:rFonts w:ascii="Times New Roman" w:hAnsi="Times New Roman" w:cs="Times New Roman"/>
        </w:rPr>
      </w:pPr>
      <w:r w:rsidRPr="009265DF">
        <w:rPr>
          <w:rFonts w:ascii="Times New Roman" w:hAnsi="Times New Roman" w:cs="Times New Roman"/>
        </w:rPr>
        <w:t xml:space="preserve">The Provost and Finance teams are continuing to meet with the deans to discuss program prioritization.  The Board of Trustees is requesting information about degree programs identified for closure, consolidation or revision, and the timeline for these changes. In particular, we need to identify courses that will no longer be taught as a result of these changes, and how this will impact the </w:t>
      </w:r>
      <w:proofErr w:type="gramStart"/>
      <w:r w:rsidRPr="009265DF">
        <w:rPr>
          <w:rFonts w:ascii="Times New Roman" w:hAnsi="Times New Roman" w:cs="Times New Roman"/>
        </w:rPr>
        <w:t>five year</w:t>
      </w:r>
      <w:proofErr w:type="gramEnd"/>
      <w:r w:rsidRPr="009265DF">
        <w:rPr>
          <w:rFonts w:ascii="Times New Roman" w:hAnsi="Times New Roman" w:cs="Times New Roman"/>
        </w:rPr>
        <w:t xml:space="preserve"> financial forecast on the expense side in terms of the need to utilize part-time instructors and visitors, or the need to fill vacant positions. We will also consider the impact on the revenue side, such as the potential to redirect faculty workload from courses that no longer need to be offered to the areas of potential enrollment growth.  Once we can provide these updates to the </w:t>
      </w:r>
      <w:r w:rsidR="00FF6144" w:rsidRPr="009265DF">
        <w:rPr>
          <w:rFonts w:ascii="Times New Roman" w:hAnsi="Times New Roman" w:cs="Times New Roman"/>
        </w:rPr>
        <w:t>five-year</w:t>
      </w:r>
      <w:r w:rsidRPr="009265DF">
        <w:rPr>
          <w:rFonts w:ascii="Times New Roman" w:hAnsi="Times New Roman" w:cs="Times New Roman"/>
        </w:rPr>
        <w:t xml:space="preserve"> financial plan, then we will have a better picture of options for covering any gap in the FY 25 budget.</w:t>
      </w:r>
    </w:p>
    <w:p w14:paraId="56713194" w14:textId="28735850" w:rsidR="007A5C26" w:rsidRPr="009265DF" w:rsidRDefault="007A5C26" w:rsidP="00EC4B44">
      <w:pPr>
        <w:spacing w:line="276" w:lineRule="auto"/>
        <w:rPr>
          <w:rFonts w:ascii="Times New Roman" w:hAnsi="Times New Roman" w:cs="Times New Roman"/>
        </w:rPr>
      </w:pPr>
      <w:r w:rsidRPr="009265DF">
        <w:rPr>
          <w:rFonts w:ascii="Times New Roman" w:hAnsi="Times New Roman" w:cs="Times New Roman"/>
        </w:rPr>
        <w:t xml:space="preserve">Finally, I am here to seek Senate input on the proposed reorganizations of the </w:t>
      </w:r>
      <w:proofErr w:type="spellStart"/>
      <w:r w:rsidRPr="009265DF">
        <w:rPr>
          <w:rFonts w:ascii="Times New Roman" w:hAnsi="Times New Roman" w:cs="Times New Roman"/>
        </w:rPr>
        <w:t>Jesup</w:t>
      </w:r>
      <w:proofErr w:type="spellEnd"/>
      <w:r w:rsidRPr="009265DF">
        <w:rPr>
          <w:rFonts w:ascii="Times New Roman" w:hAnsi="Times New Roman" w:cs="Times New Roman"/>
        </w:rPr>
        <w:t xml:space="preserve"> Scott Honors College and University College.  In both cases, the changes amount to eliminating the dean and associate dean positions and moving the administration of these programs under the Office of the Provost.  Otherwise, we intend to retain the college names so that students in programs associated with these colleges will continue to receive credentials from the </w:t>
      </w:r>
      <w:proofErr w:type="spellStart"/>
      <w:r w:rsidRPr="009265DF">
        <w:rPr>
          <w:rFonts w:ascii="Times New Roman" w:hAnsi="Times New Roman" w:cs="Times New Roman"/>
        </w:rPr>
        <w:t>Jesup</w:t>
      </w:r>
      <w:proofErr w:type="spellEnd"/>
      <w:r w:rsidRPr="009265DF">
        <w:rPr>
          <w:rFonts w:ascii="Times New Roman" w:hAnsi="Times New Roman" w:cs="Times New Roman"/>
        </w:rPr>
        <w:t xml:space="preserve"> Scott Honors College or University College.  Furthermore, we intend to retain the staffing structure to ensure minimal or no disruption to the student experience in both colleges.</w:t>
      </w:r>
    </w:p>
    <w:p w14:paraId="29EE24BB" w14:textId="5273907B" w:rsidR="007A5C26" w:rsidRPr="009265DF" w:rsidRDefault="007A5C26" w:rsidP="00EC4B44">
      <w:pPr>
        <w:spacing w:line="276" w:lineRule="auto"/>
        <w:rPr>
          <w:rFonts w:ascii="Times New Roman" w:hAnsi="Times New Roman" w:cs="Times New Roman"/>
        </w:rPr>
      </w:pPr>
      <w:r w:rsidRPr="009265DF">
        <w:rPr>
          <w:rFonts w:ascii="Times New Roman" w:hAnsi="Times New Roman" w:cs="Times New Roman"/>
        </w:rPr>
        <w:t xml:space="preserve">For the </w:t>
      </w:r>
      <w:proofErr w:type="spellStart"/>
      <w:r w:rsidRPr="009265DF">
        <w:rPr>
          <w:rFonts w:ascii="Times New Roman" w:hAnsi="Times New Roman" w:cs="Times New Roman"/>
        </w:rPr>
        <w:t>Jesup</w:t>
      </w:r>
      <w:proofErr w:type="spellEnd"/>
      <w:r w:rsidRPr="009265DF">
        <w:rPr>
          <w:rFonts w:ascii="Times New Roman" w:hAnsi="Times New Roman" w:cs="Times New Roman"/>
        </w:rPr>
        <w:t xml:space="preserve"> Scott Honors College, there are currently three permanent faculty, a visiting assistant professor and the associate dean.  Effective Spring 2024, the three permanent faculty and visiting assistant professor will transition to departments in the College of Arts and Letters where their disciplinary expertise is most closely aligned, and the associate dean will return to his original appointment in the Judith Herb College of Education. Oversight of the Honors curriculum will be led by an Honors Program Director; we will shortly solicit applications for this position with the intent of having someone in place during Spring 2024. There currently exists a </w:t>
      </w:r>
      <w:r w:rsidR="00FF6144" w:rsidRPr="009265DF">
        <w:rPr>
          <w:rFonts w:ascii="Times New Roman" w:hAnsi="Times New Roman" w:cs="Times New Roman"/>
        </w:rPr>
        <w:t>university</w:t>
      </w:r>
      <w:r w:rsidRPr="009265DF">
        <w:rPr>
          <w:rFonts w:ascii="Times New Roman" w:hAnsi="Times New Roman" w:cs="Times New Roman"/>
        </w:rPr>
        <w:t>-wide Honors Council with representation from all the undergraduate degree granting programs with honors awards, and this body will serve to provide curricular oversight along with Honors Program Director. Curricular approvals will proceed from the Honors Council to Honors Program Director to the Faculty Senate.</w:t>
      </w:r>
    </w:p>
    <w:p w14:paraId="209DBC45" w14:textId="6560A64F" w:rsidR="007A5C26" w:rsidRPr="009265DF" w:rsidRDefault="007A5C26" w:rsidP="00EC4B44">
      <w:pPr>
        <w:spacing w:line="276" w:lineRule="auto"/>
        <w:rPr>
          <w:rFonts w:ascii="Times New Roman" w:hAnsi="Times New Roman" w:cs="Times New Roman"/>
        </w:rPr>
      </w:pPr>
      <w:r w:rsidRPr="009265DF">
        <w:rPr>
          <w:rFonts w:ascii="Times New Roman" w:hAnsi="Times New Roman" w:cs="Times New Roman"/>
        </w:rPr>
        <w:t xml:space="preserve">University College no longer employs any permanent faculty but does consist of several components. We are effectively splitting the college into two parts. The first part is UT Online and workforce development, which will continue to be overseen by the current University College dean, who will assume a position of associate vice provost and focus her efforts on achieving goals in the strategic plan related to online education. The second part will house the current students enrolled in University College academic programs. Roughly 90% of University College students are enrolled in non-degree programs such as College Credit Plus or Exploratory Studies. Therefore, the major focus for these students is student success and advising. We are finalizing an organization structure within the Provost Office to preserve </w:t>
      </w:r>
      <w:r w:rsidRPr="009265DF">
        <w:rPr>
          <w:rFonts w:ascii="Times New Roman" w:hAnsi="Times New Roman" w:cs="Times New Roman"/>
        </w:rPr>
        <w:lastRenderedPageBreak/>
        <w:t>and potentially expand these areas. Once finalized, we will provide a curricular approval structure for the University College degree programs prior to the Faculty Senate level of review and approval.</w:t>
      </w:r>
    </w:p>
    <w:p w14:paraId="3558595D" w14:textId="035F0BAE" w:rsidR="007A5C26" w:rsidRPr="009265DF" w:rsidRDefault="007A5C26" w:rsidP="00EC4B44">
      <w:pPr>
        <w:spacing w:line="276" w:lineRule="auto"/>
        <w:rPr>
          <w:rFonts w:ascii="Times New Roman" w:hAnsi="Times New Roman" w:cs="Times New Roman"/>
        </w:rPr>
      </w:pPr>
      <w:r w:rsidRPr="009265DF">
        <w:rPr>
          <w:rFonts w:ascii="Times New Roman" w:hAnsi="Times New Roman" w:cs="Times New Roman"/>
        </w:rPr>
        <w:t>Thank</w:t>
      </w:r>
      <w:r w:rsidR="002A1EC1" w:rsidRPr="009265DF">
        <w:rPr>
          <w:rFonts w:ascii="Times New Roman" w:hAnsi="Times New Roman" w:cs="Times New Roman"/>
        </w:rPr>
        <w:t xml:space="preserve"> you</w:t>
      </w:r>
      <w:r w:rsidRPr="009265DF">
        <w:rPr>
          <w:rFonts w:ascii="Times New Roman" w:hAnsi="Times New Roman" w:cs="Times New Roman"/>
        </w:rPr>
        <w:t xml:space="preserve"> again for the opportunity to speak with you today</w:t>
      </w:r>
      <w:r w:rsidR="005A50D1" w:rsidRPr="009265DF">
        <w:rPr>
          <w:rFonts w:ascii="Times New Roman" w:hAnsi="Times New Roman" w:cs="Times New Roman"/>
        </w:rPr>
        <w:t>,</w:t>
      </w:r>
      <w:r w:rsidRPr="009265DF">
        <w:rPr>
          <w:rFonts w:ascii="Times New Roman" w:hAnsi="Times New Roman" w:cs="Times New Roman"/>
        </w:rPr>
        <w:t xml:space="preserve"> and I would be happy to answer any questions.</w:t>
      </w:r>
      <w:r w:rsidR="005A50D1" w:rsidRPr="009265DF">
        <w:rPr>
          <w:rFonts w:ascii="Times New Roman" w:hAnsi="Times New Roman" w:cs="Times New Roman"/>
        </w:rPr>
        <w:t xml:space="preserve"> Dr. Barnes? </w:t>
      </w:r>
    </w:p>
    <w:p w14:paraId="3C7D03D9" w14:textId="551D789C" w:rsidR="005A50D1" w:rsidRPr="009265DF" w:rsidRDefault="005A50D1"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w:t>
      </w:r>
      <w:r w:rsidR="0000237A" w:rsidRPr="009265DF">
        <w:rPr>
          <w:rFonts w:ascii="Times New Roman" w:hAnsi="Times New Roman" w:cs="Times New Roman"/>
        </w:rPr>
        <w:t>Question about the Board of Trustees’ role in the consolidation and reorganization.</w:t>
      </w:r>
    </w:p>
    <w:p w14:paraId="7B081C9C" w14:textId="01B8AB85" w:rsidR="002459A7" w:rsidRPr="009265DF" w:rsidRDefault="00291D04" w:rsidP="00EC4B44">
      <w:pPr>
        <w:spacing w:line="276" w:lineRule="auto"/>
        <w:rPr>
          <w:rFonts w:ascii="Times New Roman" w:hAnsi="Times New Roman" w:cs="Times New Roman"/>
        </w:rPr>
      </w:pPr>
      <w:r w:rsidRPr="009265DF">
        <w:rPr>
          <w:rFonts w:ascii="Times New Roman" w:hAnsi="Times New Roman" w:cs="Times New Roman"/>
          <w:b/>
          <w:bCs/>
        </w:rPr>
        <w:t>Provost Molitor</w:t>
      </w:r>
      <w:proofErr w:type="gramStart"/>
      <w:r w:rsidRPr="009265DF">
        <w:rPr>
          <w:rFonts w:ascii="Times New Roman" w:hAnsi="Times New Roman" w:cs="Times New Roman"/>
          <w:b/>
          <w:bCs/>
        </w:rPr>
        <w:t>:</w:t>
      </w:r>
      <w:r w:rsidRPr="009265DF">
        <w:rPr>
          <w:rFonts w:ascii="Times New Roman" w:hAnsi="Times New Roman" w:cs="Times New Roman"/>
        </w:rPr>
        <w:t xml:space="preserve"> </w:t>
      </w:r>
      <w:r w:rsidR="009265DF" w:rsidRPr="009265DF">
        <w:rPr>
          <w:rFonts w:ascii="Times New Roman" w:hAnsi="Times New Roman" w:cs="Times New Roman"/>
          <w:b/>
          <w:bCs/>
        </w:rPr>
        <w:t>:</w:t>
      </w:r>
      <w:proofErr w:type="gramEnd"/>
      <w:r w:rsidR="009265DF" w:rsidRPr="009265DF">
        <w:rPr>
          <w:rFonts w:ascii="Times New Roman" w:hAnsi="Times New Roman" w:cs="Times New Roman"/>
        </w:rPr>
        <w:t xml:space="preserve"> Yes, they want to know the impact on the five-year financial forecast. In other words, if we're going to offload programs and no longer teach a certain </w:t>
      </w:r>
      <w:proofErr w:type="gramStart"/>
      <w:r w:rsidR="009265DF" w:rsidRPr="009265DF">
        <w:rPr>
          <w:rFonts w:ascii="Times New Roman" w:hAnsi="Times New Roman" w:cs="Times New Roman"/>
        </w:rPr>
        <w:t>amount</w:t>
      </w:r>
      <w:proofErr w:type="gramEnd"/>
      <w:r w:rsidR="009265DF" w:rsidRPr="009265DF">
        <w:rPr>
          <w:rFonts w:ascii="Times New Roman" w:hAnsi="Times New Roman" w:cs="Times New Roman"/>
        </w:rPr>
        <w:t xml:space="preserve"> of courses, what is going to be the budgetary impact in the immediate short-term? For instance, we have part-timer faculty, graduate assistants, or visitors teaching those courses and there are savings if we don’t have to offer those sections. Or, through the process of natural attrition, what faculty lines won’t be replaced to cover those courses that are no longer offered? So, we are trying to project out the financial impact of these proposals.</w:t>
      </w:r>
    </w:p>
    <w:p w14:paraId="449BD292" w14:textId="6BE4E40E" w:rsidR="004A5712" w:rsidRPr="009265DF" w:rsidRDefault="004A5712"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they are not driving any requests for </w:t>
      </w:r>
      <w:r w:rsidR="001C5B47" w:rsidRPr="009265DF">
        <w:rPr>
          <w:rFonts w:ascii="Times New Roman" w:hAnsi="Times New Roman" w:cs="Times New Roman"/>
        </w:rPr>
        <w:t xml:space="preserve">closure? </w:t>
      </w:r>
    </w:p>
    <w:p w14:paraId="79A040DE" w14:textId="0D7CBD57" w:rsidR="001C5B47" w:rsidRPr="009265DF" w:rsidRDefault="001C5B47"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w:t>
      </w:r>
      <w:r w:rsidR="00CB0822" w:rsidRPr="009265DF">
        <w:rPr>
          <w:rFonts w:ascii="Times New Roman" w:hAnsi="Times New Roman" w:cs="Times New Roman"/>
        </w:rPr>
        <w:t>A</w:t>
      </w:r>
      <w:r w:rsidRPr="009265DF">
        <w:rPr>
          <w:rFonts w:ascii="Times New Roman" w:hAnsi="Times New Roman" w:cs="Times New Roman"/>
        </w:rPr>
        <w:t>t this</w:t>
      </w:r>
      <w:r w:rsidR="00CB0822" w:rsidRPr="009265DF">
        <w:rPr>
          <w:rFonts w:ascii="Times New Roman" w:hAnsi="Times New Roman" w:cs="Times New Roman"/>
        </w:rPr>
        <w:t xml:space="preserve"> point, Academic Affairs is responsible for making these decisions. </w:t>
      </w:r>
      <w:r w:rsidRPr="009265DF">
        <w:rPr>
          <w:rFonts w:ascii="Times New Roman" w:hAnsi="Times New Roman" w:cs="Times New Roman"/>
        </w:rPr>
        <w:t xml:space="preserve"> </w:t>
      </w:r>
    </w:p>
    <w:p w14:paraId="760B082B" w14:textId="3BEF760A" w:rsidR="00051405" w:rsidRPr="009265DF" w:rsidRDefault="00051405"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Pr="009265DF">
        <w:rPr>
          <w:rFonts w:ascii="Times New Roman" w:hAnsi="Times New Roman" w:cs="Times New Roman"/>
        </w:rPr>
        <w:t xml:space="preserve"> </w:t>
      </w:r>
      <w:r w:rsidR="000D27D0" w:rsidRPr="009265DF">
        <w:rPr>
          <w:rFonts w:ascii="Times New Roman" w:hAnsi="Times New Roman" w:cs="Times New Roman"/>
        </w:rPr>
        <w:t>T</w:t>
      </w:r>
      <w:r w:rsidRPr="009265DF">
        <w:rPr>
          <w:rFonts w:ascii="Times New Roman" w:hAnsi="Times New Roman" w:cs="Times New Roman"/>
        </w:rPr>
        <w:t>he Honors College</w:t>
      </w:r>
      <w:r w:rsidR="000D27D0" w:rsidRPr="009265DF">
        <w:rPr>
          <w:rFonts w:ascii="Times New Roman" w:hAnsi="Times New Roman" w:cs="Times New Roman"/>
        </w:rPr>
        <w:t>,</w:t>
      </w:r>
      <w:r w:rsidR="001A00F8" w:rsidRPr="009265DF">
        <w:rPr>
          <w:rFonts w:ascii="Times New Roman" w:hAnsi="Times New Roman" w:cs="Times New Roman"/>
        </w:rPr>
        <w:t xml:space="preserve"> </w:t>
      </w:r>
      <w:r w:rsidR="000D27D0" w:rsidRPr="009265DF">
        <w:rPr>
          <w:rFonts w:ascii="Times New Roman" w:hAnsi="Times New Roman" w:cs="Times New Roman"/>
        </w:rPr>
        <w:t>there’s no</w:t>
      </w:r>
      <w:r w:rsidR="001A00F8" w:rsidRPr="009265DF">
        <w:rPr>
          <w:rFonts w:ascii="Times New Roman" w:hAnsi="Times New Roman" w:cs="Times New Roman"/>
        </w:rPr>
        <w:t xml:space="preserve"> dean</w:t>
      </w:r>
      <w:r w:rsidR="000D27D0" w:rsidRPr="009265DF">
        <w:rPr>
          <w:rFonts w:ascii="Times New Roman" w:hAnsi="Times New Roman" w:cs="Times New Roman"/>
        </w:rPr>
        <w:t>,</w:t>
      </w:r>
      <w:r w:rsidRPr="009265DF">
        <w:rPr>
          <w:rFonts w:ascii="Times New Roman" w:hAnsi="Times New Roman" w:cs="Times New Roman"/>
        </w:rPr>
        <w:t xml:space="preserve"> but we are going to hire a director instead? </w:t>
      </w:r>
    </w:p>
    <w:p w14:paraId="6901C8D4" w14:textId="77777777" w:rsidR="00DA68AB" w:rsidRPr="009265DF" w:rsidRDefault="00051405"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w:t>
      </w:r>
      <w:r w:rsidR="00A674C5" w:rsidRPr="009265DF">
        <w:rPr>
          <w:rFonts w:ascii="Times New Roman" w:hAnsi="Times New Roman" w:cs="Times New Roman"/>
        </w:rPr>
        <w:t>Yes, s</w:t>
      </w:r>
      <w:r w:rsidR="006B6849" w:rsidRPr="009265DF">
        <w:rPr>
          <w:rFonts w:ascii="Times New Roman" w:hAnsi="Times New Roman" w:cs="Times New Roman"/>
        </w:rPr>
        <w:t>o</w:t>
      </w:r>
      <w:r w:rsidR="00A674C5" w:rsidRPr="009265DF">
        <w:rPr>
          <w:rFonts w:ascii="Times New Roman" w:hAnsi="Times New Roman" w:cs="Times New Roman"/>
        </w:rPr>
        <w:t xml:space="preserve"> the director,</w:t>
      </w:r>
      <w:r w:rsidR="006B6849" w:rsidRPr="009265DF">
        <w:rPr>
          <w:rFonts w:ascii="Times New Roman" w:hAnsi="Times New Roman" w:cs="Times New Roman"/>
        </w:rPr>
        <w:t xml:space="preserve"> it </w:t>
      </w:r>
      <w:r w:rsidR="00A674C5" w:rsidRPr="009265DF">
        <w:rPr>
          <w:rFonts w:ascii="Times New Roman" w:hAnsi="Times New Roman" w:cs="Times New Roman"/>
        </w:rPr>
        <w:t>will</w:t>
      </w:r>
      <w:r w:rsidR="006B6849" w:rsidRPr="009265DF">
        <w:rPr>
          <w:rFonts w:ascii="Times New Roman" w:hAnsi="Times New Roman" w:cs="Times New Roman"/>
        </w:rPr>
        <w:t xml:space="preserve"> return to a previous model. It is going to be a part-time position</w:t>
      </w:r>
      <w:r w:rsidR="00825879" w:rsidRPr="009265DF">
        <w:rPr>
          <w:rFonts w:ascii="Times New Roman" w:hAnsi="Times New Roman" w:cs="Times New Roman"/>
        </w:rPr>
        <w:t xml:space="preserve">, </w:t>
      </w:r>
      <w:r w:rsidR="006B6849" w:rsidRPr="009265DF">
        <w:rPr>
          <w:rFonts w:ascii="Times New Roman" w:hAnsi="Times New Roman" w:cs="Times New Roman"/>
        </w:rPr>
        <w:t xml:space="preserve">so you will have </w:t>
      </w:r>
      <w:r w:rsidR="00825879" w:rsidRPr="009265DF">
        <w:rPr>
          <w:rFonts w:ascii="Times New Roman" w:hAnsi="Times New Roman" w:cs="Times New Roman"/>
        </w:rPr>
        <w:t xml:space="preserve">a faculty appointment. </w:t>
      </w:r>
      <w:r w:rsidR="00897D8A" w:rsidRPr="009265DF">
        <w:rPr>
          <w:rFonts w:ascii="Times New Roman" w:hAnsi="Times New Roman" w:cs="Times New Roman"/>
        </w:rPr>
        <w:t>You</w:t>
      </w:r>
      <w:r w:rsidR="00825879" w:rsidRPr="009265DF">
        <w:rPr>
          <w:rFonts w:ascii="Times New Roman" w:hAnsi="Times New Roman" w:cs="Times New Roman"/>
        </w:rPr>
        <w:t xml:space="preserve"> will get workload release and a stipend. </w:t>
      </w:r>
      <w:r w:rsidR="00E2750C" w:rsidRPr="009265DF">
        <w:rPr>
          <w:rFonts w:ascii="Times New Roman" w:hAnsi="Times New Roman" w:cs="Times New Roman"/>
        </w:rPr>
        <w:t>It will not be anywhere near as expensive</w:t>
      </w:r>
      <w:r w:rsidR="00DA68AB" w:rsidRPr="009265DF">
        <w:rPr>
          <w:rFonts w:ascii="Times New Roman" w:hAnsi="Times New Roman" w:cs="Times New Roman"/>
        </w:rPr>
        <w:t xml:space="preserve"> as it was in the past</w:t>
      </w:r>
      <w:r w:rsidR="00E2750C" w:rsidRPr="009265DF">
        <w:rPr>
          <w:rFonts w:ascii="Times New Roman" w:hAnsi="Times New Roman" w:cs="Times New Roman"/>
        </w:rPr>
        <w:t>.</w:t>
      </w:r>
      <w:r w:rsidR="00DA68AB" w:rsidRPr="009265DF">
        <w:rPr>
          <w:rFonts w:ascii="Times New Roman" w:hAnsi="Times New Roman" w:cs="Times New Roman"/>
        </w:rPr>
        <w:t xml:space="preserve"> </w:t>
      </w:r>
    </w:p>
    <w:p w14:paraId="3A3433DE" w14:textId="6A16CC28" w:rsidR="00051405" w:rsidRPr="009265DF" w:rsidRDefault="00DA68AB"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Pr="009265DF">
        <w:rPr>
          <w:rFonts w:ascii="Times New Roman" w:hAnsi="Times New Roman" w:cs="Times New Roman"/>
        </w:rPr>
        <w:t xml:space="preserve"> I asked because of the title change. </w:t>
      </w:r>
      <w:r w:rsidR="00E2750C" w:rsidRPr="009265DF">
        <w:rPr>
          <w:rFonts w:ascii="Times New Roman" w:hAnsi="Times New Roman" w:cs="Times New Roman"/>
        </w:rPr>
        <w:t xml:space="preserve"> </w:t>
      </w:r>
    </w:p>
    <w:p w14:paraId="196908D3" w14:textId="10E585FD" w:rsidR="007A5C26" w:rsidRPr="009265DF" w:rsidRDefault="000950A8"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Any other questions? All right, well, with that</w:t>
      </w:r>
      <w:r w:rsidR="00591653" w:rsidRPr="009265DF">
        <w:rPr>
          <w:rFonts w:ascii="Times New Roman" w:hAnsi="Times New Roman" w:cs="Times New Roman"/>
        </w:rPr>
        <w:t xml:space="preserve">, </w:t>
      </w:r>
      <w:r w:rsidR="007A5C26" w:rsidRPr="009265DF">
        <w:rPr>
          <w:rFonts w:ascii="Times New Roman" w:hAnsi="Times New Roman" w:cs="Times New Roman"/>
        </w:rPr>
        <w:t>I certainly hope</w:t>
      </w:r>
      <w:r w:rsidR="009265DF" w:rsidRPr="009265DF">
        <w:rPr>
          <w:rFonts w:ascii="Times New Roman" w:hAnsi="Times New Roman" w:cs="Times New Roman"/>
        </w:rPr>
        <w:t xml:space="preserve"> you</w:t>
      </w:r>
      <w:r w:rsidR="00145389" w:rsidRPr="009265DF">
        <w:rPr>
          <w:rFonts w:ascii="Times New Roman" w:hAnsi="Times New Roman" w:cs="Times New Roman"/>
        </w:rPr>
        <w:t xml:space="preserve"> have</w:t>
      </w:r>
      <w:r w:rsidR="007A5C26" w:rsidRPr="009265DF">
        <w:rPr>
          <w:rFonts w:ascii="Times New Roman" w:hAnsi="Times New Roman" w:cs="Times New Roman"/>
        </w:rPr>
        <w:t xml:space="preserve"> an enjoyable Thanksgiving holiday, and safe travels to </w:t>
      </w:r>
      <w:r w:rsidR="00145389" w:rsidRPr="009265DF">
        <w:rPr>
          <w:rFonts w:ascii="Times New Roman" w:hAnsi="Times New Roman" w:cs="Times New Roman"/>
        </w:rPr>
        <w:t xml:space="preserve">all </w:t>
      </w:r>
      <w:r w:rsidR="007A5C26" w:rsidRPr="009265DF">
        <w:rPr>
          <w:rFonts w:ascii="Times New Roman" w:hAnsi="Times New Roman" w:cs="Times New Roman"/>
        </w:rPr>
        <w:t xml:space="preserve">those </w:t>
      </w:r>
      <w:r w:rsidR="00145389" w:rsidRPr="009265DF">
        <w:rPr>
          <w:rFonts w:ascii="Times New Roman" w:hAnsi="Times New Roman" w:cs="Times New Roman"/>
        </w:rPr>
        <w:t>who are</w:t>
      </w:r>
      <w:r w:rsidR="007A5C26" w:rsidRPr="009265DF">
        <w:rPr>
          <w:rFonts w:ascii="Times New Roman" w:hAnsi="Times New Roman" w:cs="Times New Roman"/>
        </w:rPr>
        <w:t xml:space="preserve"> traveling.</w:t>
      </w:r>
    </w:p>
    <w:p w14:paraId="00A75FAB" w14:textId="66B63FBD" w:rsidR="00591653" w:rsidRPr="009265DF" w:rsidRDefault="00591653"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Thank you, Provost Molitor</w:t>
      </w:r>
      <w:r w:rsidR="003F6E9A" w:rsidRPr="009265DF">
        <w:rPr>
          <w:rFonts w:ascii="Times New Roman" w:hAnsi="Times New Roman" w:cs="Times New Roman"/>
        </w:rPr>
        <w:t>, w</w:t>
      </w:r>
      <w:r w:rsidRPr="009265DF">
        <w:rPr>
          <w:rFonts w:ascii="Times New Roman" w:hAnsi="Times New Roman" w:cs="Times New Roman"/>
        </w:rPr>
        <w:t xml:space="preserve">e appreciate it. </w:t>
      </w:r>
      <w:r w:rsidR="003F6E9A" w:rsidRPr="009265DF">
        <w:rPr>
          <w:rFonts w:ascii="Times New Roman" w:hAnsi="Times New Roman" w:cs="Times New Roman"/>
        </w:rPr>
        <w:t xml:space="preserve">Next on the agenda is Deputy </w:t>
      </w:r>
      <w:r w:rsidR="001F5C31" w:rsidRPr="009265DF">
        <w:rPr>
          <w:rFonts w:ascii="Times New Roman" w:hAnsi="Times New Roman" w:cs="Times New Roman"/>
        </w:rPr>
        <w:t xml:space="preserve">General </w:t>
      </w:r>
      <w:r w:rsidR="006F5485" w:rsidRPr="009265DF">
        <w:rPr>
          <w:rFonts w:ascii="Times New Roman" w:hAnsi="Times New Roman" w:cs="Times New Roman"/>
        </w:rPr>
        <w:t>Counsel</w:t>
      </w:r>
      <w:r w:rsidR="009C5820" w:rsidRPr="009265DF">
        <w:rPr>
          <w:rFonts w:ascii="Times New Roman" w:hAnsi="Times New Roman" w:cs="Times New Roman"/>
        </w:rPr>
        <w:t xml:space="preserve"> </w:t>
      </w:r>
      <w:r w:rsidR="009E3F33" w:rsidRPr="009265DF">
        <w:rPr>
          <w:rFonts w:ascii="Times New Roman" w:hAnsi="Times New Roman" w:cs="Times New Roman"/>
        </w:rPr>
        <w:t>Janelle Schaller, who will talk about race</w:t>
      </w:r>
      <w:r w:rsidR="008648AD" w:rsidRPr="009265DF">
        <w:rPr>
          <w:rFonts w:ascii="Times New Roman" w:hAnsi="Times New Roman" w:cs="Times New Roman"/>
        </w:rPr>
        <w:t xml:space="preserve">-based scholarships. </w:t>
      </w:r>
    </w:p>
    <w:p w14:paraId="0BB0FEBC" w14:textId="3B37E701" w:rsidR="005332E5" w:rsidRPr="009265DF" w:rsidRDefault="005332E5" w:rsidP="00EC4B44">
      <w:pPr>
        <w:spacing w:line="276" w:lineRule="auto"/>
        <w:rPr>
          <w:rFonts w:ascii="Times New Roman" w:hAnsi="Times New Roman" w:cs="Times New Roman"/>
        </w:rPr>
      </w:pPr>
      <w:r w:rsidRPr="009265DF">
        <w:rPr>
          <w:rFonts w:ascii="Times New Roman" w:hAnsi="Times New Roman" w:cs="Times New Roman"/>
          <w:b/>
          <w:bCs/>
        </w:rPr>
        <w:t>Senator Brakel:</w:t>
      </w:r>
      <w:r w:rsidRPr="009265DF">
        <w:rPr>
          <w:rFonts w:ascii="Times New Roman" w:hAnsi="Times New Roman" w:cs="Times New Roman"/>
        </w:rPr>
        <w:t xml:space="preserve"> Excuse me, President Rouillard</w:t>
      </w:r>
      <w:r w:rsidR="00B7245C" w:rsidRPr="009265DF">
        <w:rPr>
          <w:rFonts w:ascii="Times New Roman" w:hAnsi="Times New Roman" w:cs="Times New Roman"/>
        </w:rPr>
        <w:t>.</w:t>
      </w:r>
      <w:r w:rsidR="00416AAA" w:rsidRPr="009265DF">
        <w:rPr>
          <w:rFonts w:ascii="Times New Roman" w:hAnsi="Times New Roman" w:cs="Times New Roman"/>
        </w:rPr>
        <w:t xml:space="preserve"> </w:t>
      </w:r>
      <w:r w:rsidR="00B7245C" w:rsidRPr="009265DF">
        <w:rPr>
          <w:rFonts w:ascii="Times New Roman" w:hAnsi="Times New Roman" w:cs="Times New Roman"/>
        </w:rPr>
        <w:t>W</w:t>
      </w:r>
      <w:r w:rsidR="00416AAA" w:rsidRPr="009265DF">
        <w:rPr>
          <w:rFonts w:ascii="Times New Roman" w:hAnsi="Times New Roman" w:cs="Times New Roman"/>
        </w:rPr>
        <w:t xml:space="preserve">hile we are waiting, there is a </w:t>
      </w:r>
      <w:r w:rsidR="00B7245C" w:rsidRPr="009265DF">
        <w:rPr>
          <w:rFonts w:ascii="Times New Roman" w:hAnsi="Times New Roman" w:cs="Times New Roman"/>
        </w:rPr>
        <w:t>question up there</w:t>
      </w:r>
      <w:r w:rsidR="00E42495" w:rsidRPr="009265DF">
        <w:rPr>
          <w:rFonts w:ascii="Times New Roman" w:hAnsi="Times New Roman" w:cs="Times New Roman"/>
        </w:rPr>
        <w:t>, “If you can clarify the do</w:t>
      </w:r>
      <w:r w:rsidR="00474DD6" w:rsidRPr="009265DF">
        <w:rPr>
          <w:rFonts w:ascii="Times New Roman" w:hAnsi="Times New Roman" w:cs="Times New Roman"/>
        </w:rPr>
        <w:t>s</w:t>
      </w:r>
      <w:r w:rsidR="00E42495" w:rsidRPr="009265DF">
        <w:rPr>
          <w:rFonts w:ascii="Times New Roman" w:hAnsi="Times New Roman" w:cs="Times New Roman"/>
        </w:rPr>
        <w:t>sing issue we have</w:t>
      </w:r>
      <w:r w:rsidR="00A32564" w:rsidRPr="009265DF">
        <w:rPr>
          <w:rFonts w:ascii="Times New Roman" w:hAnsi="Times New Roman" w:cs="Times New Roman"/>
        </w:rPr>
        <w:t xml:space="preserve">.” </w:t>
      </w:r>
      <w:r w:rsidR="00B7245C" w:rsidRPr="009265DF">
        <w:rPr>
          <w:rFonts w:ascii="Times New Roman" w:hAnsi="Times New Roman" w:cs="Times New Roman"/>
        </w:rPr>
        <w:t xml:space="preserve"> </w:t>
      </w:r>
    </w:p>
    <w:p w14:paraId="6F3E36E4" w14:textId="3E1B27B7" w:rsidR="00926CF7" w:rsidRPr="009265DF" w:rsidRDefault="00926CF7"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Thank you for pointing that out. </w:t>
      </w:r>
      <w:r w:rsidR="0048632E" w:rsidRPr="009265DF">
        <w:rPr>
          <w:rFonts w:ascii="Times New Roman" w:hAnsi="Times New Roman" w:cs="Times New Roman"/>
        </w:rPr>
        <w:t>M</w:t>
      </w:r>
      <w:r w:rsidRPr="009265DF">
        <w:rPr>
          <w:rFonts w:ascii="Times New Roman" w:hAnsi="Times New Roman" w:cs="Times New Roman"/>
        </w:rPr>
        <w:t xml:space="preserve">y understanding </w:t>
      </w:r>
      <w:r w:rsidR="0090430D" w:rsidRPr="009265DF">
        <w:rPr>
          <w:rFonts w:ascii="Times New Roman" w:hAnsi="Times New Roman" w:cs="Times New Roman"/>
        </w:rPr>
        <w:t>of do</w:t>
      </w:r>
      <w:r w:rsidR="00474DD6" w:rsidRPr="009265DF">
        <w:rPr>
          <w:rFonts w:ascii="Times New Roman" w:hAnsi="Times New Roman" w:cs="Times New Roman"/>
        </w:rPr>
        <w:t>s</w:t>
      </w:r>
      <w:r w:rsidR="0090430D" w:rsidRPr="009265DF">
        <w:rPr>
          <w:rFonts w:ascii="Times New Roman" w:hAnsi="Times New Roman" w:cs="Times New Roman"/>
        </w:rPr>
        <w:t>sing</w:t>
      </w:r>
      <w:r w:rsidR="00474DD6" w:rsidRPr="009265DF">
        <w:rPr>
          <w:rFonts w:ascii="Times New Roman" w:hAnsi="Times New Roman" w:cs="Times New Roman"/>
        </w:rPr>
        <w:t xml:space="preserve"> is</w:t>
      </w:r>
      <w:r w:rsidR="00071084" w:rsidRPr="009265DF">
        <w:rPr>
          <w:rFonts w:ascii="Times New Roman" w:hAnsi="Times New Roman" w:cs="Times New Roman"/>
        </w:rPr>
        <w:t xml:space="preserve"> </w:t>
      </w:r>
      <w:r w:rsidR="0048632E" w:rsidRPr="009265DF">
        <w:rPr>
          <w:rFonts w:ascii="Times New Roman" w:hAnsi="Times New Roman" w:cs="Times New Roman"/>
        </w:rPr>
        <w:t xml:space="preserve">that </w:t>
      </w:r>
      <w:r w:rsidR="0090430D" w:rsidRPr="009265DF">
        <w:rPr>
          <w:rFonts w:ascii="Times New Roman" w:hAnsi="Times New Roman" w:cs="Times New Roman"/>
        </w:rPr>
        <w:t>in</w:t>
      </w:r>
      <w:r w:rsidR="00071084" w:rsidRPr="009265DF">
        <w:rPr>
          <w:rFonts w:ascii="Times New Roman" w:hAnsi="Times New Roman" w:cs="Times New Roman"/>
        </w:rPr>
        <w:t xml:space="preserve"> the</w:t>
      </w:r>
      <w:r w:rsidR="0090430D" w:rsidRPr="009265DF">
        <w:rPr>
          <w:rFonts w:ascii="Times New Roman" w:hAnsi="Times New Roman" w:cs="Times New Roman"/>
        </w:rPr>
        <w:t xml:space="preserve"> case of the student protesters, the students who </w:t>
      </w:r>
      <w:r w:rsidR="00A472DB" w:rsidRPr="009265DF">
        <w:rPr>
          <w:rFonts w:ascii="Times New Roman" w:hAnsi="Times New Roman" w:cs="Times New Roman"/>
        </w:rPr>
        <w:t>were</w:t>
      </w:r>
      <w:r w:rsidR="0090430D" w:rsidRPr="009265DF">
        <w:rPr>
          <w:rFonts w:ascii="Times New Roman" w:hAnsi="Times New Roman" w:cs="Times New Roman"/>
        </w:rPr>
        <w:t xml:space="preserve"> protesting </w:t>
      </w:r>
      <w:r w:rsidR="00422C40" w:rsidRPr="009265DF">
        <w:rPr>
          <w:rFonts w:ascii="Times New Roman" w:hAnsi="Times New Roman" w:cs="Times New Roman"/>
        </w:rPr>
        <w:t>ha</w:t>
      </w:r>
      <w:r w:rsidR="00A472DB" w:rsidRPr="009265DF">
        <w:rPr>
          <w:rFonts w:ascii="Times New Roman" w:hAnsi="Times New Roman" w:cs="Times New Roman"/>
        </w:rPr>
        <w:t>d</w:t>
      </w:r>
      <w:r w:rsidR="00422C40" w:rsidRPr="009265DF">
        <w:rPr>
          <w:rFonts w:ascii="Times New Roman" w:hAnsi="Times New Roman" w:cs="Times New Roman"/>
        </w:rPr>
        <w:t xml:space="preserve"> their pictures taken</w:t>
      </w:r>
      <w:r w:rsidR="00164F62" w:rsidRPr="009265DF">
        <w:rPr>
          <w:rFonts w:ascii="Times New Roman" w:hAnsi="Times New Roman" w:cs="Times New Roman"/>
        </w:rPr>
        <w:t>. A</w:t>
      </w:r>
      <w:r w:rsidR="00422C40" w:rsidRPr="009265DF">
        <w:rPr>
          <w:rFonts w:ascii="Times New Roman" w:hAnsi="Times New Roman" w:cs="Times New Roman"/>
        </w:rPr>
        <w:t>nd not that they wanted their pictures taken</w:t>
      </w:r>
      <w:r w:rsidR="00421593" w:rsidRPr="009265DF">
        <w:rPr>
          <w:rFonts w:ascii="Times New Roman" w:hAnsi="Times New Roman" w:cs="Times New Roman"/>
        </w:rPr>
        <w:t>, but it was taken</w:t>
      </w:r>
      <w:r w:rsidR="00332F2E" w:rsidRPr="009265DF">
        <w:rPr>
          <w:rFonts w:ascii="Times New Roman" w:hAnsi="Times New Roman" w:cs="Times New Roman"/>
        </w:rPr>
        <w:t xml:space="preserve"> and posted on social media </w:t>
      </w:r>
      <w:proofErr w:type="gramStart"/>
      <w:r w:rsidR="00332F2E" w:rsidRPr="009265DF">
        <w:rPr>
          <w:rFonts w:ascii="Times New Roman" w:hAnsi="Times New Roman" w:cs="Times New Roman"/>
        </w:rPr>
        <w:t>as a way to</w:t>
      </w:r>
      <w:proofErr w:type="gramEnd"/>
      <w:r w:rsidR="00332F2E" w:rsidRPr="009265DF">
        <w:rPr>
          <w:rFonts w:ascii="Times New Roman" w:hAnsi="Times New Roman" w:cs="Times New Roman"/>
        </w:rPr>
        <w:t xml:space="preserve"> call attention to them</w:t>
      </w:r>
      <w:r w:rsidR="00327106" w:rsidRPr="009265DF">
        <w:rPr>
          <w:rFonts w:ascii="Times New Roman" w:hAnsi="Times New Roman" w:cs="Times New Roman"/>
        </w:rPr>
        <w:t xml:space="preserve"> and</w:t>
      </w:r>
      <w:r w:rsidR="00332F2E" w:rsidRPr="009265DF">
        <w:rPr>
          <w:rFonts w:ascii="Times New Roman" w:hAnsi="Times New Roman" w:cs="Times New Roman"/>
        </w:rPr>
        <w:t xml:space="preserve"> criticize them</w:t>
      </w:r>
      <w:r w:rsidR="00327106" w:rsidRPr="009265DF">
        <w:rPr>
          <w:rFonts w:ascii="Times New Roman" w:hAnsi="Times New Roman" w:cs="Times New Roman"/>
        </w:rPr>
        <w:t>.</w:t>
      </w:r>
      <w:r w:rsidR="002B299D" w:rsidRPr="009265DF">
        <w:rPr>
          <w:rFonts w:ascii="Times New Roman" w:hAnsi="Times New Roman" w:cs="Times New Roman"/>
        </w:rPr>
        <w:t xml:space="preserve"> </w:t>
      </w:r>
      <w:r w:rsidR="00327106" w:rsidRPr="009265DF">
        <w:rPr>
          <w:rFonts w:ascii="Times New Roman" w:hAnsi="Times New Roman" w:cs="Times New Roman"/>
        </w:rPr>
        <w:t>I</w:t>
      </w:r>
      <w:r w:rsidR="002B299D" w:rsidRPr="009265DF">
        <w:rPr>
          <w:rFonts w:ascii="Times New Roman" w:hAnsi="Times New Roman" w:cs="Times New Roman"/>
        </w:rPr>
        <w:t xml:space="preserve">t leaves them vulnerable </w:t>
      </w:r>
      <w:r w:rsidR="00CD77AC" w:rsidRPr="009265DF">
        <w:rPr>
          <w:rFonts w:ascii="Times New Roman" w:hAnsi="Times New Roman" w:cs="Times New Roman"/>
        </w:rPr>
        <w:t xml:space="preserve">to </w:t>
      </w:r>
      <w:r w:rsidR="002B299D" w:rsidRPr="009265DF">
        <w:rPr>
          <w:rFonts w:ascii="Times New Roman" w:hAnsi="Times New Roman" w:cs="Times New Roman"/>
        </w:rPr>
        <w:t xml:space="preserve">criticism. </w:t>
      </w:r>
      <w:r w:rsidR="009E0D55" w:rsidRPr="009265DF">
        <w:rPr>
          <w:rFonts w:ascii="Times New Roman" w:hAnsi="Times New Roman" w:cs="Times New Roman"/>
        </w:rPr>
        <w:t xml:space="preserve">Am I correct with that? Or is there another definition to that? </w:t>
      </w:r>
      <w:r w:rsidR="00422C40" w:rsidRPr="009265DF">
        <w:rPr>
          <w:rFonts w:ascii="Times New Roman" w:hAnsi="Times New Roman" w:cs="Times New Roman"/>
        </w:rPr>
        <w:t xml:space="preserve"> </w:t>
      </w:r>
    </w:p>
    <w:p w14:paraId="2C3DCCA0" w14:textId="7829B4F2" w:rsidR="009E0D55" w:rsidRPr="009265DF" w:rsidRDefault="009E0D55"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Pr="009265DF">
        <w:rPr>
          <w:rFonts w:ascii="Times New Roman" w:hAnsi="Times New Roman" w:cs="Times New Roman"/>
        </w:rPr>
        <w:t xml:space="preserve"> Is </w:t>
      </w:r>
      <w:r w:rsidR="00CD77AC" w:rsidRPr="009265DF">
        <w:rPr>
          <w:rFonts w:ascii="Times New Roman" w:hAnsi="Times New Roman" w:cs="Times New Roman"/>
        </w:rPr>
        <w:t>this</w:t>
      </w:r>
      <w:r w:rsidRPr="009265DF">
        <w:rPr>
          <w:rFonts w:ascii="Times New Roman" w:hAnsi="Times New Roman" w:cs="Times New Roman"/>
        </w:rPr>
        <w:t xml:space="preserve"> legal? </w:t>
      </w:r>
    </w:p>
    <w:p w14:paraId="730F917C" w14:textId="36FCF78E" w:rsidR="00F52AC1" w:rsidRPr="009265DF" w:rsidRDefault="00F52AC1" w:rsidP="00EC4B44">
      <w:pPr>
        <w:spacing w:line="276" w:lineRule="auto"/>
        <w:rPr>
          <w:rFonts w:ascii="Times New Roman" w:hAnsi="Times New Roman" w:cs="Times New Roman"/>
        </w:rPr>
      </w:pPr>
      <w:r w:rsidRPr="009265DF">
        <w:rPr>
          <w:rFonts w:ascii="Times New Roman" w:hAnsi="Times New Roman" w:cs="Times New Roman"/>
          <w:b/>
          <w:bCs/>
        </w:rPr>
        <w:t>Senator Van Hoy:</w:t>
      </w:r>
      <w:r w:rsidRPr="009265DF">
        <w:rPr>
          <w:rFonts w:ascii="Times New Roman" w:hAnsi="Times New Roman" w:cs="Times New Roman"/>
        </w:rPr>
        <w:t xml:space="preserve"> No. </w:t>
      </w:r>
    </w:p>
    <w:p w14:paraId="0596831F" w14:textId="2B191AB1" w:rsidR="00C517D5" w:rsidRPr="009265DF" w:rsidRDefault="009E0D55"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I don’t know if it is legal, but it is </w:t>
      </w:r>
      <w:r w:rsidR="007B4205" w:rsidRPr="009265DF">
        <w:rPr>
          <w:rFonts w:ascii="Times New Roman" w:hAnsi="Times New Roman" w:cs="Times New Roman"/>
        </w:rPr>
        <w:t>-- o</w:t>
      </w:r>
      <w:r w:rsidR="005D42FC" w:rsidRPr="009265DF">
        <w:rPr>
          <w:rFonts w:ascii="Times New Roman" w:hAnsi="Times New Roman" w:cs="Times New Roman"/>
        </w:rPr>
        <w:t>r</w:t>
      </w:r>
      <w:r w:rsidR="007B4205" w:rsidRPr="009265DF">
        <w:rPr>
          <w:rFonts w:ascii="Times New Roman" w:hAnsi="Times New Roman" w:cs="Times New Roman"/>
        </w:rPr>
        <w:t xml:space="preserve"> I will leave that to people</w:t>
      </w:r>
      <w:r w:rsidR="00343DCC" w:rsidRPr="009265DF">
        <w:rPr>
          <w:rFonts w:ascii="Times New Roman" w:hAnsi="Times New Roman" w:cs="Times New Roman"/>
        </w:rPr>
        <w:t xml:space="preserve"> </w:t>
      </w:r>
      <w:r w:rsidR="007B4205" w:rsidRPr="009265DF">
        <w:rPr>
          <w:rFonts w:ascii="Times New Roman" w:hAnsi="Times New Roman" w:cs="Times New Roman"/>
        </w:rPr>
        <w:t>like Diane Miller of Janelle</w:t>
      </w:r>
      <w:r w:rsidR="00AF232D" w:rsidRPr="009265DF">
        <w:rPr>
          <w:rFonts w:ascii="Times New Roman" w:hAnsi="Times New Roman" w:cs="Times New Roman"/>
        </w:rPr>
        <w:t xml:space="preserve"> to answer that. But </w:t>
      </w:r>
      <w:r w:rsidR="00F12E8F" w:rsidRPr="009265DF">
        <w:rPr>
          <w:rFonts w:ascii="Times New Roman" w:hAnsi="Times New Roman" w:cs="Times New Roman"/>
        </w:rPr>
        <w:t>clearly,</w:t>
      </w:r>
      <w:r w:rsidR="00AF232D" w:rsidRPr="009265DF">
        <w:rPr>
          <w:rFonts w:ascii="Times New Roman" w:hAnsi="Times New Roman" w:cs="Times New Roman"/>
        </w:rPr>
        <w:t xml:space="preserve"> it</w:t>
      </w:r>
      <w:r w:rsidR="00343DCC" w:rsidRPr="009265DF">
        <w:rPr>
          <w:rFonts w:ascii="Times New Roman" w:hAnsi="Times New Roman" w:cs="Times New Roman"/>
        </w:rPr>
        <w:t xml:space="preserve"> i</w:t>
      </w:r>
      <w:r w:rsidR="00AF232D" w:rsidRPr="009265DF">
        <w:rPr>
          <w:rFonts w:ascii="Times New Roman" w:hAnsi="Times New Roman" w:cs="Times New Roman"/>
        </w:rPr>
        <w:t>s to express disapproval</w:t>
      </w:r>
      <w:r w:rsidR="00F12E8F" w:rsidRPr="009265DF">
        <w:rPr>
          <w:rFonts w:ascii="Times New Roman" w:hAnsi="Times New Roman" w:cs="Times New Roman"/>
        </w:rPr>
        <w:t>. They’re not being posted to say</w:t>
      </w:r>
      <w:r w:rsidR="005D42FC" w:rsidRPr="009265DF">
        <w:rPr>
          <w:rFonts w:ascii="Times New Roman" w:hAnsi="Times New Roman" w:cs="Times New Roman"/>
        </w:rPr>
        <w:t>,</w:t>
      </w:r>
      <w:r w:rsidR="00F12E8F" w:rsidRPr="009265DF">
        <w:rPr>
          <w:rFonts w:ascii="Times New Roman" w:hAnsi="Times New Roman" w:cs="Times New Roman"/>
        </w:rPr>
        <w:t xml:space="preserve"> ‘good job</w:t>
      </w:r>
      <w:r w:rsidR="005D42FC" w:rsidRPr="009265DF">
        <w:rPr>
          <w:rFonts w:ascii="Times New Roman" w:hAnsi="Times New Roman" w:cs="Times New Roman"/>
        </w:rPr>
        <w:t>;</w:t>
      </w:r>
      <w:r w:rsidR="00F12E8F" w:rsidRPr="009265DF">
        <w:rPr>
          <w:rFonts w:ascii="Times New Roman" w:hAnsi="Times New Roman" w:cs="Times New Roman"/>
        </w:rPr>
        <w:t xml:space="preserve"> I’m glad you did </w:t>
      </w:r>
      <w:r w:rsidR="00D14083" w:rsidRPr="009265DF">
        <w:rPr>
          <w:rFonts w:ascii="Times New Roman" w:hAnsi="Times New Roman" w:cs="Times New Roman"/>
        </w:rPr>
        <w:t>that.’ I think it is more of a question of putting them out there and making them vulnerable</w:t>
      </w:r>
      <w:r w:rsidR="00C517D5" w:rsidRPr="009265DF">
        <w:rPr>
          <w:rFonts w:ascii="Times New Roman" w:hAnsi="Times New Roman" w:cs="Times New Roman"/>
        </w:rPr>
        <w:t xml:space="preserve">. </w:t>
      </w:r>
    </w:p>
    <w:p w14:paraId="708A3112" w14:textId="7D21CBC4" w:rsidR="00213320" w:rsidRPr="009265DF" w:rsidRDefault="00C517D5" w:rsidP="00EC4B44">
      <w:pPr>
        <w:spacing w:line="276" w:lineRule="auto"/>
        <w:rPr>
          <w:rFonts w:ascii="Times New Roman" w:hAnsi="Times New Roman" w:cs="Times New Roman"/>
        </w:rPr>
      </w:pPr>
      <w:r w:rsidRPr="009265DF">
        <w:rPr>
          <w:rFonts w:ascii="Times New Roman" w:hAnsi="Times New Roman" w:cs="Times New Roman"/>
          <w:b/>
          <w:bCs/>
        </w:rPr>
        <w:lastRenderedPageBreak/>
        <w:t>Senator Vely:</w:t>
      </w:r>
      <w:r w:rsidRPr="009265DF">
        <w:rPr>
          <w:rFonts w:ascii="Times New Roman" w:hAnsi="Times New Roman" w:cs="Times New Roman"/>
        </w:rPr>
        <w:t xml:space="preserve"> And to pressure them to not exercise their opinions. </w:t>
      </w:r>
      <w:proofErr w:type="gramStart"/>
      <w:r w:rsidR="000C5188" w:rsidRPr="009265DF">
        <w:rPr>
          <w:rFonts w:ascii="Times New Roman" w:hAnsi="Times New Roman" w:cs="Times New Roman"/>
        </w:rPr>
        <w:t>So</w:t>
      </w:r>
      <w:proofErr w:type="gramEnd"/>
      <w:r w:rsidR="000C5188" w:rsidRPr="009265DF">
        <w:rPr>
          <w:rFonts w:ascii="Times New Roman" w:hAnsi="Times New Roman" w:cs="Times New Roman"/>
        </w:rPr>
        <w:t xml:space="preserve"> it is like a violation of their freedom of expression. </w:t>
      </w:r>
    </w:p>
    <w:p w14:paraId="0C6A509B" w14:textId="77777777" w:rsidR="00213320" w:rsidRPr="009265DF" w:rsidRDefault="00213320"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Right. </w:t>
      </w:r>
    </w:p>
    <w:p w14:paraId="58248EE3" w14:textId="62B63A2B" w:rsidR="009E0D55" w:rsidRPr="009265DF" w:rsidRDefault="00213320"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It is clearly meant for intimidation</w:t>
      </w:r>
      <w:r w:rsidR="00986D0B" w:rsidRPr="009265DF">
        <w:rPr>
          <w:rFonts w:ascii="Times New Roman" w:hAnsi="Times New Roman" w:cs="Times New Roman"/>
        </w:rPr>
        <w:t xml:space="preserve">, yes. </w:t>
      </w:r>
    </w:p>
    <w:p w14:paraId="0D2C5371" w14:textId="77777777" w:rsidR="000035C6" w:rsidRPr="009265DF" w:rsidRDefault="00B462EC" w:rsidP="000035C6">
      <w:pPr>
        <w:spacing w:line="276" w:lineRule="auto"/>
        <w:rPr>
          <w:rFonts w:ascii="Times New Roman" w:hAnsi="Times New Roman" w:cs="Times New Roman"/>
        </w:rPr>
      </w:pPr>
      <w:r w:rsidRPr="009265DF">
        <w:rPr>
          <w:rFonts w:ascii="Times New Roman" w:hAnsi="Times New Roman" w:cs="Times New Roman"/>
          <w:b/>
          <w:bCs/>
        </w:rPr>
        <w:t>Deputy General Coun</w:t>
      </w:r>
      <w:r w:rsidR="001B7E1E" w:rsidRPr="009265DF">
        <w:rPr>
          <w:rFonts w:ascii="Times New Roman" w:hAnsi="Times New Roman" w:cs="Times New Roman"/>
          <w:b/>
          <w:bCs/>
        </w:rPr>
        <w:t>s</w:t>
      </w:r>
      <w:r w:rsidRPr="009265DF">
        <w:rPr>
          <w:rFonts w:ascii="Times New Roman" w:hAnsi="Times New Roman" w:cs="Times New Roman"/>
          <w:b/>
          <w:bCs/>
        </w:rPr>
        <w:t xml:space="preserve">el, </w:t>
      </w:r>
      <w:bookmarkStart w:id="0" w:name="_Hlk155141588"/>
      <w:r w:rsidRPr="009265DF">
        <w:rPr>
          <w:rFonts w:ascii="Times New Roman" w:hAnsi="Times New Roman" w:cs="Times New Roman"/>
          <w:b/>
          <w:bCs/>
        </w:rPr>
        <w:t>Janelle Schaller:</w:t>
      </w:r>
      <w:r w:rsidRPr="009265DF">
        <w:rPr>
          <w:rFonts w:ascii="Times New Roman" w:hAnsi="Times New Roman" w:cs="Times New Roman"/>
        </w:rPr>
        <w:t xml:space="preserve"> </w:t>
      </w:r>
      <w:bookmarkEnd w:id="0"/>
      <w:r w:rsidR="000035C6" w:rsidRPr="009265DF">
        <w:rPr>
          <w:rFonts w:ascii="Times New Roman" w:hAnsi="Times New Roman" w:cs="Times New Roman"/>
        </w:rPr>
        <w:t xml:space="preserve">Hello. Thank you for inviting me. I’m going to be talking a little bit about basic Constitutional law before I get to what we’ve done and how that’s impacting things. So, the Students for Fair Admissions vs. Harvard case, which you probably know, importantly, this has nothing to do with SB 83 or any of the other Ohio legislation that is going around. I know sometimes these things get combined. This has nothing to do with that. </w:t>
      </w:r>
    </w:p>
    <w:p w14:paraId="7889DAFB"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Again, big picture to smaller picture constitutional law - so, the Fourteenth Amendment Equal Protection Clause states in relevant part, “</w:t>
      </w:r>
      <w:r w:rsidRPr="009265DF">
        <w:rPr>
          <w:rFonts w:ascii="Times New Roman" w:hAnsi="Times New Roman" w:cs="Times New Roman"/>
          <w:i/>
          <w:iCs/>
        </w:rPr>
        <w:t>No State shall deny any person within its jurisdiction the equal protection of the laws.”</w:t>
      </w:r>
      <w:r w:rsidRPr="009265DF">
        <w:rPr>
          <w:rFonts w:ascii="Times New Roman" w:hAnsi="Times New Roman" w:cs="Times New Roman"/>
        </w:rPr>
        <w:t xml:space="preserv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as you may know from history, the whole purpose of this amendment was to eliminate racial discrimination. In constitutional law jurisprudence since the Fourteenth Amendment, there’s always been the strictness scrutiny ever, applied to race in terms of how the courts are evaluating these things. So, race has always been highly suspect and has always been (again, this is the Fourteenth Amendment) subject to strict scrutiny. So strict scrutiny meant that any racial classification undertaken by a state had </w:t>
      </w:r>
      <w:proofErr w:type="gramStart"/>
      <w:r w:rsidRPr="009265DF">
        <w:rPr>
          <w:rFonts w:ascii="Times New Roman" w:hAnsi="Times New Roman" w:cs="Times New Roman"/>
        </w:rPr>
        <w:t>to  meet</w:t>
      </w:r>
      <w:proofErr w:type="gramEnd"/>
      <w:r w:rsidRPr="009265DF">
        <w:rPr>
          <w:rFonts w:ascii="Times New Roman" w:hAnsi="Times New Roman" w:cs="Times New Roman"/>
        </w:rPr>
        <w:t xml:space="preserve"> two factors. First, it had to further and compelling government interest and second, be narrowly tailored to achieve those needs. That’s been the body under which all constitutional rights have been evaluated, </w:t>
      </w:r>
      <w:proofErr w:type="gramStart"/>
      <w:r w:rsidRPr="009265DF">
        <w:rPr>
          <w:rFonts w:ascii="Times New Roman" w:hAnsi="Times New Roman" w:cs="Times New Roman"/>
        </w:rPr>
        <w:t>and in particular, racial</w:t>
      </w:r>
      <w:proofErr w:type="gramEnd"/>
      <w:r w:rsidRPr="009265DF">
        <w:rPr>
          <w:rFonts w:ascii="Times New Roman" w:hAnsi="Times New Roman" w:cs="Times New Roman"/>
        </w:rPr>
        <w:t xml:space="preserve"> classifications. </w:t>
      </w:r>
    </w:p>
    <w:p w14:paraId="5BA2D395"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 xml:space="preserve">The reason that previous case law permitted consideration of race in university admissions was that student body diversity, as defined by universities in terms of what they thought their mission was and was important to them, </w:t>
      </w:r>
      <w:proofErr w:type="gramStart"/>
      <w:r w:rsidRPr="009265DF">
        <w:rPr>
          <w:rFonts w:ascii="Times New Roman" w:hAnsi="Times New Roman" w:cs="Times New Roman"/>
        </w:rPr>
        <w:t>was considered to be</w:t>
      </w:r>
      <w:proofErr w:type="gramEnd"/>
      <w:r w:rsidRPr="009265DF">
        <w:rPr>
          <w:rFonts w:ascii="Times New Roman" w:hAnsi="Times New Roman" w:cs="Times New Roman"/>
        </w:rPr>
        <w:t xml:space="preserve"> a compelling state interest. So, the court has traditionally been very differential to universities, particularly in academic decisions. So just like a court is never going to come back and say, yeah, you should have </w:t>
      </w:r>
      <w:proofErr w:type="gramStart"/>
      <w:r w:rsidRPr="009265DF">
        <w:rPr>
          <w:rFonts w:ascii="Times New Roman" w:hAnsi="Times New Roman" w:cs="Times New Roman"/>
        </w:rPr>
        <w:t>actually granted</w:t>
      </w:r>
      <w:proofErr w:type="gramEnd"/>
      <w:r w:rsidRPr="009265DF">
        <w:rPr>
          <w:rFonts w:ascii="Times New Roman" w:hAnsi="Times New Roman" w:cs="Times New Roman"/>
        </w:rPr>
        <w:t xml:space="preserve"> that person to PhD - we're going to second guess you, courts have never been in a role to second guess what universities define their mission as. They said, ‘yeah, okay, you say that student body diversity is important - okay, we'll trust you on it.’ The one limitation on it was that race </w:t>
      </w:r>
      <w:proofErr w:type="spellStart"/>
      <w:r w:rsidRPr="009265DF">
        <w:rPr>
          <w:rFonts w:ascii="Times New Roman" w:hAnsi="Times New Roman" w:cs="Times New Roman"/>
        </w:rPr>
        <w:t>coiuld</w:t>
      </w:r>
      <w:proofErr w:type="spellEnd"/>
      <w:r w:rsidRPr="009265DF">
        <w:rPr>
          <w:rFonts w:ascii="Times New Roman" w:hAnsi="Times New Roman" w:cs="Times New Roman"/>
        </w:rPr>
        <w:t xml:space="preserve"> never be used as a negative and stereotyping could not occur. </w:t>
      </w:r>
    </w:p>
    <w:p w14:paraId="109BD379" w14:textId="77777777" w:rsidR="000035C6" w:rsidRPr="009265DF" w:rsidRDefault="000035C6" w:rsidP="000035C6">
      <w:pPr>
        <w:spacing w:line="276" w:lineRule="auto"/>
        <w:rPr>
          <w:rFonts w:ascii="Times New Roman" w:hAnsi="Times New Roman" w:cs="Times New Roman"/>
        </w:rPr>
      </w:pP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these decisions, an important thing to recognize is that none of the decisions allowing consideration of race in admissions ever or had anything to do with “ameliorating societal discrimination.” So, this was not permitted because we needed to remedy the effects of past discrimination. Again, it was solely due to deferring to a university’s idea of what its mission was. </w:t>
      </w:r>
    </w:p>
    <w:p w14:paraId="450C825A"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Strict scrutiny: So, this is the key piece, the big takeaway from the case. As I mentioned before, ‘compelling government interests and narrowly tailored to achieve those ends’ was the previous strict scrutiny standard for constitutional rights. In this case, we have a change. My ‘fancy’ PowerPoint crosses out ‘further compelling government interest,’ because that is no longer the law. What the Supreme Court did, and Students with Fair Admissions said, ‘instead we need an exceedingly persuasive justification that is both measurable and concrete enough to permit judicial review.’ There was no express overturning of ‘narrowly tailored and necessary to achieve’ the part of it. But the big difference here is, ‘compelling government interest’ has now become ‘exceedingly persuasive justification’. This is a big deal for lawyers because this is an entire new standard of review that has never been in existence until June 29</w:t>
      </w:r>
      <w:r w:rsidRPr="009265DF">
        <w:rPr>
          <w:rFonts w:ascii="Times New Roman" w:hAnsi="Times New Roman" w:cs="Times New Roman"/>
          <w:vertAlign w:val="superscript"/>
        </w:rPr>
        <w:t>th</w:t>
      </w:r>
      <w:r w:rsidRPr="009265DF">
        <w:rPr>
          <w:rFonts w:ascii="Times New Roman" w:hAnsi="Times New Roman" w:cs="Times New Roman"/>
        </w:rPr>
        <w:t xml:space="preserve">. </w:t>
      </w:r>
      <w:r w:rsidRPr="009265DF">
        <w:rPr>
          <w:rFonts w:ascii="Times New Roman" w:hAnsi="Times New Roman" w:cs="Times New Roman"/>
        </w:rPr>
        <w:lastRenderedPageBreak/>
        <w:t xml:space="preserve">State decisions using racial classifications now are very, very difficult to show that the standard is met. What they said is, ‘student body diversity previously and okay compelling government interest does not meet this new requirement of exceedingly persuasively justification to separate students </w:t>
      </w:r>
      <w:proofErr w:type="gramStart"/>
      <w:r w:rsidRPr="009265DF">
        <w:rPr>
          <w:rFonts w:ascii="Times New Roman" w:hAnsi="Times New Roman" w:cs="Times New Roman"/>
        </w:rPr>
        <w:t>on the basis of</w:t>
      </w:r>
      <w:proofErr w:type="gramEnd"/>
      <w:r w:rsidRPr="009265DF">
        <w:rPr>
          <w:rFonts w:ascii="Times New Roman" w:hAnsi="Times New Roman" w:cs="Times New Roman"/>
        </w:rPr>
        <w:t xml:space="preserve"> race.’ But what they're doing is, is going back to what they claim as the purpose of the Fourteenth Amendment, color blindness, and the court is no longer going to defer to academic decisions made by universities when they involve race. They’ve said, ‘you know what, we did that for a while, and we deferred to your judgement on this. We’re not doing it anymore. Instead, you need to have an exceedingly persuasive justification that is something other than student body diversity.’ </w:t>
      </w:r>
    </w:p>
    <w:p w14:paraId="0BF195C8"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 xml:space="preserve">So, in addition, another key part of this is, the court was looking at college admissions and noting that they are a zero-sum game in many institutions. So, if you are providing a benefit to some applicants and not to others, obviously, that is an advantage over another group. So, this is the big question - Is this limited to admissions? No. Like I said, this is kind of going back to what we just talked about. The decision established a new standard of review for Fourteenth Amendment Equal Protection clause cases.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 Fourteenth Amendment applies to states, it governs state actions. And what the case said specifically, “State actions categorizing people on the basis of race are now subject to this very, very high exceedingly persuasive burden with measurable outcomes capable of judicial review.” Why does this matter? This was the ‘big’ question for everybody at universities. The possibilities of considering race now include potentially not having a defense provided –and we will talk about that in a minute—potentially losing immunity, and potential personal liability.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immunity and personal liability are actually decided by a Court. They have nothing to do with the university or the Attorney General’s office, and I’m going to explain that in just a second.  </w:t>
      </w:r>
    </w:p>
    <w:p w14:paraId="4E0BE063" w14:textId="77777777" w:rsidR="000035C6" w:rsidRPr="009265DF" w:rsidRDefault="000035C6" w:rsidP="000035C6">
      <w:pPr>
        <w:spacing w:line="276" w:lineRule="auto"/>
        <w:rPr>
          <w:rFonts w:ascii="Times New Roman" w:eastAsia="Times New Roman" w:hAnsi="Times New Roman" w:cs="Times New Roman"/>
        </w:rPr>
      </w:pPr>
      <w:r w:rsidRPr="009265DF">
        <w:rPr>
          <w:rFonts w:ascii="Times New Roman" w:hAnsi="Times New Roman" w:cs="Times New Roman"/>
        </w:rPr>
        <w:t xml:space="preserve">This is a section of the Ohio Revised Code that you may or may not be familiar with. But this is the part that says that we are all doing our jobs as state employees; we cannot be sued individually under state law for violating the law, unless we are acting manifestly outside the scope of his employment, or unless we’re acting with malicious purpose and bad faith, or in a wanton or reckless manner. So, these are all terms that are defined by court cases and mean something. This is not decided by the university or the Attorney General. It is </w:t>
      </w:r>
      <w:proofErr w:type="gramStart"/>
      <w:r w:rsidRPr="009265DF">
        <w:rPr>
          <w:rFonts w:ascii="Times New Roman" w:hAnsi="Times New Roman" w:cs="Times New Roman"/>
        </w:rPr>
        <w:t>actually decided</w:t>
      </w:r>
      <w:proofErr w:type="gramEnd"/>
      <w:r w:rsidRPr="009265DF">
        <w:rPr>
          <w:rFonts w:ascii="Times New Roman" w:hAnsi="Times New Roman" w:cs="Times New Roman"/>
        </w:rPr>
        <w:t xml:space="preserve"> by a court. So, if there’s a question whether you are immune or not immune, it goes to the Ohio Court of Claims and </w:t>
      </w:r>
      <w:r w:rsidRPr="009265DF">
        <w:rPr>
          <w:rFonts w:ascii="Times New Roman" w:eastAsia="Times New Roman" w:hAnsi="Times New Roman" w:cs="Times New Roman"/>
        </w:rPr>
        <w:t xml:space="preserve">a judge decides if you have it, or if you have lost it. </w:t>
      </w:r>
    </w:p>
    <w:p w14:paraId="38AC21CA" w14:textId="77777777" w:rsidR="000035C6" w:rsidRPr="009265DF" w:rsidRDefault="000035C6" w:rsidP="000035C6">
      <w:pPr>
        <w:spacing w:line="276" w:lineRule="auto"/>
        <w:rPr>
          <w:rFonts w:ascii="Times New Roman" w:hAnsi="Times New Roman" w:cs="Times New Roman"/>
        </w:rPr>
      </w:pPr>
      <w:r w:rsidRPr="009265DF">
        <w:rPr>
          <w:rFonts w:ascii="Times New Roman" w:eastAsia="Times New Roman" w:hAnsi="Times New Roman" w:cs="Times New Roman"/>
        </w:rPr>
        <w:t xml:space="preserve">So, in terms of constitutional law cases, violation of civil rights under the color of law are under 42 U.S. C. 1983. These are frequently the police brutality cases you hear about. But they also involve lots of other aspects of public employment and employees. Those cases are not actually brought against the university, and when they are, they are easy to get out of them because they </w:t>
      </w:r>
      <w:proofErr w:type="gramStart"/>
      <w:r w:rsidRPr="009265DF">
        <w:rPr>
          <w:rFonts w:ascii="Times New Roman" w:eastAsia="Times New Roman" w:hAnsi="Times New Roman" w:cs="Times New Roman"/>
        </w:rPr>
        <w:t>have to</w:t>
      </w:r>
      <w:proofErr w:type="gramEnd"/>
      <w:r w:rsidRPr="009265DF">
        <w:rPr>
          <w:rFonts w:ascii="Times New Roman" w:eastAsia="Times New Roman" w:hAnsi="Times New Roman" w:cs="Times New Roman"/>
        </w:rPr>
        <w:t xml:space="preserve"> be brought against individuals, not institutions. So, these are brought against people and </w:t>
      </w:r>
      <w:proofErr w:type="gramStart"/>
      <w:r w:rsidRPr="009265DF">
        <w:rPr>
          <w:rFonts w:ascii="Times New Roman" w:eastAsia="Times New Roman" w:hAnsi="Times New Roman" w:cs="Times New Roman"/>
        </w:rPr>
        <w:t>has to</w:t>
      </w:r>
      <w:proofErr w:type="gramEnd"/>
      <w:r w:rsidRPr="009265DF">
        <w:rPr>
          <w:rFonts w:ascii="Times New Roman" w:eastAsia="Times New Roman" w:hAnsi="Times New Roman" w:cs="Times New Roman"/>
        </w:rPr>
        <w:t xml:space="preserve"> specify exactly what they did. T</w:t>
      </w:r>
      <w:r w:rsidRPr="009265DF">
        <w:rPr>
          <w:rFonts w:ascii="Times New Roman" w:hAnsi="Times New Roman" w:cs="Times New Roman"/>
        </w:rPr>
        <w:t xml:space="preserve">his federal qualified immunity protects public employees from liability for damages if their conduct does not violate clearly established rights, of which a reasonable person would have known. And this is the ‘key’ language in these cases. Again, this is not decided by UT or the Attorney’s General office. It is decided by a court, and in most cases, it is one person evaluating the facts of your case and deciding </w:t>
      </w:r>
      <w:proofErr w:type="gramStart"/>
      <w:r w:rsidRPr="009265DF">
        <w:rPr>
          <w:rFonts w:ascii="Times New Roman" w:hAnsi="Times New Roman" w:cs="Times New Roman"/>
        </w:rPr>
        <w:t>whether or not</w:t>
      </w:r>
      <w:proofErr w:type="gramEnd"/>
      <w:r w:rsidRPr="009265DF">
        <w:rPr>
          <w:rFonts w:ascii="Times New Roman" w:hAnsi="Times New Roman" w:cs="Times New Roman"/>
        </w:rPr>
        <w:t xml:space="preserve"> this should have been a clearly established thing that reasonable people would have known about. </w:t>
      </w:r>
    </w:p>
    <w:p w14:paraId="3E990478"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 xml:space="preserve">This was the analysis for qualified immunity under federal law. There’s a similar one for state, but since we are talking about our constitutional right, federal is important. First, the courts are going to look at what’s being alleged, the violation of a constitutional right -- so, consideration of race in a state action.  Second, if the plaintiff meets that, a court is going to decide whether the right was clearly established at </w:t>
      </w:r>
      <w:r w:rsidRPr="009265DF">
        <w:rPr>
          <w:rFonts w:ascii="Times New Roman" w:hAnsi="Times New Roman" w:cs="Times New Roman"/>
        </w:rPr>
        <w:lastRenderedPageBreak/>
        <w:t xml:space="preserve">the time of the defendant alleged misconduct. So, was it clear that what you were doing was unlawful or not at the time? This public qualified immunity is available, unless the courts says that the conduct violated a clearly established constitutional right. So again, one of the big questions is, what is a clearly established constitutional right? </w:t>
      </w:r>
    </w:p>
    <w:p w14:paraId="0F4D5161"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 xml:space="preserve">So, as it applies to all of us, we are all subject to this decision. The key thing, the obvious takeaway from this case is that use of race or ethnicity in the admissions process is now clearly established as unconstitutional. And I expect none of us would have any immunity from that, because that it literally exactly what the court was dealing with. So, this means, about immunity, there is a potential for personal liability. There’s also - this is the piece that the Attorney General’s letter that all the people have heard about said. It came out like six days after the opinion was issued and said basically, all it did was restate current law. Now, this is a very clearly established bit of law and if you violate it, you will probably not have immunity and you will probably not be able to raise any defenses in your favor - you know, you risk personal liability. A couple of other things that I know been circulating as thoughts. Federal or private research funding does not provide a defense to [the] alleged constitutional violations. So, I know that there are several federal agencies, NSF, NIH, and some others. They are correct when they say this does not apply to us. They are not subject to the Fourteenth Amendment. Only states are subject to the Fourteenth Amendment.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they have no obligation to follow this. However, when that money goes from NSF to UT and an individual UT person working with it, it does apply to us because now you are acting as an individual working for the state. And your actions are now subject to this decision of state action, considering race needs to have exceedingly persuasive justification and be measurable and subject to judicial review. Also, of course, I'm going to always be promoting legal advice, you should always seek legal advice before using race or ethnicity decision making as a university employee now. </w:t>
      </w:r>
    </w:p>
    <w:p w14:paraId="2437AB4A"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 xml:space="preserve">Use of race and other circumstances: So again, this is a lot of what the questions are, like, what does this mean? What can we do? What can we not do? Really, it boils down to what is your personal risk tolerance. Mine, obviously as a lawyer is very risk averse. What you would want to ask yourself, or ask your lawyer, or ask somebody who understands this stuff is, might a court find it to be a state action to categorize people </w:t>
      </w:r>
      <w:proofErr w:type="gramStart"/>
      <w:r w:rsidRPr="009265DF">
        <w:rPr>
          <w:rFonts w:ascii="Times New Roman" w:hAnsi="Times New Roman" w:cs="Times New Roman"/>
        </w:rPr>
        <w:t>on the basis of</w:t>
      </w:r>
      <w:proofErr w:type="gramEnd"/>
      <w:r w:rsidRPr="009265DF">
        <w:rPr>
          <w:rFonts w:ascii="Times New Roman" w:hAnsi="Times New Roman" w:cs="Times New Roman"/>
        </w:rPr>
        <w:t xml:space="preserve"> race? Again, I am focusing on a constitutional aspect. We are subject to the other aspect of the case, which was Title VI, involving race and nationality. Title VI applies to us as a recipient of federal funding. It applies to Harvard.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Harvard was in that case and so was North Carolina. And North Carolina and UT are subject to both, the Constitution and civil rights law. However, the Constitution is what provides much more significant… So again, do we think this is a state action categorizing people </w:t>
      </w:r>
      <w:proofErr w:type="gramStart"/>
      <w:r w:rsidRPr="009265DF">
        <w:rPr>
          <w:rFonts w:ascii="Times New Roman" w:hAnsi="Times New Roman" w:cs="Times New Roman"/>
        </w:rPr>
        <w:t>on the basis of</w:t>
      </w:r>
      <w:proofErr w:type="gramEnd"/>
      <w:r w:rsidRPr="009265DF">
        <w:rPr>
          <w:rFonts w:ascii="Times New Roman" w:hAnsi="Times New Roman" w:cs="Times New Roman"/>
        </w:rPr>
        <w:t xml:space="preserve"> race? Might a court determine that what it is being used for is a zero- sum game with college admissions? Do we think a court will agree that there is an exceedingly persuasive justification, and that burden is on the person using race? So, do they think that this is something exceedingly persuasive that's not ameliorating past discrimination, and that it is not trying to deal with student body diversity? Those are no longer a default. The first one was never a thing. The second is, as of this decision, no longer a compelling government interest. And finally, if you do think there's an exceedingly persuasively justification, is it measurable?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one of the big problems the Supreme Court had with the mission of student body diversity, as explained by both institutions, was, research shows great benefits of having a diverse population; people can learn from people that are different than them. There's lots of benefits to it. But one of the problems was, there is no way to measure when </w:t>
      </w:r>
      <w:proofErr w:type="gramStart"/>
      <w:r w:rsidRPr="009265DF">
        <w:rPr>
          <w:rFonts w:ascii="Times New Roman" w:hAnsi="Times New Roman" w:cs="Times New Roman"/>
        </w:rPr>
        <w:t>have you</w:t>
      </w:r>
      <w:proofErr w:type="gramEnd"/>
      <w:r w:rsidRPr="009265DF">
        <w:rPr>
          <w:rFonts w:ascii="Times New Roman" w:hAnsi="Times New Roman" w:cs="Times New Roman"/>
        </w:rPr>
        <w:t xml:space="preserve"> truly prepared students for life in a multicultural society. How do you know if you reached that level of great interaction, because your student body is diverse? When do you reach the ratio or the value that shows </w:t>
      </w:r>
      <w:r w:rsidRPr="009265DF">
        <w:rPr>
          <w:rFonts w:ascii="Times New Roman" w:hAnsi="Times New Roman" w:cs="Times New Roman"/>
        </w:rPr>
        <w:lastRenderedPageBreak/>
        <w:t xml:space="preserve">that you’ve got it? Because the case law on this has always said, we hope at one point this would end. Right? The goal would be accomplished. And so, part of the problem here was they said, there's no way here for us to know if you’ve ever met your goal. I If your goal is to educate people for interactive diverse society; when will we know you met that/when will we know you hit that and now, we’re good? That's the other piece that makes this very, very difficult, because a lot of the goals are very difficult to measure and very difficult to explain to lawyers how their goals been met. </w:t>
      </w:r>
    </w:p>
    <w:p w14:paraId="06B30071" w14:textId="77777777" w:rsidR="000035C6"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 xml:space="preserve">So, the things that the university has done, this is kind of what we were doing. So obviously, the very first thing that was done was we eliminated any possible consideration of race or ethnicity in any of our decision making for applicants, which was very rare - only in a few very selective areas was that occurring. We also eliminated automatic open access to racial information about student applicants and students. Again, it is easier to show that you did not consider something when you never had access to it in the first place. Proving a negative is very hard. </w:t>
      </w:r>
    </w:p>
    <w:p w14:paraId="1C249844" w14:textId="77777777" w:rsidR="000035C6" w:rsidRPr="009265DF" w:rsidRDefault="000035C6" w:rsidP="000035C6">
      <w:pPr>
        <w:spacing w:line="276" w:lineRule="auto"/>
        <w:rPr>
          <w:rFonts w:ascii="Times New Roman" w:hAnsi="Times New Roman" w:cs="Times New Roman"/>
        </w:rPr>
      </w:pP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 scholarships: The UT Foundation is a totally separate legal entity. They have – and I might be quoting this wrong— like, $70,000 or $80,000 of scholarship funds that are earmarked with a racial preference or ethnic preference. Almost </w:t>
      </w:r>
      <w:proofErr w:type="gramStart"/>
      <w:r w:rsidRPr="009265DF">
        <w:rPr>
          <w:rFonts w:ascii="Times New Roman" w:hAnsi="Times New Roman" w:cs="Times New Roman"/>
        </w:rPr>
        <w:t>all of</w:t>
      </w:r>
      <w:proofErr w:type="gramEnd"/>
      <w:r w:rsidRPr="009265DF">
        <w:rPr>
          <w:rFonts w:ascii="Times New Roman" w:hAnsi="Times New Roman" w:cs="Times New Roman"/>
        </w:rPr>
        <w:t xml:space="preserve"> the ones that I’ve seen required UT employee’s involvement. Like, a committee of the college of ‘whatever’ would recommend students within this racial or ethnic category for this award. And that's the piece where the problem is. I talked with the Foundation and was like, hey, if you can take these over and have UT not involved in the process - which I get, [because] maybe the donor wanted this because the expertise of the faculty or knows who are the good students who should deserve this. </w:t>
      </w:r>
      <w:proofErr w:type="gramStart"/>
      <w:r w:rsidRPr="009265DF">
        <w:rPr>
          <w:rFonts w:ascii="Times New Roman" w:hAnsi="Times New Roman" w:cs="Times New Roman"/>
        </w:rPr>
        <w:t>But,</w:t>
      </w:r>
      <w:proofErr w:type="gramEnd"/>
      <w:r w:rsidRPr="009265DF">
        <w:rPr>
          <w:rFonts w:ascii="Times New Roman" w:hAnsi="Times New Roman" w:cs="Times New Roman"/>
        </w:rPr>
        <w:t xml:space="preserve"> the problem is, as soon as one of our people is involved in that and involved in a state action, making distinctions on the basis of race or ethnicity, it is a constitutional problem for the person doing it. So, to protect that, I do think that was awarded before June 29</w:t>
      </w:r>
      <w:r w:rsidRPr="009265DF">
        <w:rPr>
          <w:rFonts w:ascii="Times New Roman" w:hAnsi="Times New Roman" w:cs="Times New Roman"/>
          <w:vertAlign w:val="superscript"/>
        </w:rPr>
        <w:t>th</w:t>
      </w:r>
      <w:r w:rsidRPr="009265DF">
        <w:rPr>
          <w:rFonts w:ascii="Times New Roman" w:hAnsi="Times New Roman" w:cs="Times New Roman"/>
        </w:rPr>
        <w:t xml:space="preserve">, which is the day of the decision. But </w:t>
      </w:r>
      <w:proofErr w:type="gramStart"/>
      <w:r w:rsidRPr="009265DF">
        <w:rPr>
          <w:rFonts w:ascii="Times New Roman" w:hAnsi="Times New Roman" w:cs="Times New Roman"/>
        </w:rPr>
        <w:t>whether or not</w:t>
      </w:r>
      <w:proofErr w:type="gramEnd"/>
      <w:r w:rsidRPr="009265DF">
        <w:rPr>
          <w:rFonts w:ascii="Times New Roman" w:hAnsi="Times New Roman" w:cs="Times New Roman"/>
        </w:rPr>
        <w:t xml:space="preserve"> it was applied to their account, or they got a letter, the decision was made and up until then, it all went. We didn’t take anything back. In fact, the only thing that was affected was if there were any scholarships that were not decided upon who was going to receive them as of June 29</w:t>
      </w:r>
      <w:r w:rsidRPr="009265DF">
        <w:rPr>
          <w:rFonts w:ascii="Times New Roman" w:hAnsi="Times New Roman" w:cs="Times New Roman"/>
          <w:vertAlign w:val="superscript"/>
        </w:rPr>
        <w:t>th</w:t>
      </w:r>
      <w:r w:rsidRPr="009265DF">
        <w:rPr>
          <w:rFonts w:ascii="Times New Roman" w:hAnsi="Times New Roman" w:cs="Times New Roman"/>
        </w:rPr>
        <w:t xml:space="preserve">, those have been held back until we can figure out with the Foundation how can those be done. So, is the Foundation taking them over? Can they ask the donors to remove the part that requires UT people to have </w:t>
      </w:r>
      <w:proofErr w:type="gramStart"/>
      <w:r w:rsidRPr="009265DF">
        <w:rPr>
          <w:rFonts w:ascii="Times New Roman" w:hAnsi="Times New Roman" w:cs="Times New Roman"/>
        </w:rPr>
        <w:t>some kind of selection</w:t>
      </w:r>
      <w:proofErr w:type="gramEnd"/>
      <w:r w:rsidRPr="009265DF">
        <w:rPr>
          <w:rFonts w:ascii="Times New Roman" w:hAnsi="Times New Roman" w:cs="Times New Roman"/>
        </w:rPr>
        <w:t xml:space="preserve"> process? Again, I recognize that donors don’t want to just give it to someone they don’t know. </w:t>
      </w:r>
      <w:proofErr w:type="gramStart"/>
      <w:r w:rsidRPr="009265DF">
        <w:rPr>
          <w:rFonts w:ascii="Times New Roman" w:hAnsi="Times New Roman" w:cs="Times New Roman"/>
        </w:rPr>
        <w:t>Or,</w:t>
      </w:r>
      <w:proofErr w:type="gramEnd"/>
      <w:r w:rsidRPr="009265DF">
        <w:rPr>
          <w:rFonts w:ascii="Times New Roman" w:hAnsi="Times New Roman" w:cs="Times New Roman"/>
        </w:rPr>
        <w:t xml:space="preserve"> can they talk to the donors and change the requirements to somebody studying a certain topic or interested in a topic that is not specifically race or ethnicity. I think that was the end. Let’s see. Was there another one.  Is it one more slide or was that it? Oh, that is it.</w:t>
      </w:r>
    </w:p>
    <w:p w14:paraId="5904933F" w14:textId="52A9C1CD" w:rsidR="00605A30" w:rsidRPr="009265DF" w:rsidRDefault="000035C6" w:rsidP="000035C6">
      <w:pPr>
        <w:spacing w:line="276" w:lineRule="auto"/>
        <w:rPr>
          <w:rFonts w:ascii="Times New Roman" w:hAnsi="Times New Roman" w:cs="Times New Roman"/>
        </w:rPr>
      </w:pPr>
      <w:r w:rsidRPr="009265DF">
        <w:rPr>
          <w:rFonts w:ascii="Times New Roman" w:hAnsi="Times New Roman" w:cs="Times New Roman"/>
        </w:rPr>
        <w:t>So, that was me talking very, very fast to explain sort of what this means, what the university has done, and kind of where scholarships are. So, it is a small number of scholarships that are being withheld, but of course, I don’t want to hold any money from students. But I also don’t want to ever put people at the University in a position where they are risking personal liability because of a decision that they are making. So, I hope that answered your questions. I was told I had 15 minutes, so I tried to speak very quickly to be within it.</w:t>
      </w:r>
    </w:p>
    <w:p w14:paraId="77E39648" w14:textId="4B241FB7" w:rsidR="006054C4" w:rsidRPr="009265DF" w:rsidRDefault="00605A30" w:rsidP="00EC4B44">
      <w:pPr>
        <w:spacing w:line="276" w:lineRule="auto"/>
        <w:rPr>
          <w:rFonts w:ascii="Times New Roman" w:hAnsi="Times New Roman" w:cs="Times New Roman"/>
        </w:rPr>
      </w:pPr>
      <w:bookmarkStart w:id="1" w:name="_Hlk155141738"/>
      <w:r w:rsidRPr="009265DF">
        <w:rPr>
          <w:rFonts w:ascii="Times New Roman" w:hAnsi="Times New Roman" w:cs="Times New Roman"/>
          <w:b/>
          <w:bCs/>
        </w:rPr>
        <w:t>Senator Avidor-Reiss:</w:t>
      </w:r>
      <w:r w:rsidRPr="009265DF">
        <w:rPr>
          <w:rFonts w:ascii="Times New Roman" w:hAnsi="Times New Roman" w:cs="Times New Roman"/>
        </w:rPr>
        <w:t xml:space="preserve"> </w:t>
      </w:r>
      <w:bookmarkEnd w:id="1"/>
      <w:r w:rsidRPr="009265DF">
        <w:rPr>
          <w:rFonts w:ascii="Times New Roman" w:hAnsi="Times New Roman" w:cs="Times New Roman"/>
        </w:rPr>
        <w:t xml:space="preserve">So, you spoke about </w:t>
      </w:r>
      <w:r w:rsidR="004C7A54" w:rsidRPr="009265DF">
        <w:rPr>
          <w:rFonts w:ascii="Times New Roman" w:hAnsi="Times New Roman" w:cs="Times New Roman"/>
        </w:rPr>
        <w:t xml:space="preserve">the NIH </w:t>
      </w:r>
      <w:r w:rsidR="009F3380" w:rsidRPr="009265DF">
        <w:rPr>
          <w:rFonts w:ascii="Times New Roman" w:hAnsi="Times New Roman" w:cs="Times New Roman"/>
        </w:rPr>
        <w:t>research proposal</w:t>
      </w:r>
      <w:r w:rsidR="004C7A54" w:rsidRPr="009265DF">
        <w:rPr>
          <w:rFonts w:ascii="Times New Roman" w:hAnsi="Times New Roman" w:cs="Times New Roman"/>
        </w:rPr>
        <w:t xml:space="preserve"> that we are not allowed</w:t>
      </w:r>
      <w:r w:rsidR="009F3380" w:rsidRPr="009265DF">
        <w:rPr>
          <w:rFonts w:ascii="Times New Roman" w:hAnsi="Times New Roman" w:cs="Times New Roman"/>
        </w:rPr>
        <w:t xml:space="preserve"> to use. </w:t>
      </w:r>
    </w:p>
    <w:p w14:paraId="43E19AB4" w14:textId="1BFFA097" w:rsidR="009F3380" w:rsidRPr="009265DF" w:rsidRDefault="009F3380" w:rsidP="00EC4B44">
      <w:pPr>
        <w:spacing w:line="276" w:lineRule="auto"/>
        <w:rPr>
          <w:rFonts w:ascii="Times New Roman" w:hAnsi="Times New Roman" w:cs="Times New Roman"/>
        </w:rPr>
      </w:pPr>
      <w:r w:rsidRPr="009265DF">
        <w:rPr>
          <w:rFonts w:ascii="Times New Roman" w:hAnsi="Times New Roman" w:cs="Times New Roman"/>
          <w:b/>
          <w:bCs/>
        </w:rPr>
        <w:t xml:space="preserve">Janelle Schaller: </w:t>
      </w:r>
      <w:r w:rsidRPr="009265DF">
        <w:rPr>
          <w:rFonts w:ascii="Times New Roman" w:hAnsi="Times New Roman" w:cs="Times New Roman"/>
        </w:rPr>
        <w:t>Well, it depends</w:t>
      </w:r>
      <w:r w:rsidR="000A53F5" w:rsidRPr="009265DF">
        <w:rPr>
          <w:rFonts w:ascii="Times New Roman" w:hAnsi="Times New Roman" w:cs="Times New Roman"/>
        </w:rPr>
        <w:t>, right? Some people have done</w:t>
      </w:r>
      <w:r w:rsidR="0025528F" w:rsidRPr="009265DF">
        <w:rPr>
          <w:rFonts w:ascii="Times New Roman" w:hAnsi="Times New Roman" w:cs="Times New Roman"/>
        </w:rPr>
        <w:t xml:space="preserve"> survey research where all they are doing is inquiring </w:t>
      </w:r>
      <w:r w:rsidR="00557C01" w:rsidRPr="009265DF">
        <w:rPr>
          <w:rFonts w:ascii="Times New Roman" w:hAnsi="Times New Roman" w:cs="Times New Roman"/>
        </w:rPr>
        <w:t>about a certain races’ thoughts about what</w:t>
      </w:r>
      <w:r w:rsidR="00CA6B63" w:rsidRPr="009265DF">
        <w:rPr>
          <w:rFonts w:ascii="Times New Roman" w:hAnsi="Times New Roman" w:cs="Times New Roman"/>
        </w:rPr>
        <w:t xml:space="preserve">ever. </w:t>
      </w:r>
    </w:p>
    <w:p w14:paraId="101EFD03" w14:textId="7C7C1B25" w:rsidR="00CA6B63" w:rsidRPr="009265DF" w:rsidRDefault="00CA6B63" w:rsidP="00EC4B44">
      <w:pPr>
        <w:spacing w:line="276" w:lineRule="auto"/>
        <w:rPr>
          <w:rFonts w:ascii="Times New Roman" w:hAnsi="Times New Roman" w:cs="Times New Roman"/>
        </w:rPr>
      </w:pPr>
      <w:r w:rsidRPr="009265DF">
        <w:rPr>
          <w:rFonts w:ascii="Times New Roman" w:hAnsi="Times New Roman" w:cs="Times New Roman"/>
          <w:b/>
          <w:bCs/>
        </w:rPr>
        <w:t xml:space="preserve">Senator Avidor-Reiss: </w:t>
      </w:r>
      <w:r w:rsidR="00DC7ABB" w:rsidRPr="009265DF">
        <w:rPr>
          <w:rFonts w:ascii="Times New Roman" w:hAnsi="Times New Roman" w:cs="Times New Roman"/>
        </w:rPr>
        <w:t>And admissions.</w:t>
      </w:r>
      <w:r w:rsidR="00DC7ABB" w:rsidRPr="009265DF">
        <w:rPr>
          <w:rFonts w:ascii="Times New Roman" w:hAnsi="Times New Roman" w:cs="Times New Roman"/>
          <w:b/>
          <w:bCs/>
        </w:rPr>
        <w:t xml:space="preserve"> </w:t>
      </w:r>
      <w:r w:rsidRPr="009265DF">
        <w:rPr>
          <w:rFonts w:ascii="Times New Roman" w:hAnsi="Times New Roman" w:cs="Times New Roman"/>
        </w:rPr>
        <w:t>We need students---</w:t>
      </w:r>
    </w:p>
    <w:p w14:paraId="1E44C376" w14:textId="743B8967" w:rsidR="00CA6B63" w:rsidRPr="009265DF" w:rsidRDefault="00CA6B63" w:rsidP="00EC4B44">
      <w:pPr>
        <w:spacing w:line="276" w:lineRule="auto"/>
        <w:rPr>
          <w:rFonts w:ascii="Times New Roman" w:hAnsi="Times New Roman" w:cs="Times New Roman"/>
        </w:rPr>
      </w:pPr>
      <w:r w:rsidRPr="009265DF">
        <w:rPr>
          <w:rFonts w:ascii="Times New Roman" w:hAnsi="Times New Roman" w:cs="Times New Roman"/>
          <w:b/>
          <w:bCs/>
        </w:rPr>
        <w:lastRenderedPageBreak/>
        <w:t>Janelle Schaller:</w:t>
      </w:r>
      <w:r w:rsidRPr="009265DF">
        <w:rPr>
          <w:rFonts w:ascii="Times New Roman" w:hAnsi="Times New Roman" w:cs="Times New Roman"/>
        </w:rPr>
        <w:t xml:space="preserve"> </w:t>
      </w:r>
      <w:r w:rsidR="00C3161B" w:rsidRPr="009265DF">
        <w:rPr>
          <w:rFonts w:ascii="Times New Roman" w:hAnsi="Times New Roman" w:cs="Times New Roman"/>
        </w:rPr>
        <w:t xml:space="preserve">Any decision about admitting students that </w:t>
      </w:r>
      <w:r w:rsidR="005958BB" w:rsidRPr="009265DF">
        <w:rPr>
          <w:rFonts w:ascii="Times New Roman" w:hAnsi="Times New Roman" w:cs="Times New Roman"/>
        </w:rPr>
        <w:t>considers race or ethnicity is definite, I can say almost without a doubt</w:t>
      </w:r>
      <w:r w:rsidR="000035C6" w:rsidRPr="009265DF">
        <w:rPr>
          <w:rFonts w:ascii="Times New Roman" w:hAnsi="Times New Roman" w:cs="Times New Roman"/>
        </w:rPr>
        <w:t xml:space="preserve">, </w:t>
      </w:r>
      <w:r w:rsidR="00926D18" w:rsidRPr="009265DF">
        <w:rPr>
          <w:rFonts w:ascii="Times New Roman" w:hAnsi="Times New Roman" w:cs="Times New Roman"/>
        </w:rPr>
        <w:t>I am very confident that that would be a</w:t>
      </w:r>
      <w:r w:rsidR="006E7632" w:rsidRPr="009265DF">
        <w:rPr>
          <w:rFonts w:ascii="Times New Roman" w:hAnsi="Times New Roman" w:cs="Times New Roman"/>
        </w:rPr>
        <w:t xml:space="preserve"> clearly established violation of the Constitution, even though the money is coming from the federal government. </w:t>
      </w:r>
      <w:r w:rsidR="00F922C3" w:rsidRPr="009265DF">
        <w:rPr>
          <w:rFonts w:ascii="Times New Roman" w:hAnsi="Times New Roman" w:cs="Times New Roman"/>
        </w:rPr>
        <w:t>But the federal government are never going to be the ones to get that lawsuit. And no</w:t>
      </w:r>
      <w:r w:rsidR="00A37F3E" w:rsidRPr="009265DF">
        <w:rPr>
          <w:rFonts w:ascii="Times New Roman" w:hAnsi="Times New Roman" w:cs="Times New Roman"/>
        </w:rPr>
        <w:t xml:space="preserve"> court is going to say, well, NSF told you. </w:t>
      </w:r>
      <w:r w:rsidR="00E27A2C" w:rsidRPr="009265DF">
        <w:rPr>
          <w:rFonts w:ascii="Times New Roman" w:hAnsi="Times New Roman" w:cs="Times New Roman"/>
        </w:rPr>
        <w:t xml:space="preserve">They’re going to be like, well, the Supreme Court over here told you not to. </w:t>
      </w:r>
    </w:p>
    <w:p w14:paraId="0A101641" w14:textId="3282C04D" w:rsidR="001B7F79" w:rsidRPr="009265DF" w:rsidRDefault="001B7F79"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Pr="009265DF">
        <w:rPr>
          <w:rFonts w:ascii="Times New Roman" w:hAnsi="Times New Roman" w:cs="Times New Roman"/>
        </w:rPr>
        <w:t xml:space="preserve"> Thank you so much. I really appreciate this. For those faculty and staff </w:t>
      </w:r>
      <w:r w:rsidR="00263404" w:rsidRPr="009265DF">
        <w:rPr>
          <w:rFonts w:ascii="Times New Roman" w:hAnsi="Times New Roman" w:cs="Times New Roman"/>
        </w:rPr>
        <w:t>that do not have the benefit of this presentation, there are so many committees</w:t>
      </w:r>
      <w:r w:rsidR="006A57FD" w:rsidRPr="009265DF">
        <w:rPr>
          <w:rFonts w:ascii="Times New Roman" w:hAnsi="Times New Roman" w:cs="Times New Roman"/>
        </w:rPr>
        <w:t>,</w:t>
      </w:r>
      <w:r w:rsidR="00263404" w:rsidRPr="009265DF">
        <w:rPr>
          <w:rFonts w:ascii="Times New Roman" w:hAnsi="Times New Roman" w:cs="Times New Roman"/>
        </w:rPr>
        <w:t xml:space="preserve"> th</w:t>
      </w:r>
      <w:r w:rsidR="006A57FD" w:rsidRPr="009265DF">
        <w:rPr>
          <w:rFonts w:ascii="Times New Roman" w:hAnsi="Times New Roman" w:cs="Times New Roman"/>
        </w:rPr>
        <w:t>e Presidential Scholar Committee, th</w:t>
      </w:r>
      <w:r w:rsidR="004B539B" w:rsidRPr="009265DF">
        <w:rPr>
          <w:rFonts w:ascii="Times New Roman" w:hAnsi="Times New Roman" w:cs="Times New Roman"/>
        </w:rPr>
        <w:t xml:space="preserve">ey </w:t>
      </w:r>
      <w:r w:rsidR="006A57FD" w:rsidRPr="009265DF">
        <w:rPr>
          <w:rFonts w:ascii="Times New Roman" w:hAnsi="Times New Roman" w:cs="Times New Roman"/>
        </w:rPr>
        <w:t xml:space="preserve">really need this information </w:t>
      </w:r>
      <w:r w:rsidR="004B539B" w:rsidRPr="009265DF">
        <w:rPr>
          <w:rFonts w:ascii="Times New Roman" w:hAnsi="Times New Roman" w:cs="Times New Roman"/>
        </w:rPr>
        <w:t>to make sure that every</w:t>
      </w:r>
      <w:r w:rsidR="000F1EAC" w:rsidRPr="009265DF">
        <w:rPr>
          <w:rFonts w:ascii="Times New Roman" w:hAnsi="Times New Roman" w:cs="Times New Roman"/>
        </w:rPr>
        <w:t>one sitting on the committee is aware of this. Is there a plan for distributing this information</w:t>
      </w:r>
      <w:r w:rsidR="00800C94" w:rsidRPr="009265DF">
        <w:rPr>
          <w:rFonts w:ascii="Times New Roman" w:hAnsi="Times New Roman" w:cs="Times New Roman"/>
        </w:rPr>
        <w:t xml:space="preserve"> in another format so that we can really</w:t>
      </w:r>
      <w:r w:rsidR="00A414D7" w:rsidRPr="009265DF">
        <w:rPr>
          <w:rFonts w:ascii="Times New Roman" w:hAnsi="Times New Roman" w:cs="Times New Roman"/>
        </w:rPr>
        <w:t>…and</w:t>
      </w:r>
      <w:r w:rsidR="00800C94" w:rsidRPr="009265DF">
        <w:rPr>
          <w:rFonts w:ascii="Times New Roman" w:hAnsi="Times New Roman" w:cs="Times New Roman"/>
        </w:rPr>
        <w:t xml:space="preserve"> get this </w:t>
      </w:r>
      <w:r w:rsidR="00A414D7" w:rsidRPr="009265DF">
        <w:rPr>
          <w:rFonts w:ascii="Times New Roman" w:hAnsi="Times New Roman" w:cs="Times New Roman"/>
        </w:rPr>
        <w:t>right</w:t>
      </w:r>
      <w:r w:rsidR="000F1EAC" w:rsidRPr="009265DF">
        <w:rPr>
          <w:rFonts w:ascii="Times New Roman" w:hAnsi="Times New Roman" w:cs="Times New Roman"/>
        </w:rPr>
        <w:t>?</w:t>
      </w:r>
    </w:p>
    <w:p w14:paraId="4E811FC2" w14:textId="4638187E" w:rsidR="000F1EAC" w:rsidRPr="009265DF" w:rsidRDefault="00890162" w:rsidP="00EC4B44">
      <w:pPr>
        <w:spacing w:line="276" w:lineRule="auto"/>
        <w:rPr>
          <w:rFonts w:ascii="Times New Roman" w:hAnsi="Times New Roman" w:cs="Times New Roman"/>
        </w:rPr>
      </w:pPr>
      <w:r w:rsidRPr="009265DF">
        <w:rPr>
          <w:rFonts w:ascii="Times New Roman" w:hAnsi="Times New Roman" w:cs="Times New Roman"/>
          <w:b/>
          <w:bCs/>
        </w:rPr>
        <w:t xml:space="preserve">Janelle Schaller: </w:t>
      </w:r>
      <w:r w:rsidRPr="009265DF">
        <w:rPr>
          <w:rFonts w:ascii="Times New Roman" w:hAnsi="Times New Roman" w:cs="Times New Roman"/>
        </w:rPr>
        <w:t xml:space="preserve">I was </w:t>
      </w:r>
      <w:proofErr w:type="gramStart"/>
      <w:r w:rsidRPr="009265DF">
        <w:rPr>
          <w:rFonts w:ascii="Times New Roman" w:hAnsi="Times New Roman" w:cs="Times New Roman"/>
        </w:rPr>
        <w:t>actually really</w:t>
      </w:r>
      <w:proofErr w:type="gramEnd"/>
      <w:r w:rsidRPr="009265DF">
        <w:rPr>
          <w:rFonts w:ascii="Times New Roman" w:hAnsi="Times New Roman" w:cs="Times New Roman"/>
        </w:rPr>
        <w:t xml:space="preserve"> happy that you guys invited me </w:t>
      </w:r>
      <w:r w:rsidR="001435F5" w:rsidRPr="009265DF">
        <w:rPr>
          <w:rFonts w:ascii="Times New Roman" w:hAnsi="Times New Roman" w:cs="Times New Roman"/>
        </w:rPr>
        <w:t>because I’ve been meeting with deans, vice presidents, with the Foundation</w:t>
      </w:r>
      <w:r w:rsidR="00E15027" w:rsidRPr="009265DF">
        <w:rPr>
          <w:rFonts w:ascii="Times New Roman" w:hAnsi="Times New Roman" w:cs="Times New Roman"/>
        </w:rPr>
        <w:t xml:space="preserve"> etc</w:t>
      </w:r>
      <w:r w:rsidR="001435F5" w:rsidRPr="009265DF">
        <w:rPr>
          <w:rFonts w:ascii="Times New Roman" w:hAnsi="Times New Roman" w:cs="Times New Roman"/>
        </w:rPr>
        <w:t xml:space="preserve">. I’m trying [to talk </w:t>
      </w:r>
      <w:r w:rsidR="005071E5" w:rsidRPr="009265DF">
        <w:rPr>
          <w:rFonts w:ascii="Times New Roman" w:hAnsi="Times New Roman" w:cs="Times New Roman"/>
        </w:rPr>
        <w:t>with</w:t>
      </w:r>
      <w:r w:rsidR="001435F5" w:rsidRPr="009265DF">
        <w:rPr>
          <w:rFonts w:ascii="Times New Roman" w:hAnsi="Times New Roman" w:cs="Times New Roman"/>
        </w:rPr>
        <w:t xml:space="preserve">] anybody I </w:t>
      </w:r>
      <w:proofErr w:type="gramStart"/>
      <w:r w:rsidR="00A1040C" w:rsidRPr="009265DF">
        <w:rPr>
          <w:rFonts w:ascii="Times New Roman" w:hAnsi="Times New Roman" w:cs="Times New Roman"/>
        </w:rPr>
        <w:t>can to</w:t>
      </w:r>
      <w:proofErr w:type="gramEnd"/>
      <w:r w:rsidR="00460C5B" w:rsidRPr="009265DF">
        <w:rPr>
          <w:rFonts w:ascii="Times New Roman" w:hAnsi="Times New Roman" w:cs="Times New Roman"/>
        </w:rPr>
        <w:t xml:space="preserve"> let them know</w:t>
      </w:r>
      <w:r w:rsidR="005071E5" w:rsidRPr="009265DF">
        <w:rPr>
          <w:rFonts w:ascii="Times New Roman" w:hAnsi="Times New Roman" w:cs="Times New Roman"/>
        </w:rPr>
        <w:t>, b</w:t>
      </w:r>
      <w:r w:rsidR="00A1040C" w:rsidRPr="009265DF">
        <w:rPr>
          <w:rFonts w:ascii="Times New Roman" w:hAnsi="Times New Roman" w:cs="Times New Roman"/>
        </w:rPr>
        <w:t>ecause in the end, I can give legal advi</w:t>
      </w:r>
      <w:r w:rsidR="00DC6542" w:rsidRPr="009265DF">
        <w:rPr>
          <w:rFonts w:ascii="Times New Roman" w:hAnsi="Times New Roman" w:cs="Times New Roman"/>
        </w:rPr>
        <w:t xml:space="preserve">ce, but I can’t force anybody to do anything. </w:t>
      </w:r>
      <w:r w:rsidR="005D204F" w:rsidRPr="009265DF">
        <w:rPr>
          <w:rFonts w:ascii="Times New Roman" w:hAnsi="Times New Roman" w:cs="Times New Roman"/>
        </w:rPr>
        <w:t xml:space="preserve">But I don't want anybody doing something without at least some information of what the potential ramifications are. And again, people can do whatever they want. </w:t>
      </w:r>
      <w:r w:rsidR="009D5A10" w:rsidRPr="009265DF">
        <w:rPr>
          <w:rFonts w:ascii="Times New Roman" w:hAnsi="Times New Roman" w:cs="Times New Roman"/>
        </w:rPr>
        <w:t xml:space="preserve">It’s just if we get to where </w:t>
      </w:r>
      <w:r w:rsidR="00584EE8" w:rsidRPr="009265DF">
        <w:rPr>
          <w:rFonts w:ascii="Times New Roman" w:hAnsi="Times New Roman" w:cs="Times New Roman"/>
        </w:rPr>
        <w:t xml:space="preserve">we now considered it and somebody’s </w:t>
      </w:r>
      <w:r w:rsidR="00273A3F" w:rsidRPr="009265DF">
        <w:rPr>
          <w:rFonts w:ascii="Times New Roman" w:hAnsi="Times New Roman" w:cs="Times New Roman"/>
        </w:rPr>
        <w:t xml:space="preserve">skewing, it becomes very, very difficult to provide a defense, even if we are willing to take on a defense. </w:t>
      </w:r>
      <w:r w:rsidR="00DA3EB6" w:rsidRPr="009265DF">
        <w:rPr>
          <w:rFonts w:ascii="Times New Roman" w:hAnsi="Times New Roman" w:cs="Times New Roman"/>
        </w:rPr>
        <w:t xml:space="preserve">It’s like there’s nothing to argue. Right? The case law is not going to be on our side. Frankly, I don’t like losing and paying </w:t>
      </w:r>
      <w:r w:rsidR="00E15027" w:rsidRPr="009265DF">
        <w:rPr>
          <w:rFonts w:ascii="Times New Roman" w:hAnsi="Times New Roman" w:cs="Times New Roman"/>
        </w:rPr>
        <w:t xml:space="preserve">when we did something wrong, because I </w:t>
      </w:r>
      <w:r w:rsidR="00347819" w:rsidRPr="009265DF">
        <w:rPr>
          <w:rFonts w:ascii="Times New Roman" w:hAnsi="Times New Roman" w:cs="Times New Roman"/>
        </w:rPr>
        <w:t xml:space="preserve">[just] </w:t>
      </w:r>
      <w:r w:rsidR="00E15027" w:rsidRPr="009265DF">
        <w:rPr>
          <w:rFonts w:ascii="Times New Roman" w:hAnsi="Times New Roman" w:cs="Times New Roman"/>
        </w:rPr>
        <w:t xml:space="preserve">don’t want to. </w:t>
      </w:r>
    </w:p>
    <w:p w14:paraId="390A6184" w14:textId="5E067F2C" w:rsidR="00E15027" w:rsidRPr="009265DF" w:rsidRDefault="00E15027"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009265DF" w:rsidRPr="009265DF">
        <w:rPr>
          <w:rFonts w:ascii="Times New Roman" w:hAnsi="Times New Roman" w:cs="Times New Roman"/>
        </w:rPr>
        <w:t xml:space="preserve"> I just want to add to that we’re also being proactive by removing access to that information for people who are serving on these kinds of scholarships committees. </w:t>
      </w:r>
      <w:proofErr w:type="gramStart"/>
      <w:r w:rsidR="009265DF" w:rsidRPr="009265DF">
        <w:rPr>
          <w:rFonts w:ascii="Times New Roman" w:hAnsi="Times New Roman" w:cs="Times New Roman"/>
        </w:rPr>
        <w:t>So</w:t>
      </w:r>
      <w:proofErr w:type="gramEnd"/>
      <w:r w:rsidR="009265DF" w:rsidRPr="009265DF">
        <w:rPr>
          <w:rFonts w:ascii="Times New Roman" w:hAnsi="Times New Roman" w:cs="Times New Roman"/>
        </w:rPr>
        <w:t xml:space="preserve"> when you’re evaluating scholarships either through the generic donor scholarship application or for specialized application, like the presidential scholarship, committee members won’t see that information. Now, a committee member could go and try to find that information out on their own, and in that case, obviously, they would be potentially liable. </w:t>
      </w:r>
      <w:r w:rsidRPr="009265DF">
        <w:rPr>
          <w:rFonts w:ascii="Times New Roman" w:hAnsi="Times New Roman" w:cs="Times New Roman"/>
        </w:rPr>
        <w:t xml:space="preserve"> </w:t>
      </w:r>
    </w:p>
    <w:p w14:paraId="7649692F" w14:textId="675E7A62" w:rsidR="00B32416" w:rsidRPr="009265DF" w:rsidRDefault="00B32416"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Right. So again, just from memory, you know multiple committees through the years</w:t>
      </w:r>
      <w:r w:rsidR="003C5E9E" w:rsidRPr="009265DF">
        <w:rPr>
          <w:rFonts w:ascii="Times New Roman" w:hAnsi="Times New Roman" w:cs="Times New Roman"/>
        </w:rPr>
        <w:t xml:space="preserve"> </w:t>
      </w:r>
      <w:r w:rsidR="00CE07DE" w:rsidRPr="009265DF">
        <w:rPr>
          <w:rFonts w:ascii="Times New Roman" w:hAnsi="Times New Roman" w:cs="Times New Roman"/>
        </w:rPr>
        <w:t xml:space="preserve">just wrote </w:t>
      </w:r>
      <w:r w:rsidR="003C5E9E" w:rsidRPr="009265DF">
        <w:rPr>
          <w:rFonts w:ascii="Times New Roman" w:hAnsi="Times New Roman" w:cs="Times New Roman"/>
        </w:rPr>
        <w:t>some</w:t>
      </w:r>
      <w:r w:rsidR="00CE07DE" w:rsidRPr="009265DF">
        <w:rPr>
          <w:rFonts w:ascii="Times New Roman" w:hAnsi="Times New Roman" w:cs="Times New Roman"/>
        </w:rPr>
        <w:t xml:space="preserve"> statement</w:t>
      </w:r>
      <w:r w:rsidR="003C5E9E" w:rsidRPr="009265DF">
        <w:rPr>
          <w:rFonts w:ascii="Times New Roman" w:hAnsi="Times New Roman" w:cs="Times New Roman"/>
        </w:rPr>
        <w:t>, like the Provost Office</w:t>
      </w:r>
      <w:r w:rsidR="00B907D0" w:rsidRPr="009265DF">
        <w:rPr>
          <w:rFonts w:ascii="Times New Roman" w:hAnsi="Times New Roman" w:cs="Times New Roman"/>
        </w:rPr>
        <w:t>. They</w:t>
      </w:r>
      <w:r w:rsidR="003C5E9E" w:rsidRPr="009265DF">
        <w:rPr>
          <w:rFonts w:ascii="Times New Roman" w:hAnsi="Times New Roman" w:cs="Times New Roman"/>
        </w:rPr>
        <w:t xml:space="preserve"> kind of </w:t>
      </w:r>
      <w:r w:rsidR="002546A3" w:rsidRPr="009265DF">
        <w:rPr>
          <w:rFonts w:ascii="Times New Roman" w:hAnsi="Times New Roman" w:cs="Times New Roman"/>
        </w:rPr>
        <w:t xml:space="preserve">[just] </w:t>
      </w:r>
      <w:r w:rsidR="003C5E9E" w:rsidRPr="009265DF">
        <w:rPr>
          <w:rFonts w:ascii="Times New Roman" w:hAnsi="Times New Roman" w:cs="Times New Roman"/>
        </w:rPr>
        <w:t xml:space="preserve">wrote a statement </w:t>
      </w:r>
      <w:r w:rsidR="00CE07DE" w:rsidRPr="009265DF">
        <w:rPr>
          <w:rFonts w:ascii="Times New Roman" w:hAnsi="Times New Roman" w:cs="Times New Roman"/>
        </w:rPr>
        <w:t xml:space="preserve">of consolidation about the implications </w:t>
      </w:r>
      <w:r w:rsidR="00EA4D17" w:rsidRPr="009265DF">
        <w:rPr>
          <w:rFonts w:ascii="Times New Roman" w:hAnsi="Times New Roman" w:cs="Times New Roman"/>
        </w:rPr>
        <w:t>of this legislation</w:t>
      </w:r>
      <w:r w:rsidR="00DA5045" w:rsidRPr="009265DF">
        <w:rPr>
          <w:rFonts w:ascii="Times New Roman" w:hAnsi="Times New Roman" w:cs="Times New Roman"/>
        </w:rPr>
        <w:t xml:space="preserve"> and</w:t>
      </w:r>
      <w:r w:rsidR="007E6EB0" w:rsidRPr="009265DF">
        <w:rPr>
          <w:rFonts w:ascii="Times New Roman" w:hAnsi="Times New Roman" w:cs="Times New Roman"/>
        </w:rPr>
        <w:t xml:space="preserve"> the</w:t>
      </w:r>
      <w:r w:rsidR="00EA4D17" w:rsidRPr="009265DF">
        <w:rPr>
          <w:rFonts w:ascii="Times New Roman" w:hAnsi="Times New Roman" w:cs="Times New Roman"/>
        </w:rPr>
        <w:t xml:space="preserve"> </w:t>
      </w:r>
      <w:r w:rsidR="00DA5045" w:rsidRPr="009265DF">
        <w:rPr>
          <w:rFonts w:ascii="Times New Roman" w:hAnsi="Times New Roman" w:cs="Times New Roman"/>
        </w:rPr>
        <w:t>inappropriateness</w:t>
      </w:r>
      <w:r w:rsidR="007908E8" w:rsidRPr="009265DF">
        <w:rPr>
          <w:rFonts w:ascii="Times New Roman" w:hAnsi="Times New Roman" w:cs="Times New Roman"/>
        </w:rPr>
        <w:t xml:space="preserve">, </w:t>
      </w:r>
      <w:r w:rsidR="00DA5045" w:rsidRPr="009265DF">
        <w:rPr>
          <w:rFonts w:ascii="Times New Roman" w:hAnsi="Times New Roman" w:cs="Times New Roman"/>
        </w:rPr>
        <w:t>perhaps conversations above and beyond proactive measures</w:t>
      </w:r>
      <w:r w:rsidR="00D775BB" w:rsidRPr="009265DF">
        <w:rPr>
          <w:rFonts w:ascii="Times New Roman" w:hAnsi="Times New Roman" w:cs="Times New Roman"/>
        </w:rPr>
        <w:t xml:space="preserve"> of</w:t>
      </w:r>
      <w:r w:rsidR="002546A3" w:rsidRPr="009265DF">
        <w:rPr>
          <w:rFonts w:ascii="Times New Roman" w:hAnsi="Times New Roman" w:cs="Times New Roman"/>
        </w:rPr>
        <w:t xml:space="preserve"> removing that </w:t>
      </w:r>
      <w:r w:rsidR="00D775BB" w:rsidRPr="009265DF">
        <w:rPr>
          <w:rFonts w:ascii="Times New Roman" w:hAnsi="Times New Roman" w:cs="Times New Roman"/>
        </w:rPr>
        <w:t>information</w:t>
      </w:r>
      <w:r w:rsidR="00EA4D17" w:rsidRPr="009265DF">
        <w:rPr>
          <w:rFonts w:ascii="Times New Roman" w:hAnsi="Times New Roman" w:cs="Times New Roman"/>
        </w:rPr>
        <w:t>.</w:t>
      </w:r>
    </w:p>
    <w:p w14:paraId="2E89EB67" w14:textId="45F6C9E0" w:rsidR="007908E8" w:rsidRPr="009265DF" w:rsidRDefault="007908E8"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That is a good point. </w:t>
      </w:r>
    </w:p>
    <w:p w14:paraId="27AB7A42" w14:textId="6FFB0D30" w:rsidR="00236A5D" w:rsidRPr="009265DF" w:rsidRDefault="00674C44" w:rsidP="00EC4B44">
      <w:pPr>
        <w:spacing w:line="276" w:lineRule="auto"/>
        <w:rPr>
          <w:rFonts w:ascii="Times New Roman" w:hAnsi="Times New Roman" w:cs="Times New Roman"/>
        </w:rPr>
      </w:pPr>
      <w:r w:rsidRPr="009265DF">
        <w:rPr>
          <w:rFonts w:ascii="Times New Roman" w:hAnsi="Times New Roman" w:cs="Times New Roman"/>
          <w:b/>
          <w:bCs/>
        </w:rPr>
        <w:t>Senator Vely</w:t>
      </w:r>
      <w:r w:rsidR="00236A5D" w:rsidRPr="009265DF">
        <w:rPr>
          <w:rFonts w:ascii="Times New Roman" w:hAnsi="Times New Roman" w:cs="Times New Roman"/>
          <w:b/>
          <w:bCs/>
        </w:rPr>
        <w:t>:</w:t>
      </w:r>
      <w:r w:rsidR="00236A5D" w:rsidRPr="009265DF">
        <w:rPr>
          <w:rFonts w:ascii="Times New Roman" w:hAnsi="Times New Roman" w:cs="Times New Roman"/>
        </w:rPr>
        <w:t xml:space="preserve"> There’s some healthcare research </w:t>
      </w:r>
      <w:r w:rsidR="001F179D" w:rsidRPr="009265DF">
        <w:rPr>
          <w:rFonts w:ascii="Times New Roman" w:hAnsi="Times New Roman" w:cs="Times New Roman"/>
        </w:rPr>
        <w:t xml:space="preserve">called social determinants. </w:t>
      </w:r>
    </w:p>
    <w:p w14:paraId="0C6EE28E" w14:textId="393F0930" w:rsidR="001F179D" w:rsidRPr="009265DF" w:rsidRDefault="001F179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Yes. </w:t>
      </w:r>
    </w:p>
    <w:p w14:paraId="425057B2" w14:textId="2C5430B2" w:rsidR="001F179D" w:rsidRPr="009265DF" w:rsidRDefault="00674C44" w:rsidP="00EC4B44">
      <w:pPr>
        <w:spacing w:line="276" w:lineRule="auto"/>
        <w:rPr>
          <w:rFonts w:ascii="Times New Roman" w:hAnsi="Times New Roman" w:cs="Times New Roman"/>
        </w:rPr>
      </w:pPr>
      <w:r w:rsidRPr="009265DF">
        <w:rPr>
          <w:rFonts w:ascii="Times New Roman" w:hAnsi="Times New Roman" w:cs="Times New Roman"/>
          <w:b/>
          <w:bCs/>
        </w:rPr>
        <w:t>Senator Vely</w:t>
      </w:r>
      <w:r w:rsidR="001F179D" w:rsidRPr="009265DF">
        <w:rPr>
          <w:rFonts w:ascii="Times New Roman" w:hAnsi="Times New Roman" w:cs="Times New Roman"/>
          <w:b/>
          <w:bCs/>
        </w:rPr>
        <w:t>:</w:t>
      </w:r>
      <w:r w:rsidR="001F179D" w:rsidRPr="009265DF">
        <w:rPr>
          <w:rFonts w:ascii="Times New Roman" w:hAnsi="Times New Roman" w:cs="Times New Roman"/>
        </w:rPr>
        <w:t xml:space="preserve"> So, gender identification. </w:t>
      </w:r>
    </w:p>
    <w:p w14:paraId="64BAA8A0" w14:textId="0041D2B5" w:rsidR="001F179D" w:rsidRPr="009265DF" w:rsidRDefault="001F179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Obviously that’s going to still be research</w:t>
      </w:r>
      <w:r w:rsidR="00765BB1" w:rsidRPr="009265DF">
        <w:rPr>
          <w:rFonts w:ascii="Times New Roman" w:hAnsi="Times New Roman" w:cs="Times New Roman"/>
        </w:rPr>
        <w:t xml:space="preserve"> that we need to do and should be doing. The question I would ask</w:t>
      </w:r>
      <w:r w:rsidR="00C02BF5" w:rsidRPr="009265DF">
        <w:rPr>
          <w:rFonts w:ascii="Times New Roman" w:hAnsi="Times New Roman" w:cs="Times New Roman"/>
        </w:rPr>
        <w:t xml:space="preserve"> -- I know your program was based on admission. So, are you giving somebody </w:t>
      </w:r>
      <w:r w:rsidR="00406346" w:rsidRPr="009265DF">
        <w:rPr>
          <w:rFonts w:ascii="Times New Roman" w:hAnsi="Times New Roman" w:cs="Times New Roman"/>
        </w:rPr>
        <w:t xml:space="preserve">a benefit? </w:t>
      </w:r>
      <w:proofErr w:type="gramStart"/>
      <w:r w:rsidR="00406346" w:rsidRPr="009265DF">
        <w:rPr>
          <w:rFonts w:ascii="Times New Roman" w:hAnsi="Times New Roman" w:cs="Times New Roman"/>
        </w:rPr>
        <w:t>So</w:t>
      </w:r>
      <w:proofErr w:type="gramEnd"/>
      <w:r w:rsidR="00406346" w:rsidRPr="009265DF">
        <w:rPr>
          <w:rFonts w:ascii="Times New Roman" w:hAnsi="Times New Roman" w:cs="Times New Roman"/>
        </w:rPr>
        <w:t xml:space="preserve"> the problem I see that can come up is </w:t>
      </w:r>
      <w:r w:rsidR="00F37146" w:rsidRPr="009265DF">
        <w:rPr>
          <w:rFonts w:ascii="Times New Roman" w:hAnsi="Times New Roman" w:cs="Times New Roman"/>
        </w:rPr>
        <w:t>a participant who is invited</w:t>
      </w:r>
      <w:r w:rsidR="001669CA" w:rsidRPr="009265DF">
        <w:rPr>
          <w:rFonts w:ascii="Times New Roman" w:hAnsi="Times New Roman" w:cs="Times New Roman"/>
        </w:rPr>
        <w:t xml:space="preserve"> and</w:t>
      </w:r>
      <w:r w:rsidR="00F37146" w:rsidRPr="009265DF">
        <w:rPr>
          <w:rFonts w:ascii="Times New Roman" w:hAnsi="Times New Roman" w:cs="Times New Roman"/>
        </w:rPr>
        <w:t xml:space="preserve"> included in the study as opposed to excluded. But what are they</w:t>
      </w:r>
      <w:r w:rsidR="001669CA" w:rsidRPr="009265DF">
        <w:rPr>
          <w:rFonts w:ascii="Times New Roman" w:hAnsi="Times New Roman" w:cs="Times New Roman"/>
        </w:rPr>
        <w:t xml:space="preserve"> getting in the study? </w:t>
      </w:r>
      <w:r w:rsidR="00432021" w:rsidRPr="009265DF">
        <w:rPr>
          <w:rFonts w:ascii="Times New Roman" w:hAnsi="Times New Roman" w:cs="Times New Roman"/>
        </w:rPr>
        <w:t xml:space="preserve">Are the getting like extra treatments? Are they getting a benefit? </w:t>
      </w:r>
    </w:p>
    <w:p w14:paraId="783D25C5" w14:textId="14D1B219" w:rsidR="00432021" w:rsidRPr="009265DF" w:rsidRDefault="00674C44" w:rsidP="00EC4B44">
      <w:pPr>
        <w:spacing w:line="276" w:lineRule="auto"/>
        <w:rPr>
          <w:rFonts w:ascii="Times New Roman" w:hAnsi="Times New Roman" w:cs="Times New Roman"/>
        </w:rPr>
      </w:pPr>
      <w:r w:rsidRPr="009265DF">
        <w:rPr>
          <w:rFonts w:ascii="Times New Roman" w:hAnsi="Times New Roman" w:cs="Times New Roman"/>
          <w:b/>
          <w:bCs/>
        </w:rPr>
        <w:t>Senator Vely</w:t>
      </w:r>
      <w:r w:rsidR="00432021" w:rsidRPr="009265DF">
        <w:rPr>
          <w:rFonts w:ascii="Times New Roman" w:hAnsi="Times New Roman" w:cs="Times New Roman"/>
          <w:b/>
          <w:bCs/>
        </w:rPr>
        <w:t>:</w:t>
      </w:r>
      <w:r w:rsidR="00432021" w:rsidRPr="009265DF">
        <w:rPr>
          <w:rFonts w:ascii="Times New Roman" w:hAnsi="Times New Roman" w:cs="Times New Roman"/>
        </w:rPr>
        <w:t xml:space="preserve"> They could. </w:t>
      </w:r>
    </w:p>
    <w:p w14:paraId="1F237CC6" w14:textId="0A5AFB80" w:rsidR="007F618B" w:rsidRPr="009265DF" w:rsidRDefault="00432021" w:rsidP="00EC4B44">
      <w:pPr>
        <w:spacing w:line="276" w:lineRule="auto"/>
        <w:rPr>
          <w:rFonts w:ascii="Times New Roman" w:hAnsi="Times New Roman" w:cs="Times New Roman"/>
        </w:rPr>
      </w:pPr>
      <w:r w:rsidRPr="009265DF">
        <w:rPr>
          <w:rFonts w:ascii="Times New Roman" w:hAnsi="Times New Roman" w:cs="Times New Roman"/>
          <w:b/>
          <w:bCs/>
        </w:rPr>
        <w:lastRenderedPageBreak/>
        <w:t>Janelle Schaller:</w:t>
      </w:r>
      <w:r w:rsidRPr="009265DF">
        <w:rPr>
          <w:rFonts w:ascii="Times New Roman" w:hAnsi="Times New Roman" w:cs="Times New Roman"/>
        </w:rPr>
        <w:t xml:space="preserve"> Okay. </w:t>
      </w:r>
      <w:r w:rsidR="00674C44" w:rsidRPr="009265DF">
        <w:rPr>
          <w:rFonts w:ascii="Times New Roman" w:hAnsi="Times New Roman" w:cs="Times New Roman"/>
        </w:rPr>
        <w:t>That one might be slightly different because it is medical research</w:t>
      </w:r>
      <w:r w:rsidR="00922D5D" w:rsidRPr="009265DF">
        <w:rPr>
          <w:rFonts w:ascii="Times New Roman" w:hAnsi="Times New Roman" w:cs="Times New Roman"/>
        </w:rPr>
        <w:t xml:space="preserve"> and </w:t>
      </w:r>
      <w:r w:rsidR="00CC1440" w:rsidRPr="009265DF">
        <w:rPr>
          <w:rFonts w:ascii="Times New Roman" w:hAnsi="Times New Roman" w:cs="Times New Roman"/>
        </w:rPr>
        <w:t>potentially</w:t>
      </w:r>
      <w:r w:rsidR="007C1D4F" w:rsidRPr="009265DF">
        <w:rPr>
          <w:rFonts w:ascii="Times New Roman" w:hAnsi="Times New Roman" w:cs="Times New Roman"/>
        </w:rPr>
        <w:t>,</w:t>
      </w:r>
      <w:r w:rsidR="00CC1440" w:rsidRPr="009265DF">
        <w:rPr>
          <w:rFonts w:ascii="Times New Roman" w:hAnsi="Times New Roman" w:cs="Times New Roman"/>
        </w:rPr>
        <w:t xml:space="preserve"> </w:t>
      </w:r>
      <w:r w:rsidR="00922D5D" w:rsidRPr="009265DF">
        <w:rPr>
          <w:rFonts w:ascii="Times New Roman" w:hAnsi="Times New Roman" w:cs="Times New Roman"/>
        </w:rPr>
        <w:t>we can argue, you know there’s</w:t>
      </w:r>
      <w:r w:rsidR="009678DD" w:rsidRPr="009265DF">
        <w:rPr>
          <w:rFonts w:ascii="Times New Roman" w:hAnsi="Times New Roman" w:cs="Times New Roman"/>
        </w:rPr>
        <w:t xml:space="preserve"> --</w:t>
      </w:r>
      <w:r w:rsidR="00922D5D" w:rsidRPr="009265DF">
        <w:rPr>
          <w:rFonts w:ascii="Times New Roman" w:hAnsi="Times New Roman" w:cs="Times New Roman"/>
        </w:rPr>
        <w:t xml:space="preserve"> </w:t>
      </w:r>
      <w:r w:rsidR="009678DD" w:rsidRPr="009265DF">
        <w:rPr>
          <w:rFonts w:ascii="Times New Roman" w:hAnsi="Times New Roman" w:cs="Times New Roman"/>
        </w:rPr>
        <w:t xml:space="preserve">you know, </w:t>
      </w:r>
      <w:r w:rsidR="00922D5D" w:rsidRPr="009265DF">
        <w:rPr>
          <w:rFonts w:ascii="Times New Roman" w:hAnsi="Times New Roman" w:cs="Times New Roman"/>
        </w:rPr>
        <w:t>I</w:t>
      </w:r>
      <w:r w:rsidR="00CC1440" w:rsidRPr="009265DF">
        <w:rPr>
          <w:rFonts w:ascii="Times New Roman" w:hAnsi="Times New Roman" w:cs="Times New Roman"/>
        </w:rPr>
        <w:t xml:space="preserve"> still</w:t>
      </w:r>
      <w:r w:rsidR="009678DD" w:rsidRPr="009265DF">
        <w:rPr>
          <w:rFonts w:ascii="Times New Roman" w:hAnsi="Times New Roman" w:cs="Times New Roman"/>
        </w:rPr>
        <w:t xml:space="preserve"> would</w:t>
      </w:r>
      <w:r w:rsidR="00CC1440" w:rsidRPr="009265DF">
        <w:rPr>
          <w:rFonts w:ascii="Times New Roman" w:hAnsi="Times New Roman" w:cs="Times New Roman"/>
        </w:rPr>
        <w:t xml:space="preserve"> be hesitant.</w:t>
      </w:r>
      <w:r w:rsidR="00E54658" w:rsidRPr="009265DF">
        <w:rPr>
          <w:rFonts w:ascii="Times New Roman" w:hAnsi="Times New Roman" w:cs="Times New Roman"/>
        </w:rPr>
        <w:t xml:space="preserve"> </w:t>
      </w:r>
      <w:proofErr w:type="gramStart"/>
      <w:r w:rsidR="00E54658" w:rsidRPr="009265DF">
        <w:rPr>
          <w:rFonts w:ascii="Times New Roman" w:hAnsi="Times New Roman" w:cs="Times New Roman"/>
        </w:rPr>
        <w:t>So</w:t>
      </w:r>
      <w:proofErr w:type="gramEnd"/>
      <w:r w:rsidR="00E54658" w:rsidRPr="009265DF">
        <w:rPr>
          <w:rFonts w:ascii="Times New Roman" w:hAnsi="Times New Roman" w:cs="Times New Roman"/>
        </w:rPr>
        <w:t xml:space="preserve"> I'm very cautious and would rather wait until, like, I don't know, a year </w:t>
      </w:r>
      <w:r w:rsidR="001C6937" w:rsidRPr="009265DF">
        <w:rPr>
          <w:rFonts w:ascii="Times New Roman" w:hAnsi="Times New Roman" w:cs="Times New Roman"/>
        </w:rPr>
        <w:t xml:space="preserve">or something, </w:t>
      </w:r>
      <w:r w:rsidR="00E54658" w:rsidRPr="009265DF">
        <w:rPr>
          <w:rFonts w:ascii="Times New Roman" w:hAnsi="Times New Roman" w:cs="Times New Roman"/>
        </w:rPr>
        <w:t xml:space="preserve">until </w:t>
      </w:r>
      <w:r w:rsidR="00056475" w:rsidRPr="009265DF">
        <w:rPr>
          <w:rFonts w:ascii="Times New Roman" w:hAnsi="Times New Roman" w:cs="Times New Roman"/>
        </w:rPr>
        <w:t xml:space="preserve">at least </w:t>
      </w:r>
      <w:r w:rsidR="00EF1E92" w:rsidRPr="009265DF">
        <w:rPr>
          <w:rFonts w:ascii="Times New Roman" w:hAnsi="Times New Roman" w:cs="Times New Roman"/>
        </w:rPr>
        <w:t>there is</w:t>
      </w:r>
      <w:r w:rsidR="00E54658" w:rsidRPr="009265DF">
        <w:rPr>
          <w:rFonts w:ascii="Times New Roman" w:hAnsi="Times New Roman" w:cs="Times New Roman"/>
        </w:rPr>
        <w:t xml:space="preserve"> some cas</w:t>
      </w:r>
      <w:r w:rsidR="00EF1E92" w:rsidRPr="009265DF">
        <w:rPr>
          <w:rFonts w:ascii="Times New Roman" w:hAnsi="Times New Roman" w:cs="Times New Roman"/>
        </w:rPr>
        <w:t xml:space="preserve">e law </w:t>
      </w:r>
      <w:r w:rsidR="00383D6F" w:rsidRPr="009265DF">
        <w:rPr>
          <w:rFonts w:ascii="Times New Roman" w:hAnsi="Times New Roman" w:cs="Times New Roman"/>
        </w:rPr>
        <w:t xml:space="preserve">that </w:t>
      </w:r>
      <w:r w:rsidR="00056475" w:rsidRPr="009265DF">
        <w:rPr>
          <w:rFonts w:ascii="Times New Roman" w:hAnsi="Times New Roman" w:cs="Times New Roman"/>
        </w:rPr>
        <w:t>maybe</w:t>
      </w:r>
      <w:r w:rsidR="00383D6F" w:rsidRPr="009265DF">
        <w:rPr>
          <w:rFonts w:ascii="Times New Roman" w:hAnsi="Times New Roman" w:cs="Times New Roman"/>
        </w:rPr>
        <w:t xml:space="preserve"> give</w:t>
      </w:r>
      <w:r w:rsidR="00056475" w:rsidRPr="009265DF">
        <w:rPr>
          <w:rFonts w:ascii="Times New Roman" w:hAnsi="Times New Roman" w:cs="Times New Roman"/>
        </w:rPr>
        <w:t>s</w:t>
      </w:r>
      <w:r w:rsidR="00383D6F" w:rsidRPr="009265DF">
        <w:rPr>
          <w:rFonts w:ascii="Times New Roman" w:hAnsi="Times New Roman" w:cs="Times New Roman"/>
        </w:rPr>
        <w:t xml:space="preserve"> us some exclusions. </w:t>
      </w:r>
      <w:r w:rsidR="00056475" w:rsidRPr="009265DF">
        <w:rPr>
          <w:rFonts w:ascii="Times New Roman" w:hAnsi="Times New Roman" w:cs="Times New Roman"/>
        </w:rPr>
        <w:t xml:space="preserve">I mean, again, we’re not talking about providing a </w:t>
      </w:r>
      <w:r w:rsidR="00E322BD" w:rsidRPr="009265DF">
        <w:rPr>
          <w:rFonts w:ascii="Times New Roman" w:hAnsi="Times New Roman" w:cs="Times New Roman"/>
        </w:rPr>
        <w:t xml:space="preserve">huge benefit. So, Tomer’s was getting into a program in general. </w:t>
      </w:r>
      <w:r w:rsidR="0041460B" w:rsidRPr="009265DF">
        <w:rPr>
          <w:rFonts w:ascii="Times New Roman" w:hAnsi="Times New Roman" w:cs="Times New Roman"/>
        </w:rPr>
        <w:t>Obviously, if we're trying to experiment with different treatments in medicine,</w:t>
      </w:r>
      <w:r w:rsidR="002D75C7" w:rsidRPr="009265DF">
        <w:rPr>
          <w:rFonts w:ascii="Times New Roman" w:hAnsi="Times New Roman" w:cs="Times New Roman"/>
        </w:rPr>
        <w:t xml:space="preserve"> </w:t>
      </w:r>
      <w:r w:rsidR="0041460B" w:rsidRPr="009265DF">
        <w:rPr>
          <w:rFonts w:ascii="Times New Roman" w:hAnsi="Times New Roman" w:cs="Times New Roman"/>
        </w:rPr>
        <w:t>you know, there may be</w:t>
      </w:r>
      <w:r w:rsidR="002D75C7" w:rsidRPr="009265DF">
        <w:rPr>
          <w:rFonts w:ascii="Times New Roman" w:hAnsi="Times New Roman" w:cs="Times New Roman"/>
        </w:rPr>
        <w:t xml:space="preserve"> racial differences among how diseases operate</w:t>
      </w:r>
      <w:r w:rsidR="002F20C9" w:rsidRPr="009265DF">
        <w:rPr>
          <w:rFonts w:ascii="Times New Roman" w:hAnsi="Times New Roman" w:cs="Times New Roman"/>
        </w:rPr>
        <w:t>. A</w:t>
      </w:r>
      <w:r w:rsidR="002D75C7" w:rsidRPr="009265DF">
        <w:rPr>
          <w:rFonts w:ascii="Times New Roman" w:hAnsi="Times New Roman" w:cs="Times New Roman"/>
        </w:rPr>
        <w:t>nd so</w:t>
      </w:r>
      <w:r w:rsidR="00104099" w:rsidRPr="009265DF">
        <w:rPr>
          <w:rFonts w:ascii="Times New Roman" w:hAnsi="Times New Roman" w:cs="Times New Roman"/>
        </w:rPr>
        <w:t>,</w:t>
      </w:r>
      <w:r w:rsidR="002D75C7" w:rsidRPr="009265DF">
        <w:rPr>
          <w:rFonts w:ascii="Times New Roman" w:hAnsi="Times New Roman" w:cs="Times New Roman"/>
        </w:rPr>
        <w:t xml:space="preserve"> there, I think</w:t>
      </w:r>
      <w:r w:rsidR="002F20C9" w:rsidRPr="009265DF">
        <w:rPr>
          <w:rFonts w:ascii="Times New Roman" w:hAnsi="Times New Roman" w:cs="Times New Roman"/>
        </w:rPr>
        <w:t>, [you]</w:t>
      </w:r>
      <w:r w:rsidR="002D75C7" w:rsidRPr="009265DF">
        <w:rPr>
          <w:rFonts w:ascii="Times New Roman" w:hAnsi="Times New Roman" w:cs="Times New Roman"/>
        </w:rPr>
        <w:t xml:space="preserve"> maybe have a</w:t>
      </w:r>
      <w:r w:rsidR="002F20C9" w:rsidRPr="009265DF">
        <w:rPr>
          <w:rFonts w:ascii="Times New Roman" w:hAnsi="Times New Roman" w:cs="Times New Roman"/>
        </w:rPr>
        <w:t xml:space="preserve">n exceedingly </w:t>
      </w:r>
      <w:r w:rsidR="00104099" w:rsidRPr="009265DF">
        <w:rPr>
          <w:rFonts w:ascii="Times New Roman" w:hAnsi="Times New Roman" w:cs="Times New Roman"/>
        </w:rPr>
        <w:t>justification</w:t>
      </w:r>
      <w:r w:rsidR="00E04FD0" w:rsidRPr="009265DF">
        <w:rPr>
          <w:rFonts w:ascii="Times New Roman" w:hAnsi="Times New Roman" w:cs="Times New Roman"/>
        </w:rPr>
        <w:t xml:space="preserve"> that</w:t>
      </w:r>
      <w:r w:rsidR="00104099" w:rsidRPr="009265DF">
        <w:rPr>
          <w:rFonts w:ascii="Times New Roman" w:hAnsi="Times New Roman" w:cs="Times New Roman"/>
        </w:rPr>
        <w:t xml:space="preserve"> is not based on student body diversity and is not ameliorating</w:t>
      </w:r>
      <w:r w:rsidR="00E04FD0" w:rsidRPr="009265DF">
        <w:rPr>
          <w:rFonts w:ascii="Times New Roman" w:hAnsi="Times New Roman" w:cs="Times New Roman"/>
        </w:rPr>
        <w:t xml:space="preserve"> pas</w:t>
      </w:r>
      <w:r w:rsidR="000035C6" w:rsidRPr="009265DF">
        <w:rPr>
          <w:rFonts w:ascii="Times New Roman" w:hAnsi="Times New Roman" w:cs="Times New Roman"/>
        </w:rPr>
        <w:t>t</w:t>
      </w:r>
      <w:r w:rsidR="00E04FD0" w:rsidRPr="009265DF">
        <w:rPr>
          <w:rFonts w:ascii="Times New Roman" w:hAnsi="Times New Roman" w:cs="Times New Roman"/>
        </w:rPr>
        <w:t xml:space="preserve"> </w:t>
      </w:r>
      <w:r w:rsidR="00EA015B" w:rsidRPr="009265DF">
        <w:rPr>
          <w:rFonts w:ascii="Times New Roman" w:hAnsi="Times New Roman" w:cs="Times New Roman"/>
        </w:rPr>
        <w:t>discrimination</w:t>
      </w:r>
      <w:r w:rsidR="00E04FD0" w:rsidRPr="009265DF">
        <w:rPr>
          <w:rFonts w:ascii="Times New Roman" w:hAnsi="Times New Roman" w:cs="Times New Roman"/>
        </w:rPr>
        <w:t xml:space="preserve">. What you are doing is </w:t>
      </w:r>
      <w:r w:rsidR="009E404A" w:rsidRPr="009265DF">
        <w:rPr>
          <w:rFonts w:ascii="Times New Roman" w:hAnsi="Times New Roman" w:cs="Times New Roman"/>
        </w:rPr>
        <w:t xml:space="preserve">looking at a disease that really focuses on one race and trying to fix it. </w:t>
      </w:r>
      <w:r w:rsidR="00AE3739" w:rsidRPr="009265DF">
        <w:rPr>
          <w:rFonts w:ascii="Times New Roman" w:hAnsi="Times New Roman" w:cs="Times New Roman"/>
        </w:rPr>
        <w:t xml:space="preserve">So </w:t>
      </w:r>
      <w:r w:rsidR="00DE3355" w:rsidRPr="009265DF">
        <w:rPr>
          <w:rFonts w:ascii="Times New Roman" w:hAnsi="Times New Roman" w:cs="Times New Roman"/>
        </w:rPr>
        <w:t xml:space="preserve">that </w:t>
      </w:r>
      <w:r w:rsidR="00AE3739" w:rsidRPr="009265DF">
        <w:rPr>
          <w:rFonts w:ascii="Times New Roman" w:hAnsi="Times New Roman" w:cs="Times New Roman"/>
        </w:rPr>
        <w:t xml:space="preserve">I think is a little distinguishable. </w:t>
      </w:r>
    </w:p>
    <w:p w14:paraId="6D2AEBCF" w14:textId="4ACBBCB0" w:rsidR="00432021" w:rsidRPr="009265DF" w:rsidRDefault="007F618B" w:rsidP="00EC4B44">
      <w:pPr>
        <w:spacing w:line="276" w:lineRule="auto"/>
        <w:rPr>
          <w:rFonts w:ascii="Times New Roman" w:hAnsi="Times New Roman" w:cs="Times New Roman"/>
        </w:rPr>
      </w:pPr>
      <w:r w:rsidRPr="009265DF">
        <w:rPr>
          <w:rFonts w:ascii="Times New Roman" w:hAnsi="Times New Roman" w:cs="Times New Roman"/>
          <w:b/>
          <w:bCs/>
        </w:rPr>
        <w:t>Senator Vely:</w:t>
      </w:r>
      <w:r w:rsidRPr="009265DF">
        <w:rPr>
          <w:rFonts w:ascii="Times New Roman" w:hAnsi="Times New Roman" w:cs="Times New Roman"/>
        </w:rPr>
        <w:t xml:space="preserve"> </w:t>
      </w:r>
      <w:r w:rsidR="00AE3739" w:rsidRPr="009265DF">
        <w:rPr>
          <w:rFonts w:ascii="Times New Roman" w:hAnsi="Times New Roman" w:cs="Times New Roman"/>
        </w:rPr>
        <w:t>It may be</w:t>
      </w:r>
      <w:r w:rsidRPr="009265DF">
        <w:rPr>
          <w:rFonts w:ascii="Times New Roman" w:hAnsi="Times New Roman" w:cs="Times New Roman"/>
        </w:rPr>
        <w:t xml:space="preserve">, because sometimes it is about access to health. </w:t>
      </w:r>
    </w:p>
    <w:p w14:paraId="43B67C4F" w14:textId="2318DE10" w:rsidR="007F618B" w:rsidRPr="009265DF" w:rsidRDefault="007F618B"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w:t>
      </w:r>
      <w:r w:rsidR="00FF21FC" w:rsidRPr="009265DF">
        <w:rPr>
          <w:rFonts w:ascii="Times New Roman" w:hAnsi="Times New Roman" w:cs="Times New Roman"/>
        </w:rPr>
        <w:t xml:space="preserve">But you're not doing it because there was a history of race discrimination. You're doing </w:t>
      </w:r>
      <w:r w:rsidR="000D3B37" w:rsidRPr="009265DF">
        <w:rPr>
          <w:rFonts w:ascii="Times New Roman" w:hAnsi="Times New Roman" w:cs="Times New Roman"/>
        </w:rPr>
        <w:t xml:space="preserve">it because like, wow, this isn’t being treated etc. </w:t>
      </w:r>
      <w:r w:rsidR="003F43B1" w:rsidRPr="009265DF">
        <w:rPr>
          <w:rFonts w:ascii="Times New Roman" w:hAnsi="Times New Roman" w:cs="Times New Roman"/>
        </w:rPr>
        <w:t>I think there is a different---</w:t>
      </w:r>
    </w:p>
    <w:p w14:paraId="07BE5217" w14:textId="27D8E15A" w:rsidR="00A263E5" w:rsidRPr="009265DF" w:rsidRDefault="00A263E5"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009F7F8A" w:rsidRPr="009265DF">
        <w:rPr>
          <w:rFonts w:ascii="Times New Roman" w:hAnsi="Times New Roman" w:cs="Times New Roman"/>
          <w:b/>
          <w:bCs/>
        </w:rPr>
        <w:t>:</w:t>
      </w:r>
      <w:r w:rsidR="009F7F8A" w:rsidRPr="009265DF">
        <w:rPr>
          <w:rFonts w:ascii="Times New Roman" w:hAnsi="Times New Roman" w:cs="Times New Roman"/>
        </w:rPr>
        <w:t xml:space="preserve"> Well, systemic racism. That’s </w:t>
      </w:r>
      <w:r w:rsidRPr="009265DF">
        <w:rPr>
          <w:rFonts w:ascii="Times New Roman" w:hAnsi="Times New Roman" w:cs="Times New Roman"/>
        </w:rPr>
        <w:t>why we're pos</w:t>
      </w:r>
      <w:r w:rsidR="00A759B1" w:rsidRPr="009265DF">
        <w:rPr>
          <w:rFonts w:ascii="Times New Roman" w:hAnsi="Times New Roman" w:cs="Times New Roman"/>
        </w:rPr>
        <w:t>ing</w:t>
      </w:r>
      <w:r w:rsidRPr="009265DF">
        <w:rPr>
          <w:rFonts w:ascii="Times New Roman" w:hAnsi="Times New Roman" w:cs="Times New Roman"/>
        </w:rPr>
        <w:t xml:space="preserve"> those questions. </w:t>
      </w:r>
    </w:p>
    <w:p w14:paraId="0C0BCCC7" w14:textId="6A7EA4CE" w:rsidR="009F7F8A" w:rsidRPr="009265DF" w:rsidRDefault="00A263E5"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And some of these, like, I would say,</w:t>
      </w:r>
      <w:r w:rsidR="009A11C4" w:rsidRPr="009265DF">
        <w:rPr>
          <w:rFonts w:ascii="Times New Roman" w:hAnsi="Times New Roman" w:cs="Times New Roman"/>
        </w:rPr>
        <w:t xml:space="preserve"> </w:t>
      </w:r>
      <w:r w:rsidRPr="009265DF">
        <w:rPr>
          <w:rFonts w:ascii="Times New Roman" w:hAnsi="Times New Roman" w:cs="Times New Roman"/>
        </w:rPr>
        <w:t xml:space="preserve">contact me later and we can look at them. A lot of what I do is look at the </w:t>
      </w:r>
      <w:r w:rsidR="00611952" w:rsidRPr="009265DF">
        <w:rPr>
          <w:rFonts w:ascii="Times New Roman" w:hAnsi="Times New Roman" w:cs="Times New Roman"/>
        </w:rPr>
        <w:t xml:space="preserve">very </w:t>
      </w:r>
      <w:r w:rsidR="00EC4039" w:rsidRPr="009265DF">
        <w:rPr>
          <w:rFonts w:ascii="Times New Roman" w:hAnsi="Times New Roman" w:cs="Times New Roman"/>
        </w:rPr>
        <w:t xml:space="preserve">specific details and things like that. </w:t>
      </w:r>
    </w:p>
    <w:p w14:paraId="5464C446" w14:textId="34BC2547" w:rsidR="004966EC" w:rsidRPr="009265DF" w:rsidRDefault="004966EC"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005818BC" w:rsidRPr="009265DF">
        <w:rPr>
          <w:rFonts w:ascii="Times New Roman" w:hAnsi="Times New Roman" w:cs="Times New Roman"/>
          <w:b/>
          <w:bCs/>
        </w:rPr>
        <w:t>:</w:t>
      </w:r>
      <w:r w:rsidR="009265DF" w:rsidRPr="009265DF">
        <w:rPr>
          <w:rFonts w:ascii="Times New Roman" w:hAnsi="Times New Roman" w:cs="Times New Roman"/>
          <w:b/>
          <w:bCs/>
        </w:rPr>
        <w:t xml:space="preserve"> </w:t>
      </w:r>
      <w:r w:rsidR="009265DF" w:rsidRPr="009265DF">
        <w:rPr>
          <w:rFonts w:ascii="Times New Roman" w:hAnsi="Times New Roman" w:cs="Times New Roman"/>
        </w:rPr>
        <w:t xml:space="preserve">And just to add to that, there’s a difference between research to suggest an intervention vs. providing the intervention. So, if you did research and concluded we need to do something to accommodate somebody of a particular ethnic or racial group, that’s different than an institution </w:t>
      </w:r>
      <w:proofErr w:type="gramStart"/>
      <w:r w:rsidR="009265DF" w:rsidRPr="009265DF">
        <w:rPr>
          <w:rFonts w:ascii="Times New Roman" w:hAnsi="Times New Roman" w:cs="Times New Roman"/>
        </w:rPr>
        <w:t>actually taking</w:t>
      </w:r>
      <w:proofErr w:type="gramEnd"/>
      <w:r w:rsidR="009265DF" w:rsidRPr="009265DF">
        <w:rPr>
          <w:rFonts w:ascii="Times New Roman" w:hAnsi="Times New Roman" w:cs="Times New Roman"/>
        </w:rPr>
        <w:t xml:space="preserve"> that research and implementing a solution to provide that benefit to somebody. So, I think there’s also a lot there could be done in terms of doing the research vs. implementing the results of that research.</w:t>
      </w:r>
    </w:p>
    <w:p w14:paraId="032C82C7" w14:textId="76C9D682" w:rsidR="00D74396" w:rsidRPr="009265DF" w:rsidRDefault="00FF0225"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Right. And a lot of the qualitative research, right? Like, hey, </w:t>
      </w:r>
      <w:r w:rsidR="0088642E" w:rsidRPr="009265DF">
        <w:rPr>
          <w:rFonts w:ascii="Times New Roman" w:hAnsi="Times New Roman" w:cs="Times New Roman"/>
        </w:rPr>
        <w:t>people think this would be helpful</w:t>
      </w:r>
      <w:r w:rsidR="00764745" w:rsidRPr="009265DF">
        <w:rPr>
          <w:rFonts w:ascii="Times New Roman" w:hAnsi="Times New Roman" w:cs="Times New Roman"/>
        </w:rPr>
        <w:t xml:space="preserve">, </w:t>
      </w:r>
      <w:r w:rsidR="0088642E" w:rsidRPr="009265DF">
        <w:rPr>
          <w:rFonts w:ascii="Times New Roman" w:hAnsi="Times New Roman" w:cs="Times New Roman"/>
        </w:rPr>
        <w:t xml:space="preserve">[such as a] focus group. </w:t>
      </w:r>
      <w:r w:rsidR="00D74396" w:rsidRPr="009265DF">
        <w:rPr>
          <w:rFonts w:ascii="Times New Roman" w:hAnsi="Times New Roman" w:cs="Times New Roman"/>
        </w:rPr>
        <w:t xml:space="preserve">I’m sorry I skipped you. </w:t>
      </w:r>
    </w:p>
    <w:p w14:paraId="7AFDB9E0" w14:textId="7225CD33" w:rsidR="00D74396" w:rsidRPr="009265DF" w:rsidRDefault="00D74396"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There is a couple of comments</w:t>
      </w:r>
      <w:r w:rsidR="00764745" w:rsidRPr="009265DF">
        <w:rPr>
          <w:rFonts w:ascii="Times New Roman" w:hAnsi="Times New Roman" w:cs="Times New Roman"/>
        </w:rPr>
        <w:t>. The first one is by Ammon Allred. He sai</w:t>
      </w:r>
      <w:r w:rsidR="000B31EB" w:rsidRPr="009265DF">
        <w:rPr>
          <w:rFonts w:ascii="Times New Roman" w:hAnsi="Times New Roman" w:cs="Times New Roman"/>
        </w:rPr>
        <w:t xml:space="preserve">d, </w:t>
      </w:r>
      <w:r w:rsidR="007868D7" w:rsidRPr="009265DF">
        <w:rPr>
          <w:rFonts w:ascii="Times New Roman" w:hAnsi="Times New Roman" w:cs="Times New Roman"/>
        </w:rPr>
        <w:t>“</w:t>
      </w:r>
      <w:r w:rsidR="000B31EB" w:rsidRPr="009265DF">
        <w:rPr>
          <w:rFonts w:ascii="Times New Roman" w:hAnsi="Times New Roman" w:cs="Times New Roman"/>
        </w:rPr>
        <w:t xml:space="preserve">I’m confused why </w:t>
      </w:r>
      <w:r w:rsidR="00874E04" w:rsidRPr="009265DF">
        <w:rPr>
          <w:rFonts w:ascii="Times New Roman" w:hAnsi="Times New Roman" w:cs="Times New Roman"/>
        </w:rPr>
        <w:t>we’re discussing and using this in the context of scholarships. If the ruling has been established</w:t>
      </w:r>
      <w:r w:rsidR="00DE4D38" w:rsidRPr="009265DF">
        <w:rPr>
          <w:rFonts w:ascii="Times New Roman" w:hAnsi="Times New Roman" w:cs="Times New Roman"/>
        </w:rPr>
        <w:t>,</w:t>
      </w:r>
      <w:r w:rsidR="00874E04" w:rsidRPr="009265DF">
        <w:rPr>
          <w:rFonts w:ascii="Times New Roman" w:hAnsi="Times New Roman" w:cs="Times New Roman"/>
        </w:rPr>
        <w:t xml:space="preserve"> </w:t>
      </w:r>
      <w:r w:rsidR="00DE4D38" w:rsidRPr="009265DF">
        <w:rPr>
          <w:rFonts w:ascii="Times New Roman" w:hAnsi="Times New Roman" w:cs="Times New Roman"/>
        </w:rPr>
        <w:t xml:space="preserve">WRT to admissions </w:t>
      </w:r>
      <w:r w:rsidR="00C93A61" w:rsidRPr="009265DF">
        <w:rPr>
          <w:rFonts w:ascii="Times New Roman" w:hAnsi="Times New Roman" w:cs="Times New Roman"/>
        </w:rPr>
        <w:t xml:space="preserve">specifically, are we just anticipating that it applies to scholarships? </w:t>
      </w:r>
      <w:r w:rsidR="007868D7" w:rsidRPr="009265DF">
        <w:rPr>
          <w:rFonts w:ascii="Times New Roman" w:hAnsi="Times New Roman" w:cs="Times New Roman"/>
        </w:rPr>
        <w:t xml:space="preserve">And if we are just anticipating it, should we just be anticipating it?” </w:t>
      </w:r>
    </w:p>
    <w:p w14:paraId="2F3E206E" w14:textId="31D008BD" w:rsidR="00825B75" w:rsidRPr="009265DF" w:rsidRDefault="00825B75"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w:t>
      </w:r>
      <w:r w:rsidR="000035C6" w:rsidRPr="009265DF">
        <w:rPr>
          <w:rFonts w:ascii="Times New Roman" w:hAnsi="Times New Roman" w:cs="Times New Roman"/>
        </w:rPr>
        <w:t xml:space="preserve">So, the Supreme Court only deals with facts and controversies that are in front of it. They will never offer advise beyond the facts in front of it. All cases that are decided by the Supreme Court has impacts beyond them. Right? </w:t>
      </w:r>
      <w:proofErr w:type="gramStart"/>
      <w:r w:rsidR="000035C6" w:rsidRPr="009265DF">
        <w:rPr>
          <w:rFonts w:ascii="Times New Roman" w:hAnsi="Times New Roman" w:cs="Times New Roman"/>
        </w:rPr>
        <w:t>So</w:t>
      </w:r>
      <w:proofErr w:type="gramEnd"/>
      <w:r w:rsidR="000035C6" w:rsidRPr="009265DF">
        <w:rPr>
          <w:rFonts w:ascii="Times New Roman" w:hAnsi="Times New Roman" w:cs="Times New Roman"/>
        </w:rPr>
        <w:t xml:space="preserve"> we're here talking today about Students for Fair Admission, even though we weren’t parties. Really, the only two people involved are Harvard and the University of North Carolina. But obviously, the impacts are further than what's just in front of them. And if all they had said was, compelling government interest isn’t enough anymore – oh, I’m sorry. This isn’t compelling government interest and didn’t change the standard, I think we would be having a different discussion. But the fact that they took state action based on race and said, compelling government interest is not the thing anymore.  Again, in law, this has been forever. Every lawyer knows about a compelling government interest in strict scrutiny. That's where I think [that] it’s clear that this is going to apply further. And even if you read through the decision, if you talk about the facts further, in many cases they talk about state action, dividing up people based on race. That’s really what the concern in this case is.</w:t>
      </w:r>
    </w:p>
    <w:p w14:paraId="1D4ECBF4" w14:textId="46475801" w:rsidR="003C5E49" w:rsidRPr="009265DF" w:rsidRDefault="003C5E49"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Okay, we have a couple of---</w:t>
      </w:r>
    </w:p>
    <w:p w14:paraId="44AA7A83" w14:textId="5B98AC7A" w:rsidR="003C5E49" w:rsidRPr="009265DF" w:rsidRDefault="003C5E49" w:rsidP="00EC4B44">
      <w:pPr>
        <w:spacing w:line="276" w:lineRule="auto"/>
        <w:rPr>
          <w:rFonts w:ascii="Times New Roman" w:hAnsi="Times New Roman" w:cs="Times New Roman"/>
        </w:rPr>
      </w:pPr>
      <w:r w:rsidRPr="009265DF">
        <w:rPr>
          <w:rFonts w:ascii="Times New Roman" w:hAnsi="Times New Roman" w:cs="Times New Roman"/>
          <w:b/>
          <w:bCs/>
        </w:rPr>
        <w:lastRenderedPageBreak/>
        <w:t>Senator Allred:</w:t>
      </w:r>
      <w:r w:rsidRPr="009265DF">
        <w:rPr>
          <w:rFonts w:ascii="Times New Roman" w:hAnsi="Times New Roman" w:cs="Times New Roman"/>
        </w:rPr>
        <w:t xml:space="preserve"> Can I follow-up on that</w:t>
      </w:r>
      <w:r w:rsidR="00A77896" w:rsidRPr="009265DF">
        <w:rPr>
          <w:rFonts w:ascii="Times New Roman" w:hAnsi="Times New Roman" w:cs="Times New Roman"/>
        </w:rPr>
        <w:t xml:space="preserve">, </w:t>
      </w:r>
      <w:r w:rsidR="003B0BEA" w:rsidRPr="009265DF">
        <w:rPr>
          <w:rFonts w:ascii="Times New Roman" w:hAnsi="Times New Roman" w:cs="Times New Roman"/>
        </w:rPr>
        <w:t>sorry</w:t>
      </w:r>
      <w:r w:rsidR="00A77896" w:rsidRPr="009265DF">
        <w:rPr>
          <w:rFonts w:ascii="Times New Roman" w:hAnsi="Times New Roman" w:cs="Times New Roman"/>
        </w:rPr>
        <w:t xml:space="preserve">, </w:t>
      </w:r>
      <w:proofErr w:type="gramStart"/>
      <w:r w:rsidR="00A77896" w:rsidRPr="009265DF">
        <w:rPr>
          <w:rFonts w:ascii="Times New Roman" w:hAnsi="Times New Roman" w:cs="Times New Roman"/>
        </w:rPr>
        <w:t>really quickly</w:t>
      </w:r>
      <w:proofErr w:type="gramEnd"/>
      <w:r w:rsidR="00A77896" w:rsidRPr="009265DF">
        <w:rPr>
          <w:rFonts w:ascii="Times New Roman" w:hAnsi="Times New Roman" w:cs="Times New Roman"/>
        </w:rPr>
        <w:t xml:space="preserve">? </w:t>
      </w:r>
      <w:r w:rsidR="00E249C7" w:rsidRPr="009265DF">
        <w:rPr>
          <w:rFonts w:ascii="Times New Roman" w:hAnsi="Times New Roman" w:cs="Times New Roman"/>
        </w:rPr>
        <w:t xml:space="preserve">You were talking about scholarships that are from the Foundation. Now, I understand that the concern is that people at the University </w:t>
      </w:r>
      <w:r w:rsidR="000D7A13" w:rsidRPr="009265DF">
        <w:rPr>
          <w:rFonts w:ascii="Times New Roman" w:hAnsi="Times New Roman" w:cs="Times New Roman"/>
        </w:rPr>
        <w:t xml:space="preserve">are giving the scholarships. But the argument there isn’t compelling government interests. </w:t>
      </w:r>
      <w:r w:rsidR="00CB7C7B" w:rsidRPr="009265DF">
        <w:rPr>
          <w:rFonts w:ascii="Times New Roman" w:hAnsi="Times New Roman" w:cs="Times New Roman"/>
        </w:rPr>
        <w:t>The argument there are interests of the donors. So, I'm confused why we're anticipating this.</w:t>
      </w:r>
      <w:r w:rsidR="00F46D40" w:rsidRPr="009265DF">
        <w:rPr>
          <w:rFonts w:ascii="Times New Roman" w:hAnsi="Times New Roman" w:cs="Times New Roman"/>
        </w:rPr>
        <w:t xml:space="preserve"> </w:t>
      </w:r>
      <w:r w:rsidR="002001D1" w:rsidRPr="009265DF">
        <w:rPr>
          <w:rFonts w:ascii="Times New Roman" w:hAnsi="Times New Roman" w:cs="Times New Roman"/>
        </w:rPr>
        <w:t xml:space="preserve"> I mean, l</w:t>
      </w:r>
      <w:r w:rsidR="003F033B" w:rsidRPr="009265DF">
        <w:rPr>
          <w:rFonts w:ascii="Times New Roman" w:hAnsi="Times New Roman" w:cs="Times New Roman"/>
        </w:rPr>
        <w:t>ike, a pre</w:t>
      </w:r>
      <w:r w:rsidR="005E3426" w:rsidRPr="009265DF">
        <w:rPr>
          <w:rFonts w:ascii="Times New Roman" w:hAnsi="Times New Roman" w:cs="Times New Roman"/>
        </w:rPr>
        <w:t>-</w:t>
      </w:r>
      <w:r w:rsidR="003F033B" w:rsidRPr="009265DF">
        <w:rPr>
          <w:rFonts w:ascii="Times New Roman" w:hAnsi="Times New Roman" w:cs="Times New Roman"/>
        </w:rPr>
        <w:t xml:space="preserve">proactive stress is going to damage our ability to do what are donors are asking </w:t>
      </w:r>
      <w:proofErr w:type="gramStart"/>
      <w:r w:rsidR="003F033B" w:rsidRPr="009265DF">
        <w:rPr>
          <w:rFonts w:ascii="Times New Roman" w:hAnsi="Times New Roman" w:cs="Times New Roman"/>
        </w:rPr>
        <w:t>and also</w:t>
      </w:r>
      <w:proofErr w:type="gramEnd"/>
      <w:r w:rsidR="003F033B" w:rsidRPr="009265DF">
        <w:rPr>
          <w:rFonts w:ascii="Times New Roman" w:hAnsi="Times New Roman" w:cs="Times New Roman"/>
        </w:rPr>
        <w:t xml:space="preserve"> </w:t>
      </w:r>
      <w:r w:rsidR="00D210D8" w:rsidRPr="009265DF">
        <w:rPr>
          <w:rFonts w:ascii="Times New Roman" w:hAnsi="Times New Roman" w:cs="Times New Roman"/>
        </w:rPr>
        <w:t xml:space="preserve">to benefit our students. </w:t>
      </w:r>
    </w:p>
    <w:p w14:paraId="15182BA9" w14:textId="6DFA4F7B" w:rsidR="00D210D8" w:rsidRPr="009265DF" w:rsidRDefault="00D210D8"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So, donor</w:t>
      </w:r>
      <w:r w:rsidR="00DC4A4F" w:rsidRPr="009265DF">
        <w:rPr>
          <w:rFonts w:ascii="Times New Roman" w:hAnsi="Times New Roman" w:cs="Times New Roman"/>
        </w:rPr>
        <w:t xml:space="preserve">…, we can’t use that </w:t>
      </w:r>
      <w:r w:rsidR="004F0CC4" w:rsidRPr="009265DF">
        <w:rPr>
          <w:rFonts w:ascii="Times New Roman" w:hAnsi="Times New Roman" w:cs="Times New Roman"/>
        </w:rPr>
        <w:t>to su</w:t>
      </w:r>
      <w:r w:rsidR="006B01DB" w:rsidRPr="009265DF">
        <w:rPr>
          <w:rFonts w:ascii="Times New Roman" w:hAnsi="Times New Roman" w:cs="Times New Roman"/>
        </w:rPr>
        <w:t xml:space="preserve">bvert </w:t>
      </w:r>
      <w:r w:rsidR="004F0CC4" w:rsidRPr="009265DF">
        <w:rPr>
          <w:rFonts w:ascii="Times New Roman" w:hAnsi="Times New Roman" w:cs="Times New Roman"/>
        </w:rPr>
        <w:t xml:space="preserve">the requirements of the law. </w:t>
      </w:r>
      <w:proofErr w:type="gramStart"/>
      <w:r w:rsidR="00E926D1" w:rsidRPr="009265DF">
        <w:rPr>
          <w:rFonts w:ascii="Times New Roman" w:hAnsi="Times New Roman" w:cs="Times New Roman"/>
        </w:rPr>
        <w:t>This is why</w:t>
      </w:r>
      <w:proofErr w:type="gramEnd"/>
      <w:r w:rsidR="006B01DB" w:rsidRPr="009265DF">
        <w:rPr>
          <w:rFonts w:ascii="Times New Roman" w:hAnsi="Times New Roman" w:cs="Times New Roman"/>
        </w:rPr>
        <w:t xml:space="preserve"> I said</w:t>
      </w:r>
      <w:r w:rsidR="00E926D1" w:rsidRPr="009265DF">
        <w:rPr>
          <w:rFonts w:ascii="Times New Roman" w:hAnsi="Times New Roman" w:cs="Times New Roman"/>
        </w:rPr>
        <w:t xml:space="preserve"> NS</w:t>
      </w:r>
      <w:r w:rsidR="00DE5665" w:rsidRPr="009265DF">
        <w:rPr>
          <w:rFonts w:ascii="Times New Roman" w:hAnsi="Times New Roman" w:cs="Times New Roman"/>
        </w:rPr>
        <w:t>F</w:t>
      </w:r>
      <w:r w:rsidR="006B01DB" w:rsidRPr="009265DF">
        <w:rPr>
          <w:rFonts w:ascii="Times New Roman" w:hAnsi="Times New Roman" w:cs="Times New Roman"/>
        </w:rPr>
        <w:t xml:space="preserve"> can’t tell us</w:t>
      </w:r>
      <w:r w:rsidR="00D268C5" w:rsidRPr="009265DF">
        <w:rPr>
          <w:rFonts w:ascii="Times New Roman" w:hAnsi="Times New Roman" w:cs="Times New Roman"/>
        </w:rPr>
        <w:t>, oh, hey, we want you to focus on this</w:t>
      </w:r>
      <w:r w:rsidR="00DE5665" w:rsidRPr="009265DF">
        <w:rPr>
          <w:rFonts w:ascii="Times New Roman" w:hAnsi="Times New Roman" w:cs="Times New Roman"/>
        </w:rPr>
        <w:t xml:space="preserve"> and give this benefit to people. We can’t </w:t>
      </w:r>
      <w:r w:rsidR="008D0A4A" w:rsidRPr="009265DF">
        <w:rPr>
          <w:rFonts w:ascii="Times New Roman" w:hAnsi="Times New Roman" w:cs="Times New Roman"/>
        </w:rPr>
        <w:t xml:space="preserve">do </w:t>
      </w:r>
      <w:r w:rsidR="00EE17D8" w:rsidRPr="009265DF">
        <w:rPr>
          <w:rFonts w:ascii="Times New Roman" w:hAnsi="Times New Roman" w:cs="Times New Roman"/>
        </w:rPr>
        <w:t>indirectly,</w:t>
      </w:r>
      <w:r w:rsidR="008D0A4A" w:rsidRPr="009265DF">
        <w:rPr>
          <w:rFonts w:ascii="Times New Roman" w:hAnsi="Times New Roman" w:cs="Times New Roman"/>
        </w:rPr>
        <w:t xml:space="preserve"> </w:t>
      </w:r>
      <w:r w:rsidR="006C1FD1" w:rsidRPr="009265DF">
        <w:rPr>
          <w:rFonts w:ascii="Times New Roman" w:hAnsi="Times New Roman" w:cs="Times New Roman"/>
        </w:rPr>
        <w:t>nor</w:t>
      </w:r>
      <w:r w:rsidR="008D0A4A" w:rsidRPr="009265DF">
        <w:rPr>
          <w:rFonts w:ascii="Times New Roman" w:hAnsi="Times New Roman" w:cs="Times New Roman"/>
        </w:rPr>
        <w:t xml:space="preserve"> </w:t>
      </w:r>
      <w:r w:rsidR="00D01081" w:rsidRPr="009265DF">
        <w:rPr>
          <w:rFonts w:ascii="Times New Roman" w:hAnsi="Times New Roman" w:cs="Times New Roman"/>
        </w:rPr>
        <w:t>we can</w:t>
      </w:r>
      <w:r w:rsidR="00550621" w:rsidRPr="009265DF">
        <w:rPr>
          <w:rFonts w:ascii="Times New Roman" w:hAnsi="Times New Roman" w:cs="Times New Roman"/>
        </w:rPr>
        <w:t>’t</w:t>
      </w:r>
      <w:r w:rsidR="00D01081" w:rsidRPr="009265DF">
        <w:rPr>
          <w:rFonts w:ascii="Times New Roman" w:hAnsi="Times New Roman" w:cs="Times New Roman"/>
        </w:rPr>
        <w:t xml:space="preserve"> do directly. </w:t>
      </w:r>
      <w:r w:rsidR="00EE17D8" w:rsidRPr="009265DF">
        <w:rPr>
          <w:rFonts w:ascii="Times New Roman" w:hAnsi="Times New Roman" w:cs="Times New Roman"/>
        </w:rPr>
        <w:t xml:space="preserve">So, I don’t think I am anticipating. I think I am accurately indicating the </w:t>
      </w:r>
      <w:r w:rsidR="00F848C9" w:rsidRPr="009265DF">
        <w:rPr>
          <w:rFonts w:ascii="Times New Roman" w:hAnsi="Times New Roman" w:cs="Times New Roman"/>
        </w:rPr>
        <w:t>scope of the case, and I think it will be shown to you. Now</w:t>
      </w:r>
      <w:r w:rsidR="002A09A4" w:rsidRPr="009265DF">
        <w:rPr>
          <w:rFonts w:ascii="Times New Roman" w:hAnsi="Times New Roman" w:cs="Times New Roman"/>
        </w:rPr>
        <w:t xml:space="preserve"> of course, the way the law works, we're not going to </w:t>
      </w:r>
      <w:proofErr w:type="gramStart"/>
      <w:r w:rsidR="002A09A4" w:rsidRPr="009265DF">
        <w:rPr>
          <w:rFonts w:ascii="Times New Roman" w:hAnsi="Times New Roman" w:cs="Times New Roman"/>
        </w:rPr>
        <w:t>actually get</w:t>
      </w:r>
      <w:proofErr w:type="gramEnd"/>
      <w:r w:rsidR="002A09A4" w:rsidRPr="009265DF">
        <w:rPr>
          <w:rFonts w:ascii="Times New Roman" w:hAnsi="Times New Roman" w:cs="Times New Roman"/>
        </w:rPr>
        <w:t xml:space="preserve"> any court decisions or spend lots of files, but we won't be</w:t>
      </w:r>
      <w:r w:rsidR="009A68CA" w:rsidRPr="009265DF">
        <w:rPr>
          <w:rFonts w:ascii="Times New Roman" w:hAnsi="Times New Roman" w:cs="Times New Roman"/>
        </w:rPr>
        <w:t xml:space="preserve"> hearing about them for months</w:t>
      </w:r>
      <w:r w:rsidR="00F848C9" w:rsidRPr="009265DF">
        <w:rPr>
          <w:rFonts w:ascii="Times New Roman" w:hAnsi="Times New Roman" w:cs="Times New Roman"/>
        </w:rPr>
        <w:t>,</w:t>
      </w:r>
      <w:r w:rsidR="00114CDD" w:rsidRPr="009265DF">
        <w:rPr>
          <w:rFonts w:ascii="Times New Roman" w:hAnsi="Times New Roman" w:cs="Times New Roman"/>
        </w:rPr>
        <w:t xml:space="preserve"> you know, who knows when. </w:t>
      </w:r>
      <w:r w:rsidR="00094DEB" w:rsidRPr="009265DF">
        <w:rPr>
          <w:rFonts w:ascii="Times New Roman" w:hAnsi="Times New Roman" w:cs="Times New Roman"/>
        </w:rPr>
        <w:t>And there already are pieces of litigation about scholarships, about other aspects. So, I am very confident that this will apply</w:t>
      </w:r>
      <w:r w:rsidR="00BA3807" w:rsidRPr="009265DF">
        <w:rPr>
          <w:rFonts w:ascii="Times New Roman" w:hAnsi="Times New Roman" w:cs="Times New Roman"/>
        </w:rPr>
        <w:t>,</w:t>
      </w:r>
      <w:r w:rsidR="00094DEB" w:rsidRPr="009265DF">
        <w:rPr>
          <w:rFonts w:ascii="Times New Roman" w:hAnsi="Times New Roman" w:cs="Times New Roman"/>
        </w:rPr>
        <w:t xml:space="preserve"> and I don't think I'm the only </w:t>
      </w:r>
      <w:r w:rsidR="00BA3807" w:rsidRPr="009265DF">
        <w:rPr>
          <w:rFonts w:ascii="Times New Roman" w:hAnsi="Times New Roman" w:cs="Times New Roman"/>
        </w:rPr>
        <w:t xml:space="preserve">one. </w:t>
      </w:r>
      <w:r w:rsidR="00CA6887" w:rsidRPr="009265DF">
        <w:rPr>
          <w:rFonts w:ascii="Times New Roman" w:hAnsi="Times New Roman" w:cs="Times New Roman"/>
        </w:rPr>
        <w:t>B</w:t>
      </w:r>
      <w:r w:rsidR="00BA3807" w:rsidRPr="009265DF">
        <w:rPr>
          <w:rFonts w:ascii="Times New Roman" w:hAnsi="Times New Roman" w:cs="Times New Roman"/>
        </w:rPr>
        <w:t>G</w:t>
      </w:r>
      <w:r w:rsidR="00CA6887" w:rsidRPr="009265DF">
        <w:rPr>
          <w:rFonts w:ascii="Times New Roman" w:hAnsi="Times New Roman" w:cs="Times New Roman"/>
        </w:rPr>
        <w:t xml:space="preserve">’s </w:t>
      </w:r>
      <w:r w:rsidR="00094DEB" w:rsidRPr="009265DF">
        <w:rPr>
          <w:rFonts w:ascii="Times New Roman" w:hAnsi="Times New Roman" w:cs="Times New Roman"/>
        </w:rPr>
        <w:t xml:space="preserve">office </w:t>
      </w:r>
      <w:r w:rsidR="00BA3807" w:rsidRPr="009265DF">
        <w:rPr>
          <w:rFonts w:ascii="Times New Roman" w:hAnsi="Times New Roman" w:cs="Times New Roman"/>
        </w:rPr>
        <w:t>ha</w:t>
      </w:r>
      <w:r w:rsidR="00094DEB" w:rsidRPr="009265DF">
        <w:rPr>
          <w:rFonts w:ascii="Times New Roman" w:hAnsi="Times New Roman" w:cs="Times New Roman"/>
        </w:rPr>
        <w:t xml:space="preserve">s </w:t>
      </w:r>
      <w:proofErr w:type="gramStart"/>
      <w:r w:rsidR="00094DEB" w:rsidRPr="009265DF">
        <w:rPr>
          <w:rFonts w:ascii="Times New Roman" w:hAnsi="Times New Roman" w:cs="Times New Roman"/>
        </w:rPr>
        <w:t>actually suggested</w:t>
      </w:r>
      <w:proofErr w:type="gramEnd"/>
      <w:r w:rsidR="00094DEB" w:rsidRPr="009265DF">
        <w:rPr>
          <w:rFonts w:ascii="Times New Roman" w:hAnsi="Times New Roman" w:cs="Times New Roman"/>
        </w:rPr>
        <w:t xml:space="preserve"> that and </w:t>
      </w:r>
      <w:r w:rsidR="00CA6887" w:rsidRPr="009265DF">
        <w:rPr>
          <w:rFonts w:ascii="Times New Roman" w:hAnsi="Times New Roman" w:cs="Times New Roman"/>
        </w:rPr>
        <w:t xml:space="preserve">then </w:t>
      </w:r>
      <w:r w:rsidR="00094DEB" w:rsidRPr="009265DF">
        <w:rPr>
          <w:rFonts w:ascii="Times New Roman" w:hAnsi="Times New Roman" w:cs="Times New Roman"/>
        </w:rPr>
        <w:t>our mos</w:t>
      </w:r>
      <w:r w:rsidR="00BA3807" w:rsidRPr="009265DF">
        <w:rPr>
          <w:rFonts w:ascii="Times New Roman" w:hAnsi="Times New Roman" w:cs="Times New Roman"/>
        </w:rPr>
        <w:t xml:space="preserve">t recent meeting among </w:t>
      </w:r>
      <w:r w:rsidR="001B7B80" w:rsidRPr="009265DF">
        <w:rPr>
          <w:rFonts w:ascii="Times New Roman" w:hAnsi="Times New Roman" w:cs="Times New Roman"/>
        </w:rPr>
        <w:t xml:space="preserve">Campus Council Ohio, not a single person. </w:t>
      </w:r>
      <w:r w:rsidR="00BF0AE0" w:rsidRPr="009265DF">
        <w:rPr>
          <w:rFonts w:ascii="Times New Roman" w:hAnsi="Times New Roman" w:cs="Times New Roman"/>
        </w:rPr>
        <w:t xml:space="preserve">I talked about this, and nobody said they had a different thought. So, </w:t>
      </w:r>
      <w:r w:rsidR="003F5E21" w:rsidRPr="009265DF">
        <w:rPr>
          <w:rFonts w:ascii="Times New Roman" w:hAnsi="Times New Roman" w:cs="Times New Roman"/>
        </w:rPr>
        <w:t>I think it’s very correct</w:t>
      </w:r>
      <w:r w:rsidR="00111222" w:rsidRPr="009265DF">
        <w:rPr>
          <w:rFonts w:ascii="Times New Roman" w:hAnsi="Times New Roman" w:cs="Times New Roman"/>
        </w:rPr>
        <w:t>.</w:t>
      </w:r>
      <w:r w:rsidR="003F5E21" w:rsidRPr="009265DF">
        <w:rPr>
          <w:rFonts w:ascii="Times New Roman" w:hAnsi="Times New Roman" w:cs="Times New Roman"/>
        </w:rPr>
        <w:t xml:space="preserve"> I guess</w:t>
      </w:r>
      <w:r w:rsidR="00111222" w:rsidRPr="009265DF">
        <w:rPr>
          <w:rFonts w:ascii="Times New Roman" w:hAnsi="Times New Roman" w:cs="Times New Roman"/>
        </w:rPr>
        <w:t xml:space="preserve"> it is going to apply to other things beyond </w:t>
      </w:r>
      <w:r w:rsidR="00D174B2" w:rsidRPr="009265DF">
        <w:rPr>
          <w:rFonts w:ascii="Times New Roman" w:hAnsi="Times New Roman" w:cs="Times New Roman"/>
        </w:rPr>
        <w:t>just admissions</w:t>
      </w:r>
      <w:r w:rsidR="003F5E21" w:rsidRPr="009265DF">
        <w:rPr>
          <w:rFonts w:ascii="Times New Roman" w:hAnsi="Times New Roman" w:cs="Times New Roman"/>
        </w:rPr>
        <w:t xml:space="preserve">. </w:t>
      </w:r>
      <w:r w:rsidR="00D174B2" w:rsidRPr="009265DF">
        <w:rPr>
          <w:rFonts w:ascii="Times New Roman" w:hAnsi="Times New Roman" w:cs="Times New Roman"/>
        </w:rPr>
        <w:t xml:space="preserve">I hope to be proven wrong. I hope in a year we have some information that says </w:t>
      </w:r>
      <w:r w:rsidR="00E75141" w:rsidRPr="009265DF">
        <w:rPr>
          <w:rFonts w:ascii="Times New Roman" w:hAnsi="Times New Roman" w:cs="Times New Roman"/>
        </w:rPr>
        <w:t xml:space="preserve">that part is not what we’re talking about. I don’t want to keep money from people. </w:t>
      </w:r>
      <w:r w:rsidR="00572991" w:rsidRPr="009265DF">
        <w:rPr>
          <w:rFonts w:ascii="Times New Roman" w:hAnsi="Times New Roman" w:cs="Times New Roman"/>
        </w:rPr>
        <w:t>And I don’t think we’re keeping it. I think we should</w:t>
      </w:r>
      <w:r w:rsidR="00B9195A" w:rsidRPr="009265DF">
        <w:rPr>
          <w:rFonts w:ascii="Times New Roman" w:hAnsi="Times New Roman" w:cs="Times New Roman"/>
        </w:rPr>
        <w:t xml:space="preserve"> find</w:t>
      </w:r>
      <w:r w:rsidR="00572991" w:rsidRPr="009265DF">
        <w:rPr>
          <w:rFonts w:ascii="Times New Roman" w:hAnsi="Times New Roman" w:cs="Times New Roman"/>
        </w:rPr>
        <w:t xml:space="preserve"> a different way to </w:t>
      </w:r>
      <w:r w:rsidR="00B9195A" w:rsidRPr="009265DF">
        <w:rPr>
          <w:rFonts w:ascii="Times New Roman" w:hAnsi="Times New Roman" w:cs="Times New Roman"/>
        </w:rPr>
        <w:t>reward it</w:t>
      </w:r>
      <w:r w:rsidR="00572991" w:rsidRPr="009265DF">
        <w:rPr>
          <w:rFonts w:ascii="Times New Roman" w:hAnsi="Times New Roman" w:cs="Times New Roman"/>
        </w:rPr>
        <w:t xml:space="preserve">. </w:t>
      </w:r>
    </w:p>
    <w:p w14:paraId="27AE524D" w14:textId="5782B078" w:rsidR="00447CC7" w:rsidRPr="009265DF" w:rsidRDefault="00447CC7" w:rsidP="00EC4B44">
      <w:pPr>
        <w:spacing w:line="276" w:lineRule="auto"/>
        <w:rPr>
          <w:rFonts w:ascii="Times New Roman" w:hAnsi="Times New Roman" w:cs="Times New Roman"/>
        </w:rPr>
      </w:pPr>
      <w:r w:rsidRPr="009265DF">
        <w:rPr>
          <w:rFonts w:ascii="Times New Roman" w:hAnsi="Times New Roman" w:cs="Times New Roman"/>
          <w:b/>
          <w:bCs/>
        </w:rPr>
        <w:t>Senator Osman:</w:t>
      </w:r>
      <w:r w:rsidRPr="009265DF">
        <w:rPr>
          <w:rFonts w:ascii="Times New Roman" w:hAnsi="Times New Roman" w:cs="Times New Roman"/>
        </w:rPr>
        <w:t xml:space="preserve"> Do I have a chance to speak? </w:t>
      </w:r>
    </w:p>
    <w:p w14:paraId="4BB8D910" w14:textId="3B290179" w:rsidR="00447CC7" w:rsidRPr="009265DF" w:rsidRDefault="00447CC7"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Yes. </w:t>
      </w:r>
    </w:p>
    <w:p w14:paraId="2F2A4504" w14:textId="5275EC64" w:rsidR="002B76FB" w:rsidRPr="009265DF" w:rsidRDefault="002B76FB" w:rsidP="00EC4B44">
      <w:pPr>
        <w:spacing w:line="276" w:lineRule="auto"/>
        <w:rPr>
          <w:rFonts w:ascii="Times New Roman" w:hAnsi="Times New Roman" w:cs="Times New Roman"/>
        </w:rPr>
      </w:pPr>
      <w:r w:rsidRPr="009265DF">
        <w:rPr>
          <w:rFonts w:ascii="Times New Roman" w:hAnsi="Times New Roman" w:cs="Times New Roman"/>
          <w:b/>
          <w:bCs/>
        </w:rPr>
        <w:t>Senator Osman:</w:t>
      </w:r>
      <w:r w:rsidRPr="009265DF">
        <w:rPr>
          <w:rFonts w:ascii="Times New Roman" w:hAnsi="Times New Roman" w:cs="Times New Roman"/>
        </w:rPr>
        <w:t xml:space="preserv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we just returned back from a conference. </w:t>
      </w:r>
      <w:r w:rsidR="00A01C0D" w:rsidRPr="009265DF">
        <w:rPr>
          <w:rFonts w:ascii="Times New Roman" w:hAnsi="Times New Roman" w:cs="Times New Roman"/>
        </w:rPr>
        <w:t>It was a big medical conference for minority students and the school</w:t>
      </w:r>
      <w:r w:rsidR="00064373" w:rsidRPr="009265DF">
        <w:rPr>
          <w:rFonts w:ascii="Times New Roman" w:hAnsi="Times New Roman" w:cs="Times New Roman"/>
        </w:rPr>
        <w:t>’s applicants. We also meet with</w:t>
      </w:r>
      <w:r w:rsidR="009032CB" w:rsidRPr="009265DF">
        <w:rPr>
          <w:rFonts w:ascii="Times New Roman" w:hAnsi="Times New Roman" w:cs="Times New Roman"/>
        </w:rPr>
        <w:t xml:space="preserve">…personnel and program officers who provide this training </w:t>
      </w:r>
      <w:r w:rsidR="00DF0AA7" w:rsidRPr="009265DF">
        <w:rPr>
          <w:rFonts w:ascii="Times New Roman" w:hAnsi="Times New Roman" w:cs="Times New Roman"/>
        </w:rPr>
        <w:t>program. As you know, we have a…., which is a diversity program</w:t>
      </w:r>
      <w:r w:rsidR="00F53B65" w:rsidRPr="009265DF">
        <w:rPr>
          <w:rFonts w:ascii="Times New Roman" w:hAnsi="Times New Roman" w:cs="Times New Roman"/>
        </w:rPr>
        <w:t>. We also had a meeting with all the…nationwide</w:t>
      </w:r>
      <w:r w:rsidR="00700EA7" w:rsidRPr="009265DF">
        <w:rPr>
          <w:rFonts w:ascii="Times New Roman" w:hAnsi="Times New Roman" w:cs="Times New Roman"/>
        </w:rPr>
        <w:t xml:space="preserve">, and we discussed these questions. So far as a consensus is, and I also met with the other Ohio colleagues </w:t>
      </w:r>
      <w:r w:rsidR="00C44EB0" w:rsidRPr="009265DF">
        <w:rPr>
          <w:rFonts w:ascii="Times New Roman" w:hAnsi="Times New Roman" w:cs="Times New Roman"/>
        </w:rPr>
        <w:t xml:space="preserve">to discuss how they are dealing with </w:t>
      </w:r>
      <w:r w:rsidR="00295F06" w:rsidRPr="009265DF">
        <w:rPr>
          <w:rFonts w:ascii="Times New Roman" w:hAnsi="Times New Roman" w:cs="Times New Roman"/>
        </w:rPr>
        <w:t xml:space="preserve">these questions. So, the first thing is, of course, we </w:t>
      </w:r>
      <w:proofErr w:type="gramStart"/>
      <w:r w:rsidR="00295F06" w:rsidRPr="009265DF">
        <w:rPr>
          <w:rFonts w:ascii="Times New Roman" w:hAnsi="Times New Roman" w:cs="Times New Roman"/>
        </w:rPr>
        <w:t>have to</w:t>
      </w:r>
      <w:proofErr w:type="gramEnd"/>
      <w:r w:rsidR="00295F06" w:rsidRPr="009265DF">
        <w:rPr>
          <w:rFonts w:ascii="Times New Roman" w:hAnsi="Times New Roman" w:cs="Times New Roman"/>
        </w:rPr>
        <w:t xml:space="preserve"> clean up our websites</w:t>
      </w:r>
      <w:r w:rsidR="00157961" w:rsidRPr="009265DF">
        <w:rPr>
          <w:rFonts w:ascii="Times New Roman" w:hAnsi="Times New Roman" w:cs="Times New Roman"/>
        </w:rPr>
        <w:t>.</w:t>
      </w:r>
      <w:r w:rsidR="00295F06" w:rsidRPr="009265DF">
        <w:rPr>
          <w:rFonts w:ascii="Times New Roman" w:hAnsi="Times New Roman" w:cs="Times New Roman"/>
        </w:rPr>
        <w:t xml:space="preserve"> </w:t>
      </w:r>
      <w:r w:rsidR="00157961" w:rsidRPr="009265DF">
        <w:rPr>
          <w:rFonts w:ascii="Times New Roman" w:hAnsi="Times New Roman" w:cs="Times New Roman"/>
        </w:rPr>
        <w:t xml:space="preserve">One thing that I’ve learned, we cannot also use holistic </w:t>
      </w:r>
      <w:r w:rsidR="00D94835" w:rsidRPr="009265DF">
        <w:rPr>
          <w:rFonts w:ascii="Times New Roman" w:hAnsi="Times New Roman" w:cs="Times New Roman"/>
        </w:rPr>
        <w:t xml:space="preserve">admission. </w:t>
      </w:r>
      <w:proofErr w:type="gramStart"/>
      <w:r w:rsidR="00D94835" w:rsidRPr="009265DF">
        <w:rPr>
          <w:rFonts w:ascii="Times New Roman" w:hAnsi="Times New Roman" w:cs="Times New Roman"/>
        </w:rPr>
        <w:t>So</w:t>
      </w:r>
      <w:proofErr w:type="gramEnd"/>
      <w:r w:rsidR="00D94835" w:rsidRPr="009265DF">
        <w:rPr>
          <w:rFonts w:ascii="Times New Roman" w:hAnsi="Times New Roman" w:cs="Times New Roman"/>
        </w:rPr>
        <w:t xml:space="preserve"> we have to clean that out from our websites. But a consensus is that </w:t>
      </w:r>
      <w:r w:rsidR="00CD1951" w:rsidRPr="009265DF">
        <w:rPr>
          <w:rFonts w:ascii="Times New Roman" w:hAnsi="Times New Roman" w:cs="Times New Roman"/>
        </w:rPr>
        <w:t xml:space="preserve">this so far does not apply to recruitment, it does not apply </w:t>
      </w:r>
      <w:r w:rsidR="00D739DE" w:rsidRPr="009265DF">
        <w:rPr>
          <w:rFonts w:ascii="Times New Roman" w:hAnsi="Times New Roman" w:cs="Times New Roman"/>
        </w:rPr>
        <w:t>to scholarship. Since we are recruiting, we can continue to recruit</w:t>
      </w:r>
      <w:r w:rsidR="005E27B1" w:rsidRPr="009265DF">
        <w:rPr>
          <w:rFonts w:ascii="Times New Roman" w:hAnsi="Times New Roman" w:cs="Times New Roman"/>
        </w:rPr>
        <w:t xml:space="preserve"> in diversity conferences, in whatever as we used to do.</w:t>
      </w:r>
      <w:r w:rsidR="00266A65" w:rsidRPr="009265DF">
        <w:rPr>
          <w:rFonts w:ascii="Times New Roman" w:hAnsi="Times New Roman" w:cs="Times New Roman"/>
        </w:rPr>
        <w:t xml:space="preserve"> To get around these kinds of decisions is </w:t>
      </w:r>
      <w:proofErr w:type="gramStart"/>
      <w:r w:rsidR="00266A65" w:rsidRPr="009265DF">
        <w:rPr>
          <w:rFonts w:ascii="Times New Roman" w:hAnsi="Times New Roman" w:cs="Times New Roman"/>
        </w:rPr>
        <w:t>actually to</w:t>
      </w:r>
      <w:proofErr w:type="gramEnd"/>
      <w:r w:rsidR="00266A65" w:rsidRPr="009265DF">
        <w:rPr>
          <w:rFonts w:ascii="Times New Roman" w:hAnsi="Times New Roman" w:cs="Times New Roman"/>
        </w:rPr>
        <w:t xml:space="preserve"> increase our recruitment activities and to increase the</w:t>
      </w:r>
      <w:r w:rsidR="00914984" w:rsidRPr="009265DF">
        <w:rPr>
          <w:rFonts w:ascii="Times New Roman" w:hAnsi="Times New Roman" w:cs="Times New Roman"/>
        </w:rPr>
        <w:t xml:space="preserve"> population that we admit without saying that. There are ways to go around </w:t>
      </w:r>
      <w:r w:rsidR="00B14144" w:rsidRPr="009265DF">
        <w:rPr>
          <w:rFonts w:ascii="Times New Roman" w:hAnsi="Times New Roman" w:cs="Times New Roman"/>
        </w:rPr>
        <w:t xml:space="preserve">that. The other thing is that a scholarship does not apply to scholarship. </w:t>
      </w:r>
      <w:r w:rsidR="00806F86" w:rsidRPr="009265DF">
        <w:rPr>
          <w:rFonts w:ascii="Times New Roman" w:hAnsi="Times New Roman" w:cs="Times New Roman"/>
        </w:rPr>
        <w:t xml:space="preserve">That's a consensus with everyone, including all the…and federal grants until </w:t>
      </w:r>
      <w:r w:rsidR="002E1FAC" w:rsidRPr="009265DF">
        <w:rPr>
          <w:rFonts w:ascii="Times New Roman" w:hAnsi="Times New Roman" w:cs="Times New Roman"/>
        </w:rPr>
        <w:t xml:space="preserve">they change it. </w:t>
      </w:r>
      <w:proofErr w:type="gramStart"/>
      <w:r w:rsidR="002E1FAC" w:rsidRPr="009265DF">
        <w:rPr>
          <w:rFonts w:ascii="Times New Roman" w:hAnsi="Times New Roman" w:cs="Times New Roman"/>
        </w:rPr>
        <w:t>So</w:t>
      </w:r>
      <w:proofErr w:type="gramEnd"/>
      <w:r w:rsidR="002E1FAC" w:rsidRPr="009265DF">
        <w:rPr>
          <w:rFonts w:ascii="Times New Roman" w:hAnsi="Times New Roman" w:cs="Times New Roman"/>
        </w:rPr>
        <w:t xml:space="preserve"> the anticipation is that maybe someone with a question later on in the future</w:t>
      </w:r>
      <w:r w:rsidR="0093311F" w:rsidRPr="009265DF">
        <w:rPr>
          <w:rFonts w:ascii="Times New Roman" w:hAnsi="Times New Roman" w:cs="Times New Roman"/>
        </w:rPr>
        <w:t>, and we may address that so the anticipation is that, you know, things are going to be fluid and change. But so far</w:t>
      </w:r>
      <w:r w:rsidR="006A3BC5" w:rsidRPr="009265DF">
        <w:rPr>
          <w:rFonts w:ascii="Times New Roman" w:hAnsi="Times New Roman" w:cs="Times New Roman"/>
        </w:rPr>
        <w:t xml:space="preserve">, we need to stick with our recruitment and scholarship offering as they are. </w:t>
      </w:r>
      <w:r w:rsidR="00421D06" w:rsidRPr="009265DF">
        <w:rPr>
          <w:rFonts w:ascii="Times New Roman" w:hAnsi="Times New Roman" w:cs="Times New Roman"/>
        </w:rPr>
        <w:t xml:space="preserve">So that is what I wanted to extend to you here. </w:t>
      </w:r>
    </w:p>
    <w:p w14:paraId="10FA89A1" w14:textId="0B45F2A9" w:rsidR="00421D06" w:rsidRPr="009265DF" w:rsidRDefault="00421D06"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So</w:t>
      </w:r>
      <w:r w:rsidR="001F4604" w:rsidRPr="009265DF">
        <w:rPr>
          <w:rFonts w:ascii="Times New Roman" w:hAnsi="Times New Roman" w:cs="Times New Roman"/>
        </w:rPr>
        <w:t>,</w:t>
      </w:r>
      <w:r w:rsidRPr="009265DF">
        <w:rPr>
          <w:rFonts w:ascii="Times New Roman" w:hAnsi="Times New Roman" w:cs="Times New Roman"/>
        </w:rPr>
        <w:t xml:space="preserve"> I will note that </w:t>
      </w:r>
      <w:r w:rsidR="00CC18EC" w:rsidRPr="009265DF">
        <w:rPr>
          <w:rFonts w:ascii="Times New Roman" w:hAnsi="Times New Roman" w:cs="Times New Roman"/>
        </w:rPr>
        <w:t>the Supreme Court was very clear, and this has been</w:t>
      </w:r>
      <w:r w:rsidR="00550621" w:rsidRPr="009265DF">
        <w:rPr>
          <w:rFonts w:ascii="Times New Roman" w:hAnsi="Times New Roman" w:cs="Times New Roman"/>
        </w:rPr>
        <w:t xml:space="preserve"> in</w:t>
      </w:r>
      <w:r w:rsidR="00CC18EC" w:rsidRPr="009265DF">
        <w:rPr>
          <w:rFonts w:ascii="Times New Roman" w:hAnsi="Times New Roman" w:cs="Times New Roman"/>
        </w:rPr>
        <w:t xml:space="preserve"> the law for a long time. </w:t>
      </w:r>
      <w:r w:rsidR="00550621" w:rsidRPr="009265DF">
        <w:rPr>
          <w:rFonts w:ascii="Times New Roman" w:hAnsi="Times New Roman" w:cs="Times New Roman"/>
        </w:rPr>
        <w:t xml:space="preserve">You cannot accomplish indirectly, which you can’t accomplish directly. </w:t>
      </w:r>
      <w:proofErr w:type="gramStart"/>
      <w:r w:rsidR="00C51530" w:rsidRPr="009265DF">
        <w:rPr>
          <w:rFonts w:ascii="Times New Roman" w:hAnsi="Times New Roman" w:cs="Times New Roman"/>
        </w:rPr>
        <w:t>So</w:t>
      </w:r>
      <w:proofErr w:type="gramEnd"/>
      <w:r w:rsidR="00C51530" w:rsidRPr="009265DF">
        <w:rPr>
          <w:rFonts w:ascii="Times New Roman" w:hAnsi="Times New Roman" w:cs="Times New Roman"/>
        </w:rPr>
        <w:t xml:space="preserve"> proxies, if the goal is, hey, we don't like this opinion</w:t>
      </w:r>
      <w:r w:rsidR="00F858EE" w:rsidRPr="009265DF">
        <w:rPr>
          <w:rFonts w:ascii="Times New Roman" w:hAnsi="Times New Roman" w:cs="Times New Roman"/>
        </w:rPr>
        <w:t>,</w:t>
      </w:r>
      <w:r w:rsidR="00C51530" w:rsidRPr="009265DF">
        <w:rPr>
          <w:rFonts w:ascii="Times New Roman" w:hAnsi="Times New Roman" w:cs="Times New Roman"/>
        </w:rPr>
        <w:t xml:space="preserve"> and </w:t>
      </w:r>
      <w:r w:rsidR="00F858EE" w:rsidRPr="009265DF">
        <w:rPr>
          <w:rFonts w:ascii="Times New Roman" w:hAnsi="Times New Roman" w:cs="Times New Roman"/>
        </w:rPr>
        <w:t>we</w:t>
      </w:r>
      <w:r w:rsidR="00C51530" w:rsidRPr="009265DF">
        <w:rPr>
          <w:rFonts w:ascii="Times New Roman" w:hAnsi="Times New Roman" w:cs="Times New Roman"/>
        </w:rPr>
        <w:t xml:space="preserve"> still want to make </w:t>
      </w:r>
      <w:r w:rsidR="00F858EE" w:rsidRPr="009265DF">
        <w:rPr>
          <w:rFonts w:ascii="Times New Roman" w:hAnsi="Times New Roman" w:cs="Times New Roman"/>
        </w:rPr>
        <w:t>sure we’re recruiting a diversity body</w:t>
      </w:r>
      <w:r w:rsidR="005E7E85" w:rsidRPr="009265DF">
        <w:rPr>
          <w:rFonts w:ascii="Times New Roman" w:hAnsi="Times New Roman" w:cs="Times New Roman"/>
        </w:rPr>
        <w:t xml:space="preserve"> and use certain zip codes. That is problematic as well. </w:t>
      </w:r>
      <w:r w:rsidR="00950335" w:rsidRPr="009265DF">
        <w:rPr>
          <w:rFonts w:ascii="Times New Roman" w:hAnsi="Times New Roman" w:cs="Times New Roman"/>
        </w:rPr>
        <w:t>They were very clear that, you know, don't just find other ways to try to figure out to do what we just told you</w:t>
      </w:r>
      <w:r w:rsidR="000E3F90" w:rsidRPr="009265DF">
        <w:rPr>
          <w:rFonts w:ascii="Times New Roman" w:hAnsi="Times New Roman" w:cs="Times New Roman"/>
        </w:rPr>
        <w:t xml:space="preserve">, you </w:t>
      </w:r>
      <w:r w:rsidR="00950335" w:rsidRPr="009265DF">
        <w:rPr>
          <w:rFonts w:ascii="Times New Roman" w:hAnsi="Times New Roman" w:cs="Times New Roman"/>
        </w:rPr>
        <w:t>can't do.</w:t>
      </w:r>
      <w:r w:rsidR="000E3F90" w:rsidRPr="009265DF">
        <w:rPr>
          <w:rFonts w:ascii="Times New Roman" w:hAnsi="Times New Roman" w:cs="Times New Roman"/>
        </w:rPr>
        <w:t xml:space="preserve"> And again, like I said, this is a matter of </w:t>
      </w:r>
      <w:r w:rsidR="00876B22" w:rsidRPr="009265DF">
        <w:rPr>
          <w:rFonts w:ascii="Times New Roman" w:hAnsi="Times New Roman" w:cs="Times New Roman"/>
        </w:rPr>
        <w:t xml:space="preserve">kind of personal risks tolerance. </w:t>
      </w:r>
      <w:r w:rsidR="007B6714" w:rsidRPr="009265DF">
        <w:rPr>
          <w:rFonts w:ascii="Times New Roman" w:hAnsi="Times New Roman" w:cs="Times New Roman"/>
        </w:rPr>
        <w:t>Right? So, do you want to</w:t>
      </w:r>
      <w:r w:rsidR="006E28C6" w:rsidRPr="009265DF">
        <w:rPr>
          <w:rFonts w:ascii="Times New Roman" w:hAnsi="Times New Roman" w:cs="Times New Roman"/>
        </w:rPr>
        <w:t xml:space="preserve"> be the one </w:t>
      </w:r>
      <w:r w:rsidR="007B6714" w:rsidRPr="009265DF">
        <w:rPr>
          <w:rFonts w:ascii="Times New Roman" w:hAnsi="Times New Roman" w:cs="Times New Roman"/>
        </w:rPr>
        <w:t>that’s kind of fighting this</w:t>
      </w:r>
      <w:r w:rsidR="006E28C6" w:rsidRPr="009265DF">
        <w:rPr>
          <w:rFonts w:ascii="Times New Roman" w:hAnsi="Times New Roman" w:cs="Times New Roman"/>
        </w:rPr>
        <w:t xml:space="preserve"> with </w:t>
      </w:r>
      <w:r w:rsidR="006E28C6" w:rsidRPr="009265DF">
        <w:rPr>
          <w:rFonts w:ascii="Times New Roman" w:hAnsi="Times New Roman" w:cs="Times New Roman"/>
        </w:rPr>
        <w:lastRenderedPageBreak/>
        <w:t xml:space="preserve">your name on a lawsuit and a question </w:t>
      </w:r>
      <w:r w:rsidR="000D42E7" w:rsidRPr="009265DF">
        <w:rPr>
          <w:rFonts w:ascii="Times New Roman" w:hAnsi="Times New Roman" w:cs="Times New Roman"/>
        </w:rPr>
        <w:t>about whether or not there will be a defense provided</w:t>
      </w:r>
      <w:r w:rsidR="00797196" w:rsidRPr="009265DF">
        <w:rPr>
          <w:rFonts w:ascii="Times New Roman" w:hAnsi="Times New Roman" w:cs="Times New Roman"/>
        </w:rPr>
        <w:t xml:space="preserve"> - a</w:t>
      </w:r>
      <w:r w:rsidR="000D42E7" w:rsidRPr="009265DF">
        <w:rPr>
          <w:rFonts w:ascii="Times New Roman" w:hAnsi="Times New Roman" w:cs="Times New Roman"/>
        </w:rPr>
        <w:t xml:space="preserve">nd whether or not the defense is </w:t>
      </w:r>
      <w:r w:rsidR="00797196" w:rsidRPr="009265DF">
        <w:rPr>
          <w:rFonts w:ascii="Times New Roman" w:hAnsi="Times New Roman" w:cs="Times New Roman"/>
        </w:rPr>
        <w:t xml:space="preserve">going to be good, </w:t>
      </w:r>
      <w:proofErr w:type="gramStart"/>
      <w:r w:rsidR="00797196" w:rsidRPr="009265DF">
        <w:rPr>
          <w:rFonts w:ascii="Times New Roman" w:hAnsi="Times New Roman" w:cs="Times New Roman"/>
        </w:rPr>
        <w:t>Right</w:t>
      </w:r>
      <w:proofErr w:type="gramEnd"/>
      <w:r w:rsidR="00797196" w:rsidRPr="009265DF">
        <w:rPr>
          <w:rFonts w:ascii="Times New Roman" w:hAnsi="Times New Roman" w:cs="Times New Roman"/>
        </w:rPr>
        <w:t>? And of course, you know</w:t>
      </w:r>
      <w:r w:rsidR="004C0BDC" w:rsidRPr="009265DF">
        <w:rPr>
          <w:rFonts w:ascii="Times New Roman" w:hAnsi="Times New Roman" w:cs="Times New Roman"/>
        </w:rPr>
        <w:t xml:space="preserve">, your own attorney, me, the AG’s office can only use the law that’s out there, right? </w:t>
      </w:r>
      <w:r w:rsidR="006E04B7" w:rsidRPr="009265DF">
        <w:rPr>
          <w:rFonts w:ascii="Times New Roman" w:hAnsi="Times New Roman" w:cs="Times New Roman"/>
        </w:rPr>
        <w:t>And if the law has not been defined very clearly in our favor</w:t>
      </w:r>
      <w:r w:rsidR="00843EFF" w:rsidRPr="009265DF">
        <w:rPr>
          <w:rFonts w:ascii="Times New Roman" w:hAnsi="Times New Roman" w:cs="Times New Roman"/>
        </w:rPr>
        <w:t xml:space="preserve">, that may not be helpful. So again, it's if you want </w:t>
      </w:r>
      <w:r w:rsidR="00632BBC" w:rsidRPr="009265DF">
        <w:rPr>
          <w:rFonts w:ascii="Times New Roman" w:hAnsi="Times New Roman" w:cs="Times New Roman"/>
        </w:rPr>
        <w:t>to serve on</w:t>
      </w:r>
      <w:r w:rsidR="00843EFF" w:rsidRPr="009265DF">
        <w:rPr>
          <w:rFonts w:ascii="Times New Roman" w:hAnsi="Times New Roman" w:cs="Times New Roman"/>
        </w:rPr>
        <w:t xml:space="preserve"> these committees</w:t>
      </w:r>
      <w:r w:rsidR="00632BBC" w:rsidRPr="009265DF">
        <w:rPr>
          <w:rFonts w:ascii="Times New Roman" w:hAnsi="Times New Roman" w:cs="Times New Roman"/>
        </w:rPr>
        <w:t xml:space="preserve"> with </w:t>
      </w:r>
      <w:r w:rsidR="00843EFF" w:rsidRPr="009265DF">
        <w:rPr>
          <w:rFonts w:ascii="Times New Roman" w:hAnsi="Times New Roman" w:cs="Times New Roman"/>
        </w:rPr>
        <w:t xml:space="preserve">the </w:t>
      </w:r>
      <w:r w:rsidR="00632BBC" w:rsidRPr="009265DF">
        <w:rPr>
          <w:rFonts w:ascii="Times New Roman" w:hAnsi="Times New Roman" w:cs="Times New Roman"/>
        </w:rPr>
        <w:t>F</w:t>
      </w:r>
      <w:r w:rsidR="00843EFF" w:rsidRPr="009265DF">
        <w:rPr>
          <w:rFonts w:ascii="Times New Roman" w:hAnsi="Times New Roman" w:cs="Times New Roman"/>
        </w:rPr>
        <w:t>oundation, I can't stop you.</w:t>
      </w:r>
      <w:r w:rsidR="00CE01DB" w:rsidRPr="009265DF">
        <w:rPr>
          <w:rFonts w:ascii="Times New Roman" w:hAnsi="Times New Roman" w:cs="Times New Roman"/>
        </w:rPr>
        <w:t xml:space="preserve"> </w:t>
      </w:r>
      <w:r w:rsidR="009A78AF" w:rsidRPr="009265DF">
        <w:rPr>
          <w:rFonts w:ascii="Times New Roman" w:hAnsi="Times New Roman" w:cs="Times New Roman"/>
        </w:rPr>
        <w:t xml:space="preserve">Who knows what the…about, right? </w:t>
      </w:r>
      <w:r w:rsidR="00CE01DB" w:rsidRPr="009265DF">
        <w:rPr>
          <w:rFonts w:ascii="Times New Roman" w:hAnsi="Times New Roman" w:cs="Times New Roman"/>
        </w:rPr>
        <w:t>Obviously</w:t>
      </w:r>
      <w:r w:rsidR="001F4604" w:rsidRPr="009265DF">
        <w:rPr>
          <w:rFonts w:ascii="Times New Roman" w:hAnsi="Times New Roman" w:cs="Times New Roman"/>
        </w:rPr>
        <w:t xml:space="preserve">, </w:t>
      </w:r>
      <w:r w:rsidR="00CE01DB" w:rsidRPr="009265DF">
        <w:rPr>
          <w:rFonts w:ascii="Times New Roman" w:hAnsi="Times New Roman" w:cs="Times New Roman"/>
        </w:rPr>
        <w:t xml:space="preserve">it requires somebody to bring a challenge for </w:t>
      </w:r>
      <w:r w:rsidR="00A83CD3" w:rsidRPr="009265DF">
        <w:rPr>
          <w:rFonts w:ascii="Times New Roman" w:hAnsi="Times New Roman" w:cs="Times New Roman"/>
        </w:rPr>
        <w:t>it</w:t>
      </w:r>
      <w:r w:rsidR="009A3268" w:rsidRPr="009265DF">
        <w:rPr>
          <w:rFonts w:ascii="Times New Roman" w:hAnsi="Times New Roman" w:cs="Times New Roman"/>
        </w:rPr>
        <w:t xml:space="preserve"> to</w:t>
      </w:r>
      <w:r w:rsidR="00CE01DB" w:rsidRPr="009265DF">
        <w:rPr>
          <w:rFonts w:ascii="Times New Roman" w:hAnsi="Times New Roman" w:cs="Times New Roman"/>
        </w:rPr>
        <w:t xml:space="preserve"> be a problem</w:t>
      </w:r>
      <w:r w:rsidR="009A3268" w:rsidRPr="009265DF">
        <w:rPr>
          <w:rFonts w:ascii="Times New Roman" w:hAnsi="Times New Roman" w:cs="Times New Roman"/>
        </w:rPr>
        <w:t xml:space="preserve">, right? </w:t>
      </w:r>
    </w:p>
    <w:p w14:paraId="1E0D4216" w14:textId="461FCF24" w:rsidR="009A3268" w:rsidRPr="009265DF" w:rsidRDefault="009A3268"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w:t>
      </w:r>
      <w:r w:rsidR="0000237A" w:rsidRPr="009265DF">
        <w:rPr>
          <w:rFonts w:ascii="Times New Roman" w:hAnsi="Times New Roman" w:cs="Times New Roman"/>
        </w:rPr>
        <w:t>Thank you for the presentation. I think I'm following you that a scholarship, if it was a race-based scholarship would be categorized by people as “diversity,” and so they are seen as problematic for that reason. But in thinking about [your comment about] awarding a scholarship based on race as a zero-sum game, I don’t understand that as a standard. Does that matter? I mean, when a donor gives money and says it is for this group of people, they wouldn’t give it to a different group of people if they didn’t give it to that group. Do you know what I mean?</w:t>
      </w:r>
    </w:p>
    <w:p w14:paraId="6F5DD0DF" w14:textId="4E8D84E9" w:rsidR="00F7214D" w:rsidRPr="009265DF" w:rsidRDefault="00F7214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Yeah. </w:t>
      </w:r>
    </w:p>
    <w:p w14:paraId="3BDFBD18" w14:textId="35788AFE" w:rsidR="00306AA5" w:rsidRPr="009265DF" w:rsidRDefault="00F7214D"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I don’t think it is a zero-sum game</w:t>
      </w:r>
      <w:r w:rsidR="00306AA5" w:rsidRPr="009265DF">
        <w:rPr>
          <w:rFonts w:ascii="Times New Roman" w:hAnsi="Times New Roman" w:cs="Times New Roman"/>
        </w:rPr>
        <w:t>. Does that affect our capacity</w:t>
      </w:r>
      <w:r w:rsidR="0000237A" w:rsidRPr="009265DF">
        <w:rPr>
          <w:rFonts w:ascii="Times New Roman" w:hAnsi="Times New Roman" w:cs="Times New Roman"/>
        </w:rPr>
        <w:t xml:space="preserve"> [to act]</w:t>
      </w:r>
      <w:r w:rsidR="00306AA5" w:rsidRPr="009265DF">
        <w:rPr>
          <w:rFonts w:ascii="Times New Roman" w:hAnsi="Times New Roman" w:cs="Times New Roman"/>
        </w:rPr>
        <w:t xml:space="preserve"> at all?</w:t>
      </w:r>
    </w:p>
    <w:p w14:paraId="6B0F9C43" w14:textId="77777777" w:rsidR="00D271AF" w:rsidRPr="009265DF" w:rsidRDefault="00306AA5"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The question ultimately </w:t>
      </w:r>
      <w:r w:rsidR="00D271AF" w:rsidRPr="009265DF">
        <w:rPr>
          <w:rFonts w:ascii="Times New Roman" w:hAnsi="Times New Roman" w:cs="Times New Roman"/>
        </w:rPr>
        <w:t xml:space="preserve">is, is it a state action category for people based on race. </w:t>
      </w:r>
    </w:p>
    <w:p w14:paraId="2D7DAEFF" w14:textId="77777777" w:rsidR="0046451F" w:rsidRPr="009265DF" w:rsidRDefault="00D271AF"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Why is that </w:t>
      </w:r>
      <w:r w:rsidR="0046451F" w:rsidRPr="009265DF">
        <w:rPr>
          <w:rFonts w:ascii="Times New Roman" w:hAnsi="Times New Roman" w:cs="Times New Roman"/>
        </w:rPr>
        <w:t xml:space="preserve">a question instead of zero-sum game? </w:t>
      </w:r>
    </w:p>
    <w:p w14:paraId="2630C167" w14:textId="595614D9" w:rsidR="00F7214D" w:rsidRPr="009265DF" w:rsidRDefault="0046451F"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Zero-sum game is kind of </w:t>
      </w:r>
      <w:r w:rsidR="003F661A" w:rsidRPr="009265DF">
        <w:rPr>
          <w:rFonts w:ascii="Times New Roman" w:hAnsi="Times New Roman" w:cs="Times New Roman"/>
        </w:rPr>
        <w:t>...</w:t>
      </w:r>
      <w:r w:rsidRPr="009265DF">
        <w:rPr>
          <w:rFonts w:ascii="Times New Roman" w:hAnsi="Times New Roman" w:cs="Times New Roman"/>
        </w:rPr>
        <w:t xml:space="preserve">. </w:t>
      </w:r>
      <w:proofErr w:type="gramStart"/>
      <w:r w:rsidR="00D711C5" w:rsidRPr="009265DF">
        <w:rPr>
          <w:rFonts w:ascii="Times New Roman" w:hAnsi="Times New Roman" w:cs="Times New Roman"/>
        </w:rPr>
        <w:t>So</w:t>
      </w:r>
      <w:proofErr w:type="gramEnd"/>
      <w:r w:rsidR="00D711C5" w:rsidRPr="009265DF">
        <w:rPr>
          <w:rFonts w:ascii="Times New Roman" w:hAnsi="Times New Roman" w:cs="Times New Roman"/>
        </w:rPr>
        <w:t xml:space="preserve"> when we talk about</w:t>
      </w:r>
      <w:r w:rsidR="003F661A" w:rsidRPr="009265DF">
        <w:rPr>
          <w:rFonts w:ascii="Times New Roman" w:hAnsi="Times New Roman" w:cs="Times New Roman"/>
        </w:rPr>
        <w:t>..., it is whatever</w:t>
      </w:r>
      <w:r w:rsidR="00D711C5" w:rsidRPr="009265DF">
        <w:rPr>
          <w:rFonts w:ascii="Times New Roman" w:hAnsi="Times New Roman" w:cs="Times New Roman"/>
        </w:rPr>
        <w:t xml:space="preserve"> cases </w:t>
      </w:r>
      <w:r w:rsidR="003F661A" w:rsidRPr="009265DF">
        <w:rPr>
          <w:rFonts w:ascii="Times New Roman" w:hAnsi="Times New Roman" w:cs="Times New Roman"/>
        </w:rPr>
        <w:t xml:space="preserve">that the </w:t>
      </w:r>
      <w:r w:rsidR="006A4DC3" w:rsidRPr="009265DF">
        <w:rPr>
          <w:rFonts w:ascii="Times New Roman" w:hAnsi="Times New Roman" w:cs="Times New Roman"/>
        </w:rPr>
        <w:t>c</w:t>
      </w:r>
      <w:r w:rsidR="008E054C" w:rsidRPr="009265DF">
        <w:rPr>
          <w:rFonts w:ascii="Times New Roman" w:hAnsi="Times New Roman" w:cs="Times New Roman"/>
        </w:rPr>
        <w:t xml:space="preserve">ourt says aren’t necessarily </w:t>
      </w:r>
      <w:r w:rsidR="00132776" w:rsidRPr="009265DF">
        <w:rPr>
          <w:rFonts w:ascii="Times New Roman" w:hAnsi="Times New Roman" w:cs="Times New Roman"/>
        </w:rPr>
        <w:t>the holding of the case</w:t>
      </w:r>
      <w:r w:rsidR="006A4DC3" w:rsidRPr="009265DF">
        <w:rPr>
          <w:rFonts w:ascii="Times New Roman" w:hAnsi="Times New Roman" w:cs="Times New Roman"/>
        </w:rPr>
        <w:t>.</w:t>
      </w:r>
      <w:r w:rsidR="00132776" w:rsidRPr="009265DF">
        <w:rPr>
          <w:rFonts w:ascii="Times New Roman" w:hAnsi="Times New Roman" w:cs="Times New Roman"/>
        </w:rPr>
        <w:t xml:space="preserve"> </w:t>
      </w:r>
      <w:r w:rsidR="006A4DC3" w:rsidRPr="009265DF">
        <w:rPr>
          <w:rFonts w:ascii="Times New Roman" w:hAnsi="Times New Roman" w:cs="Times New Roman"/>
        </w:rPr>
        <w:t>T</w:t>
      </w:r>
      <w:r w:rsidR="00132776" w:rsidRPr="009265DF">
        <w:rPr>
          <w:rFonts w:ascii="Times New Roman" w:hAnsi="Times New Roman" w:cs="Times New Roman"/>
        </w:rPr>
        <w:t xml:space="preserve">he holding </w:t>
      </w:r>
      <w:r w:rsidR="002539B9" w:rsidRPr="009265DF">
        <w:rPr>
          <w:rFonts w:ascii="Times New Roman" w:hAnsi="Times New Roman" w:cs="Times New Roman"/>
        </w:rPr>
        <w:t xml:space="preserve">is </w:t>
      </w:r>
      <w:r w:rsidR="00132776" w:rsidRPr="009265DF">
        <w:rPr>
          <w:rFonts w:ascii="Times New Roman" w:hAnsi="Times New Roman" w:cs="Times New Roman"/>
        </w:rPr>
        <w:t>specifically</w:t>
      </w:r>
      <w:r w:rsidR="002539B9" w:rsidRPr="009265DF">
        <w:rPr>
          <w:rFonts w:ascii="Times New Roman" w:hAnsi="Times New Roman" w:cs="Times New Roman"/>
        </w:rPr>
        <w:t>, these are unconstitutional</w:t>
      </w:r>
      <w:r w:rsidR="003E1F8B" w:rsidRPr="009265DF">
        <w:rPr>
          <w:rFonts w:ascii="Times New Roman" w:hAnsi="Times New Roman" w:cs="Times New Roman"/>
        </w:rPr>
        <w:t xml:space="preserve"> and the specific legal analysis as to why. So, when they say state action</w:t>
      </w:r>
      <w:r w:rsidR="00571AB6" w:rsidRPr="009265DF">
        <w:rPr>
          <w:rFonts w:ascii="Times New Roman" w:hAnsi="Times New Roman" w:cs="Times New Roman"/>
        </w:rPr>
        <w:t xml:space="preserve">, categorizing people based on race. That's the focus, right? So that’s where I’m coming with </w:t>
      </w:r>
      <w:r w:rsidR="00B20359" w:rsidRPr="009265DF">
        <w:rPr>
          <w:rFonts w:ascii="Times New Roman" w:hAnsi="Times New Roman" w:cs="Times New Roman"/>
        </w:rPr>
        <w:t>the conclusion that this is not going to just be admission. The Supreme Court isn’t</w:t>
      </w:r>
      <w:r w:rsidR="00060A5C" w:rsidRPr="009265DF">
        <w:rPr>
          <w:rFonts w:ascii="Times New Roman" w:hAnsi="Times New Roman" w:cs="Times New Roman"/>
        </w:rPr>
        <w:t xml:space="preserve"> going to say</w:t>
      </w:r>
      <w:r w:rsidR="00066F2B" w:rsidRPr="009265DF">
        <w:rPr>
          <w:rFonts w:ascii="Times New Roman" w:hAnsi="Times New Roman" w:cs="Times New Roman"/>
        </w:rPr>
        <w:t>,</w:t>
      </w:r>
      <w:r w:rsidR="00060A5C" w:rsidRPr="009265DF">
        <w:rPr>
          <w:rFonts w:ascii="Times New Roman" w:hAnsi="Times New Roman" w:cs="Times New Roman"/>
        </w:rPr>
        <w:t xml:space="preserve"> oh, we only talked about admissions, because again, they can’t talk about things beyond what’s in front of them. They c</w:t>
      </w:r>
      <w:r w:rsidR="00CB72B7" w:rsidRPr="009265DF">
        <w:rPr>
          <w:rFonts w:ascii="Times New Roman" w:hAnsi="Times New Roman" w:cs="Times New Roman"/>
        </w:rPr>
        <w:t xml:space="preserve">ouldn’t have brought in, for example, UT’s policies. We weren’t a party </w:t>
      </w:r>
      <w:r w:rsidR="00D62BF1" w:rsidRPr="009265DF">
        <w:rPr>
          <w:rFonts w:ascii="Times New Roman" w:hAnsi="Times New Roman" w:cs="Times New Roman"/>
        </w:rPr>
        <w:t>t</w:t>
      </w:r>
      <w:r w:rsidR="005273BA" w:rsidRPr="009265DF">
        <w:rPr>
          <w:rFonts w:ascii="Times New Roman" w:hAnsi="Times New Roman" w:cs="Times New Roman"/>
        </w:rPr>
        <w:t>o the case. That</w:t>
      </w:r>
      <w:r w:rsidR="00191348" w:rsidRPr="009265DF">
        <w:rPr>
          <w:rFonts w:ascii="Times New Roman" w:hAnsi="Times New Roman" w:cs="Times New Roman"/>
        </w:rPr>
        <w:t>’</w:t>
      </w:r>
      <w:r w:rsidR="005273BA" w:rsidRPr="009265DF">
        <w:rPr>
          <w:rFonts w:ascii="Times New Roman" w:hAnsi="Times New Roman" w:cs="Times New Roman"/>
        </w:rPr>
        <w:t>s not what they</w:t>
      </w:r>
      <w:r w:rsidR="00C25ECA" w:rsidRPr="009265DF">
        <w:rPr>
          <w:rFonts w:ascii="Times New Roman" w:hAnsi="Times New Roman" w:cs="Times New Roman"/>
        </w:rPr>
        <w:t xml:space="preserve"> were</w:t>
      </w:r>
      <w:r w:rsidR="00191348" w:rsidRPr="009265DF">
        <w:rPr>
          <w:rFonts w:ascii="Times New Roman" w:hAnsi="Times New Roman" w:cs="Times New Roman"/>
        </w:rPr>
        <w:t xml:space="preserve"> granted</w:t>
      </w:r>
      <w:r w:rsidR="00D62BF1" w:rsidRPr="009265DF">
        <w:rPr>
          <w:rFonts w:ascii="Times New Roman" w:hAnsi="Times New Roman" w:cs="Times New Roman"/>
        </w:rPr>
        <w:t>…</w:t>
      </w:r>
      <w:r w:rsidR="00A37B72" w:rsidRPr="009265DF">
        <w:rPr>
          <w:rFonts w:ascii="Times New Roman" w:hAnsi="Times New Roman" w:cs="Times New Roman"/>
        </w:rPr>
        <w:t xml:space="preserve">on, so they can’t talk about other </w:t>
      </w:r>
      <w:r w:rsidR="00C05B8F" w:rsidRPr="009265DF">
        <w:rPr>
          <w:rFonts w:ascii="Times New Roman" w:hAnsi="Times New Roman" w:cs="Times New Roman"/>
        </w:rPr>
        <w:t>things,</w:t>
      </w:r>
      <w:r w:rsidR="00A37B72" w:rsidRPr="009265DF">
        <w:rPr>
          <w:rFonts w:ascii="Times New Roman" w:hAnsi="Times New Roman" w:cs="Times New Roman"/>
        </w:rPr>
        <w:t xml:space="preserve"> and </w:t>
      </w:r>
      <w:r w:rsidR="00D8429E" w:rsidRPr="009265DF">
        <w:rPr>
          <w:rFonts w:ascii="Times New Roman" w:hAnsi="Times New Roman" w:cs="Times New Roman"/>
        </w:rPr>
        <w:t>they can’t</w:t>
      </w:r>
      <w:r w:rsidR="00C05B8F" w:rsidRPr="009265DF">
        <w:rPr>
          <w:rFonts w:ascii="Times New Roman" w:hAnsi="Times New Roman" w:cs="Times New Roman"/>
        </w:rPr>
        <w:t xml:space="preserve"> hypothesize about, like, you know. </w:t>
      </w:r>
      <w:r w:rsidR="003C24DE" w:rsidRPr="009265DF">
        <w:rPr>
          <w:rFonts w:ascii="Times New Roman" w:hAnsi="Times New Roman" w:cs="Times New Roman"/>
        </w:rPr>
        <w:t>S</w:t>
      </w:r>
      <w:r w:rsidR="00C05B8F" w:rsidRPr="009265DF">
        <w:rPr>
          <w:rFonts w:ascii="Times New Roman" w:hAnsi="Times New Roman" w:cs="Times New Roman"/>
        </w:rPr>
        <w:t>ometimes they do</w:t>
      </w:r>
      <w:r w:rsidR="00F02E80" w:rsidRPr="009265DF">
        <w:rPr>
          <w:rFonts w:ascii="Times New Roman" w:hAnsi="Times New Roman" w:cs="Times New Roman"/>
        </w:rPr>
        <w:t>,</w:t>
      </w:r>
      <w:r w:rsidR="003C24DE" w:rsidRPr="009265DF">
        <w:rPr>
          <w:rFonts w:ascii="Times New Roman" w:hAnsi="Times New Roman" w:cs="Times New Roman"/>
        </w:rPr>
        <w:t xml:space="preserve"> but they’re like,</w:t>
      </w:r>
      <w:r w:rsidR="00F02E80" w:rsidRPr="009265DF">
        <w:rPr>
          <w:rFonts w:ascii="Times New Roman" w:hAnsi="Times New Roman" w:cs="Times New Roman"/>
        </w:rPr>
        <w:t xml:space="preserve"> </w:t>
      </w:r>
      <w:r w:rsidR="0048793E" w:rsidRPr="009265DF">
        <w:rPr>
          <w:rFonts w:ascii="Times New Roman" w:hAnsi="Times New Roman" w:cs="Times New Roman"/>
        </w:rPr>
        <w:t>maybe</w:t>
      </w:r>
      <w:r w:rsidR="000C66D8" w:rsidRPr="009265DF">
        <w:rPr>
          <w:rFonts w:ascii="Times New Roman" w:hAnsi="Times New Roman" w:cs="Times New Roman"/>
        </w:rPr>
        <w:t xml:space="preserve"> one </w:t>
      </w:r>
      <w:r w:rsidR="0048793E" w:rsidRPr="009265DF">
        <w:rPr>
          <w:rFonts w:ascii="Times New Roman" w:hAnsi="Times New Roman" w:cs="Times New Roman"/>
        </w:rPr>
        <w:t>d</w:t>
      </w:r>
      <w:r w:rsidR="000C66D8" w:rsidRPr="009265DF">
        <w:rPr>
          <w:rFonts w:ascii="Times New Roman" w:hAnsi="Times New Roman" w:cs="Times New Roman"/>
        </w:rPr>
        <w:t>ay we will get a case</w:t>
      </w:r>
      <w:r w:rsidR="00CC2DAE" w:rsidRPr="009265DF">
        <w:rPr>
          <w:rFonts w:ascii="Times New Roman" w:hAnsi="Times New Roman" w:cs="Times New Roman"/>
        </w:rPr>
        <w:t xml:space="preserve">, which is what they did in 2003. </w:t>
      </w:r>
      <w:r w:rsidR="00B507EB" w:rsidRPr="009265DF">
        <w:rPr>
          <w:rFonts w:ascii="Times New Roman" w:hAnsi="Times New Roman" w:cs="Times New Roman"/>
        </w:rPr>
        <w:t xml:space="preserve">They said, we hope in 25 years from now that this will be </w:t>
      </w:r>
      <w:r w:rsidR="006D6E50" w:rsidRPr="009265DF">
        <w:rPr>
          <w:rFonts w:ascii="Times New Roman" w:hAnsi="Times New Roman" w:cs="Times New Roman"/>
        </w:rPr>
        <w:t>resolved,</w:t>
      </w:r>
      <w:r w:rsidR="00B507EB" w:rsidRPr="009265DF">
        <w:rPr>
          <w:rFonts w:ascii="Times New Roman" w:hAnsi="Times New Roman" w:cs="Times New Roman"/>
        </w:rPr>
        <w:t xml:space="preserve"> and we aren’t going to have </w:t>
      </w:r>
      <w:r w:rsidR="006D6E50" w:rsidRPr="009265DF">
        <w:rPr>
          <w:rFonts w:ascii="Times New Roman" w:hAnsi="Times New Roman" w:cs="Times New Roman"/>
        </w:rPr>
        <w:t xml:space="preserve">this. And part of their argument was, hey, we’ve got five more years. Right? </w:t>
      </w:r>
      <w:r w:rsidR="00BA7651" w:rsidRPr="009265DF">
        <w:rPr>
          <w:rFonts w:ascii="Times New Roman" w:hAnsi="Times New Roman" w:cs="Times New Roman"/>
        </w:rPr>
        <w:t xml:space="preserve">But they had already kind of started </w:t>
      </w:r>
      <w:r w:rsidR="00E03774" w:rsidRPr="009265DF">
        <w:rPr>
          <w:rFonts w:ascii="Times New Roman" w:hAnsi="Times New Roman" w:cs="Times New Roman"/>
        </w:rPr>
        <w:t xml:space="preserve">suggesting that this would be an outcome at some point in the future, I guess. </w:t>
      </w:r>
    </w:p>
    <w:p w14:paraId="0F8EBCDA" w14:textId="77777777" w:rsidR="002C45C9" w:rsidRPr="009265DF" w:rsidRDefault="00E03774" w:rsidP="00EC4B44">
      <w:pPr>
        <w:spacing w:line="276" w:lineRule="auto"/>
        <w:rPr>
          <w:rFonts w:ascii="Times New Roman" w:hAnsi="Times New Roman" w:cs="Times New Roman"/>
        </w:rPr>
      </w:pPr>
      <w:r w:rsidRPr="009265DF">
        <w:rPr>
          <w:rFonts w:ascii="Times New Roman" w:hAnsi="Times New Roman" w:cs="Times New Roman"/>
          <w:b/>
          <w:bCs/>
        </w:rPr>
        <w:t>Senator Vely:</w:t>
      </w:r>
      <w:r w:rsidRPr="009265DF">
        <w:rPr>
          <w:rFonts w:ascii="Times New Roman" w:hAnsi="Times New Roman" w:cs="Times New Roman"/>
        </w:rPr>
        <w:t xml:space="preserve"> I’m sorry</w:t>
      </w:r>
      <w:r w:rsidR="00B80CFD" w:rsidRPr="009265DF">
        <w:rPr>
          <w:rFonts w:ascii="Times New Roman" w:hAnsi="Times New Roman" w:cs="Times New Roman"/>
        </w:rPr>
        <w:t xml:space="preserve">, I think Dr. Osman has a </w:t>
      </w:r>
      <w:proofErr w:type="gramStart"/>
      <w:r w:rsidR="00B80CFD" w:rsidRPr="009265DF">
        <w:rPr>
          <w:rFonts w:ascii="Times New Roman" w:hAnsi="Times New Roman" w:cs="Times New Roman"/>
        </w:rPr>
        <w:t>really good</w:t>
      </w:r>
      <w:proofErr w:type="gramEnd"/>
      <w:r w:rsidR="00B80CFD" w:rsidRPr="009265DF">
        <w:rPr>
          <w:rFonts w:ascii="Times New Roman" w:hAnsi="Times New Roman" w:cs="Times New Roman"/>
        </w:rPr>
        <w:t xml:space="preserve"> point and I want to </w:t>
      </w:r>
      <w:r w:rsidR="00794762" w:rsidRPr="009265DF">
        <w:rPr>
          <w:rFonts w:ascii="Times New Roman" w:hAnsi="Times New Roman" w:cs="Times New Roman"/>
        </w:rPr>
        <w:t xml:space="preserve">add to that question as well. </w:t>
      </w:r>
      <w:r w:rsidR="00E53A32" w:rsidRPr="009265DF">
        <w:rPr>
          <w:rFonts w:ascii="Times New Roman" w:hAnsi="Times New Roman" w:cs="Times New Roman"/>
        </w:rPr>
        <w:t xml:space="preserve">If the scholarship is given after the admission, it shouldn’t </w:t>
      </w:r>
      <w:r w:rsidR="00280AE5" w:rsidRPr="009265DF">
        <w:rPr>
          <w:rFonts w:ascii="Times New Roman" w:hAnsi="Times New Roman" w:cs="Times New Roman"/>
        </w:rPr>
        <w:t xml:space="preserve">matter, right? Because at this </w:t>
      </w:r>
      <w:proofErr w:type="gramStart"/>
      <w:r w:rsidR="00280AE5" w:rsidRPr="009265DF">
        <w:rPr>
          <w:rFonts w:ascii="Times New Roman" w:hAnsi="Times New Roman" w:cs="Times New Roman"/>
        </w:rPr>
        <w:t>point</w:t>
      </w:r>
      <w:proofErr w:type="gramEnd"/>
      <w:r w:rsidR="00280AE5" w:rsidRPr="009265DF">
        <w:rPr>
          <w:rFonts w:ascii="Times New Roman" w:hAnsi="Times New Roman" w:cs="Times New Roman"/>
        </w:rPr>
        <w:t xml:space="preserve"> we've already gone through a non</w:t>
      </w:r>
      <w:r w:rsidR="00345C59" w:rsidRPr="009265DF">
        <w:rPr>
          <w:rFonts w:ascii="Times New Roman" w:hAnsi="Times New Roman" w:cs="Times New Roman"/>
        </w:rPr>
        <w:t>e</w:t>
      </w:r>
      <w:r w:rsidR="00280AE5" w:rsidRPr="009265DF">
        <w:rPr>
          <w:rFonts w:ascii="Times New Roman" w:hAnsi="Times New Roman" w:cs="Times New Roman"/>
        </w:rPr>
        <w:t xml:space="preserve"> race-based decision, whether</w:t>
      </w:r>
      <w:r w:rsidR="00345C59" w:rsidRPr="009265DF">
        <w:rPr>
          <w:rFonts w:ascii="Times New Roman" w:hAnsi="Times New Roman" w:cs="Times New Roman"/>
        </w:rPr>
        <w:t xml:space="preserve"> the student is qualified to attend the </w:t>
      </w:r>
      <w:r w:rsidR="007A394A" w:rsidRPr="009265DF">
        <w:rPr>
          <w:rFonts w:ascii="Times New Roman" w:hAnsi="Times New Roman" w:cs="Times New Roman"/>
        </w:rPr>
        <w:t xml:space="preserve">university. We’re only deciding </w:t>
      </w:r>
      <w:r w:rsidR="00AE7BED" w:rsidRPr="009265DF">
        <w:rPr>
          <w:rFonts w:ascii="Times New Roman" w:hAnsi="Times New Roman" w:cs="Times New Roman"/>
        </w:rPr>
        <w:t xml:space="preserve">where we’re giving money. </w:t>
      </w:r>
    </w:p>
    <w:p w14:paraId="52DE5E71" w14:textId="050A685E" w:rsidR="00E03774" w:rsidRPr="009265DF" w:rsidRDefault="002C45C9"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I don’t believe though that it would be acceptable </w:t>
      </w:r>
      <w:r w:rsidR="00AF3FDD" w:rsidRPr="009265DF">
        <w:rPr>
          <w:rFonts w:ascii="Times New Roman" w:hAnsi="Times New Roman" w:cs="Times New Roman"/>
        </w:rPr>
        <w:t xml:space="preserve">after a student was brought into the university to segregate them </w:t>
      </w:r>
      <w:proofErr w:type="gramStart"/>
      <w:r w:rsidR="00AF3FDD" w:rsidRPr="009265DF">
        <w:rPr>
          <w:rFonts w:ascii="Times New Roman" w:hAnsi="Times New Roman" w:cs="Times New Roman"/>
        </w:rPr>
        <w:t>on the basis of</w:t>
      </w:r>
      <w:proofErr w:type="gramEnd"/>
      <w:r w:rsidR="00AF3FDD" w:rsidRPr="009265DF">
        <w:rPr>
          <w:rFonts w:ascii="Times New Roman" w:hAnsi="Times New Roman" w:cs="Times New Roman"/>
        </w:rPr>
        <w:t xml:space="preserve"> race. </w:t>
      </w:r>
      <w:r w:rsidR="00EC5AE4" w:rsidRPr="009265DF">
        <w:rPr>
          <w:rFonts w:ascii="Times New Roman" w:hAnsi="Times New Roman" w:cs="Times New Roman"/>
        </w:rPr>
        <w:t xml:space="preserve">Right? I think that would still be a problem. </w:t>
      </w:r>
    </w:p>
    <w:p w14:paraId="27031752" w14:textId="594C6AEB" w:rsidR="00EC5AE4" w:rsidRPr="009265DF" w:rsidRDefault="00EC5AE4" w:rsidP="00EC4B44">
      <w:pPr>
        <w:spacing w:line="276" w:lineRule="auto"/>
        <w:rPr>
          <w:rFonts w:ascii="Times New Roman" w:hAnsi="Times New Roman" w:cs="Times New Roman"/>
        </w:rPr>
      </w:pPr>
      <w:r w:rsidRPr="009265DF">
        <w:rPr>
          <w:rFonts w:ascii="Times New Roman" w:hAnsi="Times New Roman" w:cs="Times New Roman"/>
          <w:b/>
          <w:bCs/>
        </w:rPr>
        <w:t xml:space="preserve">Senator </w:t>
      </w:r>
      <w:r w:rsidR="00AE7995" w:rsidRPr="009265DF">
        <w:rPr>
          <w:rFonts w:ascii="Times New Roman" w:hAnsi="Times New Roman" w:cs="Times New Roman"/>
          <w:b/>
          <w:bCs/>
        </w:rPr>
        <w:t>Vely:</w:t>
      </w:r>
      <w:r w:rsidR="00AE7995" w:rsidRPr="009265DF">
        <w:rPr>
          <w:rFonts w:ascii="Times New Roman" w:hAnsi="Times New Roman" w:cs="Times New Roman"/>
        </w:rPr>
        <w:t xml:space="preserve"> Is that what the ruling </w:t>
      </w:r>
      <w:r w:rsidR="00B13BA8" w:rsidRPr="009265DF">
        <w:rPr>
          <w:rFonts w:ascii="Times New Roman" w:hAnsi="Times New Roman" w:cs="Times New Roman"/>
        </w:rPr>
        <w:t xml:space="preserve">says? </w:t>
      </w:r>
    </w:p>
    <w:p w14:paraId="2348FD2F" w14:textId="155D2536" w:rsidR="00B13BA8" w:rsidRPr="009265DF" w:rsidRDefault="00B13BA8"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That is what previous law says. </w:t>
      </w:r>
      <w:r w:rsidR="00744F03" w:rsidRPr="009265DF">
        <w:rPr>
          <w:rFonts w:ascii="Times New Roman" w:hAnsi="Times New Roman" w:cs="Times New Roman"/>
        </w:rPr>
        <w:t xml:space="preserve">It’s making decisions based on race, you know, sperate, but </w:t>
      </w:r>
      <w:r w:rsidR="00090714" w:rsidRPr="009265DF">
        <w:rPr>
          <w:rFonts w:ascii="Times New Roman" w:hAnsi="Times New Roman" w:cs="Times New Roman"/>
        </w:rPr>
        <w:t xml:space="preserve">equal. </w:t>
      </w:r>
      <w:r w:rsidR="00124273" w:rsidRPr="009265DF">
        <w:rPr>
          <w:rFonts w:ascii="Times New Roman" w:hAnsi="Times New Roman" w:cs="Times New Roman"/>
        </w:rPr>
        <w:t xml:space="preserve">That is not correct, right? Separate, but equal is not okay anymore. </w:t>
      </w:r>
      <w:r w:rsidR="00E56F1F" w:rsidRPr="009265DF">
        <w:rPr>
          <w:rFonts w:ascii="Times New Roman" w:hAnsi="Times New Roman" w:cs="Times New Roman"/>
        </w:rPr>
        <w:t>That was the law up until about 1954.</w:t>
      </w:r>
    </w:p>
    <w:p w14:paraId="28B68BB6" w14:textId="77777777" w:rsidR="00104CEB" w:rsidRPr="009265DF" w:rsidRDefault="00E56F1F" w:rsidP="00EC4B44">
      <w:pPr>
        <w:spacing w:line="276" w:lineRule="auto"/>
        <w:rPr>
          <w:rFonts w:ascii="Times New Roman" w:hAnsi="Times New Roman" w:cs="Times New Roman"/>
        </w:rPr>
      </w:pPr>
      <w:r w:rsidRPr="009265DF">
        <w:rPr>
          <w:rFonts w:ascii="Times New Roman" w:hAnsi="Times New Roman" w:cs="Times New Roman"/>
          <w:b/>
          <w:bCs/>
        </w:rPr>
        <w:lastRenderedPageBreak/>
        <w:t>Senator Vely:</w:t>
      </w:r>
      <w:r w:rsidRPr="009265DF">
        <w:rPr>
          <w:rFonts w:ascii="Times New Roman" w:hAnsi="Times New Roman" w:cs="Times New Roman"/>
        </w:rPr>
        <w:t xml:space="preserve"> But I mean, </w:t>
      </w:r>
      <w:r w:rsidR="005F37E6" w:rsidRPr="009265DF">
        <w:rPr>
          <w:rFonts w:ascii="Times New Roman" w:hAnsi="Times New Roman" w:cs="Times New Roman"/>
        </w:rPr>
        <w:t xml:space="preserve">so </w:t>
      </w:r>
      <w:r w:rsidRPr="009265DF">
        <w:rPr>
          <w:rFonts w:ascii="Times New Roman" w:hAnsi="Times New Roman" w:cs="Times New Roman"/>
        </w:rPr>
        <w:t>if we’re going down that road</w:t>
      </w:r>
      <w:r w:rsidR="00A812C7" w:rsidRPr="009265DF">
        <w:rPr>
          <w:rFonts w:ascii="Times New Roman" w:hAnsi="Times New Roman" w:cs="Times New Roman"/>
        </w:rPr>
        <w:t>, I mean,</w:t>
      </w:r>
      <w:r w:rsidR="005F37E6" w:rsidRPr="009265DF">
        <w:rPr>
          <w:rFonts w:ascii="Times New Roman" w:hAnsi="Times New Roman" w:cs="Times New Roman"/>
        </w:rPr>
        <w:t xml:space="preserve"> </w:t>
      </w:r>
      <w:r w:rsidRPr="009265DF">
        <w:rPr>
          <w:rFonts w:ascii="Times New Roman" w:hAnsi="Times New Roman" w:cs="Times New Roman"/>
        </w:rPr>
        <w:t xml:space="preserve">there are so many </w:t>
      </w:r>
      <w:r w:rsidR="005F37E6" w:rsidRPr="009265DF">
        <w:rPr>
          <w:rFonts w:ascii="Times New Roman" w:hAnsi="Times New Roman" w:cs="Times New Roman"/>
        </w:rPr>
        <w:t xml:space="preserve">other </w:t>
      </w:r>
      <w:r w:rsidR="0009706C" w:rsidRPr="009265DF">
        <w:rPr>
          <w:rFonts w:ascii="Times New Roman" w:hAnsi="Times New Roman" w:cs="Times New Roman"/>
        </w:rPr>
        <w:t>factors</w:t>
      </w:r>
      <w:r w:rsidR="005F37E6" w:rsidRPr="009265DF">
        <w:rPr>
          <w:rFonts w:ascii="Times New Roman" w:hAnsi="Times New Roman" w:cs="Times New Roman"/>
        </w:rPr>
        <w:t xml:space="preserve"> that would argue</w:t>
      </w:r>
      <w:r w:rsidR="004E6065" w:rsidRPr="009265DF">
        <w:rPr>
          <w:rFonts w:ascii="Times New Roman" w:hAnsi="Times New Roman" w:cs="Times New Roman"/>
        </w:rPr>
        <w:t xml:space="preserve">, I think. Like, I’m just a little worried that you’re reaching </w:t>
      </w:r>
      <w:r w:rsidR="0009706C" w:rsidRPr="009265DF">
        <w:rPr>
          <w:rFonts w:ascii="Times New Roman" w:hAnsi="Times New Roman" w:cs="Times New Roman"/>
        </w:rPr>
        <w:t xml:space="preserve">a little bit in terms of </w:t>
      </w:r>
      <w:r w:rsidR="00CE1F67" w:rsidRPr="009265DF">
        <w:rPr>
          <w:rFonts w:ascii="Times New Roman" w:hAnsi="Times New Roman" w:cs="Times New Roman"/>
        </w:rPr>
        <w:t xml:space="preserve">where the financial support should be given if it happens after the admission happened. </w:t>
      </w:r>
    </w:p>
    <w:p w14:paraId="42A8BBCE" w14:textId="547EE09E" w:rsidR="00E56F1F" w:rsidRPr="009265DF" w:rsidRDefault="00104CEB"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Okay, I’m trying to provide a</w:t>
      </w:r>
      <w:r w:rsidR="007A7797" w:rsidRPr="009265DF">
        <w:rPr>
          <w:rFonts w:ascii="Times New Roman" w:hAnsi="Times New Roman" w:cs="Times New Roman"/>
        </w:rPr>
        <w:t>dvice that would protect you. I think people are free to ignore it. Right? So, I mean, again, like I said earlier, I don't want</w:t>
      </w:r>
      <w:r w:rsidR="002E0BCA" w:rsidRPr="009265DF">
        <w:rPr>
          <w:rFonts w:ascii="Times New Roman" w:hAnsi="Times New Roman" w:cs="Times New Roman"/>
        </w:rPr>
        <w:t xml:space="preserve"> to have bad facts to try to defend because I can’t win on bad facts. </w:t>
      </w:r>
      <w:r w:rsidR="007E6263" w:rsidRPr="009265DF">
        <w:rPr>
          <w:rFonts w:ascii="Times New Roman" w:hAnsi="Times New Roman" w:cs="Times New Roman"/>
        </w:rPr>
        <w:t xml:space="preserve">So really, it is a matter of, you know, again, I hope I’m wrong. Right? </w:t>
      </w:r>
      <w:r w:rsidR="001B089F" w:rsidRPr="009265DF">
        <w:rPr>
          <w:rFonts w:ascii="Times New Roman" w:hAnsi="Times New Roman" w:cs="Times New Roman"/>
        </w:rPr>
        <w:t>I hope eventually there is some litigation that tells</w:t>
      </w:r>
      <w:r w:rsidR="00915A26" w:rsidRPr="009265DF">
        <w:rPr>
          <w:rFonts w:ascii="Times New Roman" w:hAnsi="Times New Roman" w:cs="Times New Roman"/>
        </w:rPr>
        <w:t xml:space="preserve"> us, hey, this is the parameters of this</w:t>
      </w:r>
      <w:r w:rsidR="000E4828" w:rsidRPr="009265DF">
        <w:rPr>
          <w:rFonts w:ascii="Times New Roman" w:hAnsi="Times New Roman" w:cs="Times New Roman"/>
        </w:rPr>
        <w:t xml:space="preserve">, it is </w:t>
      </w:r>
      <w:proofErr w:type="gramStart"/>
      <w:r w:rsidR="000E4828" w:rsidRPr="009265DF">
        <w:rPr>
          <w:rFonts w:ascii="Times New Roman" w:hAnsi="Times New Roman" w:cs="Times New Roman"/>
        </w:rPr>
        <w:t>actually only</w:t>
      </w:r>
      <w:proofErr w:type="gramEnd"/>
      <w:r w:rsidR="000E4828" w:rsidRPr="009265DF">
        <w:rPr>
          <w:rFonts w:ascii="Times New Roman" w:hAnsi="Times New Roman" w:cs="Times New Roman"/>
        </w:rPr>
        <w:t xml:space="preserve"> admissions</w:t>
      </w:r>
      <w:r w:rsidR="00781422" w:rsidRPr="009265DF">
        <w:rPr>
          <w:rFonts w:ascii="Times New Roman" w:hAnsi="Times New Roman" w:cs="Times New Roman"/>
        </w:rPr>
        <w:t>,</w:t>
      </w:r>
      <w:r w:rsidR="000E4828" w:rsidRPr="009265DF">
        <w:rPr>
          <w:rFonts w:ascii="Times New Roman" w:hAnsi="Times New Roman" w:cs="Times New Roman"/>
        </w:rPr>
        <w:t xml:space="preserve"> or maybe we’re going to change the standard again and </w:t>
      </w:r>
      <w:r w:rsidR="00781422" w:rsidRPr="009265DF">
        <w:rPr>
          <w:rFonts w:ascii="Times New Roman" w:hAnsi="Times New Roman" w:cs="Times New Roman"/>
        </w:rPr>
        <w:t xml:space="preserve">go back to compelling interest. </w:t>
      </w:r>
      <w:r w:rsidR="00C32DA6" w:rsidRPr="009265DF">
        <w:rPr>
          <w:rFonts w:ascii="Times New Roman" w:hAnsi="Times New Roman" w:cs="Times New Roman"/>
        </w:rPr>
        <w:t xml:space="preserve">Right? But, what we’re with right now is a decision that changes a standard of review, which I know </w:t>
      </w:r>
      <w:r w:rsidR="00C00204" w:rsidRPr="009265DF">
        <w:rPr>
          <w:rFonts w:ascii="Times New Roman" w:hAnsi="Times New Roman" w:cs="Times New Roman"/>
        </w:rPr>
        <w:t xml:space="preserve">probably no one here is a lawyer, but that is very significant. That does not happen </w:t>
      </w:r>
      <w:r w:rsidR="00F43964" w:rsidRPr="009265DF">
        <w:rPr>
          <w:rFonts w:ascii="Times New Roman" w:hAnsi="Times New Roman" w:cs="Times New Roman"/>
        </w:rPr>
        <w:t xml:space="preserve">often. Again, it is risk tolerance. </w:t>
      </w:r>
      <w:proofErr w:type="gramStart"/>
      <w:r w:rsidR="00F43964" w:rsidRPr="009265DF">
        <w:rPr>
          <w:rFonts w:ascii="Times New Roman" w:hAnsi="Times New Roman" w:cs="Times New Roman"/>
        </w:rPr>
        <w:t>So</w:t>
      </w:r>
      <w:proofErr w:type="gramEnd"/>
      <w:r w:rsidR="00F43964" w:rsidRPr="009265DF">
        <w:rPr>
          <w:rFonts w:ascii="Times New Roman" w:hAnsi="Times New Roman" w:cs="Times New Roman"/>
        </w:rPr>
        <w:t xml:space="preserve"> I’m suggesting that on behalf of the University that I don’t think </w:t>
      </w:r>
      <w:r w:rsidR="00EE2E22" w:rsidRPr="009265DF">
        <w:rPr>
          <w:rFonts w:ascii="Times New Roman" w:hAnsi="Times New Roman" w:cs="Times New Roman"/>
        </w:rPr>
        <w:t xml:space="preserve">it’s a good idea to be involved in that. But of course, like all my advice, people </w:t>
      </w:r>
      <w:r w:rsidR="008E074D" w:rsidRPr="009265DF">
        <w:rPr>
          <w:rFonts w:ascii="Times New Roman" w:hAnsi="Times New Roman" w:cs="Times New Roman"/>
        </w:rPr>
        <w:t xml:space="preserve">can ignore it. </w:t>
      </w:r>
    </w:p>
    <w:p w14:paraId="0A28B562" w14:textId="183407D5" w:rsidR="008E074D" w:rsidRPr="009265DF" w:rsidRDefault="008E074D" w:rsidP="00EC4B44">
      <w:pPr>
        <w:spacing w:line="276" w:lineRule="auto"/>
        <w:rPr>
          <w:rFonts w:ascii="Times New Roman" w:hAnsi="Times New Roman" w:cs="Times New Roman"/>
        </w:rPr>
      </w:pPr>
      <w:r w:rsidRPr="009265DF">
        <w:rPr>
          <w:rFonts w:ascii="Times New Roman" w:hAnsi="Times New Roman" w:cs="Times New Roman"/>
          <w:b/>
          <w:bCs/>
        </w:rPr>
        <w:t>Senator McBride:</w:t>
      </w:r>
      <w:r w:rsidRPr="009265DF">
        <w:rPr>
          <w:rFonts w:ascii="Times New Roman" w:hAnsi="Times New Roman" w:cs="Times New Roman"/>
        </w:rPr>
        <w:t xml:space="preserve"> She</w:t>
      </w:r>
      <w:r w:rsidR="00E8479B" w:rsidRPr="009265DF">
        <w:rPr>
          <w:rFonts w:ascii="Times New Roman" w:hAnsi="Times New Roman" w:cs="Times New Roman"/>
        </w:rPr>
        <w:t>lley</w:t>
      </w:r>
      <w:r w:rsidRPr="009265DF">
        <w:rPr>
          <w:rFonts w:ascii="Times New Roman" w:hAnsi="Times New Roman" w:cs="Times New Roman"/>
        </w:rPr>
        <w:t xml:space="preserve"> Caval</w:t>
      </w:r>
      <w:r w:rsidR="00E8479B" w:rsidRPr="009265DF">
        <w:rPr>
          <w:rFonts w:ascii="Times New Roman" w:hAnsi="Times New Roman" w:cs="Times New Roman"/>
        </w:rPr>
        <w:t>ieri</w:t>
      </w:r>
      <w:r w:rsidRPr="009265DF">
        <w:rPr>
          <w:rFonts w:ascii="Times New Roman" w:hAnsi="Times New Roman" w:cs="Times New Roman"/>
        </w:rPr>
        <w:t xml:space="preserve"> has a question</w:t>
      </w:r>
      <w:r w:rsidR="00151934" w:rsidRPr="009265DF">
        <w:rPr>
          <w:rFonts w:ascii="Times New Roman" w:hAnsi="Times New Roman" w:cs="Times New Roman"/>
        </w:rPr>
        <w:t>,</w:t>
      </w:r>
      <w:r w:rsidRPr="009265DF">
        <w:rPr>
          <w:rFonts w:ascii="Times New Roman" w:hAnsi="Times New Roman" w:cs="Times New Roman"/>
        </w:rPr>
        <w:t xml:space="preserve"> and she is law</w:t>
      </w:r>
      <w:r w:rsidR="00E8479B" w:rsidRPr="009265DF">
        <w:rPr>
          <w:rFonts w:ascii="Times New Roman" w:hAnsi="Times New Roman" w:cs="Times New Roman"/>
        </w:rPr>
        <w:t xml:space="preserve"> faculty</w:t>
      </w:r>
      <w:r w:rsidRPr="009265DF">
        <w:rPr>
          <w:rFonts w:ascii="Times New Roman" w:hAnsi="Times New Roman" w:cs="Times New Roman"/>
        </w:rPr>
        <w:t xml:space="preserve">. </w:t>
      </w:r>
    </w:p>
    <w:p w14:paraId="4056A024" w14:textId="2BB33843" w:rsidR="00151934" w:rsidRPr="009265DF" w:rsidRDefault="00151934" w:rsidP="00EC4B44">
      <w:pPr>
        <w:spacing w:line="276" w:lineRule="auto"/>
        <w:rPr>
          <w:rFonts w:ascii="Times New Roman" w:hAnsi="Times New Roman" w:cs="Times New Roman"/>
        </w:rPr>
      </w:pPr>
      <w:r w:rsidRPr="009265DF">
        <w:rPr>
          <w:rFonts w:ascii="Times New Roman" w:hAnsi="Times New Roman" w:cs="Times New Roman"/>
          <w:b/>
          <w:bCs/>
        </w:rPr>
        <w:t>Professor Shelley Cavalie</w:t>
      </w:r>
      <w:r w:rsidR="002D3BBC" w:rsidRPr="009265DF">
        <w:rPr>
          <w:rFonts w:ascii="Times New Roman" w:hAnsi="Times New Roman" w:cs="Times New Roman"/>
          <w:b/>
          <w:bCs/>
        </w:rPr>
        <w:t>ri:</w:t>
      </w:r>
      <w:r w:rsidR="002D3BBC" w:rsidRPr="009265DF">
        <w:rPr>
          <w:rFonts w:ascii="Times New Roman" w:hAnsi="Times New Roman" w:cs="Times New Roman"/>
        </w:rPr>
        <w:t xml:space="preserve"> Hello. I’m not a faculty senator, but I have, I guess, a comment and then a question. </w:t>
      </w:r>
      <w:r w:rsidR="00A868C3" w:rsidRPr="009265DF">
        <w:rPr>
          <w:rFonts w:ascii="Times New Roman" w:hAnsi="Times New Roman" w:cs="Times New Roman"/>
        </w:rPr>
        <w:t>So</w:t>
      </w:r>
      <w:r w:rsidR="00BD369D" w:rsidRPr="009265DF">
        <w:rPr>
          <w:rFonts w:ascii="Times New Roman" w:hAnsi="Times New Roman" w:cs="Times New Roman"/>
        </w:rPr>
        <w:t>,</w:t>
      </w:r>
      <w:r w:rsidR="00A868C3" w:rsidRPr="009265DF">
        <w:rPr>
          <w:rFonts w:ascii="Times New Roman" w:hAnsi="Times New Roman" w:cs="Times New Roman"/>
        </w:rPr>
        <w:t xml:space="preserve"> what I am extremely confused about </w:t>
      </w:r>
      <w:r w:rsidR="00C4151C" w:rsidRPr="009265DF">
        <w:rPr>
          <w:rFonts w:ascii="Times New Roman" w:hAnsi="Times New Roman" w:cs="Times New Roman"/>
        </w:rPr>
        <w:t>this legal advice that you’re providing us</w:t>
      </w:r>
      <w:r w:rsidR="006D07BE" w:rsidRPr="009265DF">
        <w:rPr>
          <w:rFonts w:ascii="Times New Roman" w:hAnsi="Times New Roman" w:cs="Times New Roman"/>
        </w:rPr>
        <w:t xml:space="preserve">, </w:t>
      </w:r>
      <w:r w:rsidR="00F410EA" w:rsidRPr="009265DF">
        <w:rPr>
          <w:rFonts w:ascii="Times New Roman" w:hAnsi="Times New Roman" w:cs="Times New Roman"/>
        </w:rPr>
        <w:t xml:space="preserve">and I appreciate </w:t>
      </w:r>
      <w:r w:rsidR="006D07BE" w:rsidRPr="009265DF">
        <w:rPr>
          <w:rFonts w:ascii="Times New Roman" w:hAnsi="Times New Roman" w:cs="Times New Roman"/>
        </w:rPr>
        <w:t>the trying to cover everyone's backside</w:t>
      </w:r>
      <w:r w:rsidR="00635DCE" w:rsidRPr="009265DF">
        <w:rPr>
          <w:rFonts w:ascii="Times New Roman" w:hAnsi="Times New Roman" w:cs="Times New Roman"/>
        </w:rPr>
        <w:t>.</w:t>
      </w:r>
      <w:r w:rsidR="006D07BE" w:rsidRPr="009265DF">
        <w:rPr>
          <w:rFonts w:ascii="Times New Roman" w:hAnsi="Times New Roman" w:cs="Times New Roman"/>
        </w:rPr>
        <w:t xml:space="preserve"> I trust that</w:t>
      </w:r>
      <w:r w:rsidR="00635DCE" w:rsidRPr="009265DF">
        <w:rPr>
          <w:rFonts w:ascii="Times New Roman" w:hAnsi="Times New Roman" w:cs="Times New Roman"/>
        </w:rPr>
        <w:t xml:space="preserve"> n</w:t>
      </w:r>
      <w:r w:rsidR="006D07BE" w:rsidRPr="009265DF">
        <w:rPr>
          <w:rFonts w:ascii="Times New Roman" w:hAnsi="Times New Roman" w:cs="Times New Roman"/>
        </w:rPr>
        <w:t xml:space="preserve">o </w:t>
      </w:r>
      <w:r w:rsidR="00BD369D" w:rsidRPr="009265DF">
        <w:rPr>
          <w:rFonts w:ascii="Times New Roman" w:hAnsi="Times New Roman" w:cs="Times New Roman"/>
        </w:rPr>
        <w:t>one</w:t>
      </w:r>
      <w:r w:rsidR="006D07BE" w:rsidRPr="009265DF">
        <w:rPr>
          <w:rFonts w:ascii="Times New Roman" w:hAnsi="Times New Roman" w:cs="Times New Roman"/>
        </w:rPr>
        <w:t xml:space="preserve"> on this call or in the meeting</w:t>
      </w:r>
      <w:r w:rsidR="005962AE" w:rsidRPr="009265DF">
        <w:rPr>
          <w:rFonts w:ascii="Times New Roman" w:hAnsi="Times New Roman" w:cs="Times New Roman"/>
        </w:rPr>
        <w:t xml:space="preserve"> is excited to get deposed or spend a lot of time in litigation</w:t>
      </w:r>
      <w:r w:rsidR="006D07BE" w:rsidRPr="009265DF">
        <w:rPr>
          <w:rFonts w:ascii="Times New Roman" w:hAnsi="Times New Roman" w:cs="Times New Roman"/>
        </w:rPr>
        <w:t>.</w:t>
      </w:r>
      <w:r w:rsidR="005962AE" w:rsidRPr="009265DF">
        <w:rPr>
          <w:rFonts w:ascii="Times New Roman" w:hAnsi="Times New Roman" w:cs="Times New Roman"/>
        </w:rPr>
        <w:t xml:space="preserve"> I’m clear on that. </w:t>
      </w:r>
      <w:r w:rsidR="00DB1935" w:rsidRPr="009265DF">
        <w:rPr>
          <w:rFonts w:ascii="Times New Roman" w:hAnsi="Times New Roman" w:cs="Times New Roman"/>
        </w:rPr>
        <w:t>But what I can't quite understand is my grasp of the existence of the Foundation</w:t>
      </w:r>
      <w:r w:rsidR="00066D61" w:rsidRPr="009265DF">
        <w:rPr>
          <w:rFonts w:ascii="Times New Roman" w:hAnsi="Times New Roman" w:cs="Times New Roman"/>
        </w:rPr>
        <w:t xml:space="preserve"> - i</w:t>
      </w:r>
      <w:r w:rsidR="00DB1935" w:rsidRPr="009265DF">
        <w:rPr>
          <w:rFonts w:ascii="Times New Roman" w:hAnsi="Times New Roman" w:cs="Times New Roman"/>
        </w:rPr>
        <w:t>s that it is a</w:t>
      </w:r>
      <w:r w:rsidR="00066D61" w:rsidRPr="009265DF">
        <w:rPr>
          <w:rFonts w:ascii="Times New Roman" w:hAnsi="Times New Roman" w:cs="Times New Roman"/>
        </w:rPr>
        <w:t xml:space="preserve"> separate 50</w:t>
      </w:r>
      <w:r w:rsidR="00BD60DC" w:rsidRPr="009265DF">
        <w:rPr>
          <w:rFonts w:ascii="Times New Roman" w:hAnsi="Times New Roman" w:cs="Times New Roman"/>
        </w:rPr>
        <w:t xml:space="preserve">1c3 that is </w:t>
      </w:r>
      <w:r w:rsidR="008C6D7A" w:rsidRPr="009265DF">
        <w:rPr>
          <w:rFonts w:ascii="Times New Roman" w:hAnsi="Times New Roman" w:cs="Times New Roman"/>
        </w:rPr>
        <w:t xml:space="preserve">not run by state actors. </w:t>
      </w:r>
    </w:p>
    <w:p w14:paraId="6EC90110" w14:textId="375345AE" w:rsidR="00D2063D" w:rsidRPr="009265DF" w:rsidRDefault="00D2063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Correct. </w:t>
      </w:r>
    </w:p>
    <w:p w14:paraId="5887DEFE" w14:textId="77777777" w:rsidR="00743829" w:rsidRPr="00EC4B44" w:rsidRDefault="00D2063D" w:rsidP="00743829">
      <w:pPr>
        <w:spacing w:line="276" w:lineRule="auto"/>
        <w:rPr>
          <w:rFonts w:ascii="Times New Roman" w:hAnsi="Times New Roman" w:cs="Times New Roman"/>
        </w:rPr>
      </w:pPr>
      <w:r w:rsidRPr="009265DF">
        <w:rPr>
          <w:rFonts w:ascii="Times New Roman" w:hAnsi="Times New Roman" w:cs="Times New Roman"/>
          <w:b/>
          <w:bCs/>
        </w:rPr>
        <w:t>Professor Cavalieri:</w:t>
      </w:r>
      <w:r w:rsidRPr="009265DF">
        <w:rPr>
          <w:rFonts w:ascii="Times New Roman" w:hAnsi="Times New Roman" w:cs="Times New Roman"/>
        </w:rPr>
        <w:t xml:space="preserve"> </w:t>
      </w:r>
      <w:r w:rsidR="00743829" w:rsidRPr="00EC4B44">
        <w:rPr>
          <w:rFonts w:ascii="Times New Roman" w:hAnsi="Times New Roman" w:cs="Times New Roman"/>
        </w:rPr>
        <w:t>Just simply build a wall between these two entities. They run the money, right? The University does admissions with state actors. So, if we truly understand the 501c3 foundation to operate separate from the University without the engagement of state actors</w:t>
      </w:r>
      <w:r w:rsidR="00743829">
        <w:rPr>
          <w:rFonts w:ascii="Times New Roman" w:hAnsi="Times New Roman" w:cs="Times New Roman"/>
        </w:rPr>
        <w:t xml:space="preserve">, </w:t>
      </w:r>
      <w:r w:rsidR="00743829" w:rsidRPr="00EC4B44">
        <w:rPr>
          <w:rFonts w:ascii="Times New Roman" w:hAnsi="Times New Roman" w:cs="Times New Roman"/>
        </w:rPr>
        <w:t xml:space="preserve">I'm extremely confused about how we think </w:t>
      </w:r>
      <w:r w:rsidR="00743829">
        <w:rPr>
          <w:rFonts w:ascii="Times New Roman" w:hAnsi="Times New Roman" w:cs="Times New Roman"/>
        </w:rPr>
        <w:t xml:space="preserve">of </w:t>
      </w:r>
      <w:r w:rsidR="00743829" w:rsidRPr="00EC4B44">
        <w:rPr>
          <w:rFonts w:ascii="Times New Roman" w:hAnsi="Times New Roman" w:cs="Times New Roman"/>
        </w:rPr>
        <w:t xml:space="preserve">the actions of the Foundation. Now, I understood what you said that you’re trying to ensure where faculty are called on or other state actors, or other universities are called upon to participate in the </w:t>
      </w:r>
      <w:proofErr w:type="spellStart"/>
      <w:r w:rsidR="00743829" w:rsidRPr="00EC4B44">
        <w:rPr>
          <w:rFonts w:ascii="Times New Roman" w:hAnsi="Times New Roman" w:cs="Times New Roman"/>
        </w:rPr>
        <w:t>scholarshipping</w:t>
      </w:r>
      <w:proofErr w:type="spellEnd"/>
      <w:r w:rsidR="00743829" w:rsidRPr="00EC4B44">
        <w:rPr>
          <w:rFonts w:ascii="Times New Roman" w:hAnsi="Times New Roman" w:cs="Times New Roman"/>
        </w:rPr>
        <w:t xml:space="preserve"> process – I got that. But here’s the part where I’m really worried about. I’m really worried about the exposure of liability </w:t>
      </w:r>
      <w:proofErr w:type="gramStart"/>
      <w:r w:rsidR="00743829">
        <w:rPr>
          <w:rFonts w:ascii="Times New Roman" w:hAnsi="Times New Roman" w:cs="Times New Roman"/>
        </w:rPr>
        <w:t xml:space="preserve">in </w:t>
      </w:r>
      <w:r w:rsidR="00743829" w:rsidRPr="00EC4B44">
        <w:rPr>
          <w:rFonts w:ascii="Times New Roman" w:hAnsi="Times New Roman" w:cs="Times New Roman"/>
        </w:rPr>
        <w:t>regard to</w:t>
      </w:r>
      <w:proofErr w:type="gramEnd"/>
      <w:r w:rsidR="00743829" w:rsidRPr="00EC4B44">
        <w:rPr>
          <w:rFonts w:ascii="Times New Roman" w:hAnsi="Times New Roman" w:cs="Times New Roman"/>
        </w:rPr>
        <w:t xml:space="preserve"> the violation of the gift restrictions, because I've been on Foundation’s website, 95% of our gifts are restricted gifts. So, these donors are making gifts with explicit expectations of how they're going to be spent. That exposes us – sorry, not us, [because] I don’t work for the Foundation. I work for the state. But that exposes the Foundation to </w:t>
      </w:r>
      <w:proofErr w:type="gramStart"/>
      <w:r w:rsidR="00743829" w:rsidRPr="00EC4B44">
        <w:rPr>
          <w:rFonts w:ascii="Times New Roman" w:hAnsi="Times New Roman" w:cs="Times New Roman"/>
        </w:rPr>
        <w:t>liability, if</w:t>
      </w:r>
      <w:proofErr w:type="gramEnd"/>
      <w:r w:rsidR="00743829" w:rsidRPr="00EC4B44">
        <w:rPr>
          <w:rFonts w:ascii="Times New Roman" w:hAnsi="Times New Roman" w:cs="Times New Roman"/>
        </w:rPr>
        <w:t xml:space="preserve"> the restrictions of the gifts are not followed. So, I'm not sure how you're choosing between, okay, this is a scholarship with a racially driven motive, a racially driven gift restriction that </w:t>
      </w:r>
      <w:proofErr w:type="gramStart"/>
      <w:r w:rsidR="00743829" w:rsidRPr="00EC4B44">
        <w:rPr>
          <w:rFonts w:ascii="Times New Roman" w:hAnsi="Times New Roman" w:cs="Times New Roman"/>
        </w:rPr>
        <w:t>has to</w:t>
      </w:r>
      <w:proofErr w:type="gramEnd"/>
      <w:r w:rsidR="00743829" w:rsidRPr="00EC4B44">
        <w:rPr>
          <w:rFonts w:ascii="Times New Roman" w:hAnsi="Times New Roman" w:cs="Times New Roman"/>
        </w:rPr>
        <w:t xml:space="preserve"> be legally honored or it exposes the Foundation to liability, and it provides for a process that which a state actor is supposed to be involved. At that point in time, what I understand is, one of those two </w:t>
      </w:r>
      <w:proofErr w:type="gramStart"/>
      <w:r w:rsidR="00743829" w:rsidRPr="00EC4B44">
        <w:rPr>
          <w:rFonts w:ascii="Times New Roman" w:hAnsi="Times New Roman" w:cs="Times New Roman"/>
        </w:rPr>
        <w:t>has to</w:t>
      </w:r>
      <w:proofErr w:type="gramEnd"/>
      <w:r w:rsidR="00743829" w:rsidRPr="00EC4B44">
        <w:rPr>
          <w:rFonts w:ascii="Times New Roman" w:hAnsi="Times New Roman" w:cs="Times New Roman"/>
        </w:rPr>
        <w:t xml:space="preserve"> be violated. I'm not sure how the Foundation is choosing. As far as I understand it, the Foundation has separate legal counsel because they’re not state actors, right? </w:t>
      </w:r>
    </w:p>
    <w:p w14:paraId="6C2D3607" w14:textId="6F82ACE2" w:rsidR="00B12C3D" w:rsidRPr="009265DF" w:rsidRDefault="00B12C3D" w:rsidP="00EC4B44">
      <w:pPr>
        <w:spacing w:line="276" w:lineRule="auto"/>
        <w:rPr>
          <w:rFonts w:ascii="Times New Roman" w:hAnsi="Times New Roman" w:cs="Times New Roman"/>
        </w:rPr>
      </w:pPr>
    </w:p>
    <w:p w14:paraId="35F73EAA" w14:textId="020CEB37" w:rsidR="00072C6D" w:rsidRPr="009265DF" w:rsidRDefault="00072C6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Yeah. </w:t>
      </w:r>
    </w:p>
    <w:p w14:paraId="44A844B1" w14:textId="4D704BD1" w:rsidR="00072C6D" w:rsidRPr="009265DF" w:rsidRDefault="00655509" w:rsidP="00EC4B44">
      <w:pPr>
        <w:spacing w:line="276" w:lineRule="auto"/>
        <w:rPr>
          <w:rFonts w:ascii="Times New Roman" w:hAnsi="Times New Roman" w:cs="Times New Roman"/>
        </w:rPr>
      </w:pPr>
      <w:r w:rsidRPr="009265DF">
        <w:rPr>
          <w:rFonts w:ascii="Times New Roman" w:hAnsi="Times New Roman" w:cs="Times New Roman"/>
          <w:b/>
          <w:bCs/>
        </w:rPr>
        <w:t>Professor Cavalieri cont’d:</w:t>
      </w:r>
      <w:r w:rsidRPr="009265DF">
        <w:rPr>
          <w:rFonts w:ascii="Times New Roman" w:hAnsi="Times New Roman" w:cs="Times New Roman"/>
        </w:rPr>
        <w:t xml:space="preserve"> You as an assistant attorney general shouldn't be advising the </w:t>
      </w:r>
      <w:r w:rsidR="00394118" w:rsidRPr="009265DF">
        <w:rPr>
          <w:rFonts w:ascii="Times New Roman" w:hAnsi="Times New Roman" w:cs="Times New Roman"/>
        </w:rPr>
        <w:t>F</w:t>
      </w:r>
      <w:r w:rsidRPr="009265DF">
        <w:rPr>
          <w:rFonts w:ascii="Times New Roman" w:hAnsi="Times New Roman" w:cs="Times New Roman"/>
        </w:rPr>
        <w:t>oundation. So</w:t>
      </w:r>
      <w:r w:rsidR="00394118" w:rsidRPr="009265DF">
        <w:rPr>
          <w:rFonts w:ascii="Times New Roman" w:hAnsi="Times New Roman" w:cs="Times New Roman"/>
        </w:rPr>
        <w:t>,</w:t>
      </w:r>
      <w:r w:rsidRPr="009265DF">
        <w:rPr>
          <w:rFonts w:ascii="Times New Roman" w:hAnsi="Times New Roman" w:cs="Times New Roman"/>
        </w:rPr>
        <w:t xml:space="preserve"> I'm really</w:t>
      </w:r>
      <w:r w:rsidR="00394118" w:rsidRPr="009265DF">
        <w:rPr>
          <w:rFonts w:ascii="Times New Roman" w:hAnsi="Times New Roman" w:cs="Times New Roman"/>
        </w:rPr>
        <w:t xml:space="preserve"> confused how we’re not </w:t>
      </w:r>
      <w:r w:rsidR="004A453F" w:rsidRPr="009265DF">
        <w:rPr>
          <w:rFonts w:ascii="Times New Roman" w:hAnsi="Times New Roman" w:cs="Times New Roman"/>
        </w:rPr>
        <w:t xml:space="preserve">just building a wall between the Foundation. The Foundation is </w:t>
      </w:r>
      <w:r w:rsidR="004A453F" w:rsidRPr="009265DF">
        <w:rPr>
          <w:rFonts w:ascii="Times New Roman" w:hAnsi="Times New Roman" w:cs="Times New Roman"/>
        </w:rPr>
        <w:lastRenderedPageBreak/>
        <w:t>going</w:t>
      </w:r>
      <w:r w:rsidR="00EB17D1" w:rsidRPr="009265DF">
        <w:rPr>
          <w:rFonts w:ascii="Times New Roman" w:hAnsi="Times New Roman" w:cs="Times New Roman"/>
        </w:rPr>
        <w:t xml:space="preserve"> back to the donors and saying, do you want to involve faculty? If so, we </w:t>
      </w:r>
      <w:proofErr w:type="gramStart"/>
      <w:r w:rsidR="00EB17D1" w:rsidRPr="009265DF">
        <w:rPr>
          <w:rFonts w:ascii="Times New Roman" w:hAnsi="Times New Roman" w:cs="Times New Roman"/>
        </w:rPr>
        <w:t>have to</w:t>
      </w:r>
      <w:proofErr w:type="gramEnd"/>
      <w:r w:rsidR="00EB17D1" w:rsidRPr="009265DF">
        <w:rPr>
          <w:rFonts w:ascii="Times New Roman" w:hAnsi="Times New Roman" w:cs="Times New Roman"/>
        </w:rPr>
        <w:t xml:space="preserve"> get rid of the gift restriction</w:t>
      </w:r>
      <w:r w:rsidR="00AE1FFE" w:rsidRPr="009265DF">
        <w:rPr>
          <w:rFonts w:ascii="Times New Roman" w:hAnsi="Times New Roman" w:cs="Times New Roman"/>
        </w:rPr>
        <w:t xml:space="preserve">. Or if you want to keep the gift restriction, then you </w:t>
      </w:r>
      <w:r w:rsidR="00515E82" w:rsidRPr="009265DF">
        <w:rPr>
          <w:rFonts w:ascii="Times New Roman" w:hAnsi="Times New Roman" w:cs="Times New Roman"/>
        </w:rPr>
        <w:t xml:space="preserve">need to remove and amend your gift restriction </w:t>
      </w:r>
      <w:r w:rsidR="00465FB2" w:rsidRPr="009265DF">
        <w:rPr>
          <w:rFonts w:ascii="Times New Roman" w:hAnsi="Times New Roman" w:cs="Times New Roman"/>
        </w:rPr>
        <w:t xml:space="preserve">on the involvement of faculty and keep the racial restriction. I’m really confused how we’re wrapped up in this. </w:t>
      </w:r>
    </w:p>
    <w:p w14:paraId="68196E49" w14:textId="155CED4F" w:rsidR="00465FB2" w:rsidRPr="009265DF" w:rsidRDefault="00465FB2" w:rsidP="00EC4B44">
      <w:pPr>
        <w:spacing w:line="276" w:lineRule="auto"/>
        <w:rPr>
          <w:rFonts w:ascii="Times New Roman" w:hAnsi="Times New Roman" w:cs="Times New Roman"/>
        </w:rPr>
      </w:pPr>
      <w:r w:rsidRPr="009265DF">
        <w:rPr>
          <w:rFonts w:ascii="Times New Roman" w:hAnsi="Times New Roman" w:cs="Times New Roman"/>
          <w:b/>
          <w:bCs/>
        </w:rPr>
        <w:t xml:space="preserve">Janelle </w:t>
      </w:r>
      <w:r w:rsidR="005C6BC3" w:rsidRPr="009265DF">
        <w:rPr>
          <w:rFonts w:ascii="Times New Roman" w:hAnsi="Times New Roman" w:cs="Times New Roman"/>
          <w:b/>
          <w:bCs/>
        </w:rPr>
        <w:t>Schaller:</w:t>
      </w:r>
      <w:r w:rsidR="005C6BC3" w:rsidRPr="009265DF">
        <w:rPr>
          <w:rFonts w:ascii="Times New Roman" w:hAnsi="Times New Roman" w:cs="Times New Roman"/>
        </w:rPr>
        <w:t xml:space="preserve"> </w:t>
      </w:r>
      <w:r w:rsidR="00BB5A55" w:rsidRPr="009265DF">
        <w:rPr>
          <w:rFonts w:ascii="Times New Roman" w:hAnsi="Times New Roman" w:cs="Times New Roman"/>
        </w:rPr>
        <w:t>I am not their lawyer</w:t>
      </w:r>
      <w:r w:rsidR="00CC6D98" w:rsidRPr="009265DF">
        <w:rPr>
          <w:rFonts w:ascii="Times New Roman" w:hAnsi="Times New Roman" w:cs="Times New Roman"/>
        </w:rPr>
        <w:t xml:space="preserve">, and so they do have their own. </w:t>
      </w:r>
      <w:r w:rsidR="007A355D" w:rsidRPr="009265DF">
        <w:rPr>
          <w:rFonts w:ascii="Times New Roman" w:hAnsi="Times New Roman" w:cs="Times New Roman"/>
        </w:rPr>
        <w:t>But of course, they said, oh, what's the University’s position. We explored</w:t>
      </w:r>
      <w:r w:rsidR="00BE18BE" w:rsidRPr="009265DF">
        <w:rPr>
          <w:rFonts w:ascii="Times New Roman" w:hAnsi="Times New Roman" w:cs="Times New Roman"/>
        </w:rPr>
        <w:t>–</w:t>
      </w:r>
      <w:r w:rsidR="006A5746" w:rsidRPr="009265DF">
        <w:rPr>
          <w:rFonts w:ascii="Times New Roman" w:hAnsi="Times New Roman" w:cs="Times New Roman"/>
        </w:rPr>
        <w:t xml:space="preserve"> and I don’t know, I can’t speak for them</w:t>
      </w:r>
      <w:r w:rsidR="00BE18BE" w:rsidRPr="009265DF">
        <w:rPr>
          <w:rFonts w:ascii="Times New Roman" w:hAnsi="Times New Roman" w:cs="Times New Roman"/>
        </w:rPr>
        <w:t>—</w:t>
      </w:r>
      <w:r w:rsidR="006A5746" w:rsidRPr="009265DF">
        <w:rPr>
          <w:rFonts w:ascii="Times New Roman" w:hAnsi="Times New Roman" w:cs="Times New Roman"/>
        </w:rPr>
        <w:t xml:space="preserve">but I said, hey, if </w:t>
      </w:r>
      <w:r w:rsidR="00EC3C79" w:rsidRPr="009265DF">
        <w:rPr>
          <w:rFonts w:ascii="Times New Roman" w:hAnsi="Times New Roman" w:cs="Times New Roman"/>
        </w:rPr>
        <w:t xml:space="preserve">you take over all </w:t>
      </w:r>
      <w:r w:rsidR="00910AE0" w:rsidRPr="009265DF">
        <w:rPr>
          <w:rFonts w:ascii="Times New Roman" w:hAnsi="Times New Roman" w:cs="Times New Roman"/>
        </w:rPr>
        <w:t xml:space="preserve">the </w:t>
      </w:r>
      <w:proofErr w:type="spellStart"/>
      <w:r w:rsidR="00910AE0" w:rsidRPr="009265DF">
        <w:rPr>
          <w:rFonts w:ascii="Times New Roman" w:hAnsi="Times New Roman" w:cs="Times New Roman"/>
        </w:rPr>
        <w:t>scholarshipping</w:t>
      </w:r>
      <w:proofErr w:type="spellEnd"/>
      <w:r w:rsidR="00910AE0" w:rsidRPr="009265DF">
        <w:rPr>
          <w:rFonts w:ascii="Times New Roman" w:hAnsi="Times New Roman" w:cs="Times New Roman"/>
        </w:rPr>
        <w:t>, the specific racially</w:t>
      </w:r>
      <w:r w:rsidR="0052473C" w:rsidRPr="009265DF">
        <w:rPr>
          <w:rFonts w:ascii="Times New Roman" w:hAnsi="Times New Roman" w:cs="Times New Roman"/>
        </w:rPr>
        <w:t xml:space="preserve"> and </w:t>
      </w:r>
      <w:r w:rsidR="00910AE0" w:rsidRPr="009265DF">
        <w:rPr>
          <w:rFonts w:ascii="Times New Roman" w:hAnsi="Times New Roman" w:cs="Times New Roman"/>
        </w:rPr>
        <w:t>ethnic</w:t>
      </w:r>
      <w:r w:rsidR="005A188E" w:rsidRPr="009265DF">
        <w:rPr>
          <w:rFonts w:ascii="Times New Roman" w:hAnsi="Times New Roman" w:cs="Times New Roman"/>
        </w:rPr>
        <w:t>ally focused</w:t>
      </w:r>
      <w:r w:rsidR="0052473C" w:rsidRPr="009265DF">
        <w:rPr>
          <w:rFonts w:ascii="Times New Roman" w:hAnsi="Times New Roman" w:cs="Times New Roman"/>
        </w:rPr>
        <w:t xml:space="preserve"> scholarshi</w:t>
      </w:r>
      <w:r w:rsidR="00556D86" w:rsidRPr="009265DF">
        <w:rPr>
          <w:rFonts w:ascii="Times New Roman" w:hAnsi="Times New Roman" w:cs="Times New Roman"/>
        </w:rPr>
        <w:t xml:space="preserve">ps, we got no issue. Now I will say </w:t>
      </w:r>
      <w:r w:rsidR="002D76EC" w:rsidRPr="009265DF">
        <w:rPr>
          <w:rFonts w:ascii="Times New Roman" w:hAnsi="Times New Roman" w:cs="Times New Roman"/>
        </w:rPr>
        <w:t>Floyd Aki</w:t>
      </w:r>
      <w:r w:rsidR="00B046CA" w:rsidRPr="009265DF">
        <w:rPr>
          <w:rFonts w:ascii="Times New Roman" w:hAnsi="Times New Roman" w:cs="Times New Roman"/>
        </w:rPr>
        <w:t>ns</w:t>
      </w:r>
      <w:r w:rsidR="0003228C" w:rsidRPr="009265DF">
        <w:rPr>
          <w:rFonts w:ascii="Times New Roman" w:hAnsi="Times New Roman" w:cs="Times New Roman"/>
        </w:rPr>
        <w:t xml:space="preserve"> the head of </w:t>
      </w:r>
      <w:r w:rsidR="005A188E" w:rsidRPr="009265DF">
        <w:rPr>
          <w:rFonts w:ascii="Times New Roman" w:hAnsi="Times New Roman" w:cs="Times New Roman"/>
        </w:rPr>
        <w:t xml:space="preserve">the Foundation and he isn’t </w:t>
      </w:r>
      <w:r w:rsidR="00E042C3" w:rsidRPr="009265DF">
        <w:rPr>
          <w:rFonts w:ascii="Times New Roman" w:hAnsi="Times New Roman" w:cs="Times New Roman"/>
        </w:rPr>
        <w:t xml:space="preserve">an UT employee. </w:t>
      </w:r>
      <w:proofErr w:type="gramStart"/>
      <w:r w:rsidR="00E042C3" w:rsidRPr="009265DF">
        <w:rPr>
          <w:rFonts w:ascii="Times New Roman" w:hAnsi="Times New Roman" w:cs="Times New Roman"/>
        </w:rPr>
        <w:t>So</w:t>
      </w:r>
      <w:proofErr w:type="gramEnd"/>
      <w:r w:rsidR="00E042C3" w:rsidRPr="009265DF">
        <w:rPr>
          <w:rFonts w:ascii="Times New Roman" w:hAnsi="Times New Roman" w:cs="Times New Roman"/>
        </w:rPr>
        <w:t xml:space="preserve"> the one problem </w:t>
      </w:r>
      <w:r w:rsidR="00684B92" w:rsidRPr="009265DF">
        <w:rPr>
          <w:rFonts w:ascii="Times New Roman" w:hAnsi="Times New Roman" w:cs="Times New Roman"/>
        </w:rPr>
        <w:t xml:space="preserve">is that everything under him is controlled by University employees. </w:t>
      </w:r>
      <w:r w:rsidR="00F47BA6" w:rsidRPr="009265DF">
        <w:rPr>
          <w:rFonts w:ascii="Times New Roman" w:hAnsi="Times New Roman" w:cs="Times New Roman"/>
        </w:rPr>
        <w:t xml:space="preserve">I did say another idea is you can go back to your donors and ask them to change something and make it so </w:t>
      </w:r>
      <w:r w:rsidR="001041EF" w:rsidRPr="009265DF">
        <w:rPr>
          <w:rFonts w:ascii="Times New Roman" w:hAnsi="Times New Roman" w:cs="Times New Roman"/>
        </w:rPr>
        <w:t>that we can still be involved in it. There's also possibly, you know, other ideas that I can't think of. But, you know, ultimately</w:t>
      </w:r>
      <w:r w:rsidR="002268B0" w:rsidRPr="009265DF">
        <w:rPr>
          <w:rFonts w:ascii="Times New Roman" w:hAnsi="Times New Roman" w:cs="Times New Roman"/>
        </w:rPr>
        <w:t xml:space="preserve">, this is the issue. Right? Just our people being involved in that recommendation. So, </w:t>
      </w:r>
      <w:r w:rsidR="008032C7" w:rsidRPr="009265DF">
        <w:rPr>
          <w:rFonts w:ascii="Times New Roman" w:hAnsi="Times New Roman" w:cs="Times New Roman"/>
        </w:rPr>
        <w:t xml:space="preserve">again, I don’t want them to breach their contract. I don’t want us to breach the Constitution. </w:t>
      </w:r>
      <w:r w:rsidR="002A5CBD" w:rsidRPr="009265DF">
        <w:rPr>
          <w:rFonts w:ascii="Times New Roman" w:hAnsi="Times New Roman" w:cs="Times New Roman"/>
        </w:rPr>
        <w:t>So, somebody got to pick something in between, which is really kind of what the</w:t>
      </w:r>
      <w:r w:rsidR="00F84BA9" w:rsidRPr="009265DF">
        <w:rPr>
          <w:rFonts w:ascii="Times New Roman" w:hAnsi="Times New Roman" w:cs="Times New Roman"/>
        </w:rPr>
        <w:t xml:space="preserve"> question is. So, I think</w:t>
      </w:r>
      <w:r w:rsidR="00936FDC" w:rsidRPr="009265DF">
        <w:rPr>
          <w:rFonts w:ascii="Times New Roman" w:hAnsi="Times New Roman" w:cs="Times New Roman"/>
        </w:rPr>
        <w:t xml:space="preserve"> they</w:t>
      </w:r>
      <w:r w:rsidR="00F84BA9" w:rsidRPr="009265DF">
        <w:rPr>
          <w:rFonts w:ascii="Times New Roman" w:hAnsi="Times New Roman" w:cs="Times New Roman"/>
        </w:rPr>
        <w:t xml:space="preserve"> are trying to figure out</w:t>
      </w:r>
      <w:r w:rsidR="00C61761" w:rsidRPr="009265DF">
        <w:rPr>
          <w:rFonts w:ascii="Times New Roman" w:hAnsi="Times New Roman" w:cs="Times New Roman"/>
        </w:rPr>
        <w:t xml:space="preserve">, can we administer </w:t>
      </w:r>
      <w:r w:rsidR="00936FDC" w:rsidRPr="009265DF">
        <w:rPr>
          <w:rFonts w:ascii="Times New Roman" w:hAnsi="Times New Roman" w:cs="Times New Roman"/>
        </w:rPr>
        <w:t xml:space="preserve">a bunch of scholarships that the University </w:t>
      </w:r>
      <w:r w:rsidR="00031221" w:rsidRPr="009265DF">
        <w:rPr>
          <w:rFonts w:ascii="Times New Roman" w:hAnsi="Times New Roman" w:cs="Times New Roman"/>
        </w:rPr>
        <w:t xml:space="preserve">used to do for us? Can we do something else? Do we want to talk to our donors </w:t>
      </w:r>
      <w:r w:rsidR="00D31530" w:rsidRPr="009265DF">
        <w:rPr>
          <w:rFonts w:ascii="Times New Roman" w:hAnsi="Times New Roman" w:cs="Times New Roman"/>
        </w:rPr>
        <w:t xml:space="preserve">and ask them to change it, or do we think </w:t>
      </w:r>
      <w:r w:rsidR="00EF5E0E" w:rsidRPr="009265DF">
        <w:rPr>
          <w:rFonts w:ascii="Times New Roman" w:hAnsi="Times New Roman" w:cs="Times New Roman"/>
        </w:rPr>
        <w:t xml:space="preserve">that will create some </w:t>
      </w:r>
      <w:proofErr w:type="spellStart"/>
      <w:r w:rsidR="00EF5E0E" w:rsidRPr="009265DF">
        <w:rPr>
          <w:rFonts w:ascii="Times New Roman" w:hAnsi="Times New Roman" w:cs="Times New Roman"/>
        </w:rPr>
        <w:t>badwill</w:t>
      </w:r>
      <w:proofErr w:type="spellEnd"/>
      <w:r w:rsidR="00EF5E0E" w:rsidRPr="009265DF">
        <w:rPr>
          <w:rFonts w:ascii="Times New Roman" w:hAnsi="Times New Roman" w:cs="Times New Roman"/>
        </w:rPr>
        <w:t xml:space="preserve">? </w:t>
      </w:r>
    </w:p>
    <w:p w14:paraId="52CCC985" w14:textId="05D5BA65" w:rsidR="00910C23" w:rsidRPr="009265DF" w:rsidRDefault="00910C23"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Pr="009265DF">
        <w:rPr>
          <w:rFonts w:ascii="Times New Roman" w:hAnsi="Times New Roman" w:cs="Times New Roman"/>
        </w:rPr>
        <w:t xml:space="preserve"> </w:t>
      </w:r>
      <w:r w:rsidR="009265DF" w:rsidRPr="009265DF">
        <w:rPr>
          <w:rFonts w:ascii="Times New Roman" w:hAnsi="Times New Roman" w:cs="Times New Roman"/>
        </w:rPr>
        <w:t xml:space="preserve">Yes, I wanted to add to that, Professor Cavalieri. One of the problems is that the Foundation has no way of accessing the information on these applicants. They rely on the University to provide that information. So, whoever is at the University providing that information to the Foundation could potentially be liable as a public employee, even though the Foundation would then end up awarding the money directly. So, that is our concern. </w:t>
      </w:r>
    </w:p>
    <w:p w14:paraId="7AE000A7" w14:textId="12B6B297" w:rsidR="00E2147E" w:rsidRPr="009265DF" w:rsidRDefault="00E2147E" w:rsidP="00EC4B44">
      <w:pPr>
        <w:spacing w:line="276" w:lineRule="auto"/>
        <w:rPr>
          <w:rFonts w:ascii="Times New Roman" w:hAnsi="Times New Roman" w:cs="Times New Roman"/>
        </w:rPr>
      </w:pPr>
      <w:r w:rsidRPr="009265DF">
        <w:rPr>
          <w:rFonts w:ascii="Times New Roman" w:hAnsi="Times New Roman" w:cs="Times New Roman"/>
          <w:b/>
          <w:bCs/>
        </w:rPr>
        <w:t>Professor Cavalieri:</w:t>
      </w:r>
      <w:r w:rsidRPr="009265DF">
        <w:rPr>
          <w:rFonts w:ascii="Times New Roman" w:hAnsi="Times New Roman" w:cs="Times New Roman"/>
        </w:rPr>
        <w:t xml:space="preserve"> </w:t>
      </w:r>
      <w:r w:rsidR="00743829" w:rsidRPr="00EC4B44">
        <w:rPr>
          <w:rFonts w:ascii="Times New Roman" w:hAnsi="Times New Roman" w:cs="Times New Roman"/>
        </w:rPr>
        <w:t xml:space="preserve">So, let me reengage that point. I attended college at a university on a full academic scholarship that had a separate application process. Right? And so, there’s a scholarship application that gets submitted to the Foundation, and it has a step, but it is a </w:t>
      </w:r>
      <w:proofErr w:type="gramStart"/>
      <w:r w:rsidR="00743829" w:rsidRPr="00EC4B44">
        <w:rPr>
          <w:rFonts w:ascii="Times New Roman" w:hAnsi="Times New Roman" w:cs="Times New Roman"/>
        </w:rPr>
        <w:t>really clean</w:t>
      </w:r>
      <w:proofErr w:type="gramEnd"/>
      <w:r w:rsidR="00743829" w:rsidRPr="00EC4B44">
        <w:rPr>
          <w:rFonts w:ascii="Times New Roman" w:hAnsi="Times New Roman" w:cs="Times New Roman"/>
        </w:rPr>
        <w:t xml:space="preserve"> break. You have an admissions application that goes to the state. You have a scholarship application that goes to a 501c3, administered by a private entity. There's no information exchange right up until the point of admissions being completed, in which case</w:t>
      </w:r>
      <w:r w:rsidR="00743829">
        <w:rPr>
          <w:rFonts w:ascii="Times New Roman" w:hAnsi="Times New Roman" w:cs="Times New Roman"/>
        </w:rPr>
        <w:t xml:space="preserve"> they share information about </w:t>
      </w:r>
      <w:r w:rsidR="00743829" w:rsidRPr="00EC4B44">
        <w:rPr>
          <w:rFonts w:ascii="Times New Roman" w:hAnsi="Times New Roman" w:cs="Times New Roman"/>
        </w:rPr>
        <w:t xml:space="preserve">these admitted students who should be considered for scholarships. It has no racial information on it, fine. Then we turn to the </w:t>
      </w:r>
      <w:proofErr w:type="gramStart"/>
      <w:r w:rsidR="00743829" w:rsidRPr="00EC4B44">
        <w:rPr>
          <w:rFonts w:ascii="Times New Roman" w:hAnsi="Times New Roman" w:cs="Times New Roman"/>
        </w:rPr>
        <w:t>Foundation</w:t>
      </w:r>
      <w:proofErr w:type="gramEnd"/>
      <w:r w:rsidR="00743829" w:rsidRPr="00EC4B44">
        <w:rPr>
          <w:rFonts w:ascii="Times New Roman" w:hAnsi="Times New Roman" w:cs="Times New Roman"/>
        </w:rPr>
        <w:t xml:space="preserve"> and it does its own ‘magic’ that follows their own gift restrictions. But my real concern is, the last thing we need is for our Foundation to have a bunch of angry donors suing because their gift restrictions are being violated. That in </w:t>
      </w:r>
      <w:r w:rsidR="00743829">
        <w:rPr>
          <w:rFonts w:ascii="Times New Roman" w:hAnsi="Times New Roman" w:cs="Times New Roman"/>
        </w:rPr>
        <w:t xml:space="preserve">and </w:t>
      </w:r>
      <w:r w:rsidR="00743829" w:rsidRPr="00EC4B44">
        <w:rPr>
          <w:rFonts w:ascii="Times New Roman" w:hAnsi="Times New Roman" w:cs="Times New Roman"/>
        </w:rPr>
        <w:t>of itself exposes us</w:t>
      </w:r>
      <w:r w:rsidR="00743829">
        <w:rPr>
          <w:rFonts w:ascii="Times New Roman" w:hAnsi="Times New Roman" w:cs="Times New Roman"/>
        </w:rPr>
        <w:t>--</w:t>
      </w:r>
      <w:r w:rsidR="00743829" w:rsidRPr="00EC4B44">
        <w:rPr>
          <w:rFonts w:ascii="Times New Roman" w:hAnsi="Times New Roman" w:cs="Times New Roman"/>
        </w:rPr>
        <w:t>being the broader university project, not ‘us,’ the state actors to liability. Lots of entities have historically solved this by having two separate approaches. Foundations can have their own scholarship application process that is distinct from the university and state involvement.</w:t>
      </w:r>
    </w:p>
    <w:p w14:paraId="4EF0894C" w14:textId="696572CF" w:rsidR="00910C23" w:rsidRPr="009265DF" w:rsidRDefault="00F92A5A"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And that is what I proposed</w:t>
      </w:r>
      <w:r w:rsidR="00D25CA5" w:rsidRPr="009265DF">
        <w:rPr>
          <w:rFonts w:ascii="Times New Roman" w:hAnsi="Times New Roman" w:cs="Times New Roman"/>
        </w:rPr>
        <w:t xml:space="preserve"> and that is what their…have been. I mean, they have their own </w:t>
      </w:r>
      <w:r w:rsidR="003F1073" w:rsidRPr="009265DF">
        <w:rPr>
          <w:rFonts w:ascii="Times New Roman" w:hAnsi="Times New Roman" w:cs="Times New Roman"/>
        </w:rPr>
        <w:t xml:space="preserve">board that </w:t>
      </w:r>
      <w:proofErr w:type="gramStart"/>
      <w:r w:rsidR="003F1073" w:rsidRPr="009265DF">
        <w:rPr>
          <w:rFonts w:ascii="Times New Roman" w:hAnsi="Times New Roman" w:cs="Times New Roman"/>
        </w:rPr>
        <w:t>has to</w:t>
      </w:r>
      <w:proofErr w:type="gramEnd"/>
      <w:r w:rsidR="003F1073" w:rsidRPr="009265DF">
        <w:rPr>
          <w:rFonts w:ascii="Times New Roman" w:hAnsi="Times New Roman" w:cs="Times New Roman"/>
        </w:rPr>
        <w:t xml:space="preserve"> decide things and figure what their capabilities are. The</w:t>
      </w:r>
      <w:r w:rsidR="00271C3C" w:rsidRPr="009265DF">
        <w:rPr>
          <w:rFonts w:ascii="Times New Roman" w:hAnsi="Times New Roman" w:cs="Times New Roman"/>
        </w:rPr>
        <w:t xml:space="preserve">re is still </w:t>
      </w:r>
      <w:r w:rsidR="00C622FE" w:rsidRPr="009265DF">
        <w:rPr>
          <w:rFonts w:ascii="Times New Roman" w:hAnsi="Times New Roman" w:cs="Times New Roman"/>
        </w:rPr>
        <w:t xml:space="preserve">the </w:t>
      </w:r>
      <w:r w:rsidR="00B95DFA" w:rsidRPr="009265DF">
        <w:rPr>
          <w:rFonts w:ascii="Times New Roman" w:hAnsi="Times New Roman" w:cs="Times New Roman"/>
        </w:rPr>
        <w:t>separate part</w:t>
      </w:r>
      <w:r w:rsidR="00271C3C" w:rsidRPr="009265DF">
        <w:rPr>
          <w:rFonts w:ascii="Times New Roman" w:hAnsi="Times New Roman" w:cs="Times New Roman"/>
        </w:rPr>
        <w:t xml:space="preserve"> </w:t>
      </w:r>
      <w:r w:rsidR="00C622FE" w:rsidRPr="009265DF">
        <w:rPr>
          <w:rFonts w:ascii="Times New Roman" w:hAnsi="Times New Roman" w:cs="Times New Roman"/>
        </w:rPr>
        <w:t>that</w:t>
      </w:r>
      <w:r w:rsidR="00C72A5C" w:rsidRPr="009265DF">
        <w:rPr>
          <w:rFonts w:ascii="Times New Roman" w:hAnsi="Times New Roman" w:cs="Times New Roman"/>
        </w:rPr>
        <w:t xml:space="preserve"> </w:t>
      </w:r>
      <w:r w:rsidR="002D76EC" w:rsidRPr="009265DF">
        <w:rPr>
          <w:rFonts w:ascii="Times New Roman" w:hAnsi="Times New Roman" w:cs="Times New Roman"/>
        </w:rPr>
        <w:t>Floyd Akins</w:t>
      </w:r>
      <w:r w:rsidR="00B95DFA" w:rsidRPr="009265DF">
        <w:rPr>
          <w:rFonts w:ascii="Times New Roman" w:hAnsi="Times New Roman" w:cs="Times New Roman"/>
        </w:rPr>
        <w:t xml:space="preserve"> </w:t>
      </w:r>
      <w:r w:rsidR="00C72A5C" w:rsidRPr="009265DF">
        <w:rPr>
          <w:rFonts w:ascii="Times New Roman" w:hAnsi="Times New Roman" w:cs="Times New Roman"/>
        </w:rPr>
        <w:t xml:space="preserve">is </w:t>
      </w:r>
      <w:r w:rsidR="00B95DFA" w:rsidRPr="009265DF">
        <w:rPr>
          <w:rFonts w:ascii="Times New Roman" w:hAnsi="Times New Roman" w:cs="Times New Roman"/>
        </w:rPr>
        <w:t>a</w:t>
      </w:r>
      <w:r w:rsidR="00C622FE" w:rsidRPr="009265DF">
        <w:rPr>
          <w:rFonts w:ascii="Times New Roman" w:hAnsi="Times New Roman" w:cs="Times New Roman"/>
        </w:rPr>
        <w:t xml:space="preserve"> </w:t>
      </w:r>
      <w:r w:rsidR="00EC139F" w:rsidRPr="009265DF">
        <w:rPr>
          <w:rFonts w:ascii="Times New Roman" w:hAnsi="Times New Roman" w:cs="Times New Roman"/>
        </w:rPr>
        <w:t>university</w:t>
      </w:r>
      <w:r w:rsidR="00BB7D4C" w:rsidRPr="009265DF">
        <w:rPr>
          <w:rFonts w:ascii="Times New Roman" w:hAnsi="Times New Roman" w:cs="Times New Roman"/>
        </w:rPr>
        <w:t xml:space="preserve"> employee that oversees </w:t>
      </w:r>
      <w:proofErr w:type="gramStart"/>
      <w:r w:rsidR="00BB7D4C" w:rsidRPr="009265DF">
        <w:rPr>
          <w:rFonts w:ascii="Times New Roman" w:hAnsi="Times New Roman" w:cs="Times New Roman"/>
        </w:rPr>
        <w:t>all of</w:t>
      </w:r>
      <w:proofErr w:type="gramEnd"/>
      <w:r w:rsidR="00BB7D4C" w:rsidRPr="009265DF">
        <w:rPr>
          <w:rFonts w:ascii="Times New Roman" w:hAnsi="Times New Roman" w:cs="Times New Roman"/>
        </w:rPr>
        <w:t xml:space="preserve"> the Foundation</w:t>
      </w:r>
      <w:r w:rsidR="004713D6" w:rsidRPr="009265DF">
        <w:rPr>
          <w:rFonts w:ascii="Times New Roman" w:hAnsi="Times New Roman" w:cs="Times New Roman"/>
        </w:rPr>
        <w:t xml:space="preserve">. And what I said is develop your own application process. Keep us 100% out of it. </w:t>
      </w:r>
      <w:r w:rsidR="00024639" w:rsidRPr="009265DF">
        <w:rPr>
          <w:rFonts w:ascii="Times New Roman" w:hAnsi="Times New Roman" w:cs="Times New Roman"/>
        </w:rPr>
        <w:t>Just give us a check in the end that says Shelley Cavalieri a</w:t>
      </w:r>
      <w:r w:rsidR="000035C6" w:rsidRPr="009265DF">
        <w:rPr>
          <w:rFonts w:ascii="Times New Roman" w:hAnsi="Times New Roman" w:cs="Times New Roman"/>
        </w:rPr>
        <w:t>nd</w:t>
      </w:r>
      <w:r w:rsidR="00024639" w:rsidRPr="009265DF">
        <w:rPr>
          <w:rFonts w:ascii="Times New Roman" w:hAnsi="Times New Roman" w:cs="Times New Roman"/>
        </w:rPr>
        <w:t xml:space="preserve"> UT</w:t>
      </w:r>
      <w:r w:rsidR="00D005C8" w:rsidRPr="009265DF">
        <w:rPr>
          <w:rFonts w:ascii="Times New Roman" w:hAnsi="Times New Roman" w:cs="Times New Roman"/>
        </w:rPr>
        <w:t xml:space="preserve">, here’s some money. Right. I mean, that would keep us completely out of it. And again, that complies with their donor </w:t>
      </w:r>
      <w:r w:rsidR="00A23908" w:rsidRPr="009265DF">
        <w:rPr>
          <w:rFonts w:ascii="Times New Roman" w:hAnsi="Times New Roman" w:cs="Times New Roman"/>
        </w:rPr>
        <w:t xml:space="preserve">intent and that keeps any UT people out of the picture. Now again, </w:t>
      </w:r>
      <w:r w:rsidR="00E3767C" w:rsidRPr="009265DF">
        <w:rPr>
          <w:rFonts w:ascii="Times New Roman" w:hAnsi="Times New Roman" w:cs="Times New Roman"/>
        </w:rPr>
        <w:t>I don't know what their dynamics are there. The other option was to go back to the donors and see if there's another thing that can be done</w:t>
      </w:r>
      <w:r w:rsidR="00981BF2" w:rsidRPr="009265DF">
        <w:rPr>
          <w:rFonts w:ascii="Times New Roman" w:hAnsi="Times New Roman" w:cs="Times New Roman"/>
        </w:rPr>
        <w:t xml:space="preserve"> </w:t>
      </w:r>
      <w:r w:rsidR="00E3767C" w:rsidRPr="009265DF">
        <w:rPr>
          <w:rFonts w:ascii="Times New Roman" w:hAnsi="Times New Roman" w:cs="Times New Roman"/>
        </w:rPr>
        <w:t>given the issues that we have</w:t>
      </w:r>
      <w:r w:rsidR="00981BF2" w:rsidRPr="009265DF">
        <w:rPr>
          <w:rFonts w:ascii="Times New Roman" w:hAnsi="Times New Roman" w:cs="Times New Roman"/>
        </w:rPr>
        <w:t xml:space="preserve"> now</w:t>
      </w:r>
      <w:r w:rsidR="00E3767C" w:rsidRPr="009265DF">
        <w:rPr>
          <w:rFonts w:ascii="Times New Roman" w:hAnsi="Times New Roman" w:cs="Times New Roman"/>
        </w:rPr>
        <w:t>.</w:t>
      </w:r>
      <w:r w:rsidR="00981BF2" w:rsidRPr="009265DF">
        <w:rPr>
          <w:rFonts w:ascii="Times New Roman" w:hAnsi="Times New Roman" w:cs="Times New Roman"/>
        </w:rPr>
        <w:t xml:space="preserve"> But it is a problem because they have </w:t>
      </w:r>
      <w:r w:rsidR="00B04A53" w:rsidRPr="009265DF">
        <w:rPr>
          <w:rFonts w:ascii="Times New Roman" w:hAnsi="Times New Roman" w:cs="Times New Roman"/>
        </w:rPr>
        <w:t xml:space="preserve">their own kind of needs and thoughts, you know. I can say, hey, these </w:t>
      </w:r>
      <w:r w:rsidR="00A33CAF" w:rsidRPr="009265DF">
        <w:rPr>
          <w:rFonts w:ascii="Times New Roman" w:hAnsi="Times New Roman" w:cs="Times New Roman"/>
        </w:rPr>
        <w:t xml:space="preserve">are the things that would work on </w:t>
      </w:r>
      <w:r w:rsidR="00A33CAF" w:rsidRPr="009265DF">
        <w:rPr>
          <w:rFonts w:ascii="Times New Roman" w:hAnsi="Times New Roman" w:cs="Times New Roman"/>
        </w:rPr>
        <w:lastRenderedPageBreak/>
        <w:t>our end</w:t>
      </w:r>
      <w:r w:rsidR="00FA0E9C" w:rsidRPr="009265DF">
        <w:rPr>
          <w:rFonts w:ascii="Times New Roman" w:hAnsi="Times New Roman" w:cs="Times New Roman"/>
        </w:rPr>
        <w:t>, but</w:t>
      </w:r>
      <w:r w:rsidR="002701E7" w:rsidRPr="009265DF">
        <w:rPr>
          <w:rFonts w:ascii="Times New Roman" w:hAnsi="Times New Roman" w:cs="Times New Roman"/>
        </w:rPr>
        <w:t xml:space="preserve"> again,</w:t>
      </w:r>
      <w:r w:rsidR="00FA0E9C" w:rsidRPr="009265DF">
        <w:rPr>
          <w:rFonts w:ascii="Times New Roman" w:hAnsi="Times New Roman" w:cs="Times New Roman"/>
        </w:rPr>
        <w:t xml:space="preserve"> right now they are now being awarded. </w:t>
      </w:r>
      <w:proofErr w:type="gramStart"/>
      <w:r w:rsidR="002701E7" w:rsidRPr="009265DF">
        <w:rPr>
          <w:rFonts w:ascii="Times New Roman" w:hAnsi="Times New Roman" w:cs="Times New Roman"/>
        </w:rPr>
        <w:t>So</w:t>
      </w:r>
      <w:proofErr w:type="gramEnd"/>
      <w:r w:rsidR="002701E7" w:rsidRPr="009265DF">
        <w:rPr>
          <w:rFonts w:ascii="Times New Roman" w:hAnsi="Times New Roman" w:cs="Times New Roman"/>
        </w:rPr>
        <w:t xml:space="preserve"> there is no violation and the money </w:t>
      </w:r>
      <w:r w:rsidR="00035EEF" w:rsidRPr="009265DF">
        <w:rPr>
          <w:rFonts w:ascii="Times New Roman" w:hAnsi="Times New Roman" w:cs="Times New Roman"/>
        </w:rPr>
        <w:t xml:space="preserve">is sitting there and waiting. Because the last thing I want to do is </w:t>
      </w:r>
      <w:r w:rsidR="004D1814" w:rsidRPr="009265DF">
        <w:rPr>
          <w:rFonts w:ascii="Times New Roman" w:hAnsi="Times New Roman" w:cs="Times New Roman"/>
        </w:rPr>
        <w:t xml:space="preserve">be like, you guys can just skip the part </w:t>
      </w:r>
      <w:r w:rsidR="001F5C5A" w:rsidRPr="009265DF">
        <w:rPr>
          <w:rFonts w:ascii="Times New Roman" w:hAnsi="Times New Roman" w:cs="Times New Roman"/>
        </w:rPr>
        <w:t xml:space="preserve">that says UT committee of people recommend somebody. Obviously, </w:t>
      </w:r>
      <w:r w:rsidR="00F53624" w:rsidRPr="009265DF">
        <w:rPr>
          <w:rFonts w:ascii="Times New Roman" w:hAnsi="Times New Roman" w:cs="Times New Roman"/>
        </w:rPr>
        <w:t xml:space="preserve">that is going to be a contract violation. </w:t>
      </w:r>
      <w:r w:rsidR="00B04A53" w:rsidRPr="009265DF">
        <w:rPr>
          <w:rFonts w:ascii="Times New Roman" w:hAnsi="Times New Roman" w:cs="Times New Roman"/>
        </w:rPr>
        <w:t xml:space="preserve"> </w:t>
      </w:r>
      <w:r w:rsidR="00A23908" w:rsidRPr="009265DF">
        <w:rPr>
          <w:rFonts w:ascii="Times New Roman" w:hAnsi="Times New Roman" w:cs="Times New Roman"/>
        </w:rPr>
        <w:t xml:space="preserve"> </w:t>
      </w:r>
    </w:p>
    <w:p w14:paraId="204AC653" w14:textId="492ECBB5" w:rsidR="003C442F" w:rsidRPr="009265DF" w:rsidRDefault="003C442F" w:rsidP="00EC4B44">
      <w:pPr>
        <w:spacing w:line="276" w:lineRule="auto"/>
        <w:rPr>
          <w:rFonts w:ascii="Times New Roman" w:hAnsi="Times New Roman" w:cs="Times New Roman"/>
        </w:rPr>
      </w:pPr>
      <w:r w:rsidRPr="009265DF">
        <w:rPr>
          <w:rFonts w:ascii="Times New Roman" w:hAnsi="Times New Roman" w:cs="Times New Roman"/>
          <w:b/>
          <w:bCs/>
        </w:rPr>
        <w:t>Professor Cavalieri:</w:t>
      </w:r>
      <w:r w:rsidRPr="009265DF">
        <w:rPr>
          <w:rFonts w:ascii="Times New Roman" w:hAnsi="Times New Roman" w:cs="Times New Roman"/>
        </w:rPr>
        <w:t xml:space="preserve"> Yeah, let me take up the comment </w:t>
      </w:r>
      <w:r w:rsidR="003440E6" w:rsidRPr="009265DF">
        <w:rPr>
          <w:rFonts w:ascii="Times New Roman" w:hAnsi="Times New Roman" w:cs="Times New Roman"/>
        </w:rPr>
        <w:t xml:space="preserve">in the Chat, Dr. </w:t>
      </w:r>
      <w:proofErr w:type="spellStart"/>
      <w:r w:rsidR="003440E6" w:rsidRPr="009265DF">
        <w:rPr>
          <w:rFonts w:ascii="Times New Roman" w:hAnsi="Times New Roman" w:cs="Times New Roman"/>
        </w:rPr>
        <w:t>Vely’s</w:t>
      </w:r>
      <w:proofErr w:type="spellEnd"/>
      <w:r w:rsidR="003440E6" w:rsidRPr="009265DF">
        <w:rPr>
          <w:rFonts w:ascii="Times New Roman" w:hAnsi="Times New Roman" w:cs="Times New Roman"/>
        </w:rPr>
        <w:t xml:space="preserve"> comment. I mean, one easy solution here </w:t>
      </w:r>
      <w:r w:rsidR="00AE5F63" w:rsidRPr="009265DF">
        <w:rPr>
          <w:rFonts w:ascii="Times New Roman" w:hAnsi="Times New Roman" w:cs="Times New Roman"/>
        </w:rPr>
        <w:t xml:space="preserve">is that the vice president of advancement </w:t>
      </w:r>
      <w:r w:rsidR="00B44BD6" w:rsidRPr="009265DF">
        <w:rPr>
          <w:rFonts w:ascii="Times New Roman" w:hAnsi="Times New Roman" w:cs="Times New Roman"/>
        </w:rPr>
        <w:t>becomes the executive director or C</w:t>
      </w:r>
      <w:r w:rsidR="005B65F8" w:rsidRPr="009265DF">
        <w:rPr>
          <w:rFonts w:ascii="Times New Roman" w:hAnsi="Times New Roman" w:cs="Times New Roman"/>
        </w:rPr>
        <w:t>O</w:t>
      </w:r>
      <w:r w:rsidR="00B44BD6" w:rsidRPr="009265DF">
        <w:rPr>
          <w:rFonts w:ascii="Times New Roman" w:hAnsi="Times New Roman" w:cs="Times New Roman"/>
        </w:rPr>
        <w:t xml:space="preserve">O of the </w:t>
      </w:r>
      <w:r w:rsidR="005B65F8" w:rsidRPr="009265DF">
        <w:rPr>
          <w:rFonts w:ascii="Times New Roman" w:hAnsi="Times New Roman" w:cs="Times New Roman"/>
        </w:rPr>
        <w:t xml:space="preserve">Foundation, or whatever </w:t>
      </w:r>
      <w:r w:rsidR="00287293" w:rsidRPr="009265DF">
        <w:rPr>
          <w:rFonts w:ascii="Times New Roman" w:hAnsi="Times New Roman" w:cs="Times New Roman"/>
        </w:rPr>
        <w:t xml:space="preserve">new title </w:t>
      </w:r>
      <w:r w:rsidR="005B65F8" w:rsidRPr="009265DF">
        <w:rPr>
          <w:rFonts w:ascii="Times New Roman" w:hAnsi="Times New Roman" w:cs="Times New Roman"/>
        </w:rPr>
        <w:t xml:space="preserve">Floyd </w:t>
      </w:r>
      <w:r w:rsidR="00287293" w:rsidRPr="009265DF">
        <w:rPr>
          <w:rFonts w:ascii="Times New Roman" w:hAnsi="Times New Roman" w:cs="Times New Roman"/>
        </w:rPr>
        <w:t xml:space="preserve">wants to give himself. He lives across the street from me, so I might go knock on his door </w:t>
      </w:r>
      <w:r w:rsidR="00915249" w:rsidRPr="009265DF">
        <w:rPr>
          <w:rFonts w:ascii="Times New Roman" w:hAnsi="Times New Roman" w:cs="Times New Roman"/>
        </w:rPr>
        <w:t>as soon as I’m off this call</w:t>
      </w:r>
      <w:r w:rsidR="00BE40D7" w:rsidRPr="009265DF">
        <w:rPr>
          <w:rFonts w:ascii="Times New Roman" w:hAnsi="Times New Roman" w:cs="Times New Roman"/>
        </w:rPr>
        <w:t xml:space="preserve"> &lt;laughter&gt;</w:t>
      </w:r>
      <w:r w:rsidR="00915249" w:rsidRPr="009265DF">
        <w:rPr>
          <w:rFonts w:ascii="Times New Roman" w:hAnsi="Times New Roman" w:cs="Times New Roman"/>
        </w:rPr>
        <w:t xml:space="preserve">. </w:t>
      </w:r>
    </w:p>
    <w:p w14:paraId="161F81B0" w14:textId="077F078A" w:rsidR="00915249" w:rsidRPr="009265DF" w:rsidRDefault="00915249"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I’ve already said it might be best if </w:t>
      </w:r>
      <w:r w:rsidR="009C22FE" w:rsidRPr="009265DF">
        <w:rPr>
          <w:rFonts w:ascii="Times New Roman" w:hAnsi="Times New Roman" w:cs="Times New Roman"/>
        </w:rPr>
        <w:t>he</w:t>
      </w:r>
      <w:r w:rsidR="003B689D" w:rsidRPr="009265DF">
        <w:rPr>
          <w:rFonts w:ascii="Times New Roman" w:hAnsi="Times New Roman" w:cs="Times New Roman"/>
        </w:rPr>
        <w:t xml:space="preserve"> </w:t>
      </w:r>
      <w:r w:rsidR="009C22FE" w:rsidRPr="009265DF">
        <w:rPr>
          <w:rFonts w:ascii="Times New Roman" w:hAnsi="Times New Roman" w:cs="Times New Roman"/>
        </w:rPr>
        <w:t>be</w:t>
      </w:r>
      <w:r w:rsidR="003B689D" w:rsidRPr="009265DF">
        <w:rPr>
          <w:rFonts w:ascii="Times New Roman" w:hAnsi="Times New Roman" w:cs="Times New Roman"/>
        </w:rPr>
        <w:t>come</w:t>
      </w:r>
      <w:r w:rsidR="009C22FE" w:rsidRPr="009265DF">
        <w:rPr>
          <w:rFonts w:ascii="Times New Roman" w:hAnsi="Times New Roman" w:cs="Times New Roman"/>
        </w:rPr>
        <w:t>s</w:t>
      </w:r>
      <w:r w:rsidR="003B689D" w:rsidRPr="009265DF">
        <w:rPr>
          <w:rFonts w:ascii="Times New Roman" w:hAnsi="Times New Roman" w:cs="Times New Roman"/>
        </w:rPr>
        <w:t xml:space="preserve"> the---</w:t>
      </w:r>
    </w:p>
    <w:p w14:paraId="1B4762BA" w14:textId="577688DA" w:rsidR="00B12C3D" w:rsidRPr="009265DF" w:rsidRDefault="002E784D" w:rsidP="00EC4B44">
      <w:pPr>
        <w:spacing w:line="276" w:lineRule="auto"/>
        <w:rPr>
          <w:rFonts w:ascii="Times New Roman" w:hAnsi="Times New Roman" w:cs="Times New Roman"/>
        </w:rPr>
      </w:pPr>
      <w:r w:rsidRPr="009265DF">
        <w:rPr>
          <w:rFonts w:ascii="Times New Roman" w:hAnsi="Times New Roman" w:cs="Times New Roman"/>
          <w:b/>
          <w:bCs/>
        </w:rPr>
        <w:t>Professor</w:t>
      </w:r>
      <w:r w:rsidR="00915249" w:rsidRPr="009265DF">
        <w:rPr>
          <w:rFonts w:ascii="Times New Roman" w:hAnsi="Times New Roman" w:cs="Times New Roman"/>
          <w:b/>
          <w:bCs/>
        </w:rPr>
        <w:t xml:space="preserve"> Cavalieri:</w:t>
      </w:r>
      <w:r w:rsidR="00915249" w:rsidRPr="009265DF">
        <w:rPr>
          <w:rFonts w:ascii="Times New Roman" w:hAnsi="Times New Roman" w:cs="Times New Roman"/>
        </w:rPr>
        <w:t xml:space="preserve"> He is a very nice man</w:t>
      </w:r>
      <w:r w:rsidR="00617ED0" w:rsidRPr="009265DF">
        <w:rPr>
          <w:rFonts w:ascii="Times New Roman" w:hAnsi="Times New Roman" w:cs="Times New Roman"/>
        </w:rPr>
        <w:t xml:space="preserve"> so</w:t>
      </w:r>
      <w:r w:rsidR="00915249" w:rsidRPr="009265DF">
        <w:rPr>
          <w:rFonts w:ascii="Times New Roman" w:hAnsi="Times New Roman" w:cs="Times New Roman"/>
        </w:rPr>
        <w:t xml:space="preserve"> I might take this up with him. </w:t>
      </w:r>
      <w:r w:rsidR="003B689D" w:rsidRPr="009265DF">
        <w:rPr>
          <w:rFonts w:ascii="Times New Roman" w:hAnsi="Times New Roman" w:cs="Times New Roman"/>
        </w:rPr>
        <w:t>But there is an easy solution in certain ways</w:t>
      </w:r>
      <w:r w:rsidR="002D60C3" w:rsidRPr="009265DF">
        <w:rPr>
          <w:rFonts w:ascii="Times New Roman" w:hAnsi="Times New Roman" w:cs="Times New Roman"/>
        </w:rPr>
        <w:t>, which is</w:t>
      </w:r>
      <w:r w:rsidR="00BA5489" w:rsidRPr="009265DF">
        <w:rPr>
          <w:rFonts w:ascii="Times New Roman" w:hAnsi="Times New Roman" w:cs="Times New Roman"/>
        </w:rPr>
        <w:t>,</w:t>
      </w:r>
      <w:r w:rsidR="002D60C3" w:rsidRPr="009265DF">
        <w:rPr>
          <w:rFonts w:ascii="Times New Roman" w:hAnsi="Times New Roman" w:cs="Times New Roman"/>
        </w:rPr>
        <w:t xml:space="preserve"> </w:t>
      </w:r>
      <w:proofErr w:type="gramStart"/>
      <w:r w:rsidR="002D60C3" w:rsidRPr="009265DF">
        <w:rPr>
          <w:rFonts w:ascii="Times New Roman" w:hAnsi="Times New Roman" w:cs="Times New Roman"/>
        </w:rPr>
        <w:t>as long as</w:t>
      </w:r>
      <w:proofErr w:type="gramEnd"/>
      <w:r w:rsidR="002D60C3" w:rsidRPr="009265DF">
        <w:rPr>
          <w:rFonts w:ascii="Times New Roman" w:hAnsi="Times New Roman" w:cs="Times New Roman"/>
        </w:rPr>
        <w:t xml:space="preserve"> no one is involved with donors. </w:t>
      </w:r>
      <w:r w:rsidR="00343F6E" w:rsidRPr="009265DF">
        <w:rPr>
          <w:rFonts w:ascii="Times New Roman" w:hAnsi="Times New Roman" w:cs="Times New Roman"/>
        </w:rPr>
        <w:t>And I mean it does raise some problems</w:t>
      </w:r>
      <w:r w:rsidR="00BA5489" w:rsidRPr="009265DF">
        <w:rPr>
          <w:rFonts w:ascii="Times New Roman" w:hAnsi="Times New Roman" w:cs="Times New Roman"/>
        </w:rPr>
        <w:t>, r</w:t>
      </w:r>
      <w:r w:rsidR="00343F6E" w:rsidRPr="009265DF">
        <w:rPr>
          <w:rFonts w:ascii="Times New Roman" w:hAnsi="Times New Roman" w:cs="Times New Roman"/>
        </w:rPr>
        <w:t xml:space="preserve">ight? I think it </w:t>
      </w:r>
      <w:proofErr w:type="gramStart"/>
      <w:r w:rsidR="00343F6E" w:rsidRPr="009265DF">
        <w:rPr>
          <w:rFonts w:ascii="Times New Roman" w:hAnsi="Times New Roman" w:cs="Times New Roman"/>
        </w:rPr>
        <w:t>has to</w:t>
      </w:r>
      <w:proofErr w:type="gramEnd"/>
      <w:r w:rsidR="00343F6E" w:rsidRPr="009265DF">
        <w:rPr>
          <w:rFonts w:ascii="Times New Roman" w:hAnsi="Times New Roman" w:cs="Times New Roman"/>
        </w:rPr>
        <w:t xml:space="preserve"> include</w:t>
      </w:r>
      <w:r w:rsidR="007B7481" w:rsidRPr="009265DF">
        <w:rPr>
          <w:rFonts w:ascii="Times New Roman" w:hAnsi="Times New Roman" w:cs="Times New Roman"/>
        </w:rPr>
        <w:t>, you know, does Dr. Postel</w:t>
      </w:r>
      <w:r w:rsidR="00B6233B" w:rsidRPr="009265DF">
        <w:rPr>
          <w:rFonts w:ascii="Times New Roman" w:hAnsi="Times New Roman" w:cs="Times New Roman"/>
        </w:rPr>
        <w:t>,</w:t>
      </w:r>
      <w:r w:rsidR="007B7481" w:rsidRPr="009265DF">
        <w:rPr>
          <w:rFonts w:ascii="Times New Roman" w:hAnsi="Times New Roman" w:cs="Times New Roman"/>
        </w:rPr>
        <w:t xml:space="preserve"> or </w:t>
      </w:r>
      <w:r w:rsidR="00B6233B" w:rsidRPr="009265DF">
        <w:rPr>
          <w:rFonts w:ascii="Times New Roman" w:hAnsi="Times New Roman" w:cs="Times New Roman"/>
        </w:rPr>
        <w:t xml:space="preserve">does </w:t>
      </w:r>
      <w:r w:rsidR="007B7481" w:rsidRPr="009265DF">
        <w:rPr>
          <w:rFonts w:ascii="Times New Roman" w:hAnsi="Times New Roman" w:cs="Times New Roman"/>
        </w:rPr>
        <w:t xml:space="preserve">some other, or does the dean </w:t>
      </w:r>
      <w:r w:rsidR="00C93FC9" w:rsidRPr="009265DF">
        <w:rPr>
          <w:rFonts w:ascii="Times New Roman" w:hAnsi="Times New Roman" w:cs="Times New Roman"/>
        </w:rPr>
        <w:t xml:space="preserve">of a college get involved with fundraising. I think that gets really </w:t>
      </w:r>
      <w:r w:rsidR="00257974" w:rsidRPr="009265DF">
        <w:rPr>
          <w:rFonts w:ascii="Times New Roman" w:hAnsi="Times New Roman" w:cs="Times New Roman"/>
        </w:rPr>
        <w:t>complicated. Right? So</w:t>
      </w:r>
      <w:r w:rsidR="00713C8A" w:rsidRPr="009265DF">
        <w:rPr>
          <w:rFonts w:ascii="Times New Roman" w:hAnsi="Times New Roman" w:cs="Times New Roman"/>
        </w:rPr>
        <w:t>, this is above my pay grade</w:t>
      </w:r>
      <w:r w:rsidR="00441F9E" w:rsidRPr="009265DF">
        <w:rPr>
          <w:rFonts w:ascii="Times New Roman" w:hAnsi="Times New Roman" w:cs="Times New Roman"/>
        </w:rPr>
        <w:t>.</w:t>
      </w:r>
      <w:r w:rsidR="00713C8A" w:rsidRPr="009265DF">
        <w:rPr>
          <w:rFonts w:ascii="Times New Roman" w:hAnsi="Times New Roman" w:cs="Times New Roman"/>
        </w:rPr>
        <w:t xml:space="preserve"> </w:t>
      </w:r>
      <w:r w:rsidR="00441F9E" w:rsidRPr="009265DF">
        <w:rPr>
          <w:rFonts w:ascii="Times New Roman" w:hAnsi="Times New Roman" w:cs="Times New Roman"/>
        </w:rPr>
        <w:t>T</w:t>
      </w:r>
      <w:r w:rsidR="00713C8A" w:rsidRPr="009265DF">
        <w:rPr>
          <w:rFonts w:ascii="Times New Roman" w:hAnsi="Times New Roman" w:cs="Times New Roman"/>
        </w:rPr>
        <w:t>hat's why they pay the administrators more money than they pay me, but it's very clear to me that I think you're correct</w:t>
      </w:r>
      <w:r w:rsidR="00C10FAD" w:rsidRPr="009265DF">
        <w:rPr>
          <w:rFonts w:ascii="Times New Roman" w:hAnsi="Times New Roman" w:cs="Times New Roman"/>
        </w:rPr>
        <w:t xml:space="preserve"> that the involvement of state actors</w:t>
      </w:r>
      <w:r w:rsidR="00270824" w:rsidRPr="009265DF">
        <w:rPr>
          <w:rFonts w:ascii="Times New Roman" w:hAnsi="Times New Roman" w:cs="Times New Roman"/>
        </w:rPr>
        <w:t xml:space="preserve"> i</w:t>
      </w:r>
      <w:r w:rsidR="00C10FAD" w:rsidRPr="009265DF">
        <w:rPr>
          <w:rFonts w:ascii="Times New Roman" w:hAnsi="Times New Roman" w:cs="Times New Roman"/>
        </w:rPr>
        <w:t>s going to become a problem in any regard in</w:t>
      </w:r>
      <w:r w:rsidR="00270824" w:rsidRPr="009265DF">
        <w:rPr>
          <w:rFonts w:ascii="Times New Roman" w:hAnsi="Times New Roman" w:cs="Times New Roman"/>
        </w:rPr>
        <w:t xml:space="preserve"> </w:t>
      </w:r>
      <w:r w:rsidR="00CF03BF" w:rsidRPr="009265DF">
        <w:rPr>
          <w:rFonts w:ascii="Times New Roman" w:hAnsi="Times New Roman" w:cs="Times New Roman"/>
        </w:rPr>
        <w:t>this space</w:t>
      </w:r>
      <w:r w:rsidR="00270824" w:rsidRPr="009265DF">
        <w:rPr>
          <w:rFonts w:ascii="Times New Roman" w:hAnsi="Times New Roman" w:cs="Times New Roman"/>
        </w:rPr>
        <w:t xml:space="preserve">. I appreciate Dr. </w:t>
      </w:r>
      <w:r w:rsidR="00C86B87" w:rsidRPr="009265DF">
        <w:rPr>
          <w:rFonts w:ascii="Times New Roman" w:hAnsi="Times New Roman" w:cs="Times New Roman"/>
        </w:rPr>
        <w:t>Allred’s comment</w:t>
      </w:r>
      <w:r w:rsidR="00635446" w:rsidRPr="009265DF">
        <w:rPr>
          <w:rFonts w:ascii="Times New Roman" w:hAnsi="Times New Roman" w:cs="Times New Roman"/>
        </w:rPr>
        <w:t xml:space="preserve">, </w:t>
      </w:r>
      <w:r w:rsidR="00CF03BF" w:rsidRPr="009265DF">
        <w:rPr>
          <w:rFonts w:ascii="Times New Roman" w:hAnsi="Times New Roman" w:cs="Times New Roman"/>
        </w:rPr>
        <w:t xml:space="preserve">you know, </w:t>
      </w:r>
      <w:r w:rsidR="00635446" w:rsidRPr="009265DF">
        <w:rPr>
          <w:rFonts w:ascii="Times New Roman" w:hAnsi="Times New Roman" w:cs="Times New Roman"/>
        </w:rPr>
        <w:t xml:space="preserve">are we acting before we need to? But at the same time, </w:t>
      </w:r>
      <w:r w:rsidR="002D4B2D" w:rsidRPr="009265DF">
        <w:rPr>
          <w:rFonts w:ascii="Times New Roman" w:hAnsi="Times New Roman" w:cs="Times New Roman"/>
        </w:rPr>
        <w:t>I'm not volunteering to be the test on this issue on that committee.</w:t>
      </w:r>
    </w:p>
    <w:p w14:paraId="3F0BE89B" w14:textId="2D1023E9" w:rsidR="00B12C3D" w:rsidRPr="009265DF" w:rsidRDefault="002D4B2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w:t>
      </w:r>
      <w:r w:rsidR="000035C6" w:rsidRPr="009265DF">
        <w:rPr>
          <w:rFonts w:ascii="Times New Roman" w:hAnsi="Times New Roman" w:cs="Times New Roman"/>
        </w:rPr>
        <w:t xml:space="preserve">And I don’t want any of us to be, really. I mean, again, we're in the same jurisdiction, the Sixth Circuit, as Michigan. Michigan is the one who gave us all the 2003 Grutter cases, right? So let them take the lead and if they get a decision, then that applies to us if they take it up to the Sixth Circuit. So, that would be clarity for us. </w:t>
      </w:r>
    </w:p>
    <w:p w14:paraId="27A080CC" w14:textId="601E44A1" w:rsidR="00824F82" w:rsidRPr="009265DF" w:rsidRDefault="001B2AFC" w:rsidP="00EC4B44">
      <w:pPr>
        <w:spacing w:line="276" w:lineRule="auto"/>
        <w:rPr>
          <w:rFonts w:ascii="Times New Roman" w:hAnsi="Times New Roman" w:cs="Times New Roman"/>
        </w:rPr>
      </w:pPr>
      <w:r w:rsidRPr="009265DF">
        <w:rPr>
          <w:rFonts w:ascii="Times New Roman" w:hAnsi="Times New Roman" w:cs="Times New Roman"/>
          <w:b/>
          <w:bCs/>
        </w:rPr>
        <w:t>Provost Molitor</w:t>
      </w:r>
      <w:r w:rsidR="009265DF" w:rsidRPr="009265DF">
        <w:rPr>
          <w:rFonts w:ascii="Times New Roman" w:hAnsi="Times New Roman" w:cs="Times New Roman"/>
          <w:b/>
          <w:bCs/>
        </w:rPr>
        <w:t xml:space="preserve">: </w:t>
      </w:r>
      <w:r w:rsidR="009265DF" w:rsidRPr="009265DF">
        <w:rPr>
          <w:rFonts w:ascii="Times New Roman" w:hAnsi="Times New Roman" w:cs="Times New Roman"/>
        </w:rPr>
        <w:t xml:space="preserve">I just wanted to add, though, the infrastructure for soliciting and evaluating scholarship applications is not trivial. It would require some additional staffing and, of course that would cost money that then couldn't be awarded. The Foundation would then have to increase the amount of overhead that they start removing from their scholarships and donations. I assume we would have to go back to the donors and let them know we are going to have to do this. So, there’s a bunch of issues. It’s not just a simple thing. They can’t just solicit applications, review </w:t>
      </w:r>
      <w:proofErr w:type="gramStart"/>
      <w:r w:rsidR="009265DF" w:rsidRPr="009265DF">
        <w:rPr>
          <w:rFonts w:ascii="Times New Roman" w:hAnsi="Times New Roman" w:cs="Times New Roman"/>
        </w:rPr>
        <w:t>them</w:t>
      </w:r>
      <w:proofErr w:type="gramEnd"/>
      <w:r w:rsidR="009265DF" w:rsidRPr="009265DF">
        <w:rPr>
          <w:rFonts w:ascii="Times New Roman" w:hAnsi="Times New Roman" w:cs="Times New Roman"/>
        </w:rPr>
        <w:t xml:space="preserve"> and tell you who to award – it’s more complicated than that. </w:t>
      </w:r>
      <w:r w:rsidR="008175E8" w:rsidRPr="009265DF">
        <w:rPr>
          <w:rFonts w:ascii="Times New Roman" w:hAnsi="Times New Roman" w:cs="Times New Roman"/>
        </w:rPr>
        <w:t xml:space="preserve"> </w:t>
      </w:r>
    </w:p>
    <w:p w14:paraId="1703FB67" w14:textId="77777777" w:rsidR="000C07A3" w:rsidRPr="009265DF" w:rsidRDefault="00824F82"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Do you have a sense, Janelle</w:t>
      </w:r>
      <w:r w:rsidR="00157F6D" w:rsidRPr="009265DF">
        <w:rPr>
          <w:rFonts w:ascii="Times New Roman" w:hAnsi="Times New Roman" w:cs="Times New Roman"/>
        </w:rPr>
        <w:t>,</w:t>
      </w:r>
      <w:r w:rsidRPr="009265DF">
        <w:rPr>
          <w:rFonts w:ascii="Times New Roman" w:hAnsi="Times New Roman" w:cs="Times New Roman"/>
        </w:rPr>
        <w:t xml:space="preserve"> of whether we’re going to get a </w:t>
      </w:r>
      <w:r w:rsidR="00157F6D" w:rsidRPr="009265DF">
        <w:rPr>
          <w:rFonts w:ascii="Times New Roman" w:hAnsi="Times New Roman" w:cs="Times New Roman"/>
        </w:rPr>
        <w:t>resolution in time to award scholarships</w:t>
      </w:r>
      <w:r w:rsidR="000C07A3" w:rsidRPr="009265DF">
        <w:rPr>
          <w:rFonts w:ascii="Times New Roman" w:hAnsi="Times New Roman" w:cs="Times New Roman"/>
        </w:rPr>
        <w:t xml:space="preserve"> for the upcoming year</w:t>
      </w:r>
      <w:r w:rsidR="00157F6D" w:rsidRPr="009265DF">
        <w:rPr>
          <w:rFonts w:ascii="Times New Roman" w:hAnsi="Times New Roman" w:cs="Times New Roman"/>
        </w:rPr>
        <w:t>?</w:t>
      </w:r>
      <w:r w:rsidR="000C07A3" w:rsidRPr="009265DF">
        <w:rPr>
          <w:rFonts w:ascii="Times New Roman" w:hAnsi="Times New Roman" w:cs="Times New Roman"/>
        </w:rPr>
        <w:t xml:space="preserve"> </w:t>
      </w:r>
    </w:p>
    <w:p w14:paraId="2279E401" w14:textId="1186DA92" w:rsidR="00D2063D" w:rsidRPr="009265DF" w:rsidRDefault="000C07A3"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w:t>
      </w:r>
      <w:r w:rsidR="007D58E8" w:rsidRPr="009265DF">
        <w:rPr>
          <w:rFonts w:ascii="Times New Roman" w:hAnsi="Times New Roman" w:cs="Times New Roman"/>
        </w:rPr>
        <w:t>This is my very jaded view</w:t>
      </w:r>
      <w:r w:rsidR="00633F23" w:rsidRPr="009265DF">
        <w:rPr>
          <w:rFonts w:ascii="Times New Roman" w:hAnsi="Times New Roman" w:cs="Times New Roman"/>
        </w:rPr>
        <w:t>. Litigation takes a long time</w:t>
      </w:r>
      <w:r w:rsidR="00D25E59" w:rsidRPr="009265DF">
        <w:rPr>
          <w:rFonts w:ascii="Times New Roman" w:hAnsi="Times New Roman" w:cs="Times New Roman"/>
        </w:rPr>
        <w:t>, and I would be surprised if within a year</w:t>
      </w:r>
      <w:r w:rsidR="00F37AF9" w:rsidRPr="009265DF">
        <w:rPr>
          <w:rFonts w:ascii="Times New Roman" w:hAnsi="Times New Roman" w:cs="Times New Roman"/>
        </w:rPr>
        <w:t xml:space="preserve"> we got any </w:t>
      </w:r>
      <w:r w:rsidR="000035C6" w:rsidRPr="009265DF">
        <w:rPr>
          <w:rFonts w:ascii="Times New Roman" w:hAnsi="Times New Roman" w:cs="Times New Roman"/>
        </w:rPr>
        <w:t>relevant</w:t>
      </w:r>
      <w:r w:rsidR="00F37AF9" w:rsidRPr="009265DF">
        <w:rPr>
          <w:rFonts w:ascii="Times New Roman" w:hAnsi="Times New Roman" w:cs="Times New Roman"/>
        </w:rPr>
        <w:t xml:space="preserve"> decisions. </w:t>
      </w:r>
    </w:p>
    <w:p w14:paraId="66813102" w14:textId="7818D3D4" w:rsidR="00F37AF9" w:rsidRPr="009265DF" w:rsidRDefault="00F37AF9"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Or </w:t>
      </w:r>
      <w:r w:rsidR="00666FBA" w:rsidRPr="009265DF">
        <w:rPr>
          <w:rFonts w:ascii="Times New Roman" w:hAnsi="Times New Roman" w:cs="Times New Roman"/>
        </w:rPr>
        <w:t xml:space="preserve">we make the appropriate adjustments? </w:t>
      </w:r>
    </w:p>
    <w:p w14:paraId="4EDAC2C3" w14:textId="7E1FBCF5" w:rsidR="00F43E9B" w:rsidRPr="009265DF" w:rsidRDefault="00F57F8C"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Yes, you should potentially. Again, I </w:t>
      </w:r>
      <w:r w:rsidR="00DF32EA" w:rsidRPr="009265DF">
        <w:rPr>
          <w:rFonts w:ascii="Times New Roman" w:hAnsi="Times New Roman" w:cs="Times New Roman"/>
        </w:rPr>
        <w:t>can’t tell you</w:t>
      </w:r>
      <w:r w:rsidR="00F43E9B" w:rsidRPr="009265DF">
        <w:rPr>
          <w:rFonts w:ascii="Times New Roman" w:hAnsi="Times New Roman" w:cs="Times New Roman"/>
        </w:rPr>
        <w:t xml:space="preserve"> [because]</w:t>
      </w:r>
      <w:r w:rsidR="00DF32EA" w:rsidRPr="009265DF">
        <w:rPr>
          <w:rFonts w:ascii="Times New Roman" w:hAnsi="Times New Roman" w:cs="Times New Roman"/>
        </w:rPr>
        <w:t xml:space="preserve"> I’m not part of the discussion with the Foundation. I don’t know what they want to do</w:t>
      </w:r>
      <w:r w:rsidR="005D4E2F" w:rsidRPr="009265DF">
        <w:rPr>
          <w:rFonts w:ascii="Times New Roman" w:hAnsi="Times New Roman" w:cs="Times New Roman"/>
        </w:rPr>
        <w:t>,</w:t>
      </w:r>
      <w:r w:rsidR="00DF32EA" w:rsidRPr="009265DF">
        <w:rPr>
          <w:rFonts w:ascii="Times New Roman" w:hAnsi="Times New Roman" w:cs="Times New Roman"/>
        </w:rPr>
        <w:t xml:space="preserve"> or what they are willing to do. </w:t>
      </w:r>
      <w:r w:rsidR="00A87004" w:rsidRPr="009265DF">
        <w:rPr>
          <w:rFonts w:ascii="Times New Roman" w:hAnsi="Times New Roman" w:cs="Times New Roman"/>
        </w:rPr>
        <w:t xml:space="preserve">Again, I shared with them things </w:t>
      </w:r>
      <w:r w:rsidR="0078603F" w:rsidRPr="009265DF">
        <w:rPr>
          <w:rFonts w:ascii="Times New Roman" w:hAnsi="Times New Roman" w:cs="Times New Roman"/>
        </w:rPr>
        <w:t xml:space="preserve">that </w:t>
      </w:r>
      <w:r w:rsidR="00A87004" w:rsidRPr="009265DF">
        <w:rPr>
          <w:rFonts w:ascii="Times New Roman" w:hAnsi="Times New Roman" w:cs="Times New Roman"/>
        </w:rPr>
        <w:t xml:space="preserve">I think would work </w:t>
      </w:r>
      <w:r w:rsidR="0078603F" w:rsidRPr="009265DF">
        <w:rPr>
          <w:rFonts w:ascii="Times New Roman" w:hAnsi="Times New Roman" w:cs="Times New Roman"/>
        </w:rPr>
        <w:t xml:space="preserve">on our end. Like, hey, </w:t>
      </w:r>
      <w:r w:rsidR="000D091F" w:rsidRPr="009265DF">
        <w:rPr>
          <w:rFonts w:ascii="Times New Roman" w:hAnsi="Times New Roman" w:cs="Times New Roman"/>
        </w:rPr>
        <w:t xml:space="preserve">if you guys took all the </w:t>
      </w:r>
      <w:proofErr w:type="spellStart"/>
      <w:r w:rsidR="000D091F" w:rsidRPr="009265DF">
        <w:rPr>
          <w:rFonts w:ascii="Times New Roman" w:hAnsi="Times New Roman" w:cs="Times New Roman"/>
        </w:rPr>
        <w:t>scholarshipping</w:t>
      </w:r>
      <w:proofErr w:type="spellEnd"/>
      <w:r w:rsidR="000D091F" w:rsidRPr="009265DF">
        <w:rPr>
          <w:rFonts w:ascii="Times New Roman" w:hAnsi="Times New Roman" w:cs="Times New Roman"/>
        </w:rPr>
        <w:t xml:space="preserve"> on this piece, good.</w:t>
      </w:r>
      <w:r w:rsidR="00E31062" w:rsidRPr="009265DF">
        <w:rPr>
          <w:rFonts w:ascii="Times New Roman" w:hAnsi="Times New Roman" w:cs="Times New Roman"/>
        </w:rPr>
        <w:t xml:space="preserve"> </w:t>
      </w:r>
      <w:proofErr w:type="gramStart"/>
      <w:r w:rsidR="00AC367F" w:rsidRPr="009265DF">
        <w:rPr>
          <w:rFonts w:ascii="Times New Roman" w:hAnsi="Times New Roman" w:cs="Times New Roman"/>
        </w:rPr>
        <w:t>So</w:t>
      </w:r>
      <w:proofErr w:type="gramEnd"/>
      <w:r w:rsidR="000D091F" w:rsidRPr="009265DF">
        <w:rPr>
          <w:rFonts w:ascii="Times New Roman" w:hAnsi="Times New Roman" w:cs="Times New Roman"/>
        </w:rPr>
        <w:t xml:space="preserve"> I’ve tried to give them ideas</w:t>
      </w:r>
      <w:r w:rsidR="00E31062" w:rsidRPr="009265DF">
        <w:rPr>
          <w:rFonts w:ascii="Times New Roman" w:hAnsi="Times New Roman" w:cs="Times New Roman"/>
        </w:rPr>
        <w:t xml:space="preserve"> that we wouldn’t have a problem with. </w:t>
      </w:r>
    </w:p>
    <w:p w14:paraId="47E4222D" w14:textId="255C9DF8" w:rsidR="006D69F5" w:rsidRPr="009265DF" w:rsidRDefault="00F43E9B"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I’m sure they know how</w:t>
      </w:r>
      <w:r w:rsidR="006D69F5" w:rsidRPr="009265DF">
        <w:rPr>
          <w:rFonts w:ascii="Times New Roman" w:hAnsi="Times New Roman" w:cs="Times New Roman"/>
        </w:rPr>
        <w:t xml:space="preserve"> important it is in terms of our students</w:t>
      </w:r>
      <w:r w:rsidR="00051C6D" w:rsidRPr="009265DF">
        <w:rPr>
          <w:rFonts w:ascii="Times New Roman" w:hAnsi="Times New Roman" w:cs="Times New Roman"/>
        </w:rPr>
        <w:t>---</w:t>
      </w:r>
    </w:p>
    <w:p w14:paraId="5918885F" w14:textId="6D24EDE9" w:rsidR="006D69F5" w:rsidRPr="009265DF" w:rsidRDefault="006D69F5" w:rsidP="00EC4B44">
      <w:pPr>
        <w:spacing w:line="276" w:lineRule="auto"/>
        <w:rPr>
          <w:rFonts w:ascii="Times New Roman" w:hAnsi="Times New Roman" w:cs="Times New Roman"/>
        </w:rPr>
      </w:pPr>
      <w:r w:rsidRPr="009265DF">
        <w:rPr>
          <w:rFonts w:ascii="Times New Roman" w:hAnsi="Times New Roman" w:cs="Times New Roman"/>
          <w:b/>
          <w:bCs/>
        </w:rPr>
        <w:lastRenderedPageBreak/>
        <w:t>Janelle Schaller:</w:t>
      </w:r>
      <w:r w:rsidRPr="009265DF">
        <w:rPr>
          <w:rFonts w:ascii="Times New Roman" w:hAnsi="Times New Roman" w:cs="Times New Roman"/>
        </w:rPr>
        <w:t xml:space="preserve"> Oh, they do. </w:t>
      </w:r>
    </w:p>
    <w:p w14:paraId="3CC7F40A" w14:textId="73ACB5A0" w:rsidR="00051C6D" w:rsidRPr="009265DF" w:rsidRDefault="00051C6D"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But if you could give them our encouragement </w:t>
      </w:r>
      <w:r w:rsidR="0018148E" w:rsidRPr="009265DF">
        <w:rPr>
          <w:rFonts w:ascii="Times New Roman" w:hAnsi="Times New Roman" w:cs="Times New Roman"/>
        </w:rPr>
        <w:t xml:space="preserve">to get to a resolution shortly on behalf of our students. </w:t>
      </w:r>
    </w:p>
    <w:p w14:paraId="4904548B" w14:textId="77777777" w:rsidR="00524137" w:rsidRPr="009265DF" w:rsidRDefault="0018148E"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Sure</w:t>
      </w:r>
      <w:r w:rsidR="007C11E1" w:rsidRPr="009265DF">
        <w:rPr>
          <w:rFonts w:ascii="Times New Roman" w:hAnsi="Times New Roman" w:cs="Times New Roman"/>
        </w:rPr>
        <w:t>, and I told them, I mean, that's what we've all, you know, all of us who have met with them said. Like, I don't like leaving money on the field. That's terrible. I would like to give it out</w:t>
      </w:r>
      <w:r w:rsidR="00D65B14" w:rsidRPr="009265DF">
        <w:rPr>
          <w:rFonts w:ascii="Times New Roman" w:hAnsi="Times New Roman" w:cs="Times New Roman"/>
        </w:rPr>
        <w:t>.</w:t>
      </w:r>
      <w:r w:rsidR="007C11E1" w:rsidRPr="009265DF">
        <w:rPr>
          <w:rFonts w:ascii="Times New Roman" w:hAnsi="Times New Roman" w:cs="Times New Roman"/>
        </w:rPr>
        <w:t xml:space="preserve"> </w:t>
      </w:r>
      <w:r w:rsidR="00D65B14" w:rsidRPr="009265DF">
        <w:rPr>
          <w:rFonts w:ascii="Times New Roman" w:hAnsi="Times New Roman" w:cs="Times New Roman"/>
        </w:rPr>
        <w:t>A</w:t>
      </w:r>
      <w:r w:rsidR="007C11E1" w:rsidRPr="009265DF">
        <w:rPr>
          <w:rFonts w:ascii="Times New Roman" w:hAnsi="Times New Roman" w:cs="Times New Roman"/>
        </w:rPr>
        <w:t>nd that's why</w:t>
      </w:r>
      <w:r w:rsidR="00D65B14" w:rsidRPr="009265DF">
        <w:rPr>
          <w:rFonts w:ascii="Times New Roman" w:hAnsi="Times New Roman" w:cs="Times New Roman"/>
        </w:rPr>
        <w:t xml:space="preserve"> people </w:t>
      </w:r>
      <w:r w:rsidR="00B35EB6" w:rsidRPr="009265DF">
        <w:rPr>
          <w:rFonts w:ascii="Times New Roman" w:hAnsi="Times New Roman" w:cs="Times New Roman"/>
        </w:rPr>
        <w:t xml:space="preserve">are like, well, do we have to go back and take money back? No, </w:t>
      </w:r>
      <w:proofErr w:type="gramStart"/>
      <w:r w:rsidR="00B35EB6" w:rsidRPr="009265DF">
        <w:rPr>
          <w:rFonts w:ascii="Times New Roman" w:hAnsi="Times New Roman" w:cs="Times New Roman"/>
        </w:rPr>
        <w:t>absolutely not</w:t>
      </w:r>
      <w:proofErr w:type="gramEnd"/>
      <w:r w:rsidR="00B35EB6" w:rsidRPr="009265DF">
        <w:rPr>
          <w:rFonts w:ascii="Times New Roman" w:hAnsi="Times New Roman" w:cs="Times New Roman"/>
        </w:rPr>
        <w:t xml:space="preserve">. </w:t>
      </w:r>
      <w:r w:rsidR="0027341B" w:rsidRPr="009265DF">
        <w:rPr>
          <w:rFonts w:ascii="Times New Roman" w:hAnsi="Times New Roman" w:cs="Times New Roman"/>
        </w:rPr>
        <w:t xml:space="preserve">It can even be awarded into the future </w:t>
      </w:r>
      <w:proofErr w:type="gramStart"/>
      <w:r w:rsidR="0027341B" w:rsidRPr="009265DF">
        <w:rPr>
          <w:rFonts w:ascii="Times New Roman" w:hAnsi="Times New Roman" w:cs="Times New Roman"/>
        </w:rPr>
        <w:t>as long as</w:t>
      </w:r>
      <w:proofErr w:type="gramEnd"/>
      <w:r w:rsidR="0027341B" w:rsidRPr="009265DF">
        <w:rPr>
          <w:rFonts w:ascii="Times New Roman" w:hAnsi="Times New Roman" w:cs="Times New Roman"/>
        </w:rPr>
        <w:t xml:space="preserve"> it was awarded initially before that date. So, trying to be really</w:t>
      </w:r>
      <w:r w:rsidR="00520C73" w:rsidRPr="009265DF">
        <w:rPr>
          <w:rFonts w:ascii="Times New Roman" w:hAnsi="Times New Roman" w:cs="Times New Roman"/>
        </w:rPr>
        <w:t xml:space="preserve"> cognoscente of the fact that our students want scholarship money that is designated</w:t>
      </w:r>
      <w:r w:rsidR="00895AE1" w:rsidRPr="009265DF">
        <w:rPr>
          <w:rFonts w:ascii="Times New Roman" w:hAnsi="Times New Roman" w:cs="Times New Roman"/>
        </w:rPr>
        <w:t xml:space="preserve">. I just don’t want to put us into a position </w:t>
      </w:r>
      <w:r w:rsidR="00AC5DD0" w:rsidRPr="009265DF">
        <w:rPr>
          <w:rFonts w:ascii="Times New Roman" w:hAnsi="Times New Roman" w:cs="Times New Roman"/>
        </w:rPr>
        <w:t xml:space="preserve">or the Foundation, even though they are not my client, to be creating more problems than we need </w:t>
      </w:r>
      <w:r w:rsidR="00524137" w:rsidRPr="009265DF">
        <w:rPr>
          <w:rFonts w:ascii="Times New Roman" w:hAnsi="Times New Roman" w:cs="Times New Roman"/>
        </w:rPr>
        <w:t xml:space="preserve">to do. There's obviously a way that something could change to make it work. </w:t>
      </w:r>
    </w:p>
    <w:p w14:paraId="6B835609" w14:textId="60876DAB" w:rsidR="00F57F8C" w:rsidRPr="009265DF" w:rsidRDefault="00524137" w:rsidP="00EC4B44">
      <w:pPr>
        <w:spacing w:line="276" w:lineRule="auto"/>
        <w:rPr>
          <w:rFonts w:ascii="Times New Roman" w:hAnsi="Times New Roman" w:cs="Times New Roman"/>
        </w:rPr>
      </w:pPr>
      <w:r w:rsidRPr="009265DF">
        <w:rPr>
          <w:rFonts w:ascii="Times New Roman" w:hAnsi="Times New Roman" w:cs="Times New Roman"/>
          <w:b/>
          <w:bCs/>
        </w:rPr>
        <w:t>Senator Barnes:</w:t>
      </w:r>
      <w:r w:rsidRPr="009265DF">
        <w:rPr>
          <w:rFonts w:ascii="Times New Roman" w:hAnsi="Times New Roman" w:cs="Times New Roman"/>
        </w:rPr>
        <w:t xml:space="preserve"> They want it, and they need it. </w:t>
      </w:r>
    </w:p>
    <w:p w14:paraId="3D8D0251" w14:textId="5447FCE6" w:rsidR="00524137" w:rsidRPr="009265DF" w:rsidRDefault="00524137"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Yes. </w:t>
      </w:r>
    </w:p>
    <w:p w14:paraId="68BDE004" w14:textId="0CD3CF17" w:rsidR="00524137" w:rsidRPr="009265DF" w:rsidRDefault="00D42EC6"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t>
      </w:r>
      <w:r w:rsidR="00357A61" w:rsidRPr="009265DF">
        <w:rPr>
          <w:rFonts w:ascii="Times New Roman" w:hAnsi="Times New Roman" w:cs="Times New Roman"/>
        </w:rPr>
        <w:t>Janelle, h</w:t>
      </w:r>
      <w:r w:rsidRPr="009265DF">
        <w:rPr>
          <w:rFonts w:ascii="Times New Roman" w:hAnsi="Times New Roman" w:cs="Times New Roman"/>
        </w:rPr>
        <w:t>as the Ohio State Attorney General made any</w:t>
      </w:r>
      <w:r w:rsidR="00B81889" w:rsidRPr="009265DF">
        <w:rPr>
          <w:rFonts w:ascii="Times New Roman" w:hAnsi="Times New Roman" w:cs="Times New Roman"/>
        </w:rPr>
        <w:t xml:space="preserve"> </w:t>
      </w:r>
      <w:r w:rsidRPr="009265DF">
        <w:rPr>
          <w:rFonts w:ascii="Times New Roman" w:hAnsi="Times New Roman" w:cs="Times New Roman"/>
        </w:rPr>
        <w:t>kind of statement on</w:t>
      </w:r>
      <w:r w:rsidR="00357A61" w:rsidRPr="009265DF">
        <w:rPr>
          <w:rFonts w:ascii="Times New Roman" w:hAnsi="Times New Roman" w:cs="Times New Roman"/>
        </w:rPr>
        <w:t xml:space="preserve"> these race-based scholarships? </w:t>
      </w:r>
    </w:p>
    <w:p w14:paraId="280AAD90" w14:textId="77777777" w:rsidR="00E138DD" w:rsidRPr="009265DF" w:rsidRDefault="001E09E9"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they haven’t sent anything out again, but in our last meeting with the Attorney General’s </w:t>
      </w:r>
      <w:r w:rsidR="007C1FF5" w:rsidRPr="009265DF">
        <w:rPr>
          <w:rFonts w:ascii="Times New Roman" w:hAnsi="Times New Roman" w:cs="Times New Roman"/>
        </w:rPr>
        <w:t>O</w:t>
      </w:r>
      <w:r w:rsidRPr="009265DF">
        <w:rPr>
          <w:rFonts w:ascii="Times New Roman" w:hAnsi="Times New Roman" w:cs="Times New Roman"/>
        </w:rPr>
        <w:t>ffice</w:t>
      </w:r>
      <w:r w:rsidR="007C1FF5" w:rsidRPr="009265DF">
        <w:rPr>
          <w:rFonts w:ascii="Times New Roman" w:hAnsi="Times New Roman" w:cs="Times New Roman"/>
        </w:rPr>
        <w:t xml:space="preserve"> </w:t>
      </w:r>
      <w:r w:rsidR="00E25A12" w:rsidRPr="009265DF">
        <w:rPr>
          <w:rFonts w:ascii="Times New Roman" w:hAnsi="Times New Roman" w:cs="Times New Roman"/>
        </w:rPr>
        <w:t>in the</w:t>
      </w:r>
      <w:r w:rsidR="007C1FF5" w:rsidRPr="009265DF">
        <w:rPr>
          <w:rFonts w:ascii="Times New Roman" w:hAnsi="Times New Roman" w:cs="Times New Roman"/>
        </w:rPr>
        <w:t xml:space="preserve"> education section and our last Campus Council meeting, they did say</w:t>
      </w:r>
      <w:r w:rsidR="00ED7450" w:rsidRPr="009265DF">
        <w:rPr>
          <w:rFonts w:ascii="Times New Roman" w:hAnsi="Times New Roman" w:cs="Times New Roman"/>
        </w:rPr>
        <w:t xml:space="preserve">, we believe this applies to scholarships. They </w:t>
      </w:r>
      <w:proofErr w:type="gramStart"/>
      <w:r w:rsidR="00ED7450" w:rsidRPr="009265DF">
        <w:rPr>
          <w:rFonts w:ascii="Times New Roman" w:hAnsi="Times New Roman" w:cs="Times New Roman"/>
        </w:rPr>
        <w:t>actually contradicted</w:t>
      </w:r>
      <w:proofErr w:type="gramEnd"/>
      <w:r w:rsidR="00ED7450" w:rsidRPr="009265DF">
        <w:rPr>
          <w:rFonts w:ascii="Times New Roman" w:hAnsi="Times New Roman" w:cs="Times New Roman"/>
        </w:rPr>
        <w:t xml:space="preserve"> themselves, because like a week</w:t>
      </w:r>
      <w:r w:rsidR="00A212D0" w:rsidRPr="009265DF">
        <w:rPr>
          <w:rFonts w:ascii="Times New Roman" w:hAnsi="Times New Roman" w:cs="Times New Roman"/>
        </w:rPr>
        <w:t xml:space="preserve"> before</w:t>
      </w:r>
      <w:r w:rsidR="00ED7450" w:rsidRPr="009265DF">
        <w:rPr>
          <w:rFonts w:ascii="Times New Roman" w:hAnsi="Times New Roman" w:cs="Times New Roman"/>
        </w:rPr>
        <w:t xml:space="preserve"> </w:t>
      </w:r>
      <w:r w:rsidR="002B47DF" w:rsidRPr="009265DF">
        <w:rPr>
          <w:rFonts w:ascii="Times New Roman" w:hAnsi="Times New Roman" w:cs="Times New Roman"/>
        </w:rPr>
        <w:t>at some other even they said</w:t>
      </w:r>
      <w:r w:rsidR="00A212D0" w:rsidRPr="009265DF">
        <w:rPr>
          <w:rFonts w:ascii="Times New Roman" w:hAnsi="Times New Roman" w:cs="Times New Roman"/>
        </w:rPr>
        <w:t xml:space="preserve">, yeah, we need to roll that back. </w:t>
      </w:r>
      <w:proofErr w:type="gramStart"/>
      <w:r w:rsidR="00A212D0" w:rsidRPr="009265DF">
        <w:rPr>
          <w:rFonts w:ascii="Times New Roman" w:hAnsi="Times New Roman" w:cs="Times New Roman"/>
        </w:rPr>
        <w:t>So</w:t>
      </w:r>
      <w:proofErr w:type="gramEnd"/>
      <w:r w:rsidR="00A212D0" w:rsidRPr="009265DF">
        <w:rPr>
          <w:rFonts w:ascii="Times New Roman" w:hAnsi="Times New Roman" w:cs="Times New Roman"/>
        </w:rPr>
        <w:t xml:space="preserve"> they have given us, well, they all do the same thing as us</w:t>
      </w:r>
      <w:r w:rsidR="00804D36" w:rsidRPr="009265DF">
        <w:rPr>
          <w:rFonts w:ascii="Times New Roman" w:hAnsi="Times New Roman" w:cs="Times New Roman"/>
        </w:rPr>
        <w:t xml:space="preserve">. They said if we do believe that it extends further than just </w:t>
      </w:r>
      <w:r w:rsidR="000868B7" w:rsidRPr="009265DF">
        <w:rPr>
          <w:rFonts w:ascii="Times New Roman" w:hAnsi="Times New Roman" w:cs="Times New Roman"/>
        </w:rPr>
        <w:t xml:space="preserve">admissions. Obviously, where that is and what the limitations there may be, we don’t know yet. </w:t>
      </w:r>
      <w:proofErr w:type="gramStart"/>
      <w:r w:rsidR="000868B7" w:rsidRPr="009265DF">
        <w:rPr>
          <w:rFonts w:ascii="Times New Roman" w:hAnsi="Times New Roman" w:cs="Times New Roman"/>
        </w:rPr>
        <w:t>But</w:t>
      </w:r>
      <w:r w:rsidR="007E705C" w:rsidRPr="009265DF">
        <w:rPr>
          <w:rFonts w:ascii="Times New Roman" w:hAnsi="Times New Roman" w:cs="Times New Roman"/>
        </w:rPr>
        <w:t>,</w:t>
      </w:r>
      <w:proofErr w:type="gramEnd"/>
      <w:r w:rsidR="007E705C" w:rsidRPr="009265DF">
        <w:rPr>
          <w:rFonts w:ascii="Times New Roman" w:hAnsi="Times New Roman" w:cs="Times New Roman"/>
        </w:rPr>
        <w:t xml:space="preserve"> the encouragement is definitely to try to extract involvement in that at this point, because there's no</w:t>
      </w:r>
      <w:r w:rsidR="0090257D" w:rsidRPr="009265DF">
        <w:rPr>
          <w:rFonts w:ascii="Times New Roman" w:hAnsi="Times New Roman" w:cs="Times New Roman"/>
        </w:rPr>
        <w:t xml:space="preserve"> </w:t>
      </w:r>
      <w:r w:rsidR="0025469A" w:rsidRPr="009265DF">
        <w:rPr>
          <w:rFonts w:ascii="Times New Roman" w:hAnsi="Times New Roman" w:cs="Times New Roman"/>
        </w:rPr>
        <w:t xml:space="preserve">-- </w:t>
      </w:r>
      <w:r w:rsidR="0090257D" w:rsidRPr="009265DF">
        <w:rPr>
          <w:rFonts w:ascii="Times New Roman" w:hAnsi="Times New Roman" w:cs="Times New Roman"/>
        </w:rPr>
        <w:t xml:space="preserve">again, no guarantees are </w:t>
      </w:r>
      <w:r w:rsidR="0025469A" w:rsidRPr="009265DF">
        <w:rPr>
          <w:rFonts w:ascii="Times New Roman" w:hAnsi="Times New Roman" w:cs="Times New Roman"/>
        </w:rPr>
        <w:t>ever</w:t>
      </w:r>
      <w:r w:rsidR="0090257D" w:rsidRPr="009265DF">
        <w:rPr>
          <w:rFonts w:ascii="Times New Roman" w:hAnsi="Times New Roman" w:cs="Times New Roman"/>
        </w:rPr>
        <w:t xml:space="preserve"> allowed, but it is </w:t>
      </w:r>
      <w:r w:rsidR="00E138DD" w:rsidRPr="009265DF">
        <w:rPr>
          <w:rFonts w:ascii="Times New Roman" w:hAnsi="Times New Roman" w:cs="Times New Roman"/>
        </w:rPr>
        <w:t xml:space="preserve">the </w:t>
      </w:r>
      <w:r w:rsidR="0090257D" w:rsidRPr="009265DF">
        <w:rPr>
          <w:rFonts w:ascii="Times New Roman" w:hAnsi="Times New Roman" w:cs="Times New Roman"/>
        </w:rPr>
        <w:t xml:space="preserve">risky area. </w:t>
      </w:r>
      <w:r w:rsidR="00804D36" w:rsidRPr="009265DF">
        <w:rPr>
          <w:rFonts w:ascii="Times New Roman" w:hAnsi="Times New Roman" w:cs="Times New Roman"/>
        </w:rPr>
        <w:t xml:space="preserve"> </w:t>
      </w:r>
      <w:r w:rsidR="007C1FF5" w:rsidRPr="009265DF">
        <w:rPr>
          <w:rFonts w:ascii="Times New Roman" w:hAnsi="Times New Roman" w:cs="Times New Roman"/>
        </w:rPr>
        <w:t xml:space="preserve"> </w:t>
      </w:r>
    </w:p>
    <w:p w14:paraId="13EBB320" w14:textId="6057A549" w:rsidR="008026D0" w:rsidRPr="009265DF" w:rsidRDefault="00E138DD"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But this still do not apply to any hiring </w:t>
      </w:r>
      <w:r w:rsidR="00B26A04" w:rsidRPr="009265DF">
        <w:rPr>
          <w:rFonts w:ascii="Times New Roman" w:hAnsi="Times New Roman" w:cs="Times New Roman"/>
        </w:rPr>
        <w:t xml:space="preserve">policies even at a public institution? </w:t>
      </w:r>
    </w:p>
    <w:p w14:paraId="193288D5" w14:textId="3A330A85" w:rsidR="00B26A04" w:rsidRPr="009265DF" w:rsidRDefault="00B26A04"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w:t>
      </w:r>
      <w:r w:rsidR="00DF0FB2" w:rsidRPr="009265DF">
        <w:rPr>
          <w:rFonts w:ascii="Times New Roman" w:hAnsi="Times New Roman" w:cs="Times New Roman"/>
        </w:rPr>
        <w:t xml:space="preserve">Yeah, absolutely. So, just so everybody knows the law. The law behind Affirmative Action </w:t>
      </w:r>
      <w:r w:rsidR="000D0734" w:rsidRPr="009265DF">
        <w:rPr>
          <w:rFonts w:ascii="Times New Roman" w:hAnsi="Times New Roman" w:cs="Times New Roman"/>
        </w:rPr>
        <w:t xml:space="preserve">and employment is very, very different. </w:t>
      </w:r>
      <w:proofErr w:type="gramStart"/>
      <w:r w:rsidR="000D0734" w:rsidRPr="009265DF">
        <w:rPr>
          <w:rFonts w:ascii="Times New Roman" w:hAnsi="Times New Roman" w:cs="Times New Roman"/>
        </w:rPr>
        <w:t>And actually, it</w:t>
      </w:r>
      <w:proofErr w:type="gramEnd"/>
      <w:r w:rsidR="000D0734" w:rsidRPr="009265DF">
        <w:rPr>
          <w:rFonts w:ascii="Times New Roman" w:hAnsi="Times New Roman" w:cs="Times New Roman"/>
        </w:rPr>
        <w:t xml:space="preserve"> doesn’t allow the consideration of race</w:t>
      </w:r>
      <w:r w:rsidR="00A30CED" w:rsidRPr="009265DF">
        <w:rPr>
          <w:rFonts w:ascii="Times New Roman" w:hAnsi="Times New Roman" w:cs="Times New Roman"/>
        </w:rPr>
        <w:t xml:space="preserve">. It talks about recruitment strategy, making sure there’s a pool, making sure they are trained. It </w:t>
      </w:r>
      <w:r w:rsidR="00F35DDC" w:rsidRPr="009265DF">
        <w:rPr>
          <w:rFonts w:ascii="Times New Roman" w:hAnsi="Times New Roman" w:cs="Times New Roman"/>
        </w:rPr>
        <w:t>never allowed the direct consideration of race as positive as this body of law. So, there's no change there.</w:t>
      </w:r>
      <w:r w:rsidR="007F4C38" w:rsidRPr="009265DF">
        <w:rPr>
          <w:rFonts w:ascii="Times New Roman" w:hAnsi="Times New Roman" w:cs="Times New Roman"/>
        </w:rPr>
        <w:t xml:space="preserve"> We're still doing Affirmative Action plans. We are still ensuring that we are reaching a diverse body. </w:t>
      </w:r>
      <w:r w:rsidR="004F7CDE" w:rsidRPr="009265DF">
        <w:rPr>
          <w:rFonts w:ascii="Times New Roman" w:hAnsi="Times New Roman" w:cs="Times New Roman"/>
        </w:rPr>
        <w:t xml:space="preserve">We are going to make sure we got people applying. So, none of that is changing at all. </w:t>
      </w:r>
    </w:p>
    <w:p w14:paraId="53276CDA" w14:textId="4042B338" w:rsidR="004F7CDE" w:rsidRPr="009265DF" w:rsidRDefault="004F7CDE"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Okay. </w:t>
      </w:r>
    </w:p>
    <w:p w14:paraId="53E31B67" w14:textId="72772E64" w:rsidR="005C3104" w:rsidRPr="009265DF" w:rsidRDefault="004F7CDE" w:rsidP="00EC4B44">
      <w:pPr>
        <w:spacing w:line="276" w:lineRule="auto"/>
        <w:rPr>
          <w:rFonts w:ascii="Times New Roman" w:hAnsi="Times New Roman" w:cs="Times New Roman"/>
        </w:rPr>
      </w:pPr>
      <w:r w:rsidRPr="009265DF">
        <w:rPr>
          <w:rFonts w:ascii="Times New Roman" w:hAnsi="Times New Roman" w:cs="Times New Roman"/>
          <w:b/>
          <w:bCs/>
        </w:rPr>
        <w:t>Janelle Schaller cont’d:</w:t>
      </w:r>
      <w:r w:rsidRPr="009265DF">
        <w:rPr>
          <w:rFonts w:ascii="Times New Roman" w:hAnsi="Times New Roman" w:cs="Times New Roman"/>
        </w:rPr>
        <w:t xml:space="preserve"> </w:t>
      </w:r>
      <w:r w:rsidR="00A91B16" w:rsidRPr="009265DF">
        <w:rPr>
          <w:rFonts w:ascii="Times New Roman" w:hAnsi="Times New Roman" w:cs="Times New Roman"/>
        </w:rPr>
        <w:t xml:space="preserve">And in my mind, I think there would need to be a different set of laws that would tell us that that's no longer okay. Because the history between both </w:t>
      </w:r>
      <w:r w:rsidR="001B42A0" w:rsidRPr="009265DF">
        <w:rPr>
          <w:rFonts w:ascii="Times New Roman" w:hAnsi="Times New Roman" w:cs="Times New Roman"/>
        </w:rPr>
        <w:t>is</w:t>
      </w:r>
      <w:r w:rsidR="00A91B16" w:rsidRPr="009265DF">
        <w:rPr>
          <w:rFonts w:ascii="Times New Roman" w:hAnsi="Times New Roman" w:cs="Times New Roman"/>
        </w:rPr>
        <w:t xml:space="preserve"> very</w:t>
      </w:r>
      <w:r w:rsidR="008003D9" w:rsidRPr="009265DF">
        <w:rPr>
          <w:rFonts w:ascii="Times New Roman" w:hAnsi="Times New Roman" w:cs="Times New Roman"/>
        </w:rPr>
        <w:t>, very</w:t>
      </w:r>
      <w:r w:rsidR="00A91B16" w:rsidRPr="009265DF">
        <w:rPr>
          <w:rFonts w:ascii="Times New Roman" w:hAnsi="Times New Roman" w:cs="Times New Roman"/>
        </w:rPr>
        <w:t xml:space="preserve"> different.</w:t>
      </w:r>
      <w:r w:rsidR="008003D9" w:rsidRPr="009265DF">
        <w:rPr>
          <w:rFonts w:ascii="Times New Roman" w:hAnsi="Times New Roman" w:cs="Times New Roman"/>
        </w:rPr>
        <w:t xml:space="preserve"> I can’t see if there are </w:t>
      </w:r>
      <w:r w:rsidR="001B42A0" w:rsidRPr="009265DF">
        <w:rPr>
          <w:rFonts w:ascii="Times New Roman" w:hAnsi="Times New Roman" w:cs="Times New Roman"/>
        </w:rPr>
        <w:t xml:space="preserve">any </w:t>
      </w:r>
      <w:r w:rsidR="008003D9" w:rsidRPr="009265DF">
        <w:rPr>
          <w:rFonts w:ascii="Times New Roman" w:hAnsi="Times New Roman" w:cs="Times New Roman"/>
        </w:rPr>
        <w:t xml:space="preserve">questions [in the Chat]. </w:t>
      </w:r>
      <w:r w:rsidR="005C3104" w:rsidRPr="009265DF">
        <w:rPr>
          <w:rFonts w:ascii="Times New Roman" w:hAnsi="Times New Roman" w:cs="Times New Roman"/>
        </w:rPr>
        <w:t xml:space="preserve">Just tell me. </w:t>
      </w:r>
    </w:p>
    <w:p w14:paraId="4FB146C7" w14:textId="481A09C3" w:rsidR="002B76FB" w:rsidRPr="009265DF" w:rsidRDefault="005C3104"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I think that</w:t>
      </w:r>
      <w:r w:rsidR="008003D9" w:rsidRPr="009265DF">
        <w:rPr>
          <w:rFonts w:ascii="Times New Roman" w:hAnsi="Times New Roman" w:cs="Times New Roman"/>
        </w:rPr>
        <w:t xml:space="preserve"> </w:t>
      </w:r>
      <w:r w:rsidRPr="009265DF">
        <w:rPr>
          <w:rFonts w:ascii="Times New Roman" w:hAnsi="Times New Roman" w:cs="Times New Roman"/>
        </w:rPr>
        <w:t xml:space="preserve">was the last </w:t>
      </w:r>
      <w:r w:rsidR="007E31EB" w:rsidRPr="009265DF">
        <w:rPr>
          <w:rFonts w:ascii="Times New Roman" w:hAnsi="Times New Roman" w:cs="Times New Roman"/>
        </w:rPr>
        <w:t xml:space="preserve">one about </w:t>
      </w:r>
      <w:r w:rsidR="000541DB" w:rsidRPr="009265DF">
        <w:rPr>
          <w:rFonts w:ascii="Times New Roman" w:hAnsi="Times New Roman" w:cs="Times New Roman"/>
        </w:rPr>
        <w:t>Floyd Akins and</w:t>
      </w:r>
      <w:r w:rsidR="007E31EB" w:rsidRPr="009265DF">
        <w:rPr>
          <w:rFonts w:ascii="Times New Roman" w:hAnsi="Times New Roman" w:cs="Times New Roman"/>
        </w:rPr>
        <w:t xml:space="preserve"> being changed to a Foundation employee as opposed to </w:t>
      </w:r>
      <w:r w:rsidR="0055480D" w:rsidRPr="009265DF">
        <w:rPr>
          <w:rFonts w:ascii="Times New Roman" w:hAnsi="Times New Roman" w:cs="Times New Roman"/>
        </w:rPr>
        <w:t xml:space="preserve">a UT employee. That was the last question. Anything else? </w:t>
      </w:r>
    </w:p>
    <w:p w14:paraId="520A3C79" w14:textId="4BD7DCD0" w:rsidR="0055480D" w:rsidRPr="009265DF" w:rsidRDefault="0055480D" w:rsidP="00EC4B44">
      <w:pPr>
        <w:spacing w:line="276" w:lineRule="auto"/>
        <w:rPr>
          <w:rFonts w:ascii="Times New Roman" w:hAnsi="Times New Roman" w:cs="Times New Roman"/>
        </w:rPr>
      </w:pPr>
      <w:r w:rsidRPr="009265DF">
        <w:rPr>
          <w:rFonts w:ascii="Times New Roman" w:hAnsi="Times New Roman" w:cs="Times New Roman"/>
          <w:b/>
          <w:bCs/>
        </w:rPr>
        <w:t>Janelle Schaller:</w:t>
      </w:r>
      <w:r w:rsidRPr="009265DF">
        <w:rPr>
          <w:rFonts w:ascii="Times New Roman" w:hAnsi="Times New Roman" w:cs="Times New Roman"/>
        </w:rPr>
        <w:t xml:space="preserve"> I’m sorry, I went way over my time. </w:t>
      </w:r>
    </w:p>
    <w:p w14:paraId="333EF4ED" w14:textId="22A4E89E" w:rsidR="0055480D" w:rsidRPr="009265DF" w:rsidRDefault="0055480D"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That’s okay</w:t>
      </w:r>
      <w:r w:rsidR="001A420E" w:rsidRPr="009265DF">
        <w:rPr>
          <w:rFonts w:ascii="Times New Roman" w:hAnsi="Times New Roman" w:cs="Times New Roman"/>
        </w:rPr>
        <w:t>. W</w:t>
      </w:r>
      <w:r w:rsidR="00F82BA3" w:rsidRPr="009265DF">
        <w:rPr>
          <w:rFonts w:ascii="Times New Roman" w:hAnsi="Times New Roman" w:cs="Times New Roman"/>
        </w:rPr>
        <w:t xml:space="preserve">e appreciate your time. Thank you for coming. </w:t>
      </w:r>
    </w:p>
    <w:p w14:paraId="2AD5DF91" w14:textId="2B1D8829" w:rsidR="001A420E" w:rsidRPr="009265DF" w:rsidRDefault="001A420E" w:rsidP="00EC4B44">
      <w:pPr>
        <w:spacing w:line="276" w:lineRule="auto"/>
        <w:rPr>
          <w:rFonts w:ascii="Times New Roman" w:hAnsi="Times New Roman" w:cs="Times New Roman"/>
        </w:rPr>
      </w:pPr>
      <w:r w:rsidRPr="009265DF">
        <w:rPr>
          <w:rFonts w:ascii="Times New Roman" w:hAnsi="Times New Roman" w:cs="Times New Roman"/>
        </w:rPr>
        <w:lastRenderedPageBreak/>
        <w:t>[Applause]</w:t>
      </w:r>
    </w:p>
    <w:p w14:paraId="26FD4E62" w14:textId="563B3DAF" w:rsidR="001A420E" w:rsidRPr="009265DF" w:rsidRDefault="007454D8" w:rsidP="00EC4B44">
      <w:pPr>
        <w:spacing w:line="276" w:lineRule="auto"/>
        <w:rPr>
          <w:rFonts w:ascii="Times New Roman" w:hAnsi="Times New Roman" w:cs="Times New Roman"/>
        </w:rPr>
      </w:pPr>
      <w:r w:rsidRPr="009265DF">
        <w:rPr>
          <w:rFonts w:ascii="Times New Roman" w:hAnsi="Times New Roman" w:cs="Times New Roman"/>
          <w:b/>
          <w:bCs/>
        </w:rPr>
        <w:t>President Rouillard cont’d:</w:t>
      </w:r>
      <w:r w:rsidRPr="009265DF">
        <w:rPr>
          <w:rFonts w:ascii="Times New Roman" w:hAnsi="Times New Roman" w:cs="Times New Roman"/>
        </w:rPr>
        <w:t xml:space="preserve"> Next on the agenda is the Faculty Senate Constitution and Rules </w:t>
      </w:r>
      <w:r w:rsidR="002C4016" w:rsidRPr="009265DF">
        <w:rPr>
          <w:rFonts w:ascii="Times New Roman" w:hAnsi="Times New Roman" w:cs="Times New Roman"/>
        </w:rPr>
        <w:t>Committee, Rob Steven. He will discuss the eligibility of directors to serve on Faculty Senate.</w:t>
      </w:r>
    </w:p>
    <w:p w14:paraId="1F263AF7" w14:textId="28FF2EA0" w:rsidR="005A52A6" w:rsidRPr="009265DF" w:rsidRDefault="005A52A6" w:rsidP="00EC4B44">
      <w:pPr>
        <w:spacing w:line="276" w:lineRule="auto"/>
        <w:rPr>
          <w:rFonts w:ascii="Times New Roman" w:hAnsi="Times New Roman" w:cs="Times New Roman"/>
        </w:rPr>
      </w:pPr>
      <w:r w:rsidRPr="009265DF">
        <w:rPr>
          <w:rFonts w:ascii="Times New Roman" w:hAnsi="Times New Roman" w:cs="Times New Roman"/>
          <w:b/>
          <w:bCs/>
        </w:rPr>
        <w:t>Dr. Robert Steven</w:t>
      </w:r>
      <w:r w:rsidR="002E2298" w:rsidRPr="009265DF">
        <w:rPr>
          <w:rFonts w:ascii="Times New Roman" w:hAnsi="Times New Roman" w:cs="Times New Roman"/>
          <w:b/>
          <w:bCs/>
        </w:rPr>
        <w:t>, Chair of the Faculty Senate Constitution and Rules Committee</w:t>
      </w:r>
      <w:r w:rsidRPr="009265DF">
        <w:rPr>
          <w:rFonts w:ascii="Times New Roman" w:hAnsi="Times New Roman" w:cs="Times New Roman"/>
          <w:b/>
          <w:bCs/>
        </w:rPr>
        <w:t>:</w:t>
      </w:r>
      <w:r w:rsidRPr="009265DF">
        <w:rPr>
          <w:rFonts w:ascii="Times New Roman" w:hAnsi="Times New Roman" w:cs="Times New Roman"/>
        </w:rPr>
        <w:t xml:space="preserve"> </w:t>
      </w:r>
      <w:r w:rsidR="005B27EC" w:rsidRPr="009265DF">
        <w:rPr>
          <w:rFonts w:ascii="Times New Roman" w:hAnsi="Times New Roman" w:cs="Times New Roman"/>
        </w:rPr>
        <w:t xml:space="preserve">Quinetta, do you have that document? </w:t>
      </w:r>
    </w:p>
    <w:p w14:paraId="6C63460D" w14:textId="42CB2B4B" w:rsidR="005B27EC" w:rsidRPr="009265DF" w:rsidRDefault="005B27EC" w:rsidP="00EC4B44">
      <w:pPr>
        <w:spacing w:line="276" w:lineRule="auto"/>
        <w:rPr>
          <w:rFonts w:ascii="Times New Roman" w:hAnsi="Times New Roman" w:cs="Times New Roman"/>
        </w:rPr>
      </w:pPr>
      <w:r w:rsidRPr="009265DF">
        <w:rPr>
          <w:rFonts w:ascii="Times New Roman" w:hAnsi="Times New Roman" w:cs="Times New Roman"/>
          <w:b/>
          <w:bCs/>
        </w:rPr>
        <w:t>Quinetta Hubbard, Faculty Senate Administrative Secretary:</w:t>
      </w:r>
      <w:r w:rsidRPr="009265DF">
        <w:rPr>
          <w:rFonts w:ascii="Times New Roman" w:hAnsi="Times New Roman" w:cs="Times New Roman"/>
        </w:rPr>
        <w:t xml:space="preserve"> Yes, I’m going to try to </w:t>
      </w:r>
      <w:r w:rsidR="000541DB" w:rsidRPr="009265DF">
        <w:rPr>
          <w:rFonts w:ascii="Times New Roman" w:hAnsi="Times New Roman" w:cs="Times New Roman"/>
        </w:rPr>
        <w:t xml:space="preserve">pull it up. </w:t>
      </w:r>
    </w:p>
    <w:p w14:paraId="0748C00E" w14:textId="585349D0" w:rsidR="0078460E" w:rsidRPr="009265DF" w:rsidRDefault="0078460E"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w:t>
      </w:r>
      <w:r w:rsidR="0000237A" w:rsidRPr="009265DF">
        <w:rPr>
          <w:rFonts w:ascii="Times New Roman" w:hAnsi="Times New Roman" w:cs="Times New Roman"/>
        </w:rPr>
        <w:t xml:space="preserve">All right, thankfully we have a much simpler issue here today with respect to our committee on Constitution and Rules. We were asked by the Faculty Senate Executive Committee to address one </w:t>
      </w:r>
      <w:proofErr w:type="gramStart"/>
      <w:r w:rsidR="0000237A" w:rsidRPr="009265DF">
        <w:rPr>
          <w:rFonts w:ascii="Times New Roman" w:hAnsi="Times New Roman" w:cs="Times New Roman"/>
        </w:rPr>
        <w:t>particular issue</w:t>
      </w:r>
      <w:proofErr w:type="gramEnd"/>
      <w:r w:rsidR="0000237A" w:rsidRPr="009265DF">
        <w:rPr>
          <w:rFonts w:ascii="Times New Roman" w:hAnsi="Times New Roman" w:cs="Times New Roman"/>
        </w:rPr>
        <w:t xml:space="preserve">, and that is the issue of Faculty Senate membership eligibility considering there is a new position now at the University. There is a new institute, the Institute of American Constitutional Thought and Leadership. And so, this came up with Senate Bill 117 which requires the University of Toledo to establish this institute. And with that institute comes a leader, a director. The director who was appointed is a member of Faculty Senate here, Dr. Lee Strang. The issue is, is he still eligible for Faculty Senate membership considering he's now the new director of the Institute of American Constitutional Thought and Leadership? </w:t>
      </w:r>
    </w:p>
    <w:p w14:paraId="6258ECE2" w14:textId="192704C9" w:rsidR="007D25A9" w:rsidRPr="009265DF" w:rsidRDefault="007D25A9"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t>
      </w:r>
      <w:r w:rsidR="0050487D" w:rsidRPr="009265DF">
        <w:rPr>
          <w:rFonts w:ascii="Times New Roman" w:hAnsi="Times New Roman" w:cs="Times New Roman"/>
        </w:rPr>
        <w:t>Okay, those online are you able to see the screen now?</w:t>
      </w:r>
      <w:r w:rsidR="005919D1" w:rsidRPr="009265DF">
        <w:rPr>
          <w:rFonts w:ascii="Times New Roman" w:hAnsi="Times New Roman" w:cs="Times New Roman"/>
        </w:rPr>
        <w:t xml:space="preserve"> </w:t>
      </w:r>
    </w:p>
    <w:p w14:paraId="1A3FFD0E" w14:textId="08EF6020" w:rsidR="0050487D" w:rsidRPr="009265DF" w:rsidRDefault="0050487D" w:rsidP="00EC4B44">
      <w:pPr>
        <w:spacing w:line="276" w:lineRule="auto"/>
        <w:rPr>
          <w:rFonts w:ascii="Times New Roman" w:hAnsi="Times New Roman" w:cs="Times New Roman"/>
        </w:rPr>
      </w:pPr>
      <w:r w:rsidRPr="009265DF">
        <w:rPr>
          <w:rFonts w:ascii="Times New Roman" w:hAnsi="Times New Roman" w:cs="Times New Roman"/>
          <w:b/>
          <w:bCs/>
        </w:rPr>
        <w:t>Online Senators:</w:t>
      </w:r>
      <w:r w:rsidRPr="009265DF">
        <w:rPr>
          <w:rFonts w:ascii="Times New Roman" w:hAnsi="Times New Roman" w:cs="Times New Roman"/>
        </w:rPr>
        <w:t xml:space="preserve"> No. </w:t>
      </w:r>
    </w:p>
    <w:p w14:paraId="62475B94" w14:textId="1EE48D45" w:rsidR="005919D1" w:rsidRPr="009265DF" w:rsidRDefault="005919D1"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Can you see it? </w:t>
      </w:r>
    </w:p>
    <w:p w14:paraId="410C4A49" w14:textId="6741978A" w:rsidR="005919D1" w:rsidRPr="009265DF" w:rsidRDefault="005919D1" w:rsidP="00EC4B44">
      <w:pPr>
        <w:spacing w:line="276" w:lineRule="auto"/>
        <w:rPr>
          <w:rFonts w:ascii="Times New Roman" w:hAnsi="Times New Roman" w:cs="Times New Roman"/>
        </w:rPr>
      </w:pPr>
      <w:r w:rsidRPr="009265DF">
        <w:rPr>
          <w:rFonts w:ascii="Times New Roman" w:hAnsi="Times New Roman" w:cs="Times New Roman"/>
          <w:b/>
          <w:bCs/>
        </w:rPr>
        <w:t>Online Senators:</w:t>
      </w:r>
      <w:r w:rsidRPr="009265DF">
        <w:rPr>
          <w:rFonts w:ascii="Times New Roman" w:hAnsi="Times New Roman" w:cs="Times New Roman"/>
        </w:rPr>
        <w:t xml:space="preserve"> Yes. </w:t>
      </w:r>
    </w:p>
    <w:p w14:paraId="5A5F83A4" w14:textId="0946CB02" w:rsidR="005919D1" w:rsidRPr="009265DF" w:rsidRDefault="005919D1"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Perfect. </w:t>
      </w:r>
      <w:r w:rsidR="00A92D17" w:rsidRPr="009265DF">
        <w:rPr>
          <w:rFonts w:ascii="Times New Roman" w:hAnsi="Times New Roman" w:cs="Times New Roman"/>
        </w:rPr>
        <w:t xml:space="preserve">Okay, good. </w:t>
      </w:r>
    </w:p>
    <w:p w14:paraId="556C1248" w14:textId="77777777" w:rsidR="0000237A" w:rsidRPr="009265DF" w:rsidRDefault="00A92D17" w:rsidP="0000237A">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w:t>
      </w:r>
      <w:r w:rsidR="0000237A" w:rsidRPr="009265DF">
        <w:rPr>
          <w:rFonts w:ascii="Times New Roman" w:hAnsi="Times New Roman" w:cs="Times New Roman"/>
        </w:rPr>
        <w:t xml:space="preserve">So, Quinetta, if you can scroll down for me. Good. So, the issue is, is this director of the Institution of American Constitutional Thought and Leadership, are they eligible for Faculty Senate membership? So, with respect to our Constitution, on membership eligibility, the key sentence here is </w:t>
      </w:r>
      <w:r w:rsidR="0000237A" w:rsidRPr="009265DF">
        <w:rPr>
          <w:rFonts w:ascii="Times New Roman" w:hAnsi="Times New Roman" w:cs="Times New Roman"/>
          <w:i/>
          <w:iCs/>
        </w:rPr>
        <w:t>“No administrative faculty, except for department chairs shall be eligible for election to Faculty Senate.”</w:t>
      </w:r>
      <w:r w:rsidR="0000237A" w:rsidRPr="009265DF">
        <w:rPr>
          <w:rFonts w:ascii="Times New Roman" w:hAnsi="Times New Roman" w:cs="Times New Roman"/>
        </w:rPr>
        <w:t xml:space="preserve"> So, what is this position with respect to the director of this new institute? In this description from SB117 there are a couple of things—I’m not going to read the whole thing here—like, who are they reporting to? They are reporting directly to the President and the Provost. I think the most important thing, however, is that they are managing the recruitment and hiring process of faculty and staff, and the determination of all employment. Faculty and staff, I think that is a key element here where it is hard to argue that that's not an administrative position using the information from SB117. Using this information here, we </w:t>
      </w:r>
      <w:proofErr w:type="gramStart"/>
      <w:r w:rsidR="0000237A" w:rsidRPr="009265DF">
        <w:rPr>
          <w:rFonts w:ascii="Times New Roman" w:hAnsi="Times New Roman" w:cs="Times New Roman"/>
        </w:rPr>
        <w:t>came to the conclusion</w:t>
      </w:r>
      <w:proofErr w:type="gramEnd"/>
      <w:r w:rsidR="0000237A" w:rsidRPr="009265DF">
        <w:rPr>
          <w:rFonts w:ascii="Times New Roman" w:hAnsi="Times New Roman" w:cs="Times New Roman"/>
        </w:rPr>
        <w:t xml:space="preserve"> and the committee is unanimous in agreement, that yes, in fact, this new position as director of the Institute is an administrative faculty position and therefore, the person in this position is not eligible for Faculty Senate membership. So, this is a bit of interpretation, because in the Constitution, there is no definition of administrative. And we’re working on that, our Constitution Committee, so we'll come back to you hopefully next semester with a better definition of what ‘administrative’ is. But as we see it as a committee, we see it that he is not eligible any longer because it is an administrative position. </w:t>
      </w:r>
    </w:p>
    <w:p w14:paraId="7BE6B5FC" w14:textId="2E062B73" w:rsidR="00A92D17" w:rsidRPr="009265DF" w:rsidRDefault="00A92D17" w:rsidP="00EC4B44">
      <w:pPr>
        <w:spacing w:line="276" w:lineRule="auto"/>
        <w:rPr>
          <w:rFonts w:ascii="Times New Roman" w:hAnsi="Times New Roman" w:cs="Times New Roman"/>
        </w:rPr>
      </w:pPr>
    </w:p>
    <w:p w14:paraId="6AD81792" w14:textId="7D45B2AF" w:rsidR="007F56A8" w:rsidRPr="009265DF" w:rsidRDefault="007F56A8" w:rsidP="00EC4B44">
      <w:pPr>
        <w:spacing w:line="276" w:lineRule="auto"/>
        <w:rPr>
          <w:rFonts w:ascii="Times New Roman" w:hAnsi="Times New Roman" w:cs="Times New Roman"/>
        </w:rPr>
      </w:pPr>
      <w:r w:rsidRPr="009265DF">
        <w:rPr>
          <w:rFonts w:ascii="Times New Roman" w:hAnsi="Times New Roman" w:cs="Times New Roman"/>
          <w:b/>
          <w:bCs/>
        </w:rPr>
        <w:lastRenderedPageBreak/>
        <w:t>Senator Coulter-Harris:</w:t>
      </w:r>
      <w:r w:rsidRPr="009265DF">
        <w:rPr>
          <w:rFonts w:ascii="Times New Roman" w:hAnsi="Times New Roman" w:cs="Times New Roman"/>
        </w:rPr>
        <w:t xml:space="preserve"> Yes, I’m just wondering if Lee Strang resigned</w:t>
      </w:r>
      <w:r w:rsidR="0000237A" w:rsidRPr="009265DF">
        <w:rPr>
          <w:rFonts w:ascii="Times New Roman" w:hAnsi="Times New Roman" w:cs="Times New Roman"/>
        </w:rPr>
        <w:t>,</w:t>
      </w:r>
      <w:r w:rsidRPr="009265DF">
        <w:rPr>
          <w:rFonts w:ascii="Times New Roman" w:hAnsi="Times New Roman" w:cs="Times New Roman"/>
        </w:rPr>
        <w:t xml:space="preserve"> </w:t>
      </w:r>
      <w:r w:rsidR="00557E4E" w:rsidRPr="009265DF">
        <w:rPr>
          <w:rFonts w:ascii="Times New Roman" w:hAnsi="Times New Roman" w:cs="Times New Roman"/>
        </w:rPr>
        <w:t xml:space="preserve">then that would exclude us having to vote for this, right? </w:t>
      </w:r>
    </w:p>
    <w:p w14:paraId="3A64CDE3" w14:textId="4DEF7B0C" w:rsidR="00557E4E" w:rsidRPr="009265DF" w:rsidRDefault="00557E4E"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Absolutely, but </w:t>
      </w:r>
      <w:r w:rsidR="001C6F86" w:rsidRPr="009265DF">
        <w:rPr>
          <w:rFonts w:ascii="Times New Roman" w:hAnsi="Times New Roman" w:cs="Times New Roman"/>
        </w:rPr>
        <w:t xml:space="preserve">that’s not what happened. </w:t>
      </w:r>
    </w:p>
    <w:p w14:paraId="4C418148" w14:textId="1D790974" w:rsidR="001C6F86" w:rsidRPr="009265DF" w:rsidRDefault="001C6F86"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Well, I thought he had made a statement </w:t>
      </w:r>
      <w:r w:rsidR="00C62DF1" w:rsidRPr="009265DF">
        <w:rPr>
          <w:rFonts w:ascii="Times New Roman" w:hAnsi="Times New Roman" w:cs="Times New Roman"/>
        </w:rPr>
        <w:t xml:space="preserve">that he is willing to resign. He has not? </w:t>
      </w:r>
    </w:p>
    <w:p w14:paraId="476C6A0D" w14:textId="75294FCB" w:rsidR="00C62DF1" w:rsidRPr="009265DF" w:rsidRDefault="00C62DF1"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I think he made it at one point, </w:t>
      </w:r>
      <w:r w:rsidR="00C24BC1" w:rsidRPr="009265DF">
        <w:rPr>
          <w:rFonts w:ascii="Times New Roman" w:hAnsi="Times New Roman" w:cs="Times New Roman"/>
        </w:rPr>
        <w:t xml:space="preserve">but then he came back and said that he wanted the decision. </w:t>
      </w:r>
    </w:p>
    <w:p w14:paraId="4CE71A27" w14:textId="3A3645EE" w:rsidR="00C24BC1" w:rsidRPr="009265DF" w:rsidRDefault="00C24BC1"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Okay. </w:t>
      </w:r>
    </w:p>
    <w:p w14:paraId="4F258377" w14:textId="450BC17A" w:rsidR="00ED5208" w:rsidRPr="009265DF" w:rsidRDefault="00ED5208" w:rsidP="00EC4B44">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w:t>
      </w:r>
      <w:proofErr w:type="gramStart"/>
      <w:r w:rsidRPr="009265DF">
        <w:rPr>
          <w:rFonts w:ascii="Times New Roman" w:hAnsi="Times New Roman" w:cs="Times New Roman"/>
        </w:rPr>
        <w:t>So</w:t>
      </w:r>
      <w:proofErr w:type="gramEnd"/>
      <w:r w:rsidRPr="009265DF">
        <w:rPr>
          <w:rFonts w:ascii="Times New Roman" w:hAnsi="Times New Roman" w:cs="Times New Roman"/>
        </w:rPr>
        <w:t xml:space="preserve"> it is not because of the title, </w:t>
      </w:r>
      <w:r w:rsidR="002437BD" w:rsidRPr="009265DF">
        <w:rPr>
          <w:rFonts w:ascii="Times New Roman" w:hAnsi="Times New Roman" w:cs="Times New Roman"/>
        </w:rPr>
        <w:t>‘</w:t>
      </w:r>
      <w:r w:rsidRPr="009265DF">
        <w:rPr>
          <w:rFonts w:ascii="Times New Roman" w:hAnsi="Times New Roman" w:cs="Times New Roman"/>
        </w:rPr>
        <w:t>director,</w:t>
      </w:r>
      <w:r w:rsidR="002437BD" w:rsidRPr="009265DF">
        <w:rPr>
          <w:rFonts w:ascii="Times New Roman" w:hAnsi="Times New Roman" w:cs="Times New Roman"/>
        </w:rPr>
        <w:t>’</w:t>
      </w:r>
      <w:r w:rsidRPr="009265DF">
        <w:rPr>
          <w:rFonts w:ascii="Times New Roman" w:hAnsi="Times New Roman" w:cs="Times New Roman"/>
        </w:rPr>
        <w:t xml:space="preserve"> it is </w:t>
      </w:r>
      <w:r w:rsidR="008373BA" w:rsidRPr="009265DF">
        <w:rPr>
          <w:rFonts w:ascii="Times New Roman" w:hAnsi="Times New Roman" w:cs="Times New Roman"/>
        </w:rPr>
        <w:t xml:space="preserve">because of the details, yes? </w:t>
      </w:r>
    </w:p>
    <w:p w14:paraId="6F0A4959" w14:textId="77506288" w:rsidR="008373BA" w:rsidRPr="009265DF" w:rsidRDefault="00131ABD"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Yes, looking at the actual role as defined in this Senate bill 117, </w:t>
      </w:r>
      <w:r w:rsidR="00BC694D" w:rsidRPr="009265DF">
        <w:rPr>
          <w:rFonts w:ascii="Times New Roman" w:hAnsi="Times New Roman" w:cs="Times New Roman"/>
        </w:rPr>
        <w:t>what his role is, again, I think a key thing administrating faculty that are part of the institute</w:t>
      </w:r>
      <w:r w:rsidR="002E2298" w:rsidRPr="009265DF">
        <w:rPr>
          <w:rFonts w:ascii="Times New Roman" w:hAnsi="Times New Roman" w:cs="Times New Roman"/>
        </w:rPr>
        <w:t xml:space="preserve"> and hiring and firing faculty members. </w:t>
      </w:r>
      <w:r w:rsidR="009A2E79" w:rsidRPr="009265DF">
        <w:rPr>
          <w:rFonts w:ascii="Times New Roman" w:hAnsi="Times New Roman" w:cs="Times New Roman"/>
        </w:rPr>
        <w:t xml:space="preserve">Anybody here hire and fire other faculty members? No. </w:t>
      </w:r>
    </w:p>
    <w:p w14:paraId="701BE0BD" w14:textId="3E2CFD6F" w:rsidR="009C1E68" w:rsidRPr="009265DF" w:rsidRDefault="009C1E68"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I’d love to&lt;laughter&gt;. </w:t>
      </w:r>
    </w:p>
    <w:p w14:paraId="5F036709" w14:textId="2AA00EC4" w:rsidR="009C1E68" w:rsidRPr="009265DF" w:rsidRDefault="00585FC2"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w:t>
      </w:r>
      <w:r w:rsidR="0000237A" w:rsidRPr="009265DF">
        <w:rPr>
          <w:rFonts w:ascii="Times New Roman" w:hAnsi="Times New Roman" w:cs="Times New Roman"/>
        </w:rPr>
        <w:t xml:space="preserve">But you’re not one of those people. So yes, it seems </w:t>
      </w:r>
      <w:proofErr w:type="gramStart"/>
      <w:r w:rsidR="0000237A" w:rsidRPr="009265DF">
        <w:rPr>
          <w:rFonts w:ascii="Times New Roman" w:hAnsi="Times New Roman" w:cs="Times New Roman"/>
        </w:rPr>
        <w:t>pretty clear</w:t>
      </w:r>
      <w:proofErr w:type="gramEnd"/>
      <w:r w:rsidR="0000237A" w:rsidRPr="009265DF">
        <w:rPr>
          <w:rFonts w:ascii="Times New Roman" w:hAnsi="Times New Roman" w:cs="Times New Roman"/>
        </w:rPr>
        <w:t xml:space="preserve"> in this case, but this is why we need a better definition of “administrative” because maybe it is not going to be clear in all cases. We have directors of different institutes where they are not hiring and firing faculty, but they are a director, and they have these minor administrative roles. So, technically, yes, they have these minor administrative roles, but I don’t think it is the will of the Senate to say, no, no, no, you can’t be a member, and so we </w:t>
      </w:r>
      <w:proofErr w:type="gramStart"/>
      <w:r w:rsidR="0000237A" w:rsidRPr="009265DF">
        <w:rPr>
          <w:rFonts w:ascii="Times New Roman" w:hAnsi="Times New Roman" w:cs="Times New Roman"/>
        </w:rPr>
        <w:t>have to</w:t>
      </w:r>
      <w:proofErr w:type="gramEnd"/>
      <w:r w:rsidR="0000237A" w:rsidRPr="009265DF">
        <w:rPr>
          <w:rFonts w:ascii="Times New Roman" w:hAnsi="Times New Roman" w:cs="Times New Roman"/>
        </w:rPr>
        <w:t xml:space="preserve"> better define what administrative faculty is, and we will do that at a later date. The question now is, is bringing this up to a vote. Wait, was there any more discussion?</w:t>
      </w:r>
    </w:p>
    <w:p w14:paraId="3786DDBA" w14:textId="77777777" w:rsidR="00AA2DA3" w:rsidRPr="009265DF" w:rsidRDefault="00A06021"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Pr="009265DF">
        <w:rPr>
          <w:rFonts w:ascii="Times New Roman" w:hAnsi="Times New Roman" w:cs="Times New Roman"/>
        </w:rPr>
        <w:t xml:space="preserve"> I think a key point here is what you said earlier</w:t>
      </w:r>
      <w:r w:rsidR="009950F6" w:rsidRPr="009265DF">
        <w:rPr>
          <w:rFonts w:ascii="Times New Roman" w:hAnsi="Times New Roman" w:cs="Times New Roman"/>
        </w:rPr>
        <w:t xml:space="preserve"> was the reporting lines</w:t>
      </w:r>
      <w:r w:rsidR="00F5319E" w:rsidRPr="009265DF">
        <w:rPr>
          <w:rFonts w:ascii="Times New Roman" w:hAnsi="Times New Roman" w:cs="Times New Roman"/>
        </w:rPr>
        <w:t>, b</w:t>
      </w:r>
      <w:r w:rsidR="009950F6" w:rsidRPr="009265DF">
        <w:rPr>
          <w:rFonts w:ascii="Times New Roman" w:hAnsi="Times New Roman" w:cs="Times New Roman"/>
        </w:rPr>
        <w:t>ecause a department chair</w:t>
      </w:r>
      <w:r w:rsidR="00734226" w:rsidRPr="009265DF">
        <w:rPr>
          <w:rFonts w:ascii="Times New Roman" w:hAnsi="Times New Roman" w:cs="Times New Roman"/>
        </w:rPr>
        <w:t xml:space="preserve"> do</w:t>
      </w:r>
      <w:r w:rsidR="00F5319E" w:rsidRPr="009265DF">
        <w:rPr>
          <w:rFonts w:ascii="Times New Roman" w:hAnsi="Times New Roman" w:cs="Times New Roman"/>
        </w:rPr>
        <w:t>es</w:t>
      </w:r>
      <w:r w:rsidR="009950F6" w:rsidRPr="009265DF">
        <w:rPr>
          <w:rFonts w:ascii="Times New Roman" w:hAnsi="Times New Roman" w:cs="Times New Roman"/>
        </w:rPr>
        <w:t xml:space="preserve"> </w:t>
      </w:r>
      <w:r w:rsidR="00734226" w:rsidRPr="009265DF">
        <w:rPr>
          <w:rFonts w:ascii="Times New Roman" w:hAnsi="Times New Roman" w:cs="Times New Roman"/>
        </w:rPr>
        <w:t>have these separate responsibilities and so they can be part of Senate</w:t>
      </w:r>
      <w:r w:rsidR="00F5319E" w:rsidRPr="009265DF">
        <w:rPr>
          <w:rFonts w:ascii="Times New Roman" w:hAnsi="Times New Roman" w:cs="Times New Roman"/>
        </w:rPr>
        <w:t>.</w:t>
      </w:r>
      <w:r w:rsidR="00734226" w:rsidRPr="009265DF">
        <w:rPr>
          <w:rFonts w:ascii="Times New Roman" w:hAnsi="Times New Roman" w:cs="Times New Roman"/>
        </w:rPr>
        <w:t xml:space="preserve"> </w:t>
      </w:r>
      <w:r w:rsidR="00F5319E" w:rsidRPr="009265DF">
        <w:rPr>
          <w:rFonts w:ascii="Times New Roman" w:hAnsi="Times New Roman" w:cs="Times New Roman"/>
        </w:rPr>
        <w:t>B</w:t>
      </w:r>
      <w:r w:rsidR="00734226" w:rsidRPr="009265DF">
        <w:rPr>
          <w:rFonts w:ascii="Times New Roman" w:hAnsi="Times New Roman" w:cs="Times New Roman"/>
        </w:rPr>
        <w:t xml:space="preserve">ut they're reporting to </w:t>
      </w:r>
      <w:r w:rsidR="00E67730" w:rsidRPr="009265DF">
        <w:rPr>
          <w:rFonts w:ascii="Times New Roman" w:hAnsi="Times New Roman" w:cs="Times New Roman"/>
        </w:rPr>
        <w:t>a dean</w:t>
      </w:r>
      <w:r w:rsidR="00734226" w:rsidRPr="009265DF">
        <w:rPr>
          <w:rFonts w:ascii="Times New Roman" w:hAnsi="Times New Roman" w:cs="Times New Roman"/>
        </w:rPr>
        <w:t xml:space="preserve"> as </w:t>
      </w:r>
      <w:r w:rsidR="00E67730" w:rsidRPr="009265DF">
        <w:rPr>
          <w:rFonts w:ascii="Times New Roman" w:hAnsi="Times New Roman" w:cs="Times New Roman"/>
        </w:rPr>
        <w:t>thi</w:t>
      </w:r>
      <w:r w:rsidR="00734226" w:rsidRPr="009265DF">
        <w:rPr>
          <w:rFonts w:ascii="Times New Roman" w:hAnsi="Times New Roman" w:cs="Times New Roman"/>
        </w:rPr>
        <w:t>s</w:t>
      </w:r>
      <w:r w:rsidR="00E67730" w:rsidRPr="009265DF">
        <w:rPr>
          <w:rFonts w:ascii="Times New Roman" w:hAnsi="Times New Roman" w:cs="Times New Roman"/>
        </w:rPr>
        <w:t xml:space="preserve"> position is reporting </w:t>
      </w:r>
      <w:r w:rsidR="00AA2DA3" w:rsidRPr="009265DF">
        <w:rPr>
          <w:rFonts w:ascii="Times New Roman" w:hAnsi="Times New Roman" w:cs="Times New Roman"/>
        </w:rPr>
        <w:t xml:space="preserve">directly </w:t>
      </w:r>
      <w:r w:rsidR="00E67730" w:rsidRPr="009265DF">
        <w:rPr>
          <w:rFonts w:ascii="Times New Roman" w:hAnsi="Times New Roman" w:cs="Times New Roman"/>
        </w:rPr>
        <w:t>to</w:t>
      </w:r>
      <w:r w:rsidR="00AA2DA3" w:rsidRPr="009265DF">
        <w:rPr>
          <w:rFonts w:ascii="Times New Roman" w:hAnsi="Times New Roman" w:cs="Times New Roman"/>
        </w:rPr>
        <w:t xml:space="preserve"> the president and the provost</w:t>
      </w:r>
      <w:r w:rsidR="00734226" w:rsidRPr="009265DF">
        <w:rPr>
          <w:rFonts w:ascii="Times New Roman" w:hAnsi="Times New Roman" w:cs="Times New Roman"/>
        </w:rPr>
        <w:t>.</w:t>
      </w:r>
      <w:r w:rsidR="00AA2DA3" w:rsidRPr="009265DF">
        <w:rPr>
          <w:rFonts w:ascii="Times New Roman" w:hAnsi="Times New Roman" w:cs="Times New Roman"/>
        </w:rPr>
        <w:t xml:space="preserve"> </w:t>
      </w:r>
    </w:p>
    <w:p w14:paraId="18C58F6F" w14:textId="0FD0B975" w:rsidR="00A06021" w:rsidRPr="009265DF" w:rsidRDefault="00AA2DA3"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Exactly. I think as part of our definition that we come up with,</w:t>
      </w:r>
      <w:r w:rsidR="007C4C55" w:rsidRPr="009265DF">
        <w:rPr>
          <w:rFonts w:ascii="Times New Roman" w:hAnsi="Times New Roman" w:cs="Times New Roman"/>
        </w:rPr>
        <w:t xml:space="preserve"> maybe</w:t>
      </w:r>
      <w:r w:rsidR="00F406A7" w:rsidRPr="009265DF">
        <w:rPr>
          <w:rFonts w:ascii="Times New Roman" w:hAnsi="Times New Roman" w:cs="Times New Roman"/>
        </w:rPr>
        <w:t xml:space="preserve"> </w:t>
      </w:r>
      <w:r w:rsidR="007C4C55" w:rsidRPr="009265DF">
        <w:rPr>
          <w:rFonts w:ascii="Times New Roman" w:hAnsi="Times New Roman" w:cs="Times New Roman"/>
        </w:rPr>
        <w:t>reporting line will be an aspect of that as well.</w:t>
      </w:r>
      <w:r w:rsidRPr="009265DF">
        <w:rPr>
          <w:rFonts w:ascii="Times New Roman" w:hAnsi="Times New Roman" w:cs="Times New Roman"/>
        </w:rPr>
        <w:t xml:space="preserve"> </w:t>
      </w:r>
      <w:r w:rsidR="00F406A7" w:rsidRPr="009265DF">
        <w:rPr>
          <w:rFonts w:ascii="Times New Roman" w:hAnsi="Times New Roman" w:cs="Times New Roman"/>
        </w:rPr>
        <w:t xml:space="preserve">All right, so we have our conclusion that yes, we feel that that is an administrative position, the director position of this </w:t>
      </w:r>
      <w:r w:rsidR="005F54E6" w:rsidRPr="009265DF">
        <w:rPr>
          <w:rFonts w:ascii="Times New Roman" w:hAnsi="Times New Roman" w:cs="Times New Roman"/>
        </w:rPr>
        <w:t>i</w:t>
      </w:r>
      <w:r w:rsidR="00F406A7" w:rsidRPr="009265DF">
        <w:rPr>
          <w:rFonts w:ascii="Times New Roman" w:hAnsi="Times New Roman" w:cs="Times New Roman"/>
        </w:rPr>
        <w:t>nstitute</w:t>
      </w:r>
      <w:r w:rsidR="005F54E6" w:rsidRPr="009265DF">
        <w:rPr>
          <w:rFonts w:ascii="Times New Roman" w:hAnsi="Times New Roman" w:cs="Times New Roman"/>
        </w:rPr>
        <w:t>.</w:t>
      </w:r>
      <w:r w:rsidR="00F406A7" w:rsidRPr="009265DF">
        <w:rPr>
          <w:rFonts w:ascii="Times New Roman" w:hAnsi="Times New Roman" w:cs="Times New Roman"/>
        </w:rPr>
        <w:t xml:space="preserve"> </w:t>
      </w:r>
      <w:r w:rsidR="005F54E6" w:rsidRPr="009265DF">
        <w:rPr>
          <w:rFonts w:ascii="Times New Roman" w:hAnsi="Times New Roman" w:cs="Times New Roman"/>
        </w:rPr>
        <w:t>I</w:t>
      </w:r>
      <w:r w:rsidR="00F406A7" w:rsidRPr="009265DF">
        <w:rPr>
          <w:rFonts w:ascii="Times New Roman" w:hAnsi="Times New Roman" w:cs="Times New Roman"/>
        </w:rPr>
        <w:t>t is an interpretation as I was saying</w:t>
      </w:r>
      <w:r w:rsidR="005F54E6" w:rsidRPr="009265DF">
        <w:rPr>
          <w:rFonts w:ascii="Times New Roman" w:hAnsi="Times New Roman" w:cs="Times New Roman"/>
        </w:rPr>
        <w:t>.</w:t>
      </w:r>
      <w:r w:rsidR="00F406A7" w:rsidRPr="009265DF">
        <w:rPr>
          <w:rFonts w:ascii="Times New Roman" w:hAnsi="Times New Roman" w:cs="Times New Roman"/>
        </w:rPr>
        <w:t xml:space="preserve"> </w:t>
      </w:r>
      <w:r w:rsidR="005F54E6" w:rsidRPr="009265DF">
        <w:rPr>
          <w:rFonts w:ascii="Times New Roman" w:hAnsi="Times New Roman" w:cs="Times New Roman"/>
        </w:rPr>
        <w:t>A</w:t>
      </w:r>
      <w:r w:rsidR="00F406A7" w:rsidRPr="009265DF">
        <w:rPr>
          <w:rFonts w:ascii="Times New Roman" w:hAnsi="Times New Roman" w:cs="Times New Roman"/>
        </w:rPr>
        <w:t>nd so</w:t>
      </w:r>
      <w:r w:rsidR="005F54E6" w:rsidRPr="009265DF">
        <w:rPr>
          <w:rFonts w:ascii="Times New Roman" w:hAnsi="Times New Roman" w:cs="Times New Roman"/>
        </w:rPr>
        <w:t>,</w:t>
      </w:r>
      <w:r w:rsidR="00F406A7" w:rsidRPr="009265DF">
        <w:rPr>
          <w:rFonts w:ascii="Times New Roman" w:hAnsi="Times New Roman" w:cs="Times New Roman"/>
        </w:rPr>
        <w:t xml:space="preserve"> following the Constitution we had to interpret what administrative position</w:t>
      </w:r>
      <w:r w:rsidR="00021C46" w:rsidRPr="009265DF">
        <w:rPr>
          <w:rFonts w:ascii="Times New Roman" w:hAnsi="Times New Roman" w:cs="Times New Roman"/>
        </w:rPr>
        <w:t xml:space="preserve"> means</w:t>
      </w:r>
      <w:r w:rsidR="00C80B7B" w:rsidRPr="009265DF">
        <w:rPr>
          <w:rFonts w:ascii="Times New Roman" w:hAnsi="Times New Roman" w:cs="Times New Roman"/>
        </w:rPr>
        <w:t>,</w:t>
      </w:r>
      <w:r w:rsidR="00021C46" w:rsidRPr="009265DF">
        <w:rPr>
          <w:rFonts w:ascii="Times New Roman" w:hAnsi="Times New Roman" w:cs="Times New Roman"/>
        </w:rPr>
        <w:t xml:space="preserve"> and we came up with our conclusion</w:t>
      </w:r>
      <w:r w:rsidR="00C80B7B" w:rsidRPr="009265DF">
        <w:rPr>
          <w:rFonts w:ascii="Times New Roman" w:hAnsi="Times New Roman" w:cs="Times New Roman"/>
        </w:rPr>
        <w:t xml:space="preserve"> that yes, it is an </w:t>
      </w:r>
      <w:r w:rsidR="00CC2B63" w:rsidRPr="009265DF">
        <w:rPr>
          <w:rFonts w:ascii="Times New Roman" w:hAnsi="Times New Roman" w:cs="Times New Roman"/>
        </w:rPr>
        <w:t>administrator</w:t>
      </w:r>
      <w:r w:rsidR="00C80B7B" w:rsidRPr="009265DF">
        <w:rPr>
          <w:rFonts w:ascii="Times New Roman" w:hAnsi="Times New Roman" w:cs="Times New Roman"/>
        </w:rPr>
        <w:t xml:space="preserve"> position. </w:t>
      </w:r>
      <w:r w:rsidR="00CC2B63" w:rsidRPr="009265DF">
        <w:rPr>
          <w:rFonts w:ascii="Times New Roman" w:hAnsi="Times New Roman" w:cs="Times New Roman"/>
        </w:rPr>
        <w:t>But it is an interpretation and so, according to the Constitution, we need to vote on it as Faculty Senate. So</w:t>
      </w:r>
      <w:r w:rsidR="00916A6C" w:rsidRPr="009265DF">
        <w:rPr>
          <w:rFonts w:ascii="Times New Roman" w:hAnsi="Times New Roman" w:cs="Times New Roman"/>
        </w:rPr>
        <w:t>,</w:t>
      </w:r>
      <w:r w:rsidR="00CC2B63" w:rsidRPr="009265DF">
        <w:rPr>
          <w:rFonts w:ascii="Times New Roman" w:hAnsi="Times New Roman" w:cs="Times New Roman"/>
        </w:rPr>
        <w:t xml:space="preserve"> I’d like to </w:t>
      </w:r>
      <w:r w:rsidR="00916A6C" w:rsidRPr="009265DF">
        <w:rPr>
          <w:rFonts w:ascii="Times New Roman" w:hAnsi="Times New Roman" w:cs="Times New Roman"/>
        </w:rPr>
        <w:t>present that to you now</w:t>
      </w:r>
      <w:r w:rsidR="00A023CD" w:rsidRPr="009265DF">
        <w:rPr>
          <w:rFonts w:ascii="Times New Roman" w:hAnsi="Times New Roman" w:cs="Times New Roman"/>
        </w:rPr>
        <w:t>.</w:t>
      </w:r>
      <w:r w:rsidR="00916A6C" w:rsidRPr="009265DF">
        <w:rPr>
          <w:rFonts w:ascii="Times New Roman" w:hAnsi="Times New Roman" w:cs="Times New Roman"/>
        </w:rPr>
        <w:t xml:space="preserve"> </w:t>
      </w:r>
      <w:r w:rsidR="00A023CD" w:rsidRPr="009265DF">
        <w:rPr>
          <w:rFonts w:ascii="Times New Roman" w:hAnsi="Times New Roman" w:cs="Times New Roman"/>
        </w:rPr>
        <w:t>I</w:t>
      </w:r>
      <w:r w:rsidR="00916A6C" w:rsidRPr="009265DF">
        <w:rPr>
          <w:rFonts w:ascii="Times New Roman" w:hAnsi="Times New Roman" w:cs="Times New Roman"/>
        </w:rPr>
        <w:t>f there's no further discussion, [we can] bring it up as a vote.</w:t>
      </w:r>
      <w:r w:rsidR="00021C46" w:rsidRPr="009265DF">
        <w:rPr>
          <w:rFonts w:ascii="Times New Roman" w:hAnsi="Times New Roman" w:cs="Times New Roman"/>
        </w:rPr>
        <w:t xml:space="preserve"> </w:t>
      </w:r>
      <w:r w:rsidR="004D350F" w:rsidRPr="009265DF">
        <w:rPr>
          <w:rFonts w:ascii="Times New Roman" w:hAnsi="Times New Roman" w:cs="Times New Roman"/>
        </w:rPr>
        <w:t xml:space="preserve">So, we can answer this as ‘yes.’ Do you feel that the new director position </w:t>
      </w:r>
      <w:r w:rsidR="00E53461" w:rsidRPr="009265DF">
        <w:rPr>
          <w:rFonts w:ascii="Times New Roman" w:hAnsi="Times New Roman" w:cs="Times New Roman"/>
        </w:rPr>
        <w:t xml:space="preserve">of the Institute of American Constitutional Thought and Leadership, is that director position </w:t>
      </w:r>
      <w:r w:rsidR="0008140D" w:rsidRPr="009265DF">
        <w:rPr>
          <w:rFonts w:ascii="Times New Roman" w:hAnsi="Times New Roman" w:cs="Times New Roman"/>
        </w:rPr>
        <w:t xml:space="preserve">an administrative faculty position? </w:t>
      </w:r>
      <w:r w:rsidR="00387AD1" w:rsidRPr="009265DF">
        <w:rPr>
          <w:rFonts w:ascii="Times New Roman" w:hAnsi="Times New Roman" w:cs="Times New Roman"/>
        </w:rPr>
        <w:t>If you</w:t>
      </w:r>
      <w:r w:rsidR="00837322" w:rsidRPr="009265DF">
        <w:rPr>
          <w:rFonts w:ascii="Times New Roman" w:hAnsi="Times New Roman" w:cs="Times New Roman"/>
        </w:rPr>
        <w:t xml:space="preserve"> believe </w:t>
      </w:r>
      <w:r w:rsidR="00387AD1" w:rsidRPr="009265DF">
        <w:rPr>
          <w:rFonts w:ascii="Times New Roman" w:hAnsi="Times New Roman" w:cs="Times New Roman"/>
        </w:rPr>
        <w:t xml:space="preserve">yes, you </w:t>
      </w:r>
      <w:r w:rsidR="00DE3DDC" w:rsidRPr="009265DF">
        <w:rPr>
          <w:rFonts w:ascii="Times New Roman" w:hAnsi="Times New Roman" w:cs="Times New Roman"/>
        </w:rPr>
        <w:t>can</w:t>
      </w:r>
      <w:r w:rsidR="00387AD1" w:rsidRPr="009265DF">
        <w:rPr>
          <w:rFonts w:ascii="Times New Roman" w:hAnsi="Times New Roman" w:cs="Times New Roman"/>
        </w:rPr>
        <w:t xml:space="preserve"> answer ‘yes’ or put ‘yes’ in the Chat</w:t>
      </w:r>
      <w:r w:rsidR="00DE3DDC" w:rsidRPr="009265DF">
        <w:rPr>
          <w:rFonts w:ascii="Times New Roman" w:hAnsi="Times New Roman" w:cs="Times New Roman"/>
        </w:rPr>
        <w:t xml:space="preserve"> Box</w:t>
      </w:r>
      <w:r w:rsidR="00387AD1" w:rsidRPr="009265DF">
        <w:rPr>
          <w:rFonts w:ascii="Times New Roman" w:hAnsi="Times New Roman" w:cs="Times New Roman"/>
        </w:rPr>
        <w:t xml:space="preserve">. </w:t>
      </w:r>
    </w:p>
    <w:p w14:paraId="0F417A98" w14:textId="115C4B22" w:rsidR="00D07741" w:rsidRPr="009265DF" w:rsidRDefault="00D87B8E" w:rsidP="00EC4B44">
      <w:pPr>
        <w:spacing w:line="276" w:lineRule="auto"/>
        <w:rPr>
          <w:rFonts w:ascii="Times New Roman" w:hAnsi="Times New Roman" w:cs="Times New Roman"/>
        </w:rPr>
      </w:pPr>
      <w:r w:rsidRPr="009265DF">
        <w:rPr>
          <w:rFonts w:ascii="Times New Roman" w:hAnsi="Times New Roman" w:cs="Times New Roman"/>
          <w:b/>
          <w:bCs/>
        </w:rPr>
        <w:t>Senator Van Hoy:</w:t>
      </w:r>
      <w:r w:rsidRPr="009265DF">
        <w:rPr>
          <w:rFonts w:ascii="Times New Roman" w:hAnsi="Times New Roman" w:cs="Times New Roman"/>
        </w:rPr>
        <w:t xml:space="preserve"> It</w:t>
      </w:r>
      <w:r w:rsidR="00D07741" w:rsidRPr="009265DF">
        <w:rPr>
          <w:rFonts w:ascii="Times New Roman" w:hAnsi="Times New Roman" w:cs="Times New Roman"/>
        </w:rPr>
        <w:t>’</w:t>
      </w:r>
      <w:r w:rsidRPr="009265DF">
        <w:rPr>
          <w:rFonts w:ascii="Times New Roman" w:hAnsi="Times New Roman" w:cs="Times New Roman"/>
        </w:rPr>
        <w:t>s really asking if we are agreeing with the</w:t>
      </w:r>
      <w:r w:rsidR="00D07741" w:rsidRPr="009265DF">
        <w:rPr>
          <w:rFonts w:ascii="Times New Roman" w:hAnsi="Times New Roman" w:cs="Times New Roman"/>
        </w:rPr>
        <w:t xml:space="preserve"> decision</w:t>
      </w:r>
      <w:r w:rsidR="00A237BF" w:rsidRPr="009265DF">
        <w:rPr>
          <w:rFonts w:ascii="Times New Roman" w:hAnsi="Times New Roman" w:cs="Times New Roman"/>
        </w:rPr>
        <w:t xml:space="preserve">. </w:t>
      </w:r>
      <w:r w:rsidR="00D07741" w:rsidRPr="009265DF">
        <w:rPr>
          <w:rFonts w:ascii="Times New Roman" w:hAnsi="Times New Roman" w:cs="Times New Roman"/>
        </w:rPr>
        <w:t xml:space="preserve"> </w:t>
      </w:r>
    </w:p>
    <w:p w14:paraId="1FF2CACD" w14:textId="7DE6664A" w:rsidR="00D07741" w:rsidRPr="009265DF" w:rsidRDefault="00D07741"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t>
      </w:r>
      <w:r w:rsidR="00A73B65" w:rsidRPr="009265DF">
        <w:rPr>
          <w:rFonts w:ascii="Times New Roman" w:hAnsi="Times New Roman" w:cs="Times New Roman"/>
        </w:rPr>
        <w:t>T</w:t>
      </w:r>
      <w:r w:rsidRPr="009265DF">
        <w:rPr>
          <w:rFonts w:ascii="Times New Roman" w:hAnsi="Times New Roman" w:cs="Times New Roman"/>
        </w:rPr>
        <w:t xml:space="preserve">he decision, yes. </w:t>
      </w:r>
    </w:p>
    <w:p w14:paraId="638DC126" w14:textId="6BD57FF4" w:rsidR="00D87B8E" w:rsidRPr="009265DF" w:rsidRDefault="00815841"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Yes</w:t>
      </w:r>
      <w:r w:rsidR="00A73B65" w:rsidRPr="009265DF">
        <w:rPr>
          <w:rFonts w:ascii="Times New Roman" w:hAnsi="Times New Roman" w:cs="Times New Roman"/>
        </w:rPr>
        <w:t>, w</w:t>
      </w:r>
      <w:r w:rsidRPr="009265DF">
        <w:rPr>
          <w:rFonts w:ascii="Times New Roman" w:hAnsi="Times New Roman" w:cs="Times New Roman"/>
        </w:rPr>
        <w:t>e’re not voting on his eligibility.</w:t>
      </w:r>
      <w:r w:rsidR="00D87B8E" w:rsidRPr="009265DF">
        <w:rPr>
          <w:rFonts w:ascii="Times New Roman" w:hAnsi="Times New Roman" w:cs="Times New Roman"/>
        </w:rPr>
        <w:t xml:space="preserve"> </w:t>
      </w:r>
      <w:r w:rsidR="00B335C0" w:rsidRPr="009265DF">
        <w:rPr>
          <w:rFonts w:ascii="Times New Roman" w:hAnsi="Times New Roman" w:cs="Times New Roman"/>
        </w:rPr>
        <w:t>We're voting on the interpretation of administration. So, if you're saying yes, the outcome is, he's no longer</w:t>
      </w:r>
      <w:r w:rsidR="004E0D68" w:rsidRPr="009265DF">
        <w:rPr>
          <w:rFonts w:ascii="Times New Roman" w:hAnsi="Times New Roman" w:cs="Times New Roman"/>
        </w:rPr>
        <w:t xml:space="preserve"> eligible</w:t>
      </w:r>
      <w:r w:rsidR="00B335C0" w:rsidRPr="009265DF">
        <w:rPr>
          <w:rFonts w:ascii="Times New Roman" w:hAnsi="Times New Roman" w:cs="Times New Roman"/>
        </w:rPr>
        <w:t>.</w:t>
      </w:r>
    </w:p>
    <w:p w14:paraId="18974D86" w14:textId="29E37367" w:rsidR="004E0D68" w:rsidRPr="009265DF" w:rsidRDefault="004E0D68" w:rsidP="00EC4B44">
      <w:pPr>
        <w:spacing w:line="276" w:lineRule="auto"/>
        <w:rPr>
          <w:rFonts w:ascii="Times New Roman" w:hAnsi="Times New Roman" w:cs="Times New Roman"/>
        </w:rPr>
      </w:pPr>
      <w:r w:rsidRPr="009265DF">
        <w:rPr>
          <w:rFonts w:ascii="Times New Roman" w:hAnsi="Times New Roman" w:cs="Times New Roman"/>
          <w:b/>
          <w:bCs/>
        </w:rPr>
        <w:lastRenderedPageBreak/>
        <w:t>Senator Allred:</w:t>
      </w:r>
      <w:r w:rsidRPr="009265DF">
        <w:rPr>
          <w:rFonts w:ascii="Times New Roman" w:hAnsi="Times New Roman" w:cs="Times New Roman"/>
        </w:rPr>
        <w:t xml:space="preserve"> I’m sorry to jump in, but I’m worrying that this vote is out of order. </w:t>
      </w:r>
      <w:r w:rsidR="00550DAD" w:rsidRPr="009265DF">
        <w:rPr>
          <w:rFonts w:ascii="Times New Roman" w:hAnsi="Times New Roman" w:cs="Times New Roman"/>
        </w:rPr>
        <w:t xml:space="preserve">I’m totally in favor of having </w:t>
      </w:r>
      <w:r w:rsidR="00E84C81" w:rsidRPr="009265DF">
        <w:rPr>
          <w:rFonts w:ascii="Times New Roman" w:hAnsi="Times New Roman" w:cs="Times New Roman"/>
        </w:rPr>
        <w:t xml:space="preserve">this vote </w:t>
      </w:r>
      <w:r w:rsidR="00550DAD" w:rsidRPr="009265DF">
        <w:rPr>
          <w:rFonts w:ascii="Times New Roman" w:hAnsi="Times New Roman" w:cs="Times New Roman"/>
        </w:rPr>
        <w:t>as well</w:t>
      </w:r>
      <w:r w:rsidR="00BE20BE" w:rsidRPr="009265DF">
        <w:rPr>
          <w:rFonts w:ascii="Times New Roman" w:hAnsi="Times New Roman" w:cs="Times New Roman"/>
        </w:rPr>
        <w:t>,</w:t>
      </w:r>
      <w:r w:rsidR="00550DAD" w:rsidRPr="009265DF">
        <w:rPr>
          <w:rFonts w:ascii="Times New Roman" w:hAnsi="Times New Roman" w:cs="Times New Roman"/>
        </w:rPr>
        <w:t xml:space="preserve"> but if it's new business, does it</w:t>
      </w:r>
      <w:r w:rsidR="00E84C81" w:rsidRPr="009265DF">
        <w:rPr>
          <w:rFonts w:ascii="Times New Roman" w:hAnsi="Times New Roman" w:cs="Times New Roman"/>
        </w:rPr>
        <w:t xml:space="preserve"> have to be</w:t>
      </w:r>
      <w:r w:rsidR="00BE20BE" w:rsidRPr="009265DF">
        <w:rPr>
          <w:rFonts w:ascii="Times New Roman" w:hAnsi="Times New Roman" w:cs="Times New Roman"/>
        </w:rPr>
        <w:t xml:space="preserve"> </w:t>
      </w:r>
      <w:r w:rsidR="00E84C81" w:rsidRPr="009265DF">
        <w:rPr>
          <w:rFonts w:ascii="Times New Roman" w:hAnsi="Times New Roman" w:cs="Times New Roman"/>
        </w:rPr>
        <w:t xml:space="preserve">the next meeting? </w:t>
      </w:r>
    </w:p>
    <w:p w14:paraId="5A7C263B" w14:textId="500BF69C" w:rsidR="00BE20BE" w:rsidRPr="009265DF" w:rsidRDefault="00BE20BE"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It is coming from a committee. </w:t>
      </w:r>
    </w:p>
    <w:p w14:paraId="2CE8C371" w14:textId="11F01A9E" w:rsidR="00BE20BE" w:rsidRPr="009265DF" w:rsidRDefault="00BE20BE"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The issue has come up before </w:t>
      </w:r>
      <w:r w:rsidR="00306858" w:rsidRPr="009265DF">
        <w:rPr>
          <w:rFonts w:ascii="Times New Roman" w:hAnsi="Times New Roman" w:cs="Times New Roman"/>
        </w:rPr>
        <w:t xml:space="preserve">in Senate, and you are </w:t>
      </w:r>
      <w:proofErr w:type="gramStart"/>
      <w:r w:rsidR="00306858" w:rsidRPr="009265DF">
        <w:rPr>
          <w:rFonts w:ascii="Times New Roman" w:hAnsi="Times New Roman" w:cs="Times New Roman"/>
        </w:rPr>
        <w:t>absolutely right</w:t>
      </w:r>
      <w:proofErr w:type="gramEnd"/>
      <w:r w:rsidR="00306858" w:rsidRPr="009265DF">
        <w:rPr>
          <w:rFonts w:ascii="Times New Roman" w:hAnsi="Times New Roman" w:cs="Times New Roman"/>
        </w:rPr>
        <w:t xml:space="preserve">, it is coming from a committee. </w:t>
      </w:r>
    </w:p>
    <w:p w14:paraId="4339E049" w14:textId="140AFC50" w:rsidR="00C3259C" w:rsidRPr="009265DF" w:rsidRDefault="00C3259C" w:rsidP="00EC4B44">
      <w:pPr>
        <w:spacing w:line="276" w:lineRule="auto"/>
        <w:rPr>
          <w:rFonts w:ascii="Times New Roman" w:hAnsi="Times New Roman" w:cs="Times New Roman"/>
        </w:rPr>
      </w:pPr>
      <w:r w:rsidRPr="009265DF">
        <w:rPr>
          <w:rFonts w:ascii="Times New Roman" w:hAnsi="Times New Roman" w:cs="Times New Roman"/>
          <w:b/>
          <w:bCs/>
        </w:rPr>
        <w:t>Senator Allred:</w:t>
      </w:r>
      <w:r w:rsidRPr="009265DF">
        <w:rPr>
          <w:rFonts w:ascii="Times New Roman" w:hAnsi="Times New Roman" w:cs="Times New Roman"/>
        </w:rPr>
        <w:t xml:space="preserve"> Okay, excellent. Thanks. </w:t>
      </w:r>
    </w:p>
    <w:p w14:paraId="047E5172" w14:textId="7600ACBD" w:rsidR="00C3259C" w:rsidRPr="009265DF" w:rsidRDefault="00C3259C"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All right, </w:t>
      </w:r>
      <w:r w:rsidR="00ED1E86" w:rsidRPr="009265DF">
        <w:rPr>
          <w:rFonts w:ascii="Times New Roman" w:hAnsi="Times New Roman" w:cs="Times New Roman"/>
        </w:rPr>
        <w:t xml:space="preserve">so I guess we should go ahead with that vote then. </w:t>
      </w:r>
      <w:r w:rsidR="008A144D" w:rsidRPr="009265DF">
        <w:rPr>
          <w:rFonts w:ascii="Times New Roman" w:hAnsi="Times New Roman" w:cs="Times New Roman"/>
        </w:rPr>
        <w:t xml:space="preserve">So, any yeses here? </w:t>
      </w:r>
    </w:p>
    <w:p w14:paraId="32290466" w14:textId="77777777" w:rsidR="00A1147E" w:rsidRPr="009265DF" w:rsidRDefault="008A144D" w:rsidP="00EC4B44">
      <w:pPr>
        <w:spacing w:line="276" w:lineRule="auto"/>
        <w:rPr>
          <w:rFonts w:ascii="Times New Roman" w:hAnsi="Times New Roman" w:cs="Times New Roman"/>
        </w:rPr>
      </w:pPr>
      <w:r w:rsidRPr="009265DF">
        <w:rPr>
          <w:rFonts w:ascii="Times New Roman" w:hAnsi="Times New Roman" w:cs="Times New Roman"/>
          <w:b/>
          <w:bCs/>
        </w:rPr>
        <w:t>Senators in the Room:</w:t>
      </w:r>
      <w:r w:rsidRPr="009265DF">
        <w:rPr>
          <w:rFonts w:ascii="Times New Roman" w:hAnsi="Times New Roman" w:cs="Times New Roman"/>
        </w:rPr>
        <w:t xml:space="preserve"> Yes.</w:t>
      </w:r>
    </w:p>
    <w:p w14:paraId="24617B36" w14:textId="12EFC859" w:rsidR="004E4C56" w:rsidRPr="009265DF" w:rsidRDefault="00A1147E"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Any </w:t>
      </w:r>
      <w:proofErr w:type="spellStart"/>
      <w:r w:rsidRPr="009265DF">
        <w:rPr>
          <w:rFonts w:ascii="Times New Roman" w:hAnsi="Times New Roman" w:cs="Times New Roman"/>
        </w:rPr>
        <w:t>nos</w:t>
      </w:r>
      <w:proofErr w:type="spellEnd"/>
      <w:r w:rsidRPr="009265DF">
        <w:rPr>
          <w:rFonts w:ascii="Times New Roman" w:hAnsi="Times New Roman" w:cs="Times New Roman"/>
        </w:rPr>
        <w:t xml:space="preserve">? </w:t>
      </w:r>
    </w:p>
    <w:p w14:paraId="0C1A54A3" w14:textId="08D7EA11" w:rsidR="004E4C56" w:rsidRPr="009265DF" w:rsidRDefault="004E4C56" w:rsidP="00EC4B44">
      <w:pPr>
        <w:spacing w:line="276" w:lineRule="auto"/>
        <w:rPr>
          <w:rFonts w:ascii="Times New Roman" w:hAnsi="Times New Roman" w:cs="Times New Roman"/>
        </w:rPr>
      </w:pPr>
      <w:r w:rsidRPr="009265DF">
        <w:rPr>
          <w:rFonts w:ascii="Times New Roman" w:hAnsi="Times New Roman" w:cs="Times New Roman"/>
          <w:b/>
          <w:bCs/>
        </w:rPr>
        <w:t>Senators in the Room:</w:t>
      </w:r>
      <w:r w:rsidRPr="009265DF">
        <w:rPr>
          <w:rFonts w:ascii="Times New Roman" w:hAnsi="Times New Roman" w:cs="Times New Roman"/>
        </w:rPr>
        <w:t xml:space="preserve"> [Silen</w:t>
      </w:r>
      <w:r w:rsidR="00050956" w:rsidRPr="009265DF">
        <w:rPr>
          <w:rFonts w:ascii="Times New Roman" w:hAnsi="Times New Roman" w:cs="Times New Roman"/>
        </w:rPr>
        <w:t>ce</w:t>
      </w:r>
      <w:r w:rsidRPr="009265DF">
        <w:rPr>
          <w:rFonts w:ascii="Times New Roman" w:hAnsi="Times New Roman" w:cs="Times New Roman"/>
        </w:rPr>
        <w:t xml:space="preserve">] </w:t>
      </w:r>
    </w:p>
    <w:p w14:paraId="0A595254" w14:textId="13E5B136" w:rsidR="008A144D" w:rsidRPr="009265DF" w:rsidRDefault="004E4C56"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w:t>
      </w:r>
      <w:r w:rsidR="00050956" w:rsidRPr="009265DF">
        <w:rPr>
          <w:rFonts w:ascii="Times New Roman" w:hAnsi="Times New Roman" w:cs="Times New Roman"/>
        </w:rPr>
        <w:t>So, n</w:t>
      </w:r>
      <w:r w:rsidR="00A1147E" w:rsidRPr="009265DF">
        <w:rPr>
          <w:rFonts w:ascii="Times New Roman" w:hAnsi="Times New Roman" w:cs="Times New Roman"/>
        </w:rPr>
        <w:t xml:space="preserve">o </w:t>
      </w:r>
      <w:proofErr w:type="spellStart"/>
      <w:r w:rsidR="00A1147E" w:rsidRPr="009265DF">
        <w:rPr>
          <w:rFonts w:ascii="Times New Roman" w:hAnsi="Times New Roman" w:cs="Times New Roman"/>
        </w:rPr>
        <w:t>nos</w:t>
      </w:r>
      <w:proofErr w:type="spellEnd"/>
      <w:r w:rsidR="00A1147E" w:rsidRPr="009265DF">
        <w:rPr>
          <w:rFonts w:ascii="Times New Roman" w:hAnsi="Times New Roman" w:cs="Times New Roman"/>
        </w:rPr>
        <w:t xml:space="preserve"> in the</w:t>
      </w:r>
      <w:r w:rsidRPr="009265DF">
        <w:rPr>
          <w:rFonts w:ascii="Times New Roman" w:hAnsi="Times New Roman" w:cs="Times New Roman"/>
        </w:rPr>
        <w:t xml:space="preserve"> audience. </w:t>
      </w:r>
      <w:r w:rsidR="00A1147E" w:rsidRPr="009265DF">
        <w:rPr>
          <w:rFonts w:ascii="Times New Roman" w:hAnsi="Times New Roman" w:cs="Times New Roman"/>
        </w:rPr>
        <w:t xml:space="preserve"> </w:t>
      </w:r>
      <w:r w:rsidR="008A144D" w:rsidRPr="009265DF">
        <w:rPr>
          <w:rFonts w:ascii="Times New Roman" w:hAnsi="Times New Roman" w:cs="Times New Roman"/>
        </w:rPr>
        <w:t xml:space="preserve"> </w:t>
      </w:r>
    </w:p>
    <w:p w14:paraId="655E06ED" w14:textId="7EFF233D" w:rsidR="008A144D" w:rsidRPr="009265DF" w:rsidRDefault="00BB6DBF"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I only seen one ‘no’ online. </w:t>
      </w:r>
    </w:p>
    <w:p w14:paraId="3050DC99" w14:textId="39D6E3E7" w:rsidR="00B61CD5" w:rsidRPr="009265DF" w:rsidRDefault="00BB6DBF" w:rsidP="00EC4B44">
      <w:pPr>
        <w:spacing w:line="276" w:lineRule="auto"/>
        <w:rPr>
          <w:rFonts w:ascii="Times New Roman" w:hAnsi="Times New Roman" w:cs="Times New Roman"/>
        </w:rPr>
      </w:pPr>
      <w:r w:rsidRPr="009265DF">
        <w:rPr>
          <w:rFonts w:ascii="Times New Roman" w:hAnsi="Times New Roman" w:cs="Times New Roman"/>
          <w:b/>
          <w:bCs/>
        </w:rPr>
        <w:t>Dr. Steven:</w:t>
      </w:r>
      <w:r w:rsidRPr="009265DF">
        <w:rPr>
          <w:rFonts w:ascii="Times New Roman" w:hAnsi="Times New Roman" w:cs="Times New Roman"/>
        </w:rPr>
        <w:t xml:space="preserve"> </w:t>
      </w:r>
      <w:r w:rsidR="0000237A" w:rsidRPr="009265DF">
        <w:rPr>
          <w:rFonts w:ascii="Times New Roman" w:hAnsi="Times New Roman" w:cs="Times New Roman"/>
        </w:rPr>
        <w:t xml:space="preserve">Okay. Any abstentions? Hearing and seeing none. There are no abstentions. </w:t>
      </w:r>
      <w:r w:rsidR="0000237A" w:rsidRPr="009265DF">
        <w:rPr>
          <w:rFonts w:ascii="Times New Roman" w:hAnsi="Times New Roman" w:cs="Times New Roman"/>
          <w:b/>
          <w:bCs/>
          <w:i/>
          <w:iCs/>
        </w:rPr>
        <w:t>Motion Passed.</w:t>
      </w:r>
      <w:r w:rsidR="0000237A" w:rsidRPr="009265DF">
        <w:rPr>
          <w:rFonts w:ascii="Times New Roman" w:hAnsi="Times New Roman" w:cs="Times New Roman"/>
        </w:rPr>
        <w:t xml:space="preserve"> So, the conclusion to that, we have one last little paragraph - that there should be an immediate election for that position to be filled, </w:t>
      </w:r>
      <w:proofErr w:type="spellStart"/>
      <w:r w:rsidR="0000237A" w:rsidRPr="009265DF">
        <w:rPr>
          <w:rFonts w:ascii="Times New Roman" w:hAnsi="Times New Roman" w:cs="Times New Roman"/>
        </w:rPr>
        <w:t>whichis</w:t>
      </w:r>
      <w:proofErr w:type="spellEnd"/>
      <w:r w:rsidR="0000237A" w:rsidRPr="009265DF">
        <w:rPr>
          <w:rFonts w:ascii="Times New Roman" w:hAnsi="Times New Roman" w:cs="Times New Roman"/>
        </w:rPr>
        <w:t xml:space="preserve"> now vacant for the College of Law. </w:t>
      </w:r>
    </w:p>
    <w:p w14:paraId="488D2A44" w14:textId="77777777" w:rsidR="006E432B" w:rsidRPr="009265DF" w:rsidRDefault="00B61CD5"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Well, okay. All right. Thank you</w:t>
      </w:r>
      <w:r w:rsidR="006E432B" w:rsidRPr="009265DF">
        <w:rPr>
          <w:rFonts w:ascii="Times New Roman" w:hAnsi="Times New Roman" w:cs="Times New Roman"/>
        </w:rPr>
        <w:t xml:space="preserve">, </w:t>
      </w:r>
      <w:r w:rsidRPr="009265DF">
        <w:rPr>
          <w:rFonts w:ascii="Times New Roman" w:hAnsi="Times New Roman" w:cs="Times New Roman"/>
        </w:rPr>
        <w:t xml:space="preserve">Rob. </w:t>
      </w:r>
    </w:p>
    <w:p w14:paraId="429FCA59" w14:textId="5AC548F9" w:rsidR="006E432B" w:rsidRPr="009265DF" w:rsidRDefault="006E432B"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Thank you, Rob, that was great. </w:t>
      </w:r>
    </w:p>
    <w:p w14:paraId="1CF7E242" w14:textId="6224F8D0" w:rsidR="00BB6DBF" w:rsidRPr="009265DF" w:rsidRDefault="006E432B"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t>
      </w:r>
      <w:r w:rsidR="00B61CD5" w:rsidRPr="009265DF">
        <w:rPr>
          <w:rFonts w:ascii="Times New Roman" w:hAnsi="Times New Roman" w:cs="Times New Roman"/>
        </w:rPr>
        <w:t>Next</w:t>
      </w:r>
      <w:r w:rsidRPr="009265DF">
        <w:rPr>
          <w:rFonts w:ascii="Times New Roman" w:hAnsi="Times New Roman" w:cs="Times New Roman"/>
        </w:rPr>
        <w:t>,</w:t>
      </w:r>
      <w:r w:rsidR="00B61CD5" w:rsidRPr="009265DF">
        <w:rPr>
          <w:rFonts w:ascii="Times New Roman" w:hAnsi="Times New Roman" w:cs="Times New Roman"/>
        </w:rPr>
        <w:t xml:space="preserve"> </w:t>
      </w:r>
      <w:r w:rsidRPr="009265DF">
        <w:rPr>
          <w:rFonts w:ascii="Times New Roman" w:hAnsi="Times New Roman" w:cs="Times New Roman"/>
        </w:rPr>
        <w:t>w</w:t>
      </w:r>
      <w:r w:rsidR="00B61CD5" w:rsidRPr="009265DF">
        <w:rPr>
          <w:rFonts w:ascii="Times New Roman" w:hAnsi="Times New Roman" w:cs="Times New Roman"/>
        </w:rPr>
        <w:t xml:space="preserve">e have </w:t>
      </w:r>
      <w:r w:rsidRPr="009265DF">
        <w:rPr>
          <w:rFonts w:ascii="Times New Roman" w:hAnsi="Times New Roman" w:cs="Times New Roman"/>
        </w:rPr>
        <w:t>an A</w:t>
      </w:r>
      <w:r w:rsidR="00B61CD5" w:rsidRPr="009265DF">
        <w:rPr>
          <w:rFonts w:ascii="Times New Roman" w:hAnsi="Times New Roman" w:cs="Times New Roman"/>
        </w:rPr>
        <w:t xml:space="preserve">cademic </w:t>
      </w:r>
      <w:r w:rsidRPr="009265DF">
        <w:rPr>
          <w:rFonts w:ascii="Times New Roman" w:hAnsi="Times New Roman" w:cs="Times New Roman"/>
        </w:rPr>
        <w:t>P</w:t>
      </w:r>
      <w:r w:rsidR="00B61CD5" w:rsidRPr="009265DF">
        <w:rPr>
          <w:rFonts w:ascii="Times New Roman" w:hAnsi="Times New Roman" w:cs="Times New Roman"/>
        </w:rPr>
        <w:t>rograms report.</w:t>
      </w:r>
      <w:r w:rsidR="002A0C2D" w:rsidRPr="009265DF">
        <w:rPr>
          <w:rFonts w:ascii="Times New Roman" w:hAnsi="Times New Roman" w:cs="Times New Roman"/>
        </w:rPr>
        <w:t xml:space="preserve"> Senator Dan Compora, are you on the line? </w:t>
      </w:r>
    </w:p>
    <w:p w14:paraId="3F6A38D3" w14:textId="697322B4" w:rsidR="002A0C2D" w:rsidRPr="009265DF" w:rsidRDefault="002A0C2D" w:rsidP="00EC4B44">
      <w:pPr>
        <w:spacing w:line="276" w:lineRule="auto"/>
        <w:rPr>
          <w:rFonts w:ascii="Times New Roman" w:hAnsi="Times New Roman" w:cs="Times New Roman"/>
        </w:rPr>
      </w:pPr>
      <w:r w:rsidRPr="009265DF">
        <w:rPr>
          <w:rFonts w:ascii="Times New Roman" w:hAnsi="Times New Roman" w:cs="Times New Roman"/>
          <w:b/>
          <w:bCs/>
        </w:rPr>
        <w:t>Senator Compora:</w:t>
      </w:r>
      <w:r w:rsidRPr="009265DF">
        <w:rPr>
          <w:rFonts w:ascii="Times New Roman" w:hAnsi="Times New Roman" w:cs="Times New Roman"/>
        </w:rPr>
        <w:t xml:space="preserve"> I’m here. </w:t>
      </w:r>
    </w:p>
    <w:p w14:paraId="01072FA2" w14:textId="5A205E27" w:rsidR="002A0C2D" w:rsidRPr="009265DF" w:rsidRDefault="002A0C2D"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All right, take it away. </w:t>
      </w:r>
    </w:p>
    <w:p w14:paraId="26C8D29D" w14:textId="7AB90699" w:rsidR="003F0646" w:rsidRPr="009265DF" w:rsidRDefault="003F0646" w:rsidP="00EC4B44">
      <w:pPr>
        <w:spacing w:line="276" w:lineRule="auto"/>
        <w:rPr>
          <w:rFonts w:ascii="Times New Roman" w:hAnsi="Times New Roman" w:cs="Times New Roman"/>
        </w:rPr>
      </w:pPr>
      <w:r w:rsidRPr="009265DF">
        <w:rPr>
          <w:rFonts w:ascii="Times New Roman" w:hAnsi="Times New Roman" w:cs="Times New Roman"/>
          <w:b/>
          <w:bCs/>
        </w:rPr>
        <w:t>Senator Compora:</w:t>
      </w:r>
      <w:r w:rsidRPr="009265DF">
        <w:rPr>
          <w:rFonts w:ascii="Times New Roman" w:hAnsi="Times New Roman" w:cs="Times New Roman"/>
        </w:rPr>
        <w:t xml:space="preserve"> All right, I’m just going to share my screen in one second. Did that come up? </w:t>
      </w:r>
    </w:p>
    <w:p w14:paraId="273F186A" w14:textId="19104C84" w:rsidR="003F0646" w:rsidRPr="009265DF" w:rsidRDefault="003F0646"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No, not yet. </w:t>
      </w:r>
    </w:p>
    <w:p w14:paraId="21542452" w14:textId="4FF1494C" w:rsidR="009F3980" w:rsidRPr="009265DF" w:rsidRDefault="009F3980" w:rsidP="00EC4B44">
      <w:pPr>
        <w:spacing w:line="276" w:lineRule="auto"/>
        <w:rPr>
          <w:rFonts w:ascii="Times New Roman" w:hAnsi="Times New Roman" w:cs="Times New Roman"/>
        </w:rPr>
      </w:pPr>
      <w:r w:rsidRPr="009265DF">
        <w:rPr>
          <w:rFonts w:ascii="Times New Roman" w:hAnsi="Times New Roman" w:cs="Times New Roman"/>
          <w:b/>
          <w:bCs/>
        </w:rPr>
        <w:t>Senator Van Hoy:</w:t>
      </w:r>
      <w:r w:rsidRPr="009265DF">
        <w:rPr>
          <w:rFonts w:ascii="Times New Roman" w:hAnsi="Times New Roman" w:cs="Times New Roman"/>
        </w:rPr>
        <w:t xml:space="preserve"> Oh, there i</w:t>
      </w:r>
      <w:r w:rsidR="00A237BF" w:rsidRPr="009265DF">
        <w:rPr>
          <w:rFonts w:ascii="Times New Roman" w:hAnsi="Times New Roman" w:cs="Times New Roman"/>
        </w:rPr>
        <w:t>t</w:t>
      </w:r>
      <w:r w:rsidRPr="009265DF">
        <w:rPr>
          <w:rFonts w:ascii="Times New Roman" w:hAnsi="Times New Roman" w:cs="Times New Roman"/>
        </w:rPr>
        <w:t xml:space="preserve"> goes. </w:t>
      </w:r>
    </w:p>
    <w:p w14:paraId="61343036" w14:textId="55C7E5E5" w:rsidR="009F3980" w:rsidRPr="009265DF" w:rsidRDefault="009F3980" w:rsidP="00EC4B44">
      <w:pPr>
        <w:spacing w:line="276" w:lineRule="auto"/>
        <w:rPr>
          <w:rFonts w:ascii="Times New Roman" w:hAnsi="Times New Roman" w:cs="Times New Roman"/>
        </w:rPr>
      </w:pPr>
      <w:r w:rsidRPr="009265DF">
        <w:rPr>
          <w:rFonts w:ascii="Times New Roman" w:hAnsi="Times New Roman" w:cs="Times New Roman"/>
          <w:b/>
          <w:bCs/>
        </w:rPr>
        <w:t>Senator Compora:</w:t>
      </w:r>
      <w:r w:rsidRPr="009265DF">
        <w:rPr>
          <w:rFonts w:ascii="Times New Roman" w:hAnsi="Times New Roman" w:cs="Times New Roman"/>
        </w:rPr>
        <w:t xml:space="preserve"> Look good? </w:t>
      </w:r>
    </w:p>
    <w:p w14:paraId="5E5B51A9" w14:textId="77777777" w:rsidR="007727AF" w:rsidRPr="009265DF" w:rsidRDefault="009F3980"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Yes. </w:t>
      </w:r>
    </w:p>
    <w:p w14:paraId="6554BC74" w14:textId="20489E9E" w:rsidR="00861806" w:rsidRPr="009265DF" w:rsidRDefault="007727AF" w:rsidP="00EC4B44">
      <w:pPr>
        <w:spacing w:line="276" w:lineRule="auto"/>
        <w:rPr>
          <w:rFonts w:ascii="Times New Roman" w:hAnsi="Times New Roman" w:cs="Times New Roman"/>
        </w:rPr>
      </w:pPr>
      <w:r w:rsidRPr="009265DF">
        <w:rPr>
          <w:rFonts w:ascii="Times New Roman" w:hAnsi="Times New Roman" w:cs="Times New Roman"/>
          <w:b/>
          <w:bCs/>
        </w:rPr>
        <w:t>Senator Compora:</w:t>
      </w:r>
      <w:r w:rsidRPr="009265DF">
        <w:rPr>
          <w:rFonts w:ascii="Times New Roman" w:hAnsi="Times New Roman" w:cs="Times New Roman"/>
        </w:rPr>
        <w:t xml:space="preserve"> </w:t>
      </w:r>
      <w:r w:rsidR="00E27B76" w:rsidRPr="009265DF">
        <w:rPr>
          <w:rFonts w:ascii="Times New Roman" w:hAnsi="Times New Roman" w:cs="Times New Roman"/>
        </w:rPr>
        <w:t>Okay, good. There are two certificate pro</w:t>
      </w:r>
      <w:r w:rsidR="0000075A" w:rsidRPr="009265DF">
        <w:rPr>
          <w:rFonts w:ascii="Times New Roman" w:hAnsi="Times New Roman" w:cs="Times New Roman"/>
        </w:rPr>
        <w:t xml:space="preserve">posals and a change to the </w:t>
      </w:r>
      <w:r w:rsidR="006454AA" w:rsidRPr="009265DF">
        <w:rPr>
          <w:rFonts w:ascii="Times New Roman" w:hAnsi="Times New Roman" w:cs="Times New Roman"/>
        </w:rPr>
        <w:t xml:space="preserve">Anthropology Minor. The Committee endorses all </w:t>
      </w:r>
      <w:r w:rsidR="00C97881" w:rsidRPr="009265DF">
        <w:rPr>
          <w:rFonts w:ascii="Times New Roman" w:hAnsi="Times New Roman" w:cs="Times New Roman"/>
        </w:rPr>
        <w:t xml:space="preserve">three of these. The information is above. Really, I reached </w:t>
      </w:r>
      <w:r w:rsidR="004407F1" w:rsidRPr="009265DF">
        <w:rPr>
          <w:rFonts w:ascii="Times New Roman" w:hAnsi="Times New Roman" w:cs="Times New Roman"/>
        </w:rPr>
        <w:t xml:space="preserve">out to Anthropology, and the reason for this change is including additional 2000 level courses. </w:t>
      </w:r>
      <w:r w:rsidR="00AB0587" w:rsidRPr="009265DF">
        <w:rPr>
          <w:rFonts w:ascii="Times New Roman" w:hAnsi="Times New Roman" w:cs="Times New Roman"/>
        </w:rPr>
        <w:t xml:space="preserve">It was really to make sure students can </w:t>
      </w:r>
      <w:proofErr w:type="gramStart"/>
      <w:r w:rsidR="00AB0587" w:rsidRPr="009265DF">
        <w:rPr>
          <w:rFonts w:ascii="Times New Roman" w:hAnsi="Times New Roman" w:cs="Times New Roman"/>
        </w:rPr>
        <w:t>actually finish</w:t>
      </w:r>
      <w:proofErr w:type="gramEnd"/>
      <w:r w:rsidR="00AB0587" w:rsidRPr="009265DF">
        <w:rPr>
          <w:rFonts w:ascii="Times New Roman" w:hAnsi="Times New Roman" w:cs="Times New Roman"/>
        </w:rPr>
        <w:t xml:space="preserve"> their programs</w:t>
      </w:r>
      <w:r w:rsidR="00B42D73" w:rsidRPr="009265DF">
        <w:rPr>
          <w:rFonts w:ascii="Times New Roman" w:hAnsi="Times New Roman" w:cs="Times New Roman"/>
        </w:rPr>
        <w:t>.</w:t>
      </w:r>
      <w:r w:rsidR="00AB0587" w:rsidRPr="009265DF">
        <w:rPr>
          <w:rFonts w:ascii="Times New Roman" w:hAnsi="Times New Roman" w:cs="Times New Roman"/>
        </w:rPr>
        <w:t xml:space="preserve"> </w:t>
      </w:r>
      <w:r w:rsidR="00B42D73" w:rsidRPr="009265DF">
        <w:rPr>
          <w:rFonts w:ascii="Times New Roman" w:hAnsi="Times New Roman" w:cs="Times New Roman"/>
        </w:rPr>
        <w:t>W</w:t>
      </w:r>
      <w:r w:rsidR="00AB0587" w:rsidRPr="009265DF">
        <w:rPr>
          <w:rFonts w:ascii="Times New Roman" w:hAnsi="Times New Roman" w:cs="Times New Roman"/>
        </w:rPr>
        <w:t xml:space="preserve">ith faculty hiring and </w:t>
      </w:r>
      <w:r w:rsidR="00832F2E" w:rsidRPr="009265DF">
        <w:rPr>
          <w:rFonts w:ascii="Times New Roman" w:hAnsi="Times New Roman" w:cs="Times New Roman"/>
        </w:rPr>
        <w:t>not being hired</w:t>
      </w:r>
      <w:r w:rsidR="00B42D73" w:rsidRPr="009265DF">
        <w:rPr>
          <w:rFonts w:ascii="Times New Roman" w:hAnsi="Times New Roman" w:cs="Times New Roman"/>
        </w:rPr>
        <w:t>, w</w:t>
      </w:r>
      <w:r w:rsidR="00832F2E" w:rsidRPr="009265DF">
        <w:rPr>
          <w:rFonts w:ascii="Times New Roman" w:hAnsi="Times New Roman" w:cs="Times New Roman"/>
        </w:rPr>
        <w:t xml:space="preserve">e </w:t>
      </w:r>
      <w:proofErr w:type="gramStart"/>
      <w:r w:rsidR="00832F2E" w:rsidRPr="009265DF">
        <w:rPr>
          <w:rFonts w:ascii="Times New Roman" w:hAnsi="Times New Roman" w:cs="Times New Roman"/>
        </w:rPr>
        <w:t>have to</w:t>
      </w:r>
      <w:proofErr w:type="gramEnd"/>
      <w:r w:rsidR="00832F2E" w:rsidRPr="009265DF">
        <w:rPr>
          <w:rFonts w:ascii="Times New Roman" w:hAnsi="Times New Roman" w:cs="Times New Roman"/>
        </w:rPr>
        <w:t xml:space="preserve"> ensure </w:t>
      </w:r>
      <w:r w:rsidR="002742E7" w:rsidRPr="009265DF">
        <w:rPr>
          <w:rFonts w:ascii="Times New Roman" w:hAnsi="Times New Roman" w:cs="Times New Roman"/>
        </w:rPr>
        <w:t xml:space="preserve">that there’s enough options for them. </w:t>
      </w:r>
      <w:r w:rsidR="007836E4" w:rsidRPr="009265DF">
        <w:rPr>
          <w:rFonts w:ascii="Times New Roman" w:hAnsi="Times New Roman" w:cs="Times New Roman"/>
        </w:rPr>
        <w:t xml:space="preserve">So that was the impetus behind that. As for the two certificate programs, there </w:t>
      </w:r>
      <w:r w:rsidR="001023D9" w:rsidRPr="009265DF">
        <w:rPr>
          <w:rFonts w:ascii="Times New Roman" w:hAnsi="Times New Roman" w:cs="Times New Roman"/>
        </w:rPr>
        <w:t>were really not many questions</w:t>
      </w:r>
      <w:r w:rsidR="007836E4" w:rsidRPr="009265DF">
        <w:rPr>
          <w:rFonts w:ascii="Times New Roman" w:hAnsi="Times New Roman" w:cs="Times New Roman"/>
        </w:rPr>
        <w:t>.</w:t>
      </w:r>
      <w:r w:rsidR="001023D9" w:rsidRPr="009265DF">
        <w:rPr>
          <w:rFonts w:ascii="Times New Roman" w:hAnsi="Times New Roman" w:cs="Times New Roman"/>
        </w:rPr>
        <w:t xml:space="preserve"> The only </w:t>
      </w:r>
      <w:r w:rsidR="004341DC" w:rsidRPr="009265DF">
        <w:rPr>
          <w:rFonts w:ascii="Times New Roman" w:hAnsi="Times New Roman" w:cs="Times New Roman"/>
        </w:rPr>
        <w:t>question I had, and they answered was, could these be double dips in the sense that</w:t>
      </w:r>
      <w:r w:rsidR="003123FD" w:rsidRPr="009265DF">
        <w:rPr>
          <w:rFonts w:ascii="Times New Roman" w:hAnsi="Times New Roman" w:cs="Times New Roman"/>
        </w:rPr>
        <w:t xml:space="preserve"> can</w:t>
      </w:r>
      <w:r w:rsidR="004341DC" w:rsidRPr="009265DF">
        <w:rPr>
          <w:rFonts w:ascii="Times New Roman" w:hAnsi="Times New Roman" w:cs="Times New Roman"/>
        </w:rPr>
        <w:t xml:space="preserve"> </w:t>
      </w:r>
      <w:r w:rsidR="003123FD" w:rsidRPr="009265DF">
        <w:rPr>
          <w:rFonts w:ascii="Times New Roman" w:hAnsi="Times New Roman" w:cs="Times New Roman"/>
        </w:rPr>
        <w:t>some</w:t>
      </w:r>
      <w:r w:rsidR="005923D1" w:rsidRPr="009265DF">
        <w:rPr>
          <w:rFonts w:ascii="Times New Roman" w:hAnsi="Times New Roman" w:cs="Times New Roman"/>
        </w:rPr>
        <w:t>body</w:t>
      </w:r>
      <w:r w:rsidR="003123FD" w:rsidRPr="009265DF">
        <w:rPr>
          <w:rFonts w:ascii="Times New Roman" w:hAnsi="Times New Roman" w:cs="Times New Roman"/>
        </w:rPr>
        <w:t xml:space="preserve"> get a</w:t>
      </w:r>
      <w:r w:rsidR="005923D1" w:rsidRPr="009265DF">
        <w:rPr>
          <w:rFonts w:ascii="Times New Roman" w:hAnsi="Times New Roman" w:cs="Times New Roman"/>
        </w:rPr>
        <w:t xml:space="preserve"> certificate on the way </w:t>
      </w:r>
      <w:r w:rsidR="00081E3B" w:rsidRPr="009265DF">
        <w:rPr>
          <w:rFonts w:ascii="Times New Roman" w:hAnsi="Times New Roman" w:cs="Times New Roman"/>
        </w:rPr>
        <w:t xml:space="preserve">of getting a </w:t>
      </w:r>
      <w:r w:rsidR="00081E3B" w:rsidRPr="009265DF">
        <w:rPr>
          <w:rFonts w:ascii="Times New Roman" w:hAnsi="Times New Roman" w:cs="Times New Roman"/>
        </w:rPr>
        <w:lastRenderedPageBreak/>
        <w:t>major and there</w:t>
      </w:r>
      <w:r w:rsidR="006176CE" w:rsidRPr="009265DF">
        <w:rPr>
          <w:rFonts w:ascii="Times New Roman" w:hAnsi="Times New Roman" w:cs="Times New Roman"/>
        </w:rPr>
        <w:t>’</w:t>
      </w:r>
      <w:r w:rsidR="00081E3B" w:rsidRPr="009265DF">
        <w:rPr>
          <w:rFonts w:ascii="Times New Roman" w:hAnsi="Times New Roman" w:cs="Times New Roman"/>
        </w:rPr>
        <w:t xml:space="preserve">s no restriction against them doing so? </w:t>
      </w:r>
      <w:r w:rsidR="001057EF" w:rsidRPr="009265DF">
        <w:rPr>
          <w:rFonts w:ascii="Times New Roman" w:hAnsi="Times New Roman" w:cs="Times New Roman"/>
        </w:rPr>
        <w:t xml:space="preserve">These </w:t>
      </w:r>
      <w:r w:rsidR="007C2A96" w:rsidRPr="009265DF">
        <w:rPr>
          <w:rFonts w:ascii="Times New Roman" w:hAnsi="Times New Roman" w:cs="Times New Roman"/>
        </w:rPr>
        <w:t>were</w:t>
      </w:r>
      <w:r w:rsidR="001057EF" w:rsidRPr="009265DF">
        <w:rPr>
          <w:rFonts w:ascii="Times New Roman" w:hAnsi="Times New Roman" w:cs="Times New Roman"/>
        </w:rPr>
        <w:t xml:space="preserve"> </w:t>
      </w:r>
      <w:proofErr w:type="gramStart"/>
      <w:r w:rsidR="001057EF" w:rsidRPr="009265DF">
        <w:rPr>
          <w:rFonts w:ascii="Times New Roman" w:hAnsi="Times New Roman" w:cs="Times New Roman"/>
        </w:rPr>
        <w:t>really small</w:t>
      </w:r>
      <w:proofErr w:type="gramEnd"/>
      <w:r w:rsidR="001057EF" w:rsidRPr="009265DF">
        <w:rPr>
          <w:rFonts w:ascii="Times New Roman" w:hAnsi="Times New Roman" w:cs="Times New Roman"/>
        </w:rPr>
        <w:t xml:space="preserve"> certificate programs</w:t>
      </w:r>
      <w:r w:rsidR="007C2A96" w:rsidRPr="009265DF">
        <w:rPr>
          <w:rFonts w:ascii="Times New Roman" w:hAnsi="Times New Roman" w:cs="Times New Roman"/>
        </w:rPr>
        <w:t xml:space="preserve"> that really didn’t generate any concern. </w:t>
      </w:r>
      <w:r w:rsidR="00870371" w:rsidRPr="009265DF">
        <w:rPr>
          <w:rFonts w:ascii="Times New Roman" w:hAnsi="Times New Roman" w:cs="Times New Roman"/>
        </w:rPr>
        <w:t xml:space="preserve">It is coming from a committee. </w:t>
      </w:r>
      <w:r w:rsidR="004F1091" w:rsidRPr="009265DF">
        <w:rPr>
          <w:rFonts w:ascii="Times New Roman" w:hAnsi="Times New Roman" w:cs="Times New Roman"/>
        </w:rPr>
        <w:t>Are</w:t>
      </w:r>
      <w:r w:rsidR="00870371" w:rsidRPr="009265DF">
        <w:rPr>
          <w:rFonts w:ascii="Times New Roman" w:hAnsi="Times New Roman" w:cs="Times New Roman"/>
        </w:rPr>
        <w:t xml:space="preserve"> there any questions before we move to a vote? </w:t>
      </w:r>
    </w:p>
    <w:p w14:paraId="1D68E45A" w14:textId="77777777" w:rsidR="00861806" w:rsidRPr="009265DF" w:rsidRDefault="00861806" w:rsidP="00EC4B44">
      <w:pPr>
        <w:pStyle w:val="paragraph"/>
        <w:numPr>
          <w:ilvl w:val="0"/>
          <w:numId w:val="1"/>
        </w:numPr>
        <w:spacing w:before="0" w:beforeAutospacing="0" w:after="0" w:afterAutospacing="0" w:line="276" w:lineRule="auto"/>
        <w:ind w:left="1080" w:firstLine="0"/>
        <w:jc w:val="both"/>
        <w:textAlignment w:val="baseline"/>
        <w:rPr>
          <w:sz w:val="22"/>
          <w:szCs w:val="22"/>
        </w:rPr>
      </w:pPr>
      <w:r w:rsidRPr="009265DF">
        <w:rPr>
          <w:rStyle w:val="normaltextrun"/>
          <w:b/>
          <w:bCs/>
          <w:sz w:val="22"/>
          <w:szCs w:val="22"/>
        </w:rPr>
        <w:t xml:space="preserve">ANTH: </w:t>
      </w:r>
      <w:r w:rsidRPr="009265DF">
        <w:rPr>
          <w:rStyle w:val="normaltextrun"/>
          <w:sz w:val="22"/>
          <w:szCs w:val="22"/>
        </w:rPr>
        <w:t>Anthropology Minor: Program Modification</w:t>
      </w:r>
      <w:r w:rsidRPr="009265DF">
        <w:rPr>
          <w:rStyle w:val="eop"/>
          <w:sz w:val="22"/>
          <w:szCs w:val="22"/>
        </w:rPr>
        <w:t> </w:t>
      </w:r>
    </w:p>
    <w:p w14:paraId="5C0D0BD0"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eop"/>
          <w:sz w:val="22"/>
          <w:szCs w:val="22"/>
        </w:rPr>
        <w:t> </w:t>
      </w:r>
    </w:p>
    <w:p w14:paraId="7B8B1076" w14:textId="77777777" w:rsidR="00861806" w:rsidRPr="009265DF" w:rsidRDefault="00861806" w:rsidP="00EC4B44">
      <w:pPr>
        <w:pStyle w:val="paragraph"/>
        <w:numPr>
          <w:ilvl w:val="0"/>
          <w:numId w:val="2"/>
        </w:numPr>
        <w:spacing w:before="0" w:beforeAutospacing="0" w:after="0" w:afterAutospacing="0" w:line="276" w:lineRule="auto"/>
        <w:ind w:left="1800" w:firstLine="0"/>
        <w:jc w:val="both"/>
        <w:textAlignment w:val="baseline"/>
        <w:rPr>
          <w:sz w:val="22"/>
          <w:szCs w:val="22"/>
        </w:rPr>
      </w:pPr>
      <w:r w:rsidRPr="009265DF">
        <w:rPr>
          <w:rStyle w:val="normaltextrun"/>
          <w:sz w:val="22"/>
          <w:szCs w:val="22"/>
        </w:rPr>
        <w:t>including ANTH 4440 (People, Population and Society: Demographic Analysis) as an "or" option to Anthropology core requirement</w:t>
      </w:r>
      <w:r w:rsidRPr="009265DF">
        <w:rPr>
          <w:rStyle w:val="eop"/>
          <w:sz w:val="22"/>
          <w:szCs w:val="22"/>
        </w:rPr>
        <w:t> </w:t>
      </w:r>
    </w:p>
    <w:p w14:paraId="21038045"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eop"/>
          <w:sz w:val="22"/>
          <w:szCs w:val="22"/>
        </w:rPr>
        <w:t> </w:t>
      </w:r>
    </w:p>
    <w:p w14:paraId="1E5CA538" w14:textId="77777777" w:rsidR="00861806" w:rsidRPr="009265DF" w:rsidRDefault="00861806" w:rsidP="00EC4B44">
      <w:pPr>
        <w:pStyle w:val="paragraph"/>
        <w:numPr>
          <w:ilvl w:val="0"/>
          <w:numId w:val="3"/>
        </w:numPr>
        <w:spacing w:before="0" w:beforeAutospacing="0" w:after="0" w:afterAutospacing="0" w:line="276" w:lineRule="auto"/>
        <w:ind w:left="1800" w:firstLine="0"/>
        <w:jc w:val="both"/>
        <w:textAlignment w:val="baseline"/>
        <w:rPr>
          <w:sz w:val="22"/>
          <w:szCs w:val="22"/>
        </w:rPr>
      </w:pPr>
      <w:r w:rsidRPr="009265DF">
        <w:rPr>
          <w:rStyle w:val="normaltextrun"/>
          <w:sz w:val="22"/>
          <w:szCs w:val="22"/>
        </w:rPr>
        <w:t>expanding elective options to include additional 2000-level courses; stipulating 50% of elective hours must come from 3000-4000 level courses in Anthropology</w:t>
      </w:r>
      <w:r w:rsidRPr="009265DF">
        <w:rPr>
          <w:rStyle w:val="eop"/>
          <w:sz w:val="22"/>
          <w:szCs w:val="22"/>
        </w:rPr>
        <w:t> </w:t>
      </w:r>
    </w:p>
    <w:p w14:paraId="633B1A20" w14:textId="77777777" w:rsidR="00861806" w:rsidRPr="009265DF" w:rsidRDefault="00861806" w:rsidP="00EC4B44">
      <w:pPr>
        <w:pStyle w:val="paragraph"/>
        <w:spacing w:before="0" w:beforeAutospacing="0" w:after="0" w:afterAutospacing="0" w:line="276" w:lineRule="auto"/>
        <w:ind w:left="720"/>
        <w:textAlignment w:val="baseline"/>
        <w:rPr>
          <w:sz w:val="22"/>
          <w:szCs w:val="22"/>
        </w:rPr>
      </w:pPr>
      <w:r w:rsidRPr="009265DF">
        <w:rPr>
          <w:rStyle w:val="eop"/>
          <w:sz w:val="22"/>
          <w:szCs w:val="22"/>
        </w:rPr>
        <w:t> </w:t>
      </w:r>
    </w:p>
    <w:p w14:paraId="6D663416" w14:textId="77777777" w:rsidR="00861806" w:rsidRPr="009265DF" w:rsidRDefault="00861806" w:rsidP="00EC4B44">
      <w:pPr>
        <w:pStyle w:val="paragraph"/>
        <w:spacing w:before="0" w:beforeAutospacing="0" w:after="0" w:afterAutospacing="0" w:line="276" w:lineRule="auto"/>
        <w:ind w:left="1485"/>
        <w:jc w:val="both"/>
        <w:textAlignment w:val="baseline"/>
        <w:rPr>
          <w:sz w:val="22"/>
          <w:szCs w:val="22"/>
        </w:rPr>
      </w:pPr>
      <w:r w:rsidRPr="009265DF">
        <w:rPr>
          <w:rStyle w:val="normaltextrun"/>
          <w:sz w:val="22"/>
          <w:szCs w:val="22"/>
        </w:rPr>
        <w:t>No new or modified courses are part of the proposal.</w:t>
      </w:r>
      <w:r w:rsidRPr="009265DF">
        <w:rPr>
          <w:rStyle w:val="eop"/>
          <w:sz w:val="22"/>
          <w:szCs w:val="22"/>
        </w:rPr>
        <w:t> </w:t>
      </w:r>
    </w:p>
    <w:p w14:paraId="04E91081"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eop"/>
          <w:sz w:val="22"/>
          <w:szCs w:val="22"/>
        </w:rPr>
        <w:t> </w:t>
      </w:r>
    </w:p>
    <w:p w14:paraId="7C2AD68A" w14:textId="77777777" w:rsidR="00861806" w:rsidRPr="009265DF" w:rsidRDefault="00861806" w:rsidP="00EC4B44">
      <w:pPr>
        <w:pStyle w:val="paragraph"/>
        <w:numPr>
          <w:ilvl w:val="0"/>
          <w:numId w:val="4"/>
        </w:numPr>
        <w:spacing w:before="0" w:beforeAutospacing="0" w:after="0" w:afterAutospacing="0" w:line="276" w:lineRule="auto"/>
        <w:ind w:firstLine="0"/>
        <w:jc w:val="both"/>
        <w:textAlignment w:val="baseline"/>
        <w:rPr>
          <w:sz w:val="22"/>
          <w:szCs w:val="22"/>
        </w:rPr>
      </w:pPr>
      <w:r w:rsidRPr="009265DF">
        <w:rPr>
          <w:rStyle w:val="normaltextrun"/>
          <w:b/>
          <w:bCs/>
          <w:sz w:val="22"/>
          <w:szCs w:val="22"/>
        </w:rPr>
        <w:t xml:space="preserve">PHIL: </w:t>
      </w:r>
      <w:r w:rsidRPr="009265DF">
        <w:rPr>
          <w:rStyle w:val="normaltextrun"/>
          <w:sz w:val="22"/>
          <w:szCs w:val="22"/>
        </w:rPr>
        <w:t>Data and Technology Ethics Certificate. New Proposal.</w:t>
      </w:r>
      <w:r w:rsidRPr="009265DF">
        <w:rPr>
          <w:rStyle w:val="eop"/>
          <w:sz w:val="22"/>
          <w:szCs w:val="22"/>
        </w:rPr>
        <w:t> </w:t>
      </w:r>
    </w:p>
    <w:p w14:paraId="12755662"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eop"/>
          <w:sz w:val="22"/>
          <w:szCs w:val="22"/>
        </w:rPr>
        <w:t> </w:t>
      </w:r>
    </w:p>
    <w:p w14:paraId="3A7FB6F5"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normaltextrun"/>
          <w:color w:val="333333"/>
          <w:sz w:val="22"/>
          <w:szCs w:val="22"/>
          <w:shd w:val="clear" w:color="auto" w:fill="FFFFFF"/>
        </w:rPr>
        <w:t>The development of this certificate provides a focused way for students to pursue additional courses in their area of interest, and received acknowledgement of their expertise, without being committed to a more demanding minor or major program.</w:t>
      </w:r>
      <w:r w:rsidRPr="009265DF">
        <w:rPr>
          <w:rStyle w:val="eop"/>
          <w:color w:val="333333"/>
          <w:sz w:val="22"/>
          <w:szCs w:val="22"/>
        </w:rPr>
        <w:t> </w:t>
      </w:r>
    </w:p>
    <w:p w14:paraId="509AA82C"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eop"/>
          <w:sz w:val="22"/>
          <w:szCs w:val="22"/>
        </w:rPr>
        <w:t> </w:t>
      </w:r>
    </w:p>
    <w:p w14:paraId="583291A6" w14:textId="77777777" w:rsidR="00861806" w:rsidRPr="009265DF" w:rsidRDefault="00861806" w:rsidP="00EC4B44">
      <w:pPr>
        <w:pStyle w:val="paragraph"/>
        <w:numPr>
          <w:ilvl w:val="0"/>
          <w:numId w:val="5"/>
        </w:numPr>
        <w:spacing w:before="0" w:beforeAutospacing="0" w:after="0" w:afterAutospacing="0" w:line="276" w:lineRule="auto"/>
        <w:ind w:left="1080" w:firstLine="0"/>
        <w:jc w:val="both"/>
        <w:textAlignment w:val="baseline"/>
        <w:rPr>
          <w:sz w:val="22"/>
          <w:szCs w:val="22"/>
        </w:rPr>
      </w:pPr>
      <w:r w:rsidRPr="009265DF">
        <w:rPr>
          <w:rStyle w:val="normaltextrun"/>
          <w:b/>
          <w:bCs/>
          <w:sz w:val="22"/>
          <w:szCs w:val="22"/>
        </w:rPr>
        <w:t>PHIL:</w:t>
      </w:r>
      <w:r w:rsidRPr="009265DF">
        <w:rPr>
          <w:rStyle w:val="normaltextrun"/>
          <w:sz w:val="22"/>
          <w:szCs w:val="22"/>
        </w:rPr>
        <w:t xml:space="preserve"> Environmental Ethics Certificate. New Proposal.</w:t>
      </w:r>
      <w:r w:rsidRPr="009265DF">
        <w:rPr>
          <w:rStyle w:val="eop"/>
          <w:sz w:val="22"/>
          <w:szCs w:val="22"/>
        </w:rPr>
        <w:t> </w:t>
      </w:r>
    </w:p>
    <w:p w14:paraId="270A7C33"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eop"/>
          <w:sz w:val="22"/>
          <w:szCs w:val="22"/>
        </w:rPr>
        <w:t> </w:t>
      </w:r>
    </w:p>
    <w:p w14:paraId="584B83C6" w14:textId="77777777" w:rsidR="00861806" w:rsidRPr="009265DF" w:rsidRDefault="00861806" w:rsidP="00EC4B44">
      <w:pPr>
        <w:pStyle w:val="paragraph"/>
        <w:spacing w:before="0" w:beforeAutospacing="0" w:after="0" w:afterAutospacing="0" w:line="276" w:lineRule="auto"/>
        <w:jc w:val="both"/>
        <w:textAlignment w:val="baseline"/>
        <w:rPr>
          <w:sz w:val="22"/>
          <w:szCs w:val="22"/>
        </w:rPr>
      </w:pPr>
      <w:r w:rsidRPr="009265DF">
        <w:rPr>
          <w:rStyle w:val="normaltextrun"/>
          <w:color w:val="333333"/>
          <w:sz w:val="22"/>
          <w:szCs w:val="22"/>
          <w:shd w:val="clear" w:color="auto" w:fill="FFFFFF"/>
        </w:rPr>
        <w:t>The development of this certificate provides a focused way for students to pursue additional courses in their area of interest, and received acknowledgement of their expertise, without being committed to a more demanding minor or major program.</w:t>
      </w:r>
      <w:r w:rsidRPr="009265DF">
        <w:rPr>
          <w:rStyle w:val="eop"/>
          <w:color w:val="333333"/>
          <w:sz w:val="22"/>
          <w:szCs w:val="22"/>
        </w:rPr>
        <w:t> </w:t>
      </w:r>
    </w:p>
    <w:p w14:paraId="1CF9DF87" w14:textId="361D7DA7" w:rsidR="00861806" w:rsidRPr="009265DF" w:rsidRDefault="00861806" w:rsidP="00601B45">
      <w:pPr>
        <w:pStyle w:val="paragraph"/>
        <w:spacing w:before="0" w:beforeAutospacing="0" w:after="0" w:afterAutospacing="0" w:line="276" w:lineRule="auto"/>
        <w:jc w:val="both"/>
        <w:textAlignment w:val="baseline"/>
        <w:rPr>
          <w:sz w:val="18"/>
          <w:szCs w:val="18"/>
        </w:rPr>
      </w:pPr>
      <w:r w:rsidRPr="009265DF">
        <w:rPr>
          <w:rStyle w:val="eop"/>
        </w:rPr>
        <w:t> </w:t>
      </w:r>
    </w:p>
    <w:p w14:paraId="5A1C5CB8" w14:textId="78D72B61" w:rsidR="004F1091" w:rsidRPr="009265DF" w:rsidRDefault="004F1091"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Any questions here on the floor? Hearing none. Any questions online?  </w:t>
      </w:r>
      <w:r w:rsidR="00C52F8F" w:rsidRPr="009265DF">
        <w:rPr>
          <w:rFonts w:ascii="Times New Roman" w:hAnsi="Times New Roman" w:cs="Times New Roman"/>
        </w:rPr>
        <w:t xml:space="preserve">Hearing none. Okay, Chairman Compora. </w:t>
      </w:r>
    </w:p>
    <w:p w14:paraId="71A82D88" w14:textId="59A160B0" w:rsidR="00C52F8F" w:rsidRPr="009265DF" w:rsidRDefault="00C52F8F" w:rsidP="00EC4B44">
      <w:pPr>
        <w:spacing w:line="276" w:lineRule="auto"/>
        <w:rPr>
          <w:rFonts w:ascii="Times New Roman" w:hAnsi="Times New Roman" w:cs="Times New Roman"/>
        </w:rPr>
      </w:pPr>
      <w:r w:rsidRPr="009265DF">
        <w:rPr>
          <w:rFonts w:ascii="Times New Roman" w:hAnsi="Times New Roman" w:cs="Times New Roman"/>
          <w:b/>
          <w:bCs/>
        </w:rPr>
        <w:t>Senator Compora:</w:t>
      </w:r>
      <w:r w:rsidRPr="009265DF">
        <w:rPr>
          <w:rFonts w:ascii="Times New Roman" w:hAnsi="Times New Roman" w:cs="Times New Roman"/>
        </w:rPr>
        <w:t xml:space="preserve"> </w:t>
      </w:r>
      <w:r w:rsidR="00376FAE" w:rsidRPr="009265DF">
        <w:rPr>
          <w:rFonts w:ascii="Times New Roman" w:hAnsi="Times New Roman" w:cs="Times New Roman"/>
        </w:rPr>
        <w:t>Okay</w:t>
      </w:r>
      <w:r w:rsidR="00310007" w:rsidRPr="009265DF">
        <w:rPr>
          <w:rFonts w:ascii="Times New Roman" w:hAnsi="Times New Roman" w:cs="Times New Roman"/>
        </w:rPr>
        <w:t>, a</w:t>
      </w:r>
      <w:r w:rsidR="00376FAE" w:rsidRPr="009265DF">
        <w:rPr>
          <w:rFonts w:ascii="Times New Roman" w:hAnsi="Times New Roman" w:cs="Times New Roman"/>
        </w:rPr>
        <w:t xml:space="preserve">ll those in favor please signify by saying ‘yes’ or put ‘yes’ in the Chat. </w:t>
      </w:r>
    </w:p>
    <w:p w14:paraId="61DB8683" w14:textId="5C04C213" w:rsidR="00B07BCF" w:rsidRPr="009265DF" w:rsidRDefault="00B07BCF"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All yeses so far. </w:t>
      </w:r>
    </w:p>
    <w:p w14:paraId="3D96282C" w14:textId="1B7B16B7" w:rsidR="00B07BCF" w:rsidRPr="009265DF" w:rsidRDefault="00B07BCF" w:rsidP="00EC4B44">
      <w:pPr>
        <w:spacing w:line="276" w:lineRule="auto"/>
        <w:rPr>
          <w:rFonts w:ascii="Times New Roman" w:hAnsi="Times New Roman" w:cs="Times New Roman"/>
        </w:rPr>
      </w:pPr>
      <w:r w:rsidRPr="009265DF">
        <w:rPr>
          <w:rFonts w:ascii="Times New Roman" w:hAnsi="Times New Roman" w:cs="Times New Roman"/>
          <w:b/>
          <w:bCs/>
        </w:rPr>
        <w:t>Senator Compora:</w:t>
      </w:r>
      <w:r w:rsidRPr="009265DF">
        <w:rPr>
          <w:rFonts w:ascii="Times New Roman" w:hAnsi="Times New Roman" w:cs="Times New Roman"/>
        </w:rPr>
        <w:t xml:space="preserve"> Okay, thank you. </w:t>
      </w:r>
    </w:p>
    <w:p w14:paraId="5C233E2D" w14:textId="09F8E205" w:rsidR="00B07BCF" w:rsidRPr="009265DF" w:rsidRDefault="00614D56"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t>
      </w:r>
      <w:r w:rsidR="00861806" w:rsidRPr="009265DF">
        <w:rPr>
          <w:rFonts w:ascii="Times New Roman" w:hAnsi="Times New Roman" w:cs="Times New Roman"/>
          <w:b/>
          <w:bCs/>
          <w:i/>
          <w:iCs/>
        </w:rPr>
        <w:t>Motion Passed.</w:t>
      </w:r>
      <w:r w:rsidR="00861806" w:rsidRPr="009265DF">
        <w:rPr>
          <w:rFonts w:ascii="Times New Roman" w:hAnsi="Times New Roman" w:cs="Times New Roman"/>
        </w:rPr>
        <w:t xml:space="preserve"> </w:t>
      </w:r>
      <w:r w:rsidRPr="009265DF">
        <w:rPr>
          <w:rFonts w:ascii="Times New Roman" w:hAnsi="Times New Roman" w:cs="Times New Roman"/>
        </w:rPr>
        <w:t>Thank you, Senator Compora</w:t>
      </w:r>
      <w:r w:rsidR="00EE41B1" w:rsidRPr="009265DF">
        <w:rPr>
          <w:rFonts w:ascii="Times New Roman" w:hAnsi="Times New Roman" w:cs="Times New Roman"/>
        </w:rPr>
        <w:t>,</w:t>
      </w:r>
      <w:r w:rsidRPr="009265DF">
        <w:rPr>
          <w:rFonts w:ascii="Times New Roman" w:hAnsi="Times New Roman" w:cs="Times New Roman"/>
        </w:rPr>
        <w:t xml:space="preserve"> and thank you to your committee. </w:t>
      </w:r>
      <w:r w:rsidR="00EE41B1" w:rsidRPr="009265DF">
        <w:rPr>
          <w:rFonts w:ascii="Times New Roman" w:hAnsi="Times New Roman" w:cs="Times New Roman"/>
        </w:rPr>
        <w:t xml:space="preserve">This brings us next to our Faculty Senate Student Affair report. </w:t>
      </w:r>
    </w:p>
    <w:p w14:paraId="2C038739" w14:textId="5E90DA62" w:rsidR="00170A15" w:rsidRPr="009265DF" w:rsidRDefault="00170A15"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00380A1A" w:rsidRPr="009265DF">
        <w:rPr>
          <w:rFonts w:ascii="Times New Roman" w:hAnsi="Times New Roman" w:cs="Times New Roman"/>
          <w:b/>
          <w:bCs/>
        </w:rPr>
        <w:t>:</w:t>
      </w:r>
      <w:r w:rsidR="00380A1A" w:rsidRPr="009265DF">
        <w:rPr>
          <w:rFonts w:ascii="Times New Roman" w:hAnsi="Times New Roman" w:cs="Times New Roman"/>
        </w:rPr>
        <w:t xml:space="preserve"> </w:t>
      </w:r>
      <w:r w:rsidR="00871F30" w:rsidRPr="009265DF">
        <w:rPr>
          <w:rFonts w:ascii="Times New Roman" w:hAnsi="Times New Roman" w:cs="Times New Roman"/>
        </w:rPr>
        <w:t xml:space="preserve">Come on down. I’ll try to be very quick so everybody else can [give their </w:t>
      </w:r>
      <w:r w:rsidR="00380A1A" w:rsidRPr="009265DF">
        <w:rPr>
          <w:rFonts w:ascii="Times New Roman" w:hAnsi="Times New Roman" w:cs="Times New Roman"/>
        </w:rPr>
        <w:t>report] ---</w:t>
      </w:r>
    </w:p>
    <w:p w14:paraId="2943E5BA" w14:textId="1904B92A" w:rsidR="00871F30" w:rsidRPr="009265DF" w:rsidRDefault="00871F30"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Al</w:t>
      </w:r>
      <w:r w:rsidR="00380A1A" w:rsidRPr="009265DF">
        <w:rPr>
          <w:rFonts w:ascii="Times New Roman" w:hAnsi="Times New Roman" w:cs="Times New Roman"/>
        </w:rPr>
        <w:t xml:space="preserve">l right, thank you. </w:t>
      </w:r>
    </w:p>
    <w:p w14:paraId="65403BE6" w14:textId="6DFF0531" w:rsidR="00AB58CA" w:rsidRPr="009265DF" w:rsidRDefault="00AB58CA"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But, you know, we spent 30 hours on this report. </w:t>
      </w:r>
      <w:proofErr w:type="gramStart"/>
      <w:r w:rsidR="003A3113" w:rsidRPr="009265DF">
        <w:rPr>
          <w:rFonts w:ascii="Times New Roman" w:hAnsi="Times New Roman" w:cs="Times New Roman"/>
        </w:rPr>
        <w:t>First of all</w:t>
      </w:r>
      <w:proofErr w:type="gramEnd"/>
      <w:r w:rsidR="003A3113" w:rsidRPr="009265DF">
        <w:rPr>
          <w:rFonts w:ascii="Times New Roman" w:hAnsi="Times New Roman" w:cs="Times New Roman"/>
        </w:rPr>
        <w:t xml:space="preserve">, is Lucy Duhon online? </w:t>
      </w:r>
    </w:p>
    <w:p w14:paraId="6B771E49" w14:textId="2D2C7756" w:rsidR="003A3113" w:rsidRPr="009265DF" w:rsidRDefault="003A3113" w:rsidP="00EC4B44">
      <w:pPr>
        <w:spacing w:line="276" w:lineRule="auto"/>
        <w:rPr>
          <w:rFonts w:ascii="Times New Roman" w:hAnsi="Times New Roman" w:cs="Times New Roman"/>
        </w:rPr>
      </w:pPr>
      <w:r w:rsidRPr="009265DF">
        <w:rPr>
          <w:rFonts w:ascii="Times New Roman" w:hAnsi="Times New Roman" w:cs="Times New Roman"/>
          <w:b/>
          <w:bCs/>
        </w:rPr>
        <w:t>Professor Lucy Duhon:</w:t>
      </w:r>
      <w:r w:rsidRPr="009265DF">
        <w:rPr>
          <w:rFonts w:ascii="Times New Roman" w:hAnsi="Times New Roman" w:cs="Times New Roman"/>
        </w:rPr>
        <w:t xml:space="preserve"> </w:t>
      </w:r>
      <w:r w:rsidR="006B22EA" w:rsidRPr="009265DF">
        <w:rPr>
          <w:rFonts w:ascii="Times New Roman" w:hAnsi="Times New Roman" w:cs="Times New Roman"/>
        </w:rPr>
        <w:t xml:space="preserve">Yes, I’m here. </w:t>
      </w:r>
    </w:p>
    <w:p w14:paraId="1DEAEF64" w14:textId="3D7AAD23" w:rsidR="006B22EA" w:rsidRPr="009265DF" w:rsidRDefault="006B22EA"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Okay, great. </w:t>
      </w:r>
      <w:r w:rsidR="00A40854" w:rsidRPr="009265DF">
        <w:rPr>
          <w:rFonts w:ascii="Times New Roman" w:hAnsi="Times New Roman" w:cs="Times New Roman"/>
        </w:rPr>
        <w:t>So</w:t>
      </w:r>
      <w:r w:rsidR="003B5784" w:rsidRPr="009265DF">
        <w:rPr>
          <w:rFonts w:ascii="Times New Roman" w:hAnsi="Times New Roman" w:cs="Times New Roman"/>
        </w:rPr>
        <w:t>,</w:t>
      </w:r>
      <w:r w:rsidR="00A40854" w:rsidRPr="009265DF">
        <w:rPr>
          <w:rFonts w:ascii="Times New Roman" w:hAnsi="Times New Roman" w:cs="Times New Roman"/>
        </w:rPr>
        <w:t xml:space="preserve"> you know what slides you’re doing, right, Lucy? </w:t>
      </w:r>
    </w:p>
    <w:p w14:paraId="1CEFE6EF" w14:textId="29F1DB45" w:rsidR="00A40854" w:rsidRPr="009265DF" w:rsidRDefault="00A40854" w:rsidP="00EC4B44">
      <w:pPr>
        <w:spacing w:line="276" w:lineRule="auto"/>
        <w:rPr>
          <w:rFonts w:ascii="Times New Roman" w:hAnsi="Times New Roman" w:cs="Times New Roman"/>
        </w:rPr>
      </w:pPr>
      <w:r w:rsidRPr="009265DF">
        <w:rPr>
          <w:rFonts w:ascii="Times New Roman" w:hAnsi="Times New Roman" w:cs="Times New Roman"/>
          <w:b/>
          <w:bCs/>
        </w:rPr>
        <w:lastRenderedPageBreak/>
        <w:t>Professor Duhon:</w:t>
      </w:r>
      <w:r w:rsidRPr="009265DF">
        <w:rPr>
          <w:rFonts w:ascii="Times New Roman" w:hAnsi="Times New Roman" w:cs="Times New Roman"/>
        </w:rPr>
        <w:t xml:space="preserve"> Yes. </w:t>
      </w:r>
    </w:p>
    <w:p w14:paraId="647F348B" w14:textId="549EDB62" w:rsidR="003514A4" w:rsidRPr="009265DF" w:rsidRDefault="00A40854"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Okay, before we start, </w:t>
      </w:r>
      <w:r w:rsidR="003403A3" w:rsidRPr="009265DF">
        <w:rPr>
          <w:rFonts w:ascii="Times New Roman" w:hAnsi="Times New Roman" w:cs="Times New Roman"/>
        </w:rPr>
        <w:t xml:space="preserve">I want to make you all aware that there is a policy, </w:t>
      </w:r>
      <w:r w:rsidR="004804E1" w:rsidRPr="009265DF">
        <w:rPr>
          <w:rFonts w:ascii="Times New Roman" w:hAnsi="Times New Roman" w:cs="Times New Roman"/>
        </w:rPr>
        <w:t>V</w:t>
      </w:r>
      <w:r w:rsidR="003403A3" w:rsidRPr="009265DF">
        <w:rPr>
          <w:rFonts w:ascii="Times New Roman" w:hAnsi="Times New Roman" w:cs="Times New Roman"/>
        </w:rPr>
        <w:t xml:space="preserve">ehicle traffic rules and use </w:t>
      </w:r>
      <w:r w:rsidR="00C56D39" w:rsidRPr="009265DF">
        <w:rPr>
          <w:rFonts w:ascii="Times New Roman" w:hAnsi="Times New Roman" w:cs="Times New Roman"/>
        </w:rPr>
        <w:t xml:space="preserve">of personal convenience devices, which is policy number 3364 </w:t>
      </w:r>
      <w:r w:rsidR="00567EC5" w:rsidRPr="009265DF">
        <w:rPr>
          <w:rFonts w:ascii="Times New Roman" w:hAnsi="Times New Roman" w:cs="Times New Roman"/>
        </w:rPr>
        <w:t>–</w:t>
      </w:r>
      <w:r w:rsidR="00C56D39" w:rsidRPr="009265DF">
        <w:rPr>
          <w:rFonts w:ascii="Times New Roman" w:hAnsi="Times New Roman" w:cs="Times New Roman"/>
        </w:rPr>
        <w:t>61</w:t>
      </w:r>
      <w:r w:rsidR="00567EC5" w:rsidRPr="009265DF">
        <w:rPr>
          <w:rFonts w:ascii="Times New Roman" w:hAnsi="Times New Roman" w:cs="Times New Roman"/>
        </w:rPr>
        <w:t>-12</w:t>
      </w:r>
      <w:r w:rsidR="00C56D39" w:rsidRPr="009265DF">
        <w:rPr>
          <w:rFonts w:ascii="Times New Roman" w:hAnsi="Times New Roman" w:cs="Times New Roman"/>
        </w:rPr>
        <w:t>.</w:t>
      </w:r>
      <w:r w:rsidR="00FD4417" w:rsidRPr="009265DF">
        <w:rPr>
          <w:rFonts w:ascii="Times New Roman" w:hAnsi="Times New Roman" w:cs="Times New Roman"/>
        </w:rPr>
        <w:t xml:space="preserve"> This is a very important document</w:t>
      </w:r>
      <w:r w:rsidR="00D54229" w:rsidRPr="009265DF">
        <w:rPr>
          <w:rFonts w:ascii="Times New Roman" w:hAnsi="Times New Roman" w:cs="Times New Roman"/>
        </w:rPr>
        <w:t xml:space="preserve"> so you might want to look at it. </w:t>
      </w:r>
      <w:proofErr w:type="gramStart"/>
      <w:r w:rsidR="00D54229" w:rsidRPr="009265DF">
        <w:rPr>
          <w:rFonts w:ascii="Times New Roman" w:hAnsi="Times New Roman" w:cs="Times New Roman"/>
        </w:rPr>
        <w:t>So</w:t>
      </w:r>
      <w:proofErr w:type="gramEnd"/>
      <w:r w:rsidR="00D54229" w:rsidRPr="009265DF">
        <w:rPr>
          <w:rFonts w:ascii="Times New Roman" w:hAnsi="Times New Roman" w:cs="Times New Roman"/>
        </w:rPr>
        <w:t xml:space="preserve"> we’re going to go through our slides very, very quickly. </w:t>
      </w:r>
      <w:r w:rsidR="001A6007" w:rsidRPr="009265DF">
        <w:rPr>
          <w:rFonts w:ascii="Times New Roman" w:hAnsi="Times New Roman" w:cs="Times New Roman"/>
        </w:rPr>
        <w:t>At the end of our presentation, however, I do want to bring up the addendum that we just found out about</w:t>
      </w:r>
      <w:r w:rsidR="007159B6" w:rsidRPr="009265DF">
        <w:rPr>
          <w:rFonts w:ascii="Times New Roman" w:hAnsi="Times New Roman" w:cs="Times New Roman"/>
        </w:rPr>
        <w:t xml:space="preserve"> regarding towing. This was a subject that came up </w:t>
      </w:r>
      <w:r w:rsidR="00882EF6" w:rsidRPr="009265DF">
        <w:rPr>
          <w:rFonts w:ascii="Times New Roman" w:hAnsi="Times New Roman" w:cs="Times New Roman"/>
        </w:rPr>
        <w:t xml:space="preserve">in </w:t>
      </w:r>
      <w:r w:rsidR="007159B6" w:rsidRPr="009265DF">
        <w:rPr>
          <w:rFonts w:ascii="Times New Roman" w:hAnsi="Times New Roman" w:cs="Times New Roman"/>
        </w:rPr>
        <w:t xml:space="preserve">the </w:t>
      </w:r>
      <w:r w:rsidR="00882EF6" w:rsidRPr="009265DF">
        <w:rPr>
          <w:rFonts w:ascii="Times New Roman" w:hAnsi="Times New Roman" w:cs="Times New Roman"/>
        </w:rPr>
        <w:t>F</w:t>
      </w:r>
      <w:r w:rsidR="007159B6" w:rsidRPr="009265DF">
        <w:rPr>
          <w:rFonts w:ascii="Times New Roman" w:hAnsi="Times New Roman" w:cs="Times New Roman"/>
        </w:rPr>
        <w:t>acult</w:t>
      </w:r>
      <w:r w:rsidR="00882EF6" w:rsidRPr="009265DF">
        <w:rPr>
          <w:rFonts w:ascii="Times New Roman" w:hAnsi="Times New Roman" w:cs="Times New Roman"/>
        </w:rPr>
        <w:t>y</w:t>
      </w:r>
      <w:r w:rsidR="007159B6" w:rsidRPr="009265DF">
        <w:rPr>
          <w:rFonts w:ascii="Times New Roman" w:hAnsi="Times New Roman" w:cs="Times New Roman"/>
        </w:rPr>
        <w:t xml:space="preserve"> Senate </w:t>
      </w:r>
      <w:r w:rsidR="00882EF6" w:rsidRPr="009265DF">
        <w:rPr>
          <w:rFonts w:ascii="Times New Roman" w:hAnsi="Times New Roman" w:cs="Times New Roman"/>
        </w:rPr>
        <w:t>E</w:t>
      </w:r>
      <w:r w:rsidR="007159B6" w:rsidRPr="009265DF">
        <w:rPr>
          <w:rFonts w:ascii="Times New Roman" w:hAnsi="Times New Roman" w:cs="Times New Roman"/>
        </w:rPr>
        <w:t xml:space="preserve">xecutive </w:t>
      </w:r>
      <w:r w:rsidR="00882EF6" w:rsidRPr="009265DF">
        <w:rPr>
          <w:rFonts w:ascii="Times New Roman" w:hAnsi="Times New Roman" w:cs="Times New Roman"/>
        </w:rPr>
        <w:t>C</w:t>
      </w:r>
      <w:r w:rsidR="007159B6" w:rsidRPr="009265DF">
        <w:rPr>
          <w:rFonts w:ascii="Times New Roman" w:hAnsi="Times New Roman" w:cs="Times New Roman"/>
        </w:rPr>
        <w:t xml:space="preserve">ommittee meeting. So, have you got our slides </w:t>
      </w:r>
      <w:r w:rsidR="00A35865" w:rsidRPr="009265DF">
        <w:rPr>
          <w:rFonts w:ascii="Times New Roman" w:hAnsi="Times New Roman" w:cs="Times New Roman"/>
        </w:rPr>
        <w:t>up</w:t>
      </w:r>
      <w:r w:rsidR="007159B6" w:rsidRPr="009265DF">
        <w:rPr>
          <w:rFonts w:ascii="Times New Roman" w:hAnsi="Times New Roman" w:cs="Times New Roman"/>
        </w:rPr>
        <w:t>?</w:t>
      </w:r>
      <w:r w:rsidR="00A35865" w:rsidRPr="009265DF">
        <w:rPr>
          <w:rFonts w:ascii="Times New Roman" w:hAnsi="Times New Roman" w:cs="Times New Roman"/>
        </w:rPr>
        <w:t xml:space="preserve"> Okay. Well, I’m going to go ahead while she is pulling up the slides. </w:t>
      </w:r>
      <w:r w:rsidR="005127EB" w:rsidRPr="009265DF">
        <w:rPr>
          <w:rFonts w:ascii="Times New Roman" w:hAnsi="Times New Roman" w:cs="Times New Roman"/>
        </w:rPr>
        <w:t>Here it is</w:t>
      </w:r>
      <w:r w:rsidR="001B34FB" w:rsidRPr="009265DF">
        <w:rPr>
          <w:rFonts w:ascii="Times New Roman" w:hAnsi="Times New Roman" w:cs="Times New Roman"/>
        </w:rPr>
        <w:t>. So, it is Karen Green, Lucy Duhon</w:t>
      </w:r>
      <w:r w:rsidR="00783B86" w:rsidRPr="009265DF">
        <w:rPr>
          <w:rFonts w:ascii="Times New Roman" w:hAnsi="Times New Roman" w:cs="Times New Roman"/>
        </w:rPr>
        <w:t>,</w:t>
      </w:r>
      <w:r w:rsidR="001B34FB" w:rsidRPr="009265DF">
        <w:rPr>
          <w:rFonts w:ascii="Times New Roman" w:hAnsi="Times New Roman" w:cs="Times New Roman"/>
        </w:rPr>
        <w:t xml:space="preserve"> and </w:t>
      </w:r>
      <w:proofErr w:type="gramStart"/>
      <w:r w:rsidR="001B34FB" w:rsidRPr="009265DF">
        <w:rPr>
          <w:rFonts w:ascii="Times New Roman" w:hAnsi="Times New Roman" w:cs="Times New Roman"/>
        </w:rPr>
        <w:t>myself</w:t>
      </w:r>
      <w:proofErr w:type="gramEnd"/>
      <w:r w:rsidR="001B34FB" w:rsidRPr="009265DF">
        <w:rPr>
          <w:rFonts w:ascii="Times New Roman" w:hAnsi="Times New Roman" w:cs="Times New Roman"/>
        </w:rPr>
        <w:t xml:space="preserve">. So, slide one. </w:t>
      </w:r>
      <w:r w:rsidR="002E7622" w:rsidRPr="009265DF">
        <w:rPr>
          <w:rFonts w:ascii="Times New Roman" w:hAnsi="Times New Roman" w:cs="Times New Roman"/>
        </w:rPr>
        <w:t xml:space="preserve">I’m going to read our subcommittee statement. </w:t>
      </w:r>
    </w:p>
    <w:p w14:paraId="1A4EAAFA" w14:textId="06FA5F25" w:rsidR="00380A1A" w:rsidRPr="009265DF" w:rsidRDefault="003514A4" w:rsidP="00EC4B44">
      <w:pPr>
        <w:spacing w:line="276" w:lineRule="auto"/>
        <w:rPr>
          <w:rFonts w:ascii="Times New Roman" w:hAnsi="Times New Roman" w:cs="Times New Roman"/>
        </w:rPr>
      </w:pPr>
      <w:r w:rsidRPr="009265DF">
        <w:rPr>
          <w:rFonts w:ascii="Times New Roman" w:hAnsi="Times New Roman" w:cs="Times New Roman"/>
        </w:rPr>
        <w:t>We met with Parking for three hours</w:t>
      </w:r>
      <w:r w:rsidR="00DB1C79" w:rsidRPr="009265DF">
        <w:rPr>
          <w:rFonts w:ascii="Times New Roman" w:hAnsi="Times New Roman" w:cs="Times New Roman"/>
        </w:rPr>
        <w:t>,</w:t>
      </w:r>
      <w:r w:rsidR="00E31FE7" w:rsidRPr="009265DF">
        <w:rPr>
          <w:rFonts w:ascii="Times New Roman" w:hAnsi="Times New Roman" w:cs="Times New Roman"/>
        </w:rPr>
        <w:t xml:space="preserve"> two times. </w:t>
      </w:r>
      <w:r w:rsidR="00760069" w:rsidRPr="009265DF">
        <w:rPr>
          <w:rFonts w:ascii="Times New Roman" w:hAnsi="Times New Roman" w:cs="Times New Roman"/>
        </w:rPr>
        <w:t xml:space="preserve">Our </w:t>
      </w:r>
      <w:r w:rsidR="00EA42D4" w:rsidRPr="009265DF">
        <w:rPr>
          <w:rFonts w:ascii="Times New Roman" w:hAnsi="Times New Roman" w:cs="Times New Roman"/>
        </w:rPr>
        <w:t xml:space="preserve">subcommittee has done heroic work responding to government and other issues for the past three years. We have </w:t>
      </w:r>
      <w:r w:rsidR="00DC787E" w:rsidRPr="009265DF">
        <w:rPr>
          <w:rFonts w:ascii="Times New Roman" w:hAnsi="Times New Roman" w:cs="Times New Roman"/>
        </w:rPr>
        <w:t xml:space="preserve">solved many </w:t>
      </w:r>
      <w:r w:rsidR="006E3F3F" w:rsidRPr="009265DF">
        <w:rPr>
          <w:rFonts w:ascii="Times New Roman" w:hAnsi="Times New Roman" w:cs="Times New Roman"/>
        </w:rPr>
        <w:t xml:space="preserve">problems, interviewed many underrepresented communities, and even </w:t>
      </w:r>
      <w:r w:rsidR="006655EC" w:rsidRPr="009265DF">
        <w:rPr>
          <w:rFonts w:ascii="Times New Roman" w:hAnsi="Times New Roman" w:cs="Times New Roman"/>
        </w:rPr>
        <w:t xml:space="preserve">prompted new </w:t>
      </w:r>
      <w:r w:rsidR="00AD5D95" w:rsidRPr="009265DF">
        <w:rPr>
          <w:rFonts w:ascii="Times New Roman" w:hAnsi="Times New Roman" w:cs="Times New Roman"/>
        </w:rPr>
        <w:t>policies, such as the Policy on Religious Accommodations (#3364-71-30)</w:t>
      </w:r>
      <w:r w:rsidR="00767695" w:rsidRPr="009265DF">
        <w:rPr>
          <w:rFonts w:ascii="Times New Roman" w:hAnsi="Times New Roman" w:cs="Times New Roman"/>
        </w:rPr>
        <w:t xml:space="preserve">; subcommittees have worked hard the past three years with the Office of </w:t>
      </w:r>
      <w:r w:rsidR="00DD69A2" w:rsidRPr="009265DF">
        <w:rPr>
          <w:rFonts w:ascii="Times New Roman" w:hAnsi="Times New Roman" w:cs="Times New Roman"/>
        </w:rPr>
        <w:t>Accessibility and Disability Resources to enact changes, worked on COVID related issues</w:t>
      </w:r>
      <w:r w:rsidR="009C67A7" w:rsidRPr="009265DF">
        <w:rPr>
          <w:rFonts w:ascii="Times New Roman" w:hAnsi="Times New Roman" w:cs="Times New Roman"/>
        </w:rPr>
        <w:t>, dorm issues, and many, many</w:t>
      </w:r>
      <w:r w:rsidR="00E2620D" w:rsidRPr="009265DF">
        <w:rPr>
          <w:rFonts w:ascii="Times New Roman" w:hAnsi="Times New Roman" w:cs="Times New Roman"/>
        </w:rPr>
        <w:t>, many</w:t>
      </w:r>
      <w:r w:rsidR="009C67A7" w:rsidRPr="009265DF">
        <w:rPr>
          <w:rFonts w:ascii="Times New Roman" w:hAnsi="Times New Roman" w:cs="Times New Roman"/>
        </w:rPr>
        <w:t xml:space="preserve"> more. We have always been successful in enacting </w:t>
      </w:r>
      <w:r w:rsidR="00DE765A" w:rsidRPr="009265DF">
        <w:rPr>
          <w:rFonts w:ascii="Times New Roman" w:hAnsi="Times New Roman" w:cs="Times New Roman"/>
        </w:rPr>
        <w:t xml:space="preserve">positive changes. However, our subcommittee on parking issues has failed to negotiate </w:t>
      </w:r>
      <w:r w:rsidR="00DA7711" w:rsidRPr="009265DF">
        <w:rPr>
          <w:rFonts w:ascii="Times New Roman" w:hAnsi="Times New Roman" w:cs="Times New Roman"/>
        </w:rPr>
        <w:t>any change</w:t>
      </w:r>
      <w:r w:rsidR="00736468" w:rsidRPr="009265DF">
        <w:rPr>
          <w:rFonts w:ascii="Times New Roman" w:hAnsi="Times New Roman" w:cs="Times New Roman"/>
        </w:rPr>
        <w:t>s</w:t>
      </w:r>
      <w:r w:rsidR="00DA7711" w:rsidRPr="009265DF">
        <w:rPr>
          <w:rFonts w:ascii="Times New Roman" w:hAnsi="Times New Roman" w:cs="Times New Roman"/>
        </w:rPr>
        <w:t xml:space="preserve"> in parking permit fees; we can only relay the information </w:t>
      </w:r>
      <w:r w:rsidR="008F1682" w:rsidRPr="009265DF">
        <w:rPr>
          <w:rFonts w:ascii="Times New Roman" w:hAnsi="Times New Roman" w:cs="Times New Roman"/>
        </w:rPr>
        <w:t xml:space="preserve">that our two-meetings produced. We were informed that the enrollment needs to </w:t>
      </w:r>
      <w:r w:rsidR="00813919" w:rsidRPr="009265DF">
        <w:rPr>
          <w:rFonts w:ascii="Times New Roman" w:hAnsi="Times New Roman" w:cs="Times New Roman"/>
        </w:rPr>
        <w:t xml:space="preserve">increase </w:t>
      </w:r>
      <w:r w:rsidR="00437D01" w:rsidRPr="009265DF">
        <w:rPr>
          <w:rFonts w:ascii="Times New Roman" w:hAnsi="Times New Roman" w:cs="Times New Roman"/>
        </w:rPr>
        <w:t xml:space="preserve">beyond the contractually obligated amount as projected in the Concession </w:t>
      </w:r>
      <w:r w:rsidR="004B21E2" w:rsidRPr="009265DF">
        <w:rPr>
          <w:rFonts w:ascii="Times New Roman" w:hAnsi="Times New Roman" w:cs="Times New Roman"/>
        </w:rPr>
        <w:t>Agreement</w:t>
      </w:r>
      <w:r w:rsidR="00736468" w:rsidRPr="009265DF">
        <w:rPr>
          <w:rFonts w:ascii="Times New Roman" w:hAnsi="Times New Roman" w:cs="Times New Roman"/>
        </w:rPr>
        <w:t xml:space="preserve">, which was </w:t>
      </w:r>
      <w:r w:rsidR="004B21E2" w:rsidRPr="009265DF">
        <w:rPr>
          <w:rFonts w:ascii="Times New Roman" w:hAnsi="Times New Roman" w:cs="Times New Roman"/>
        </w:rPr>
        <w:t>17, 419 students in Fall of 2023 with enrollment increasing periodically through</w:t>
      </w:r>
      <w:r w:rsidR="00BA2028" w:rsidRPr="009265DF">
        <w:rPr>
          <w:rFonts w:ascii="Times New Roman" w:hAnsi="Times New Roman" w:cs="Times New Roman"/>
        </w:rPr>
        <w:t xml:space="preserve">out the 35-year agreement. </w:t>
      </w:r>
      <w:r w:rsidR="00195CE6" w:rsidRPr="009265DF">
        <w:rPr>
          <w:rFonts w:ascii="Times New Roman" w:hAnsi="Times New Roman" w:cs="Times New Roman"/>
        </w:rPr>
        <w:t xml:space="preserve">So, that is our statement. Okay, next slide. </w:t>
      </w:r>
    </w:p>
    <w:p w14:paraId="1347CF6D" w14:textId="3312C84A" w:rsidR="00697896" w:rsidRPr="009265DF" w:rsidRDefault="000F7CBF" w:rsidP="00EC4B44">
      <w:pPr>
        <w:pStyle w:val="paragraph"/>
        <w:spacing w:before="0" w:beforeAutospacing="0" w:after="0" w:afterAutospacing="0" w:line="276" w:lineRule="auto"/>
        <w:textAlignment w:val="baseline"/>
        <w:rPr>
          <w:sz w:val="22"/>
          <w:szCs w:val="22"/>
        </w:rPr>
      </w:pPr>
      <w:r w:rsidRPr="009265DF">
        <w:rPr>
          <w:sz w:val="22"/>
          <w:szCs w:val="22"/>
        </w:rPr>
        <w:t>Persons in attendance at the 11 October meeting</w:t>
      </w:r>
      <w:r w:rsidR="0061241D" w:rsidRPr="009265DF">
        <w:rPr>
          <w:sz w:val="22"/>
          <w:szCs w:val="22"/>
        </w:rPr>
        <w:t>: Karen Green, Lucy Duhon, Deborah Coulter-Harris</w:t>
      </w:r>
      <w:r w:rsidR="00867F3A" w:rsidRPr="009265DF">
        <w:rPr>
          <w:sz w:val="22"/>
          <w:szCs w:val="22"/>
        </w:rPr>
        <w:t xml:space="preserve">, Michael Dennis, and Brian </w:t>
      </w:r>
      <w:proofErr w:type="spellStart"/>
      <w:r w:rsidR="00867F3A" w:rsidRPr="009265DF">
        <w:rPr>
          <w:sz w:val="22"/>
          <w:szCs w:val="22"/>
        </w:rPr>
        <w:t>Kulpa</w:t>
      </w:r>
      <w:proofErr w:type="spellEnd"/>
      <w:r w:rsidR="000D00D1" w:rsidRPr="009265DF">
        <w:rPr>
          <w:sz w:val="22"/>
          <w:szCs w:val="22"/>
        </w:rPr>
        <w:t xml:space="preserve">. Persons in attendance at the 18 October meeting: Lucy Duhon, </w:t>
      </w:r>
      <w:r w:rsidR="00867F3A" w:rsidRPr="009265DF">
        <w:rPr>
          <w:sz w:val="22"/>
          <w:szCs w:val="22"/>
        </w:rPr>
        <w:t>myself,</w:t>
      </w:r>
      <w:r w:rsidR="0061241D" w:rsidRPr="009265DF">
        <w:rPr>
          <w:sz w:val="22"/>
          <w:szCs w:val="22"/>
        </w:rPr>
        <w:t xml:space="preserve"> </w:t>
      </w:r>
      <w:r w:rsidR="000D00D1" w:rsidRPr="009265DF">
        <w:rPr>
          <w:sz w:val="22"/>
          <w:szCs w:val="22"/>
        </w:rPr>
        <w:t xml:space="preserve">Brian </w:t>
      </w:r>
      <w:proofErr w:type="spellStart"/>
      <w:r w:rsidR="000D00D1" w:rsidRPr="009265DF">
        <w:rPr>
          <w:sz w:val="22"/>
          <w:szCs w:val="22"/>
        </w:rPr>
        <w:t>Kulpa</w:t>
      </w:r>
      <w:proofErr w:type="spellEnd"/>
      <w:r w:rsidR="00867F3A" w:rsidRPr="009265DF">
        <w:rPr>
          <w:sz w:val="22"/>
          <w:szCs w:val="22"/>
        </w:rPr>
        <w:t xml:space="preserve">, Sherri </w:t>
      </w:r>
      <w:proofErr w:type="spellStart"/>
      <w:r w:rsidR="00867F3A" w:rsidRPr="009265DF">
        <w:rPr>
          <w:sz w:val="22"/>
          <w:szCs w:val="22"/>
        </w:rPr>
        <w:t>Kaspar</w:t>
      </w:r>
      <w:proofErr w:type="spellEnd"/>
      <w:r w:rsidR="00867F3A" w:rsidRPr="009265DF">
        <w:rPr>
          <w:sz w:val="22"/>
          <w:szCs w:val="22"/>
        </w:rPr>
        <w:t xml:space="preserve"> and Dan Cowgill. </w:t>
      </w:r>
      <w:r w:rsidR="00697896" w:rsidRPr="009265DF">
        <w:rPr>
          <w:color w:val="494947"/>
          <w:position w:val="2"/>
          <w:sz w:val="22"/>
          <w:szCs w:val="22"/>
        </w:rPr>
        <w:t>So</w:t>
      </w:r>
      <w:r w:rsidR="00087A3F" w:rsidRPr="009265DF">
        <w:rPr>
          <w:color w:val="494947"/>
          <w:position w:val="2"/>
          <w:sz w:val="22"/>
          <w:szCs w:val="22"/>
        </w:rPr>
        <w:t>,</w:t>
      </w:r>
      <w:r w:rsidR="00697896" w:rsidRPr="009265DF">
        <w:rPr>
          <w:color w:val="494947"/>
          <w:position w:val="2"/>
          <w:sz w:val="22"/>
          <w:szCs w:val="22"/>
        </w:rPr>
        <w:t xml:space="preserve"> this presentation is to apprise Faculty Senate and the University of Toledo’s Administration on Parking issues that Student Government identified and presented to FSCSA; these issues include:</w:t>
      </w:r>
      <w:r w:rsidR="00697896" w:rsidRPr="009265DF">
        <w:rPr>
          <w:color w:val="494947"/>
          <w:sz w:val="22"/>
          <w:szCs w:val="22"/>
        </w:rPr>
        <w:t>​</w:t>
      </w:r>
    </w:p>
    <w:p w14:paraId="44ED3A0D" w14:textId="729A8FCD" w:rsidR="00697896" w:rsidRPr="009265DF" w:rsidRDefault="00697896" w:rsidP="00EC4B44">
      <w:pPr>
        <w:numPr>
          <w:ilvl w:val="0"/>
          <w:numId w:val="6"/>
        </w:numPr>
        <w:spacing w:after="0" w:line="276" w:lineRule="auto"/>
        <w:ind w:left="1122" w:firstLine="0"/>
        <w:textAlignment w:val="baseline"/>
        <w:rPr>
          <w:rFonts w:ascii="Times New Roman" w:eastAsia="Times New Roman" w:hAnsi="Times New Roman" w:cs="Times New Roman"/>
        </w:rPr>
      </w:pPr>
      <w:r w:rsidRPr="009265DF">
        <w:rPr>
          <w:rFonts w:ascii="Times New Roman" w:eastAsia="Times New Roman" w:hAnsi="Times New Roman" w:cs="Times New Roman"/>
          <w:color w:val="494947"/>
          <w:position w:val="2"/>
        </w:rPr>
        <w:t>Cost of permit and violation fees; students left out of decisions.</w:t>
      </w:r>
      <w:r w:rsidRPr="009265DF">
        <w:rPr>
          <w:rFonts w:ascii="Times New Roman" w:eastAsia="Times New Roman" w:hAnsi="Times New Roman" w:cs="Times New Roman"/>
          <w:color w:val="494947"/>
        </w:rPr>
        <w:t>​</w:t>
      </w:r>
    </w:p>
    <w:p w14:paraId="5BD8DA11" w14:textId="2E8BB245" w:rsidR="00697896" w:rsidRPr="009265DF" w:rsidRDefault="00697896" w:rsidP="00EC4B44">
      <w:pPr>
        <w:numPr>
          <w:ilvl w:val="0"/>
          <w:numId w:val="6"/>
        </w:numPr>
        <w:spacing w:after="0" w:line="276" w:lineRule="auto"/>
        <w:ind w:left="1122" w:firstLine="0"/>
        <w:textAlignment w:val="baseline"/>
        <w:rPr>
          <w:rFonts w:ascii="Times New Roman" w:eastAsia="Times New Roman" w:hAnsi="Times New Roman" w:cs="Times New Roman"/>
        </w:rPr>
      </w:pPr>
      <w:r w:rsidRPr="009265DF">
        <w:rPr>
          <w:rFonts w:ascii="Times New Roman" w:eastAsia="Times New Roman" w:hAnsi="Times New Roman" w:cs="Times New Roman"/>
          <w:color w:val="494947"/>
          <w:position w:val="2"/>
        </w:rPr>
        <w:t>Ticket forgiveness; create fund for financially insecure students.</w:t>
      </w:r>
    </w:p>
    <w:p w14:paraId="11A1E81A" w14:textId="77777777" w:rsidR="00343644" w:rsidRPr="009265DF" w:rsidRDefault="00343644" w:rsidP="00EC4B44">
      <w:pPr>
        <w:spacing w:after="0" w:line="276" w:lineRule="auto"/>
        <w:textAlignment w:val="baseline"/>
        <w:rPr>
          <w:rFonts w:ascii="Times New Roman" w:eastAsia="Times New Roman" w:hAnsi="Times New Roman" w:cs="Times New Roman"/>
          <w:color w:val="494947"/>
          <w:position w:val="2"/>
        </w:rPr>
      </w:pPr>
    </w:p>
    <w:p w14:paraId="371F9D89" w14:textId="6A468514" w:rsidR="00CF3469" w:rsidRPr="009265DF" w:rsidRDefault="00343644" w:rsidP="00EC4B44">
      <w:pPr>
        <w:pStyle w:val="paragraph"/>
        <w:spacing w:before="0" w:beforeAutospacing="0" w:after="0" w:afterAutospacing="0" w:line="276" w:lineRule="auto"/>
        <w:textAlignment w:val="baseline"/>
        <w:rPr>
          <w:sz w:val="22"/>
          <w:szCs w:val="22"/>
        </w:rPr>
      </w:pPr>
      <w:r w:rsidRPr="009265DF">
        <w:rPr>
          <w:color w:val="494947"/>
          <w:position w:val="2"/>
          <w:sz w:val="22"/>
          <w:szCs w:val="22"/>
        </w:rPr>
        <w:t xml:space="preserve">So, question one, next slide. </w:t>
      </w:r>
      <w:r w:rsidR="003B1869" w:rsidRPr="009265DF">
        <w:rPr>
          <w:color w:val="494947"/>
          <w:position w:val="2"/>
          <w:sz w:val="22"/>
          <w:szCs w:val="22"/>
        </w:rPr>
        <w:t xml:space="preserve">We went into these meetings with specific questions that related to the Student Government issues. </w:t>
      </w:r>
      <w:r w:rsidR="00D63230" w:rsidRPr="009265DF">
        <w:rPr>
          <w:color w:val="494947"/>
          <w:position w:val="2"/>
          <w:sz w:val="22"/>
          <w:szCs w:val="22"/>
        </w:rPr>
        <w:t>Question one, i</w:t>
      </w:r>
      <w:r w:rsidRPr="009265DF">
        <w:rPr>
          <w:color w:val="494947"/>
          <w:position w:val="2"/>
          <w:sz w:val="22"/>
          <w:szCs w:val="22"/>
        </w:rPr>
        <w:t xml:space="preserve">s there any possibility annual permit fees can be lowered? “No.” </w:t>
      </w:r>
      <w:r w:rsidR="00CF3469" w:rsidRPr="009265DF">
        <w:rPr>
          <w:color w:val="494947"/>
          <w:position w:val="2"/>
          <w:sz w:val="22"/>
          <w:szCs w:val="22"/>
        </w:rPr>
        <w:t>In 2024-2025 student permit fees will be raised $4 (per semester) and faculty permit fees will be raised $14 (for the year).</w:t>
      </w:r>
      <w:r w:rsidR="00CF3469" w:rsidRPr="009265DF">
        <w:rPr>
          <w:color w:val="494947"/>
          <w:sz w:val="22"/>
          <w:szCs w:val="22"/>
        </w:rPr>
        <w:t>​</w:t>
      </w:r>
    </w:p>
    <w:p w14:paraId="52EB521B" w14:textId="77777777" w:rsidR="00CF3469" w:rsidRPr="009265DF" w:rsidRDefault="00CF3469" w:rsidP="00EC4B44">
      <w:pPr>
        <w:numPr>
          <w:ilvl w:val="0"/>
          <w:numId w:val="7"/>
        </w:numPr>
        <w:spacing w:after="0" w:line="276" w:lineRule="auto"/>
        <w:ind w:left="1122" w:firstLine="0"/>
        <w:textAlignment w:val="baseline"/>
        <w:rPr>
          <w:rFonts w:ascii="Times New Roman" w:eastAsia="Times New Roman" w:hAnsi="Times New Roman" w:cs="Times New Roman"/>
        </w:rPr>
      </w:pPr>
      <w:r w:rsidRPr="009265DF">
        <w:rPr>
          <w:rFonts w:ascii="Times New Roman" w:eastAsia="Times New Roman" w:hAnsi="Times New Roman" w:cs="Times New Roman"/>
          <w:color w:val="494947"/>
          <w:position w:val="2"/>
        </w:rPr>
        <w:t>All current fees cover parking capital expenses/ manage debt.</w:t>
      </w:r>
      <w:r w:rsidRPr="009265DF">
        <w:rPr>
          <w:rFonts w:ascii="Times New Roman" w:eastAsia="Times New Roman" w:hAnsi="Times New Roman" w:cs="Times New Roman"/>
          <w:color w:val="494947"/>
        </w:rPr>
        <w:t>​</w:t>
      </w:r>
    </w:p>
    <w:p w14:paraId="28B9BEA3" w14:textId="77777777" w:rsidR="00CF3469" w:rsidRPr="009265DF" w:rsidRDefault="00CF3469" w:rsidP="00EC4B44">
      <w:pPr>
        <w:numPr>
          <w:ilvl w:val="0"/>
          <w:numId w:val="7"/>
        </w:numPr>
        <w:spacing w:after="0" w:line="276" w:lineRule="auto"/>
        <w:ind w:left="1122" w:firstLine="0"/>
        <w:textAlignment w:val="baseline"/>
        <w:rPr>
          <w:rFonts w:ascii="Times New Roman" w:eastAsia="Times New Roman" w:hAnsi="Times New Roman" w:cs="Times New Roman"/>
        </w:rPr>
      </w:pPr>
      <w:r w:rsidRPr="009265DF">
        <w:rPr>
          <w:rFonts w:ascii="Times New Roman" w:eastAsia="Times New Roman" w:hAnsi="Times New Roman" w:cs="Times New Roman"/>
          <w:color w:val="494947"/>
          <w:position w:val="2"/>
        </w:rPr>
        <w:t>Michael Dennis and Brian </w:t>
      </w:r>
      <w:proofErr w:type="spellStart"/>
      <w:r w:rsidRPr="009265DF">
        <w:rPr>
          <w:rFonts w:ascii="Times New Roman" w:eastAsia="Times New Roman" w:hAnsi="Times New Roman" w:cs="Times New Roman"/>
          <w:color w:val="494947"/>
          <w:position w:val="2"/>
        </w:rPr>
        <w:t>Kulpa</w:t>
      </w:r>
      <w:proofErr w:type="spellEnd"/>
      <w:r w:rsidRPr="009265DF">
        <w:rPr>
          <w:rFonts w:ascii="Times New Roman" w:eastAsia="Times New Roman" w:hAnsi="Times New Roman" w:cs="Times New Roman"/>
          <w:color w:val="494947"/>
          <w:position w:val="2"/>
        </w:rPr>
        <w:t> stated there is hope: if enrollment increased to 18,000 or above, there may be room then to lower permit and citation fees.</w:t>
      </w:r>
      <w:r w:rsidRPr="009265DF">
        <w:rPr>
          <w:rFonts w:ascii="Times New Roman" w:eastAsia="Times New Roman" w:hAnsi="Times New Roman" w:cs="Times New Roman"/>
          <w:color w:val="494947"/>
        </w:rPr>
        <w:t>​</w:t>
      </w:r>
    </w:p>
    <w:p w14:paraId="78D32B1C" w14:textId="77777777" w:rsidR="00CF3469" w:rsidRPr="009265DF" w:rsidRDefault="00CF3469" w:rsidP="00EC4B44">
      <w:pPr>
        <w:pStyle w:val="ListParagraph"/>
        <w:numPr>
          <w:ilvl w:val="0"/>
          <w:numId w:val="8"/>
        </w:num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color w:val="494947"/>
          <w:position w:val="2"/>
        </w:rPr>
        <w:t>Rates had not changed between 2011 and 2021 (steady at $125 per semester / $250 per year).  Rates were below market and peer rates. </w:t>
      </w:r>
      <w:r w:rsidRPr="009265DF">
        <w:rPr>
          <w:rFonts w:ascii="Times New Roman" w:eastAsia="Times New Roman" w:hAnsi="Times New Roman" w:cs="Times New Roman"/>
          <w:color w:val="494947"/>
        </w:rPr>
        <w:t>​</w:t>
      </w:r>
    </w:p>
    <w:p w14:paraId="5829BE57" w14:textId="21923134" w:rsidR="00CF3469" w:rsidRPr="009265DF" w:rsidRDefault="00CF3469" w:rsidP="00EC4B44">
      <w:pPr>
        <w:pStyle w:val="ListParagraph"/>
        <w:numPr>
          <w:ilvl w:val="0"/>
          <w:numId w:val="8"/>
        </w:num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color w:val="494947"/>
          <w:position w:val="2"/>
        </w:rPr>
        <w:t>Student parking permit:  $137 per semester / $274 per year</w:t>
      </w:r>
    </w:p>
    <w:p w14:paraId="00765137" w14:textId="5D613F7F" w:rsidR="00ED70C6" w:rsidRPr="009265DF" w:rsidRDefault="00ED70C6" w:rsidP="00EC4B44">
      <w:pPr>
        <w:spacing w:after="0" w:line="276" w:lineRule="auto"/>
        <w:textAlignment w:val="baseline"/>
        <w:rPr>
          <w:rFonts w:ascii="Times New Roman" w:eastAsia="Times New Roman" w:hAnsi="Times New Roman" w:cs="Times New Roman"/>
        </w:rPr>
      </w:pPr>
    </w:p>
    <w:p w14:paraId="0671C7ED" w14:textId="443EE6A3" w:rsidR="00093888" w:rsidRPr="009265DF" w:rsidRDefault="00ED70C6"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rPr>
        <w:t>Question two, how do our rates compare to other Ohio universities?</w:t>
      </w:r>
      <w:r w:rsidR="00E9175E" w:rsidRPr="009265DF">
        <w:rPr>
          <w:rFonts w:ascii="Times New Roman" w:hAnsi="Times New Roman" w:cs="Times New Roman"/>
        </w:rPr>
        <w:t xml:space="preserve"> </w:t>
      </w:r>
      <w:r w:rsidR="00E9175E" w:rsidRPr="009265DF">
        <w:rPr>
          <w:rFonts w:ascii="Times New Roman" w:eastAsia="Times New Roman" w:hAnsi="Times New Roman" w:cs="Times New Roman"/>
        </w:rPr>
        <w:t xml:space="preserve">So, if you see here, and this isn't really a perfect chart because this is supposed to be per semester. </w:t>
      </w:r>
      <w:proofErr w:type="gramStart"/>
      <w:r w:rsidR="00D85FA8" w:rsidRPr="009265DF">
        <w:rPr>
          <w:rFonts w:ascii="Times New Roman" w:eastAsia="Times New Roman" w:hAnsi="Times New Roman" w:cs="Times New Roman"/>
        </w:rPr>
        <w:t>So</w:t>
      </w:r>
      <w:proofErr w:type="gramEnd"/>
      <w:r w:rsidR="00D85FA8" w:rsidRPr="009265DF">
        <w:rPr>
          <w:rFonts w:ascii="Times New Roman" w:eastAsia="Times New Roman" w:hAnsi="Times New Roman" w:cs="Times New Roman"/>
        </w:rPr>
        <w:t xml:space="preserve"> as you see, </w:t>
      </w:r>
      <w:proofErr w:type="spellStart"/>
      <w:r w:rsidR="00A27C42" w:rsidRPr="009265DF">
        <w:rPr>
          <w:rFonts w:ascii="Times New Roman" w:eastAsia="Times New Roman" w:hAnsi="Times New Roman" w:cs="Times New Roman"/>
        </w:rPr>
        <w:t>U</w:t>
      </w:r>
      <w:r w:rsidR="00D85FA8" w:rsidRPr="009265DF">
        <w:rPr>
          <w:rFonts w:ascii="Times New Roman" w:eastAsia="Times New Roman" w:hAnsi="Times New Roman" w:cs="Times New Roman"/>
        </w:rPr>
        <w:t>Toledo</w:t>
      </w:r>
      <w:proofErr w:type="spellEnd"/>
      <w:r w:rsidR="00D85FA8" w:rsidRPr="009265DF">
        <w:rPr>
          <w:rFonts w:ascii="Times New Roman" w:eastAsia="Times New Roman" w:hAnsi="Times New Roman" w:cs="Times New Roman"/>
        </w:rPr>
        <w:t xml:space="preserve"> is at 137</w:t>
      </w:r>
      <w:r w:rsidR="00677580" w:rsidRPr="009265DF">
        <w:rPr>
          <w:rFonts w:ascii="Times New Roman" w:eastAsia="Times New Roman" w:hAnsi="Times New Roman" w:cs="Times New Roman"/>
        </w:rPr>
        <w:t>, and</w:t>
      </w:r>
      <w:r w:rsidR="00D85FA8" w:rsidRPr="009265DF">
        <w:rPr>
          <w:rFonts w:ascii="Times New Roman" w:eastAsia="Times New Roman" w:hAnsi="Times New Roman" w:cs="Times New Roman"/>
        </w:rPr>
        <w:t xml:space="preserve"> this is for </w:t>
      </w:r>
      <w:r w:rsidR="00A27C42" w:rsidRPr="009265DF">
        <w:rPr>
          <w:rFonts w:ascii="Times New Roman" w:eastAsia="Times New Roman" w:hAnsi="Times New Roman" w:cs="Times New Roman"/>
        </w:rPr>
        <w:t xml:space="preserve">per year. </w:t>
      </w:r>
      <w:r w:rsidR="00677580" w:rsidRPr="009265DF">
        <w:rPr>
          <w:rFonts w:ascii="Times New Roman" w:eastAsia="Times New Roman" w:hAnsi="Times New Roman" w:cs="Times New Roman"/>
        </w:rPr>
        <w:t xml:space="preserve">This is not per </w:t>
      </w:r>
      <w:r w:rsidR="00F2340A" w:rsidRPr="009265DF">
        <w:rPr>
          <w:rFonts w:ascii="Times New Roman" w:eastAsia="Times New Roman" w:hAnsi="Times New Roman" w:cs="Times New Roman"/>
        </w:rPr>
        <w:t>semester;</w:t>
      </w:r>
      <w:r w:rsidR="00677580" w:rsidRPr="009265DF">
        <w:rPr>
          <w:rFonts w:ascii="Times New Roman" w:eastAsia="Times New Roman" w:hAnsi="Times New Roman" w:cs="Times New Roman"/>
        </w:rPr>
        <w:t xml:space="preserve"> I hope not anyway. Okay</w:t>
      </w:r>
      <w:r w:rsidR="00F2340A" w:rsidRPr="009265DF">
        <w:rPr>
          <w:rFonts w:ascii="Times New Roman" w:eastAsia="Times New Roman" w:hAnsi="Times New Roman" w:cs="Times New Roman"/>
        </w:rPr>
        <w:t xml:space="preserve">, </w:t>
      </w:r>
      <w:r w:rsidR="00677580" w:rsidRPr="009265DF">
        <w:rPr>
          <w:rFonts w:ascii="Times New Roman" w:eastAsia="Times New Roman" w:hAnsi="Times New Roman" w:cs="Times New Roman"/>
        </w:rPr>
        <w:t xml:space="preserve">I don't think I can afford it. All </w:t>
      </w:r>
      <w:r w:rsidR="00677580" w:rsidRPr="009265DF">
        <w:rPr>
          <w:rFonts w:ascii="Times New Roman" w:eastAsia="Times New Roman" w:hAnsi="Times New Roman" w:cs="Times New Roman"/>
        </w:rPr>
        <w:lastRenderedPageBreak/>
        <w:t xml:space="preserve">right. So, as we see, </w:t>
      </w:r>
      <w:r w:rsidR="00F2340A" w:rsidRPr="009265DF">
        <w:rPr>
          <w:rFonts w:ascii="Times New Roman" w:eastAsia="Times New Roman" w:hAnsi="Times New Roman" w:cs="Times New Roman"/>
        </w:rPr>
        <w:t xml:space="preserve">BGSU </w:t>
      </w:r>
      <w:r w:rsidR="00677580" w:rsidRPr="009265DF">
        <w:rPr>
          <w:rFonts w:ascii="Times New Roman" w:eastAsia="Times New Roman" w:hAnsi="Times New Roman" w:cs="Times New Roman"/>
        </w:rPr>
        <w:t>only charge</w:t>
      </w:r>
      <w:r w:rsidR="00F2340A" w:rsidRPr="009265DF">
        <w:rPr>
          <w:rFonts w:ascii="Times New Roman" w:eastAsia="Times New Roman" w:hAnsi="Times New Roman" w:cs="Times New Roman"/>
        </w:rPr>
        <w:t>s $</w:t>
      </w:r>
      <w:r w:rsidR="00677580" w:rsidRPr="009265DF">
        <w:rPr>
          <w:rFonts w:ascii="Times New Roman" w:eastAsia="Times New Roman" w:hAnsi="Times New Roman" w:cs="Times New Roman"/>
        </w:rPr>
        <w:t>78 dollars</w:t>
      </w:r>
      <w:r w:rsidR="009775BC" w:rsidRPr="009265DF">
        <w:rPr>
          <w:rFonts w:ascii="Times New Roman" w:eastAsia="Times New Roman" w:hAnsi="Times New Roman" w:cs="Times New Roman"/>
        </w:rPr>
        <w:t xml:space="preserve"> to the students and $144 to their employees</w:t>
      </w:r>
      <w:r w:rsidR="00677580" w:rsidRPr="009265DF">
        <w:rPr>
          <w:rFonts w:ascii="Times New Roman" w:eastAsia="Times New Roman" w:hAnsi="Times New Roman" w:cs="Times New Roman"/>
        </w:rPr>
        <w:t>.</w:t>
      </w:r>
      <w:r w:rsidR="009775BC" w:rsidRPr="009265DF">
        <w:rPr>
          <w:rFonts w:ascii="Times New Roman" w:eastAsia="Times New Roman" w:hAnsi="Times New Roman" w:cs="Times New Roman"/>
        </w:rPr>
        <w:t xml:space="preserve"> </w:t>
      </w:r>
      <w:r w:rsidR="005B020F" w:rsidRPr="009265DF">
        <w:rPr>
          <w:rFonts w:ascii="Times New Roman" w:eastAsia="Times New Roman" w:hAnsi="Times New Roman" w:cs="Times New Roman"/>
        </w:rPr>
        <w:t>I mean, you can look at this and just figure it out for yourself where we are. We are just slightly below</w:t>
      </w:r>
      <w:r w:rsidR="00093888" w:rsidRPr="009265DF">
        <w:rPr>
          <w:rFonts w:ascii="Times New Roman" w:eastAsia="Times New Roman" w:hAnsi="Times New Roman" w:cs="Times New Roman"/>
        </w:rPr>
        <w:t>, w</w:t>
      </w:r>
      <w:r w:rsidR="005B020F" w:rsidRPr="009265DF">
        <w:rPr>
          <w:rFonts w:ascii="Times New Roman" w:eastAsia="Times New Roman" w:hAnsi="Times New Roman" w:cs="Times New Roman"/>
        </w:rPr>
        <w:t>e're slightly below the average.</w:t>
      </w:r>
      <w:r w:rsidR="00816DF8" w:rsidRPr="009265DF">
        <w:rPr>
          <w:rFonts w:ascii="Times New Roman" w:eastAsia="Times New Roman" w:hAnsi="Times New Roman" w:cs="Times New Roman"/>
        </w:rPr>
        <w:t xml:space="preserve"> </w:t>
      </w:r>
      <w:r w:rsidR="00093888" w:rsidRPr="009265DF">
        <w:rPr>
          <w:rFonts w:ascii="Times New Roman" w:eastAsia="Times New Roman" w:hAnsi="Times New Roman" w:cs="Times New Roman"/>
        </w:rPr>
        <w:t xml:space="preserve">Question three, could there be no ticketing </w:t>
      </w:r>
      <w:r w:rsidR="00B4323B" w:rsidRPr="009265DF">
        <w:rPr>
          <w:rFonts w:ascii="Times New Roman" w:eastAsia="Times New Roman" w:hAnsi="Times New Roman" w:cs="Times New Roman"/>
        </w:rPr>
        <w:t>the first two weeks of the semester?</w:t>
      </w:r>
    </w:p>
    <w:p w14:paraId="0D9768FF" w14:textId="04A3AC1F" w:rsidR="003E24EF" w:rsidRPr="009265DF" w:rsidRDefault="003E24EF" w:rsidP="00EC4B44">
      <w:pPr>
        <w:spacing w:after="0" w:line="276" w:lineRule="auto"/>
        <w:textAlignment w:val="baseline"/>
        <w:rPr>
          <w:rFonts w:ascii="Times New Roman" w:eastAsia="Times New Roman" w:hAnsi="Times New Roman" w:cs="Times New Roman"/>
        </w:rPr>
      </w:pPr>
    </w:p>
    <w:p w14:paraId="160EDE8E" w14:textId="2A2B21D4" w:rsidR="003E24EF" w:rsidRPr="009265DF" w:rsidRDefault="003E24EF"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Professor Duhon:</w:t>
      </w:r>
      <w:r w:rsidRPr="009265DF">
        <w:rPr>
          <w:rFonts w:ascii="Times New Roman" w:eastAsia="Times New Roman" w:hAnsi="Times New Roman" w:cs="Times New Roman"/>
        </w:rPr>
        <w:t xml:space="preserve"> Senator Coulter-Harris</w:t>
      </w:r>
      <w:r w:rsidR="007C0D03" w:rsidRPr="009265DF">
        <w:rPr>
          <w:rFonts w:ascii="Times New Roman" w:eastAsia="Times New Roman" w:hAnsi="Times New Roman" w:cs="Times New Roman"/>
        </w:rPr>
        <w:t xml:space="preserve">. </w:t>
      </w:r>
    </w:p>
    <w:p w14:paraId="53BD9915" w14:textId="2BA69704" w:rsidR="007C0D03" w:rsidRPr="009265DF" w:rsidRDefault="007C0D03" w:rsidP="00EC4B44">
      <w:pPr>
        <w:spacing w:after="0" w:line="276" w:lineRule="auto"/>
        <w:textAlignment w:val="baseline"/>
        <w:rPr>
          <w:rFonts w:ascii="Times New Roman" w:eastAsia="Times New Roman" w:hAnsi="Times New Roman" w:cs="Times New Roman"/>
        </w:rPr>
      </w:pPr>
    </w:p>
    <w:p w14:paraId="30FC4CDF" w14:textId="0B430707" w:rsidR="007C0D03" w:rsidRPr="009265DF" w:rsidRDefault="007C0D03"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Senator Coulter-Harris:</w:t>
      </w:r>
      <w:r w:rsidRPr="009265DF">
        <w:rPr>
          <w:rFonts w:ascii="Times New Roman" w:eastAsia="Times New Roman" w:hAnsi="Times New Roman" w:cs="Times New Roman"/>
        </w:rPr>
        <w:t xml:space="preserve"> Yes? </w:t>
      </w:r>
    </w:p>
    <w:p w14:paraId="25715CEE" w14:textId="0906D195" w:rsidR="007C0D03" w:rsidRPr="009265DF" w:rsidRDefault="007C0D03" w:rsidP="00EC4B44">
      <w:pPr>
        <w:spacing w:after="0" w:line="276" w:lineRule="auto"/>
        <w:textAlignment w:val="baseline"/>
        <w:rPr>
          <w:rFonts w:ascii="Times New Roman" w:eastAsia="Times New Roman" w:hAnsi="Times New Roman" w:cs="Times New Roman"/>
        </w:rPr>
      </w:pPr>
    </w:p>
    <w:p w14:paraId="65A300AB" w14:textId="7422321C" w:rsidR="007C0D03" w:rsidRPr="009265DF" w:rsidRDefault="007C0D03"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Professor Duhon:</w:t>
      </w:r>
      <w:r w:rsidRPr="009265DF">
        <w:rPr>
          <w:rFonts w:ascii="Times New Roman" w:eastAsia="Times New Roman" w:hAnsi="Times New Roman" w:cs="Times New Roman"/>
        </w:rPr>
        <w:t xml:space="preserve"> Did you want me to present? </w:t>
      </w:r>
    </w:p>
    <w:p w14:paraId="5EE94E49" w14:textId="376D38F0" w:rsidR="007D6EE3" w:rsidRPr="009265DF" w:rsidRDefault="007D6EE3" w:rsidP="00EC4B44">
      <w:pPr>
        <w:spacing w:after="0" w:line="276" w:lineRule="auto"/>
        <w:textAlignment w:val="baseline"/>
        <w:rPr>
          <w:rFonts w:ascii="Times New Roman" w:eastAsia="Times New Roman" w:hAnsi="Times New Roman" w:cs="Times New Roman"/>
        </w:rPr>
      </w:pPr>
    </w:p>
    <w:p w14:paraId="742E10AC" w14:textId="312A15B0" w:rsidR="007D6EE3" w:rsidRPr="009265DF" w:rsidRDefault="007D6EE3"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Senator Coulter-Harris:</w:t>
      </w:r>
      <w:r w:rsidRPr="009265DF">
        <w:rPr>
          <w:rFonts w:ascii="Times New Roman" w:eastAsia="Times New Roman" w:hAnsi="Times New Roman" w:cs="Times New Roman"/>
        </w:rPr>
        <w:t xml:space="preserve"> Oh, I’m sorry, this is your slide. </w:t>
      </w:r>
    </w:p>
    <w:p w14:paraId="368ECE7D" w14:textId="77777777" w:rsidR="007D6EE3" w:rsidRPr="009265DF" w:rsidRDefault="007D6EE3" w:rsidP="00EC4B44">
      <w:pPr>
        <w:spacing w:after="0" w:line="276" w:lineRule="auto"/>
        <w:textAlignment w:val="baseline"/>
        <w:rPr>
          <w:rFonts w:ascii="Times New Roman" w:eastAsia="Times New Roman" w:hAnsi="Times New Roman" w:cs="Times New Roman"/>
        </w:rPr>
      </w:pPr>
    </w:p>
    <w:p w14:paraId="560DA08A" w14:textId="076F5230" w:rsidR="007C0D03" w:rsidRPr="009265DF" w:rsidRDefault="007D6EE3"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Professor Duhon:</w:t>
      </w:r>
      <w:r w:rsidRPr="009265DF">
        <w:rPr>
          <w:rFonts w:ascii="Times New Roman" w:eastAsia="Times New Roman" w:hAnsi="Times New Roman" w:cs="Times New Roman"/>
        </w:rPr>
        <w:t xml:space="preserve"> </w:t>
      </w:r>
      <w:r w:rsidR="004A7EF5" w:rsidRPr="009265DF">
        <w:rPr>
          <w:rFonts w:ascii="Times New Roman" w:eastAsia="Times New Roman" w:hAnsi="Times New Roman" w:cs="Times New Roman"/>
        </w:rPr>
        <w:t xml:space="preserve">Okay. </w:t>
      </w:r>
    </w:p>
    <w:p w14:paraId="54B09D14" w14:textId="1686F776" w:rsidR="004A7EF5" w:rsidRPr="009265DF" w:rsidRDefault="004A7EF5" w:rsidP="00EC4B44">
      <w:pPr>
        <w:spacing w:after="0" w:line="276" w:lineRule="auto"/>
        <w:textAlignment w:val="baseline"/>
        <w:rPr>
          <w:rFonts w:ascii="Times New Roman" w:eastAsia="Times New Roman" w:hAnsi="Times New Roman" w:cs="Times New Roman"/>
        </w:rPr>
      </w:pPr>
    </w:p>
    <w:p w14:paraId="52D0329F" w14:textId="56BF30F7" w:rsidR="004A7EF5" w:rsidRPr="009265DF" w:rsidRDefault="004A7EF5"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Senator Coulter-Harris:</w:t>
      </w:r>
      <w:r w:rsidRPr="009265DF">
        <w:rPr>
          <w:rFonts w:ascii="Times New Roman" w:eastAsia="Times New Roman" w:hAnsi="Times New Roman" w:cs="Times New Roman"/>
        </w:rPr>
        <w:t xml:space="preserve"> Go right ahead.</w:t>
      </w:r>
    </w:p>
    <w:p w14:paraId="7FC661CC" w14:textId="78A2C8CA" w:rsidR="004A7EF5" w:rsidRPr="009265DF" w:rsidRDefault="004A7EF5" w:rsidP="00EC4B44">
      <w:pPr>
        <w:spacing w:after="0" w:line="276" w:lineRule="auto"/>
        <w:textAlignment w:val="baseline"/>
        <w:rPr>
          <w:rFonts w:ascii="Times New Roman" w:eastAsia="Times New Roman" w:hAnsi="Times New Roman" w:cs="Times New Roman"/>
        </w:rPr>
      </w:pPr>
    </w:p>
    <w:p w14:paraId="17FDECFD" w14:textId="56B4C65C" w:rsidR="004A7EF5" w:rsidRPr="009265DF" w:rsidRDefault="004A7EF5"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Professor Duhon:</w:t>
      </w:r>
      <w:r w:rsidRPr="009265DF">
        <w:rPr>
          <w:rFonts w:ascii="Times New Roman" w:eastAsia="Times New Roman" w:hAnsi="Times New Roman" w:cs="Times New Roman"/>
        </w:rPr>
        <w:t xml:space="preserve"> Sure. </w:t>
      </w:r>
      <w:r w:rsidR="007F23F8" w:rsidRPr="009265DF">
        <w:rPr>
          <w:rFonts w:ascii="Times New Roman" w:eastAsia="Times New Roman" w:hAnsi="Times New Roman" w:cs="Times New Roman"/>
        </w:rPr>
        <w:t xml:space="preserve">Can everybody hear? </w:t>
      </w:r>
    </w:p>
    <w:p w14:paraId="702A9CA6" w14:textId="1C0CC879" w:rsidR="007F23F8" w:rsidRPr="009265DF" w:rsidRDefault="007F23F8" w:rsidP="00EC4B44">
      <w:pPr>
        <w:spacing w:after="0" w:line="276" w:lineRule="auto"/>
        <w:textAlignment w:val="baseline"/>
        <w:rPr>
          <w:rFonts w:ascii="Times New Roman" w:eastAsia="Times New Roman" w:hAnsi="Times New Roman" w:cs="Times New Roman"/>
        </w:rPr>
      </w:pPr>
    </w:p>
    <w:p w14:paraId="31738F6B" w14:textId="6E7C85F9" w:rsidR="007F23F8" w:rsidRPr="009265DF" w:rsidRDefault="007F23F8"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Senator Coulter-Harris:</w:t>
      </w:r>
      <w:r w:rsidRPr="009265DF">
        <w:rPr>
          <w:rFonts w:ascii="Times New Roman" w:eastAsia="Times New Roman" w:hAnsi="Times New Roman" w:cs="Times New Roman"/>
        </w:rPr>
        <w:t xml:space="preserve"> Yes. </w:t>
      </w:r>
    </w:p>
    <w:p w14:paraId="3A2C87F6" w14:textId="5968AE6D" w:rsidR="007F23F8" w:rsidRPr="009265DF" w:rsidRDefault="007F23F8" w:rsidP="00EC4B44">
      <w:pPr>
        <w:spacing w:after="0" w:line="276" w:lineRule="auto"/>
        <w:textAlignment w:val="baseline"/>
        <w:rPr>
          <w:rFonts w:ascii="Times New Roman" w:eastAsia="Times New Roman" w:hAnsi="Times New Roman" w:cs="Times New Roman"/>
        </w:rPr>
      </w:pPr>
    </w:p>
    <w:p w14:paraId="4042D237" w14:textId="2586D85F" w:rsidR="00087A3F" w:rsidRPr="009265DF" w:rsidRDefault="007F23F8"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b/>
          <w:bCs/>
        </w:rPr>
        <w:t>Professor Duhon:</w:t>
      </w:r>
      <w:r w:rsidRPr="009265DF">
        <w:rPr>
          <w:rFonts w:ascii="Times New Roman" w:eastAsia="Times New Roman" w:hAnsi="Times New Roman" w:cs="Times New Roman"/>
        </w:rPr>
        <w:t xml:space="preserve"> </w:t>
      </w:r>
      <w:r w:rsidR="00BF3CEB" w:rsidRPr="009265DF">
        <w:rPr>
          <w:rFonts w:ascii="Times New Roman" w:eastAsia="Times New Roman" w:hAnsi="Times New Roman" w:cs="Times New Roman"/>
        </w:rPr>
        <w:t xml:space="preserve">The third question that we asked them about </w:t>
      </w:r>
      <w:r w:rsidR="00EE4EE4" w:rsidRPr="009265DF">
        <w:rPr>
          <w:rFonts w:ascii="Times New Roman" w:eastAsia="Times New Roman" w:hAnsi="Times New Roman" w:cs="Times New Roman"/>
        </w:rPr>
        <w:t xml:space="preserve">was, what about grace periods? Are there grace periods anymore? </w:t>
      </w:r>
      <w:r w:rsidR="00295E83" w:rsidRPr="009265DF">
        <w:rPr>
          <w:rFonts w:ascii="Times New Roman" w:eastAsia="Times New Roman" w:hAnsi="Times New Roman" w:cs="Times New Roman"/>
        </w:rPr>
        <w:t>Could there be no ticketing during the first two weeks of the semester? They explained to is that t</w:t>
      </w:r>
      <w:r w:rsidR="00592DF8" w:rsidRPr="009265DF">
        <w:rPr>
          <w:rFonts w:ascii="Times New Roman" w:eastAsia="Times New Roman" w:hAnsi="Times New Roman" w:cs="Times New Roman"/>
        </w:rPr>
        <w:t>here’s no more grace period</w:t>
      </w:r>
      <w:r w:rsidR="000A2EC0" w:rsidRPr="009265DF">
        <w:rPr>
          <w:rFonts w:ascii="Times New Roman" w:eastAsia="Times New Roman" w:hAnsi="Times New Roman" w:cs="Times New Roman"/>
        </w:rPr>
        <w:t>. The previous process did not change student and staff behavior</w:t>
      </w:r>
      <w:r w:rsidR="009B5B22" w:rsidRPr="009265DF">
        <w:rPr>
          <w:rFonts w:ascii="Times New Roman" w:eastAsia="Times New Roman" w:hAnsi="Times New Roman" w:cs="Times New Roman"/>
        </w:rPr>
        <w:t xml:space="preserve"> s</w:t>
      </w:r>
      <w:r w:rsidR="000A2EC0" w:rsidRPr="009265DF">
        <w:rPr>
          <w:rFonts w:ascii="Times New Roman" w:eastAsia="Times New Roman" w:hAnsi="Times New Roman" w:cs="Times New Roman"/>
        </w:rPr>
        <w:t>o that was done away with.</w:t>
      </w:r>
      <w:r w:rsidR="009B5B22" w:rsidRPr="009265DF">
        <w:rPr>
          <w:rFonts w:ascii="Times New Roman" w:hAnsi="Times New Roman" w:cs="Times New Roman"/>
        </w:rPr>
        <w:t xml:space="preserve"> </w:t>
      </w:r>
      <w:r w:rsidR="009B5B22" w:rsidRPr="009265DF">
        <w:rPr>
          <w:rFonts w:ascii="Times New Roman" w:eastAsia="Times New Roman" w:hAnsi="Times New Roman" w:cs="Times New Roman"/>
        </w:rPr>
        <w:t xml:space="preserve">The Student Government did approach </w:t>
      </w:r>
      <w:proofErr w:type="spellStart"/>
      <w:r w:rsidR="00523C44" w:rsidRPr="009265DF">
        <w:rPr>
          <w:rFonts w:ascii="Times New Roman" w:eastAsia="Times New Roman" w:hAnsi="Times New Roman" w:cs="Times New Roman"/>
        </w:rPr>
        <w:t>ParkU</w:t>
      </w:r>
      <w:r w:rsidR="009B5B22" w:rsidRPr="009265DF">
        <w:rPr>
          <w:rFonts w:ascii="Times New Roman" w:eastAsia="Times New Roman" w:hAnsi="Times New Roman" w:cs="Times New Roman"/>
        </w:rPr>
        <w:t>Toledo</w:t>
      </w:r>
      <w:proofErr w:type="spellEnd"/>
      <w:r w:rsidR="009B5B22" w:rsidRPr="009265DF">
        <w:rPr>
          <w:rFonts w:ascii="Times New Roman" w:eastAsia="Times New Roman" w:hAnsi="Times New Roman" w:cs="Times New Roman"/>
        </w:rPr>
        <w:t xml:space="preserve"> with a suggestion to implement the ticket forgiveness program.</w:t>
      </w:r>
      <w:r w:rsidR="009C2FB9" w:rsidRPr="009265DF">
        <w:rPr>
          <w:rFonts w:ascii="Times New Roman" w:eastAsia="Times New Roman" w:hAnsi="Times New Roman" w:cs="Times New Roman"/>
        </w:rPr>
        <w:t xml:space="preserve"> </w:t>
      </w:r>
      <w:proofErr w:type="spellStart"/>
      <w:r w:rsidR="009C2FB9" w:rsidRPr="009265DF">
        <w:rPr>
          <w:rFonts w:ascii="Times New Roman" w:eastAsia="Times New Roman" w:hAnsi="Times New Roman" w:cs="Times New Roman"/>
        </w:rPr>
        <w:t>ParkUToledo</w:t>
      </w:r>
      <w:proofErr w:type="spellEnd"/>
      <w:r w:rsidR="009C2FB9" w:rsidRPr="009265DF">
        <w:rPr>
          <w:rFonts w:ascii="Times New Roman" w:eastAsia="Times New Roman" w:hAnsi="Times New Roman" w:cs="Times New Roman"/>
        </w:rPr>
        <w:t xml:space="preserve"> is willing, they're open to the option of doing such a program</w:t>
      </w:r>
      <w:r w:rsidR="001714B6" w:rsidRPr="009265DF">
        <w:rPr>
          <w:rFonts w:ascii="Times New Roman" w:eastAsia="Times New Roman" w:hAnsi="Times New Roman" w:cs="Times New Roman"/>
        </w:rPr>
        <w:t xml:space="preserve"> following the concession agreement first-time forgiveness and the one-week grace period went away. So, </w:t>
      </w:r>
      <w:r w:rsidR="00F96940" w:rsidRPr="009265DF">
        <w:rPr>
          <w:rFonts w:ascii="Times New Roman" w:eastAsia="Times New Roman" w:hAnsi="Times New Roman" w:cs="Times New Roman"/>
        </w:rPr>
        <w:t xml:space="preserve">since </w:t>
      </w:r>
      <w:proofErr w:type="spellStart"/>
      <w:r w:rsidR="00F96940" w:rsidRPr="009265DF">
        <w:rPr>
          <w:rFonts w:ascii="Times New Roman" w:eastAsia="Times New Roman" w:hAnsi="Times New Roman" w:cs="Times New Roman"/>
        </w:rPr>
        <w:t>ParkUToledo</w:t>
      </w:r>
      <w:proofErr w:type="spellEnd"/>
      <w:r w:rsidR="00F96940" w:rsidRPr="009265DF">
        <w:rPr>
          <w:rFonts w:ascii="Times New Roman" w:eastAsia="Times New Roman" w:hAnsi="Times New Roman" w:cs="Times New Roman"/>
        </w:rPr>
        <w:t xml:space="preserve"> inception </w:t>
      </w:r>
      <w:r w:rsidR="00D35E75" w:rsidRPr="009265DF">
        <w:rPr>
          <w:rFonts w:ascii="Times New Roman" w:eastAsia="Times New Roman" w:hAnsi="Times New Roman" w:cs="Times New Roman"/>
        </w:rPr>
        <w:t xml:space="preserve">of fall 2021, 61% of those staff and students, and employees </w:t>
      </w:r>
      <w:r w:rsidR="008A687F" w:rsidRPr="009265DF">
        <w:rPr>
          <w:rFonts w:ascii="Times New Roman" w:eastAsia="Times New Roman" w:hAnsi="Times New Roman" w:cs="Times New Roman"/>
        </w:rPr>
        <w:t xml:space="preserve">who have been ticketed have received more than one citation. Next slide. </w:t>
      </w:r>
    </w:p>
    <w:p w14:paraId="41276EF5" w14:textId="20D87A8F" w:rsidR="008A687F" w:rsidRPr="009265DF" w:rsidRDefault="008A687F" w:rsidP="00EC4B44">
      <w:pPr>
        <w:spacing w:after="0" w:line="276" w:lineRule="auto"/>
        <w:textAlignment w:val="baseline"/>
        <w:rPr>
          <w:rFonts w:ascii="Times New Roman" w:eastAsia="Times New Roman" w:hAnsi="Times New Roman" w:cs="Times New Roman"/>
        </w:rPr>
      </w:pPr>
    </w:p>
    <w:p w14:paraId="2BE2735A" w14:textId="0284FEA4" w:rsidR="008A687F" w:rsidRPr="009265DF" w:rsidRDefault="008A687F"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rPr>
        <w:t xml:space="preserve">The </w:t>
      </w:r>
      <w:r w:rsidR="009D281C" w:rsidRPr="009265DF">
        <w:rPr>
          <w:rFonts w:ascii="Times New Roman" w:eastAsia="Times New Roman" w:hAnsi="Times New Roman" w:cs="Times New Roman"/>
        </w:rPr>
        <w:t xml:space="preserve">Director of Parking, Sherri </w:t>
      </w:r>
      <w:proofErr w:type="spellStart"/>
      <w:r w:rsidR="00BC078B" w:rsidRPr="009265DF">
        <w:rPr>
          <w:rFonts w:ascii="Times New Roman" w:eastAsia="Times New Roman" w:hAnsi="Times New Roman" w:cs="Times New Roman"/>
        </w:rPr>
        <w:t>Kaspar</w:t>
      </w:r>
      <w:proofErr w:type="spellEnd"/>
      <w:r w:rsidR="00BC078B" w:rsidRPr="009265DF">
        <w:rPr>
          <w:rFonts w:ascii="Times New Roman" w:eastAsia="Times New Roman" w:hAnsi="Times New Roman" w:cs="Times New Roman"/>
        </w:rPr>
        <w:t xml:space="preserve"> told us that the</w:t>
      </w:r>
      <w:r w:rsidR="00B67FDD" w:rsidRPr="009265DF">
        <w:rPr>
          <w:rFonts w:ascii="Times New Roman" w:eastAsia="Times New Roman" w:hAnsi="Times New Roman" w:cs="Times New Roman"/>
        </w:rPr>
        <w:t xml:space="preserve"> failure to register, which is a $61 dollar ticket is the biggest violation of all tickets</w:t>
      </w:r>
      <w:r w:rsidR="00D4673F" w:rsidRPr="009265DF">
        <w:rPr>
          <w:rFonts w:ascii="Times New Roman" w:eastAsia="Times New Roman" w:hAnsi="Times New Roman" w:cs="Times New Roman"/>
        </w:rPr>
        <w:t xml:space="preserve">, followed by the failure to observe, which means not parking in designated spots </w:t>
      </w:r>
      <w:r w:rsidR="00E46525" w:rsidRPr="009265DF">
        <w:rPr>
          <w:rFonts w:ascii="Times New Roman" w:eastAsia="Times New Roman" w:hAnsi="Times New Roman" w:cs="Times New Roman"/>
        </w:rPr>
        <w:t xml:space="preserve">and not following rules and instructions posted on signs throughout lots on campus. </w:t>
      </w:r>
      <w:r w:rsidR="00B84542" w:rsidRPr="009265DF">
        <w:rPr>
          <w:rFonts w:ascii="Times New Roman" w:eastAsia="Times New Roman" w:hAnsi="Times New Roman" w:cs="Times New Roman"/>
        </w:rPr>
        <w:t xml:space="preserve">She also told us anyone that has $200 or more in ticket fines will have their car booted. Students tend </w:t>
      </w:r>
      <w:r w:rsidR="00777CD6" w:rsidRPr="009265DF">
        <w:rPr>
          <w:rFonts w:ascii="Times New Roman" w:eastAsia="Times New Roman" w:hAnsi="Times New Roman" w:cs="Times New Roman"/>
        </w:rPr>
        <w:t>to be multiple offenders. They receive a warning slip first</w:t>
      </w:r>
      <w:r w:rsidR="0073393C" w:rsidRPr="009265DF">
        <w:rPr>
          <w:rFonts w:ascii="Times New Roman" w:eastAsia="Times New Roman" w:hAnsi="Times New Roman" w:cs="Times New Roman"/>
        </w:rPr>
        <w:t xml:space="preserve">, </w:t>
      </w:r>
      <w:r w:rsidR="00777CD6" w:rsidRPr="009265DF">
        <w:rPr>
          <w:rFonts w:ascii="Times New Roman" w:eastAsia="Times New Roman" w:hAnsi="Times New Roman" w:cs="Times New Roman"/>
        </w:rPr>
        <w:t>she assured us</w:t>
      </w:r>
      <w:r w:rsidR="0073393C" w:rsidRPr="009265DF">
        <w:rPr>
          <w:rFonts w:ascii="Times New Roman" w:eastAsia="Times New Roman" w:hAnsi="Times New Roman" w:cs="Times New Roman"/>
        </w:rPr>
        <w:t xml:space="preserve">, asking them to contact Parking before </w:t>
      </w:r>
      <w:r w:rsidR="00511A97" w:rsidRPr="009265DF">
        <w:rPr>
          <w:rFonts w:ascii="Times New Roman" w:eastAsia="Times New Roman" w:hAnsi="Times New Roman" w:cs="Times New Roman"/>
        </w:rPr>
        <w:t xml:space="preserve">a boot is placed on their car. Sometimes </w:t>
      </w:r>
      <w:proofErr w:type="spellStart"/>
      <w:r w:rsidR="00511A97" w:rsidRPr="009265DF">
        <w:rPr>
          <w:rFonts w:ascii="Times New Roman" w:eastAsia="Times New Roman" w:hAnsi="Times New Roman" w:cs="Times New Roman"/>
        </w:rPr>
        <w:t>ParkUToledo</w:t>
      </w:r>
      <w:proofErr w:type="spellEnd"/>
      <w:r w:rsidR="00511A97" w:rsidRPr="009265DF">
        <w:rPr>
          <w:rFonts w:ascii="Times New Roman" w:eastAsia="Times New Roman" w:hAnsi="Times New Roman" w:cs="Times New Roman"/>
        </w:rPr>
        <w:t xml:space="preserve"> is met with </w:t>
      </w:r>
      <w:r w:rsidR="00FA3302" w:rsidRPr="009265DF">
        <w:rPr>
          <w:rFonts w:ascii="Times New Roman" w:eastAsia="Times New Roman" w:hAnsi="Times New Roman" w:cs="Times New Roman"/>
        </w:rPr>
        <w:t xml:space="preserve">a situation where a car that they want to ticket is unknown, </w:t>
      </w:r>
      <w:r w:rsidR="00165C4A" w:rsidRPr="009265DF">
        <w:rPr>
          <w:rFonts w:ascii="Times New Roman" w:eastAsia="Times New Roman" w:hAnsi="Times New Roman" w:cs="Times New Roman"/>
        </w:rPr>
        <w:t xml:space="preserve">so they </w:t>
      </w:r>
      <w:proofErr w:type="gramStart"/>
      <w:r w:rsidR="00165C4A" w:rsidRPr="009265DF">
        <w:rPr>
          <w:rFonts w:ascii="Times New Roman" w:eastAsia="Times New Roman" w:hAnsi="Times New Roman" w:cs="Times New Roman"/>
        </w:rPr>
        <w:t>have to</w:t>
      </w:r>
      <w:proofErr w:type="gramEnd"/>
      <w:r w:rsidR="00165C4A" w:rsidRPr="009265DF">
        <w:rPr>
          <w:rFonts w:ascii="Times New Roman" w:eastAsia="Times New Roman" w:hAnsi="Times New Roman" w:cs="Times New Roman"/>
        </w:rPr>
        <w:t xml:space="preserve"> spend time looking up the plate in the DMV. </w:t>
      </w:r>
    </w:p>
    <w:p w14:paraId="43299778" w14:textId="2DA4B1C9" w:rsidR="000E6D67" w:rsidRPr="009265DF" w:rsidRDefault="000E6D67" w:rsidP="00EC4B44">
      <w:pPr>
        <w:spacing w:after="0" w:line="276" w:lineRule="auto"/>
        <w:textAlignment w:val="baseline"/>
        <w:rPr>
          <w:rFonts w:ascii="Times New Roman" w:eastAsia="Times New Roman" w:hAnsi="Times New Roman" w:cs="Times New Roman"/>
        </w:rPr>
      </w:pPr>
    </w:p>
    <w:p w14:paraId="742EE51C" w14:textId="77777777" w:rsidR="00AE19F3" w:rsidRPr="009265DF" w:rsidRDefault="000E6D67"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rPr>
        <w:t>The fourth question, why are people getting ticketed at public events that promote the University</w:t>
      </w:r>
      <w:r w:rsidR="00B12B31" w:rsidRPr="009265DF">
        <w:rPr>
          <w:rFonts w:ascii="Times New Roman" w:eastAsia="Times New Roman" w:hAnsi="Times New Roman" w:cs="Times New Roman"/>
        </w:rPr>
        <w:t xml:space="preserve"> of Toledo</w:t>
      </w:r>
      <w:r w:rsidRPr="009265DF">
        <w:rPr>
          <w:rFonts w:ascii="Times New Roman" w:eastAsia="Times New Roman" w:hAnsi="Times New Roman" w:cs="Times New Roman"/>
        </w:rPr>
        <w:t>?</w:t>
      </w:r>
      <w:r w:rsidR="00B12B31" w:rsidRPr="009265DF">
        <w:rPr>
          <w:rFonts w:ascii="Times New Roman" w:eastAsia="Times New Roman" w:hAnsi="Times New Roman" w:cs="Times New Roman"/>
        </w:rPr>
        <w:t xml:space="preserve"> For instance, the Chemistry Department had to cancel their </w:t>
      </w:r>
      <w:r w:rsidR="00DC757F" w:rsidRPr="009265DF">
        <w:rPr>
          <w:rFonts w:ascii="Times New Roman" w:eastAsia="Times New Roman" w:hAnsi="Times New Roman" w:cs="Times New Roman"/>
        </w:rPr>
        <w:t xml:space="preserve">Saturday Morning Science this year because the department has no funds to pay for parking. </w:t>
      </w:r>
      <w:r w:rsidR="0072165D" w:rsidRPr="009265DF">
        <w:rPr>
          <w:rFonts w:ascii="Times New Roman" w:eastAsia="Times New Roman" w:hAnsi="Times New Roman" w:cs="Times New Roman"/>
        </w:rPr>
        <w:t xml:space="preserve">It was explained to us that this is all part of the concession agreement. </w:t>
      </w:r>
      <w:r w:rsidR="00930FA7" w:rsidRPr="009265DF">
        <w:rPr>
          <w:rFonts w:ascii="Times New Roman" w:eastAsia="Times New Roman" w:hAnsi="Times New Roman" w:cs="Times New Roman"/>
        </w:rPr>
        <w:t>They reminded us that parking is an option that people can still get a permit, or they can drop students off.</w:t>
      </w:r>
      <w:r w:rsidR="0072165D" w:rsidRPr="009265DF">
        <w:rPr>
          <w:rFonts w:ascii="Times New Roman" w:eastAsia="Times New Roman" w:hAnsi="Times New Roman" w:cs="Times New Roman"/>
        </w:rPr>
        <w:t xml:space="preserve"> </w:t>
      </w:r>
      <w:r w:rsidR="00930FA7" w:rsidRPr="009265DF">
        <w:rPr>
          <w:rFonts w:ascii="Times New Roman" w:eastAsia="Times New Roman" w:hAnsi="Times New Roman" w:cs="Times New Roman"/>
        </w:rPr>
        <w:t>We were also reminded that guests can continue to secure a guest parking permit</w:t>
      </w:r>
      <w:r w:rsidR="00FC6EB4" w:rsidRPr="009265DF">
        <w:rPr>
          <w:rFonts w:ascii="Times New Roman" w:eastAsia="Times New Roman" w:hAnsi="Times New Roman" w:cs="Times New Roman"/>
        </w:rPr>
        <w:t xml:space="preserve"> via the parking portal. </w:t>
      </w:r>
      <w:r w:rsidR="001650B9" w:rsidRPr="009265DF">
        <w:rPr>
          <w:rFonts w:ascii="Times New Roman" w:eastAsia="Times New Roman" w:hAnsi="Times New Roman" w:cs="Times New Roman"/>
        </w:rPr>
        <w:t xml:space="preserve">The Chemistry Department, let me backtrack a little. There is a schedule list </w:t>
      </w:r>
      <w:r w:rsidR="001650B9" w:rsidRPr="009265DF">
        <w:rPr>
          <w:rFonts w:ascii="Times New Roman" w:eastAsia="Times New Roman" w:hAnsi="Times New Roman" w:cs="Times New Roman"/>
        </w:rPr>
        <w:lastRenderedPageBreak/>
        <w:t xml:space="preserve">in the concession agreement </w:t>
      </w:r>
      <w:r w:rsidR="00157A56" w:rsidRPr="009265DF">
        <w:rPr>
          <w:rFonts w:ascii="Times New Roman" w:eastAsia="Times New Roman" w:hAnsi="Times New Roman" w:cs="Times New Roman"/>
        </w:rPr>
        <w:t>tha</w:t>
      </w:r>
      <w:r w:rsidR="00702D33" w:rsidRPr="009265DF">
        <w:rPr>
          <w:rFonts w:ascii="Times New Roman" w:eastAsia="Times New Roman" w:hAnsi="Times New Roman" w:cs="Times New Roman"/>
        </w:rPr>
        <w:t>t</w:t>
      </w:r>
      <w:r w:rsidR="00F10A14" w:rsidRPr="009265DF">
        <w:rPr>
          <w:rFonts w:ascii="Times New Roman" w:eastAsia="Times New Roman" w:hAnsi="Times New Roman" w:cs="Times New Roman"/>
        </w:rPr>
        <w:t xml:space="preserve"> has</w:t>
      </w:r>
      <w:r w:rsidR="00157A56" w:rsidRPr="009265DF">
        <w:rPr>
          <w:rFonts w:ascii="Times New Roman" w:eastAsia="Times New Roman" w:hAnsi="Times New Roman" w:cs="Times New Roman"/>
        </w:rPr>
        <w:t xml:space="preserve"> certain entities that </w:t>
      </w:r>
      <w:r w:rsidR="00F10A14" w:rsidRPr="009265DF">
        <w:rPr>
          <w:rFonts w:ascii="Times New Roman" w:eastAsia="Times New Roman" w:hAnsi="Times New Roman" w:cs="Times New Roman"/>
        </w:rPr>
        <w:t xml:space="preserve">[have] </w:t>
      </w:r>
      <w:proofErr w:type="gramStart"/>
      <w:r w:rsidR="00157A56" w:rsidRPr="009265DF">
        <w:rPr>
          <w:rFonts w:ascii="Times New Roman" w:eastAsia="Times New Roman" w:hAnsi="Times New Roman" w:cs="Times New Roman"/>
        </w:rPr>
        <w:t>particular parking</w:t>
      </w:r>
      <w:proofErr w:type="gramEnd"/>
      <w:r w:rsidR="00157A56" w:rsidRPr="009265DF">
        <w:rPr>
          <w:rFonts w:ascii="Times New Roman" w:eastAsia="Times New Roman" w:hAnsi="Times New Roman" w:cs="Times New Roman"/>
        </w:rPr>
        <w:t xml:space="preserve"> </w:t>
      </w:r>
      <w:r w:rsidR="00F10A14" w:rsidRPr="009265DF">
        <w:rPr>
          <w:rFonts w:ascii="Times New Roman" w:eastAsia="Times New Roman" w:hAnsi="Times New Roman" w:cs="Times New Roman"/>
        </w:rPr>
        <w:t xml:space="preserve">privileges, such as </w:t>
      </w:r>
      <w:r w:rsidR="00687C7D" w:rsidRPr="009265DF">
        <w:rPr>
          <w:rFonts w:ascii="Times New Roman" w:eastAsia="Times New Roman" w:hAnsi="Times New Roman" w:cs="Times New Roman"/>
        </w:rPr>
        <w:t>E</w:t>
      </w:r>
      <w:r w:rsidR="00F10A14" w:rsidRPr="009265DF">
        <w:rPr>
          <w:rFonts w:ascii="Times New Roman" w:eastAsia="Times New Roman" w:hAnsi="Times New Roman" w:cs="Times New Roman"/>
        </w:rPr>
        <w:t xml:space="preserve">nrollment </w:t>
      </w:r>
      <w:r w:rsidR="00687C7D" w:rsidRPr="009265DF">
        <w:rPr>
          <w:rFonts w:ascii="Times New Roman" w:eastAsia="Times New Roman" w:hAnsi="Times New Roman" w:cs="Times New Roman"/>
        </w:rPr>
        <w:t>S</w:t>
      </w:r>
      <w:r w:rsidR="00F10A14" w:rsidRPr="009265DF">
        <w:rPr>
          <w:rFonts w:ascii="Times New Roman" w:eastAsia="Times New Roman" w:hAnsi="Times New Roman" w:cs="Times New Roman"/>
        </w:rPr>
        <w:t>ervices</w:t>
      </w:r>
      <w:r w:rsidR="00687C7D" w:rsidRPr="009265DF">
        <w:rPr>
          <w:rFonts w:ascii="Times New Roman" w:eastAsia="Times New Roman" w:hAnsi="Times New Roman" w:cs="Times New Roman"/>
        </w:rPr>
        <w:t xml:space="preserve">. This is a list that is maintained by leadership. </w:t>
      </w:r>
      <w:r w:rsidR="00295F1E" w:rsidRPr="009265DF">
        <w:rPr>
          <w:rFonts w:ascii="Times New Roman" w:eastAsia="Times New Roman" w:hAnsi="Times New Roman" w:cs="Times New Roman"/>
        </w:rPr>
        <w:t xml:space="preserve">The Chemistry Department has asked to be on this list, but they must understand that since </w:t>
      </w:r>
      <w:r w:rsidR="00796BDB" w:rsidRPr="009265DF">
        <w:rPr>
          <w:rFonts w:ascii="Times New Roman" w:eastAsia="Times New Roman" w:hAnsi="Times New Roman" w:cs="Times New Roman"/>
        </w:rPr>
        <w:t>this list has already been created, it may be difficult to change. So, a suggestion was that perhaps they could share the cost of parking with visitors.</w:t>
      </w:r>
      <w:r w:rsidR="00F10A14" w:rsidRPr="009265DF">
        <w:rPr>
          <w:rFonts w:ascii="Times New Roman" w:eastAsia="Times New Roman" w:hAnsi="Times New Roman" w:cs="Times New Roman"/>
        </w:rPr>
        <w:t xml:space="preserve"> </w:t>
      </w:r>
      <w:r w:rsidR="0091433B" w:rsidRPr="009265DF">
        <w:rPr>
          <w:rFonts w:ascii="Times New Roman" w:eastAsia="Times New Roman" w:hAnsi="Times New Roman" w:cs="Times New Roman"/>
        </w:rPr>
        <w:t xml:space="preserve">We were also reminded that there are </w:t>
      </w:r>
      <w:r w:rsidR="00F95663" w:rsidRPr="009265DF">
        <w:rPr>
          <w:rFonts w:ascii="Times New Roman" w:eastAsia="Times New Roman" w:hAnsi="Times New Roman" w:cs="Times New Roman"/>
        </w:rPr>
        <w:t>‘</w:t>
      </w:r>
      <w:r w:rsidR="0091433B" w:rsidRPr="009265DF">
        <w:rPr>
          <w:rFonts w:ascii="Times New Roman" w:eastAsia="Times New Roman" w:hAnsi="Times New Roman" w:cs="Times New Roman"/>
        </w:rPr>
        <w:t>global days,</w:t>
      </w:r>
      <w:r w:rsidR="00F95663" w:rsidRPr="009265DF">
        <w:rPr>
          <w:rFonts w:ascii="Times New Roman" w:eastAsia="Times New Roman" w:hAnsi="Times New Roman" w:cs="Times New Roman"/>
        </w:rPr>
        <w:t>’</w:t>
      </w:r>
      <w:r w:rsidR="0091433B" w:rsidRPr="009265DF">
        <w:rPr>
          <w:rFonts w:ascii="Times New Roman" w:eastAsia="Times New Roman" w:hAnsi="Times New Roman" w:cs="Times New Roman"/>
        </w:rPr>
        <w:t xml:space="preserve"> which </w:t>
      </w:r>
      <w:r w:rsidR="00266255" w:rsidRPr="009265DF">
        <w:rPr>
          <w:rFonts w:ascii="Times New Roman" w:eastAsia="Times New Roman" w:hAnsi="Times New Roman" w:cs="Times New Roman"/>
        </w:rPr>
        <w:t>are ‘freebies’ for departmental events</w:t>
      </w:r>
      <w:r w:rsidR="007C185F" w:rsidRPr="009265DF">
        <w:rPr>
          <w:rFonts w:ascii="Times New Roman" w:eastAsia="Times New Roman" w:hAnsi="Times New Roman" w:cs="Times New Roman"/>
        </w:rPr>
        <w:t xml:space="preserve"> such as football days</w:t>
      </w:r>
      <w:r w:rsidR="00266255" w:rsidRPr="009265DF">
        <w:rPr>
          <w:rFonts w:ascii="Times New Roman" w:eastAsia="Times New Roman" w:hAnsi="Times New Roman" w:cs="Times New Roman"/>
        </w:rPr>
        <w:t>.</w:t>
      </w:r>
      <w:r w:rsidR="007C185F" w:rsidRPr="009265DF">
        <w:rPr>
          <w:rFonts w:ascii="Times New Roman" w:eastAsia="Times New Roman" w:hAnsi="Times New Roman" w:cs="Times New Roman"/>
        </w:rPr>
        <w:t xml:space="preserve"> I wasn’t aware of this, but I believe </w:t>
      </w:r>
      <w:r w:rsidR="00F95663" w:rsidRPr="009265DF">
        <w:rPr>
          <w:rFonts w:ascii="Times New Roman" w:eastAsia="Times New Roman" w:hAnsi="Times New Roman" w:cs="Times New Roman"/>
        </w:rPr>
        <w:t>some of these ‘global days’ include days around move-in and move-out dates</w:t>
      </w:r>
      <w:r w:rsidR="00FD26D7" w:rsidRPr="009265DF">
        <w:rPr>
          <w:rFonts w:ascii="Times New Roman" w:eastAsia="Times New Roman" w:hAnsi="Times New Roman" w:cs="Times New Roman"/>
        </w:rPr>
        <w:t>. T</w:t>
      </w:r>
      <w:r w:rsidR="00E64550" w:rsidRPr="009265DF">
        <w:rPr>
          <w:rFonts w:ascii="Times New Roman" w:eastAsia="Times New Roman" w:hAnsi="Times New Roman" w:cs="Times New Roman"/>
        </w:rPr>
        <w:t>here’s no enforcement on a permit, but the</w:t>
      </w:r>
      <w:r w:rsidR="00F775C0" w:rsidRPr="009265DF">
        <w:rPr>
          <w:rFonts w:ascii="Times New Roman" w:eastAsia="Times New Roman" w:hAnsi="Times New Roman" w:cs="Times New Roman"/>
        </w:rPr>
        <w:t>re</w:t>
      </w:r>
      <w:r w:rsidR="001B5B8F" w:rsidRPr="009265DF">
        <w:rPr>
          <w:rFonts w:ascii="Times New Roman" w:eastAsia="Times New Roman" w:hAnsi="Times New Roman" w:cs="Times New Roman"/>
        </w:rPr>
        <w:t>’s still en</w:t>
      </w:r>
      <w:r w:rsidR="00E64550" w:rsidRPr="009265DF">
        <w:rPr>
          <w:rFonts w:ascii="Times New Roman" w:eastAsia="Times New Roman" w:hAnsi="Times New Roman" w:cs="Times New Roman"/>
        </w:rPr>
        <w:t>forc</w:t>
      </w:r>
      <w:r w:rsidR="00F775C0" w:rsidRPr="009265DF">
        <w:rPr>
          <w:rFonts w:ascii="Times New Roman" w:eastAsia="Times New Roman" w:hAnsi="Times New Roman" w:cs="Times New Roman"/>
        </w:rPr>
        <w:t>ement</w:t>
      </w:r>
      <w:r w:rsidR="001B5B8F" w:rsidRPr="009265DF">
        <w:rPr>
          <w:rFonts w:ascii="Times New Roman" w:eastAsia="Times New Roman" w:hAnsi="Times New Roman" w:cs="Times New Roman"/>
        </w:rPr>
        <w:t>s</w:t>
      </w:r>
      <w:r w:rsidR="00F775C0" w:rsidRPr="009265DF">
        <w:rPr>
          <w:rFonts w:ascii="Times New Roman" w:eastAsia="Times New Roman" w:hAnsi="Times New Roman" w:cs="Times New Roman"/>
        </w:rPr>
        <w:t xml:space="preserve"> on following the rules. </w:t>
      </w:r>
      <w:r w:rsidR="00B42BE3" w:rsidRPr="009265DF">
        <w:rPr>
          <w:rFonts w:ascii="Times New Roman" w:eastAsia="Times New Roman" w:hAnsi="Times New Roman" w:cs="Times New Roman"/>
        </w:rPr>
        <w:t>There’s always a cost to park for visitors</w:t>
      </w:r>
      <w:r w:rsidR="00A41DC9" w:rsidRPr="009265DF">
        <w:rPr>
          <w:rFonts w:ascii="Times New Roman" w:eastAsia="Times New Roman" w:hAnsi="Times New Roman" w:cs="Times New Roman"/>
        </w:rPr>
        <w:t xml:space="preserve">, </w:t>
      </w:r>
      <w:proofErr w:type="spellStart"/>
      <w:r w:rsidR="00A41DC9" w:rsidRPr="009265DF">
        <w:rPr>
          <w:rFonts w:ascii="Times New Roman" w:eastAsia="Times New Roman" w:hAnsi="Times New Roman" w:cs="Times New Roman"/>
        </w:rPr>
        <w:t>ParkUToledo</w:t>
      </w:r>
      <w:proofErr w:type="spellEnd"/>
      <w:r w:rsidR="00A41DC9" w:rsidRPr="009265DF">
        <w:rPr>
          <w:rFonts w:ascii="Times New Roman" w:eastAsia="Times New Roman" w:hAnsi="Times New Roman" w:cs="Times New Roman"/>
        </w:rPr>
        <w:t xml:space="preserve"> reminded us. They also reminded us </w:t>
      </w:r>
      <w:r w:rsidR="006E798B" w:rsidRPr="009265DF">
        <w:rPr>
          <w:rFonts w:ascii="Times New Roman" w:eastAsia="Times New Roman" w:hAnsi="Times New Roman" w:cs="Times New Roman"/>
        </w:rPr>
        <w:t>to give them as much advance notice as possible regarding any parking</w:t>
      </w:r>
      <w:r w:rsidR="002421B3" w:rsidRPr="009265DF">
        <w:rPr>
          <w:rFonts w:ascii="Times New Roman" w:eastAsia="Times New Roman" w:hAnsi="Times New Roman" w:cs="Times New Roman"/>
        </w:rPr>
        <w:t xml:space="preserve"> needs. </w:t>
      </w:r>
    </w:p>
    <w:p w14:paraId="2C78FBF0" w14:textId="77777777" w:rsidR="00AE19F3" w:rsidRPr="009265DF" w:rsidRDefault="00AE19F3" w:rsidP="00EC4B44">
      <w:pPr>
        <w:spacing w:after="0" w:line="276" w:lineRule="auto"/>
        <w:textAlignment w:val="baseline"/>
        <w:rPr>
          <w:rFonts w:ascii="Times New Roman" w:eastAsia="Times New Roman" w:hAnsi="Times New Roman" w:cs="Times New Roman"/>
        </w:rPr>
      </w:pPr>
    </w:p>
    <w:p w14:paraId="1CDC24DC" w14:textId="41F4DEC4" w:rsidR="009B5D1F" w:rsidRPr="009265DF" w:rsidRDefault="002421B3" w:rsidP="00EC4B44">
      <w:pPr>
        <w:spacing w:after="0" w:line="276" w:lineRule="auto"/>
        <w:textAlignment w:val="baseline"/>
        <w:rPr>
          <w:rFonts w:ascii="Times New Roman" w:eastAsia="Times New Roman" w:hAnsi="Times New Roman" w:cs="Times New Roman"/>
        </w:rPr>
      </w:pPr>
      <w:r w:rsidRPr="009265DF">
        <w:rPr>
          <w:rFonts w:ascii="Times New Roman" w:eastAsia="Times New Roman" w:hAnsi="Times New Roman" w:cs="Times New Roman"/>
        </w:rPr>
        <w:t xml:space="preserve">Another question we had for </w:t>
      </w:r>
      <w:proofErr w:type="spellStart"/>
      <w:r w:rsidRPr="009265DF">
        <w:rPr>
          <w:rFonts w:ascii="Times New Roman" w:eastAsia="Times New Roman" w:hAnsi="Times New Roman" w:cs="Times New Roman"/>
        </w:rPr>
        <w:t>P</w:t>
      </w:r>
      <w:r w:rsidR="00EE35AA" w:rsidRPr="009265DF">
        <w:rPr>
          <w:rFonts w:ascii="Times New Roman" w:eastAsia="Times New Roman" w:hAnsi="Times New Roman" w:cs="Times New Roman"/>
        </w:rPr>
        <w:t>arkUToledo</w:t>
      </w:r>
      <w:proofErr w:type="spellEnd"/>
      <w:r w:rsidRPr="009265DF">
        <w:rPr>
          <w:rFonts w:ascii="Times New Roman" w:eastAsia="Times New Roman" w:hAnsi="Times New Roman" w:cs="Times New Roman"/>
        </w:rPr>
        <w:t xml:space="preserve"> was</w:t>
      </w:r>
      <w:r w:rsidR="00EE35AA" w:rsidRPr="009265DF">
        <w:rPr>
          <w:rFonts w:ascii="Times New Roman" w:eastAsia="Times New Roman" w:hAnsi="Times New Roman" w:cs="Times New Roman"/>
        </w:rPr>
        <w:t xml:space="preserve"> whether grad students are paying more </w:t>
      </w:r>
      <w:r w:rsidR="00154593" w:rsidRPr="009265DF">
        <w:rPr>
          <w:rFonts w:ascii="Times New Roman" w:eastAsia="Times New Roman" w:hAnsi="Times New Roman" w:cs="Times New Roman"/>
        </w:rPr>
        <w:t>for their permit than the students on Main Campus</w:t>
      </w:r>
      <w:r w:rsidR="001631A4" w:rsidRPr="009265DF">
        <w:rPr>
          <w:rFonts w:ascii="Times New Roman" w:eastAsia="Times New Roman" w:hAnsi="Times New Roman" w:cs="Times New Roman"/>
        </w:rPr>
        <w:t>?</w:t>
      </w:r>
      <w:r w:rsidR="00154593" w:rsidRPr="009265DF">
        <w:rPr>
          <w:rFonts w:ascii="Times New Roman" w:eastAsia="Times New Roman" w:hAnsi="Times New Roman" w:cs="Times New Roman"/>
        </w:rPr>
        <w:t xml:space="preserve"> </w:t>
      </w:r>
      <w:r w:rsidR="000C62A9" w:rsidRPr="009265DF">
        <w:rPr>
          <w:rFonts w:ascii="Times New Roman" w:eastAsia="Times New Roman" w:hAnsi="Times New Roman" w:cs="Times New Roman"/>
        </w:rPr>
        <w:t>All prices are based on permit t</w:t>
      </w:r>
      <w:r w:rsidR="00AE19F3" w:rsidRPr="009265DF">
        <w:rPr>
          <w:rFonts w:ascii="Times New Roman" w:eastAsia="Times New Roman" w:hAnsi="Times New Roman" w:cs="Times New Roman"/>
        </w:rPr>
        <w:t>itles</w:t>
      </w:r>
      <w:r w:rsidR="000C62A9" w:rsidRPr="009265DF">
        <w:rPr>
          <w:rFonts w:ascii="Times New Roman" w:eastAsia="Times New Roman" w:hAnsi="Times New Roman" w:cs="Times New Roman"/>
        </w:rPr>
        <w:t xml:space="preserve">. The </w:t>
      </w:r>
      <w:r w:rsidR="00C92FF6" w:rsidRPr="009265DF">
        <w:rPr>
          <w:rFonts w:ascii="Times New Roman" w:eastAsia="Times New Roman" w:hAnsi="Times New Roman" w:cs="Times New Roman"/>
        </w:rPr>
        <w:t>M</w:t>
      </w:r>
      <w:r w:rsidR="000C62A9" w:rsidRPr="009265DF">
        <w:rPr>
          <w:rFonts w:ascii="Times New Roman" w:eastAsia="Times New Roman" w:hAnsi="Times New Roman" w:cs="Times New Roman"/>
        </w:rPr>
        <w:t xml:space="preserve">edical </w:t>
      </w:r>
      <w:r w:rsidR="00C92FF6" w:rsidRPr="009265DF">
        <w:rPr>
          <w:rFonts w:ascii="Times New Roman" w:eastAsia="Times New Roman" w:hAnsi="Times New Roman" w:cs="Times New Roman"/>
        </w:rPr>
        <w:t>S</w:t>
      </w:r>
      <w:r w:rsidR="000C62A9" w:rsidRPr="009265DF">
        <w:rPr>
          <w:rFonts w:ascii="Times New Roman" w:eastAsia="Times New Roman" w:hAnsi="Times New Roman" w:cs="Times New Roman"/>
        </w:rPr>
        <w:t xml:space="preserve">tudent </w:t>
      </w:r>
      <w:r w:rsidR="00C92FF6" w:rsidRPr="009265DF">
        <w:rPr>
          <w:rFonts w:ascii="Times New Roman" w:eastAsia="Times New Roman" w:hAnsi="Times New Roman" w:cs="Times New Roman"/>
        </w:rPr>
        <w:t>B</w:t>
      </w:r>
      <w:r w:rsidR="000C62A9" w:rsidRPr="009265DF">
        <w:rPr>
          <w:rFonts w:ascii="Times New Roman" w:eastAsia="Times New Roman" w:hAnsi="Times New Roman" w:cs="Times New Roman"/>
        </w:rPr>
        <w:t xml:space="preserve">oard had already negotiated for year rates, which came out to </w:t>
      </w:r>
      <w:r w:rsidR="00C92FF6" w:rsidRPr="009265DF">
        <w:rPr>
          <w:rFonts w:ascii="Times New Roman" w:eastAsia="Times New Roman" w:hAnsi="Times New Roman" w:cs="Times New Roman"/>
        </w:rPr>
        <w:t>$</w:t>
      </w:r>
      <w:r w:rsidR="000C62A9" w:rsidRPr="009265DF">
        <w:rPr>
          <w:rFonts w:ascii="Times New Roman" w:eastAsia="Times New Roman" w:hAnsi="Times New Roman" w:cs="Times New Roman"/>
        </w:rPr>
        <w:t>411 dollars.</w:t>
      </w:r>
      <w:r w:rsidRPr="009265DF">
        <w:rPr>
          <w:rFonts w:ascii="Times New Roman" w:eastAsia="Times New Roman" w:hAnsi="Times New Roman" w:cs="Times New Roman"/>
        </w:rPr>
        <w:t xml:space="preserve"> </w:t>
      </w:r>
      <w:r w:rsidR="00232490" w:rsidRPr="009265DF">
        <w:rPr>
          <w:rFonts w:ascii="Times New Roman" w:eastAsia="Times New Roman" w:hAnsi="Times New Roman" w:cs="Times New Roman"/>
        </w:rPr>
        <w:t xml:space="preserve">They had to negotiate a different time period because </w:t>
      </w:r>
      <w:r w:rsidR="002426CA" w:rsidRPr="009265DF">
        <w:rPr>
          <w:rFonts w:ascii="Times New Roman" w:eastAsia="Times New Roman" w:hAnsi="Times New Roman" w:cs="Times New Roman"/>
        </w:rPr>
        <w:t xml:space="preserve">of their different start and stop dates being on a different fiscal year. </w:t>
      </w:r>
      <w:r w:rsidR="00E86560" w:rsidRPr="009265DF">
        <w:rPr>
          <w:rFonts w:ascii="Times New Roman" w:eastAsia="Times New Roman" w:hAnsi="Times New Roman" w:cs="Times New Roman"/>
        </w:rPr>
        <w:t>So</w:t>
      </w:r>
      <w:r w:rsidR="00286387" w:rsidRPr="009265DF">
        <w:rPr>
          <w:rFonts w:ascii="Times New Roman" w:eastAsia="Times New Roman" w:hAnsi="Times New Roman" w:cs="Times New Roman"/>
        </w:rPr>
        <w:t>,</w:t>
      </w:r>
      <w:r w:rsidR="00E86560" w:rsidRPr="009265DF">
        <w:rPr>
          <w:rFonts w:ascii="Times New Roman" w:eastAsia="Times New Roman" w:hAnsi="Times New Roman" w:cs="Times New Roman"/>
        </w:rPr>
        <w:t xml:space="preserve"> there was some concern about that four hundred and eleven dollars, but it turns out</w:t>
      </w:r>
      <w:r w:rsidR="00286387" w:rsidRPr="009265DF">
        <w:rPr>
          <w:rFonts w:ascii="Times New Roman" w:eastAsia="Times New Roman" w:hAnsi="Times New Roman" w:cs="Times New Roman"/>
        </w:rPr>
        <w:t>,</w:t>
      </w:r>
      <w:r w:rsidR="009749AD" w:rsidRPr="009265DF">
        <w:rPr>
          <w:rFonts w:ascii="Times New Roman" w:eastAsia="Times New Roman" w:hAnsi="Times New Roman" w:cs="Times New Roman"/>
        </w:rPr>
        <w:t xml:space="preserve"> it’s </w:t>
      </w:r>
      <w:proofErr w:type="gramStart"/>
      <w:r w:rsidR="009749AD" w:rsidRPr="009265DF">
        <w:rPr>
          <w:rFonts w:ascii="Times New Roman" w:eastAsia="Times New Roman" w:hAnsi="Times New Roman" w:cs="Times New Roman"/>
        </w:rPr>
        <w:t>really just</w:t>
      </w:r>
      <w:proofErr w:type="gramEnd"/>
      <w:r w:rsidR="009749AD" w:rsidRPr="009265DF">
        <w:rPr>
          <w:rFonts w:ascii="Times New Roman" w:eastAsia="Times New Roman" w:hAnsi="Times New Roman" w:cs="Times New Roman"/>
        </w:rPr>
        <w:t xml:space="preserve"> annualized – </w:t>
      </w:r>
      <w:r w:rsidR="008E24E1" w:rsidRPr="009265DF">
        <w:rPr>
          <w:rFonts w:ascii="Times New Roman" w:eastAsia="Times New Roman" w:hAnsi="Times New Roman" w:cs="Times New Roman"/>
        </w:rPr>
        <w:t xml:space="preserve">it is </w:t>
      </w:r>
      <w:r w:rsidR="009749AD" w:rsidRPr="009265DF">
        <w:rPr>
          <w:rFonts w:ascii="Times New Roman" w:eastAsia="Times New Roman" w:hAnsi="Times New Roman" w:cs="Times New Roman"/>
        </w:rPr>
        <w:t>$137 per semester, times</w:t>
      </w:r>
      <w:r w:rsidR="000A48A5" w:rsidRPr="009265DF">
        <w:rPr>
          <w:rFonts w:ascii="Times New Roman" w:eastAsia="Times New Roman" w:hAnsi="Times New Roman" w:cs="Times New Roman"/>
        </w:rPr>
        <w:t xml:space="preserve"> (X)</w:t>
      </w:r>
      <w:r w:rsidR="009749AD" w:rsidRPr="009265DF">
        <w:rPr>
          <w:rFonts w:ascii="Times New Roman" w:eastAsia="Times New Roman" w:hAnsi="Times New Roman" w:cs="Times New Roman"/>
        </w:rPr>
        <w:t xml:space="preserve"> three. </w:t>
      </w:r>
      <w:r w:rsidR="002A3158" w:rsidRPr="009265DF">
        <w:rPr>
          <w:rFonts w:ascii="Times New Roman" w:eastAsia="Times New Roman" w:hAnsi="Times New Roman" w:cs="Times New Roman"/>
        </w:rPr>
        <w:t>So</w:t>
      </w:r>
      <w:r w:rsidR="00E35021" w:rsidRPr="009265DF">
        <w:rPr>
          <w:rFonts w:ascii="Times New Roman" w:eastAsia="Times New Roman" w:hAnsi="Times New Roman" w:cs="Times New Roman"/>
        </w:rPr>
        <w:t>,</w:t>
      </w:r>
      <w:r w:rsidR="002A3158" w:rsidRPr="009265DF">
        <w:rPr>
          <w:rFonts w:ascii="Times New Roman" w:eastAsia="Times New Roman" w:hAnsi="Times New Roman" w:cs="Times New Roman"/>
        </w:rPr>
        <w:t xml:space="preserve"> there's really no difference in rate for medical student’s permits. </w:t>
      </w:r>
      <w:r w:rsidR="00E0225B" w:rsidRPr="009265DF">
        <w:rPr>
          <w:rFonts w:ascii="Times New Roman" w:eastAsia="Times New Roman" w:hAnsi="Times New Roman" w:cs="Times New Roman"/>
        </w:rPr>
        <w:t>And n</w:t>
      </w:r>
      <w:r w:rsidR="009924BE" w:rsidRPr="009265DF">
        <w:rPr>
          <w:rFonts w:ascii="Times New Roman" w:eastAsia="Times New Roman" w:hAnsi="Times New Roman" w:cs="Times New Roman"/>
        </w:rPr>
        <w:t xml:space="preserve">ursing and </w:t>
      </w:r>
      <w:r w:rsidR="00E0225B" w:rsidRPr="009265DF">
        <w:rPr>
          <w:rFonts w:ascii="Times New Roman" w:eastAsia="Times New Roman" w:hAnsi="Times New Roman" w:cs="Times New Roman"/>
        </w:rPr>
        <w:t>p</w:t>
      </w:r>
      <w:r w:rsidR="009924BE" w:rsidRPr="009265DF">
        <w:rPr>
          <w:rFonts w:ascii="Times New Roman" w:eastAsia="Times New Roman" w:hAnsi="Times New Roman" w:cs="Times New Roman"/>
        </w:rPr>
        <w:t xml:space="preserve">harmacy grad students </w:t>
      </w:r>
      <w:r w:rsidR="008A2E87" w:rsidRPr="009265DF">
        <w:rPr>
          <w:rFonts w:ascii="Times New Roman" w:eastAsia="Times New Roman" w:hAnsi="Times New Roman" w:cs="Times New Roman"/>
        </w:rPr>
        <w:t xml:space="preserve">on the Main Campus </w:t>
      </w:r>
      <w:r w:rsidR="009924BE" w:rsidRPr="009265DF">
        <w:rPr>
          <w:rFonts w:ascii="Times New Roman" w:eastAsia="Times New Roman" w:hAnsi="Times New Roman" w:cs="Times New Roman"/>
        </w:rPr>
        <w:t xml:space="preserve">pay $137 per semester. </w:t>
      </w:r>
      <w:proofErr w:type="gramStart"/>
      <w:r w:rsidR="009B5D1F" w:rsidRPr="009265DF">
        <w:rPr>
          <w:rFonts w:ascii="Times New Roman" w:eastAsia="Times New Roman" w:hAnsi="Times New Roman" w:cs="Times New Roman"/>
        </w:rPr>
        <w:t>So</w:t>
      </w:r>
      <w:proofErr w:type="gramEnd"/>
      <w:r w:rsidR="009B5D1F" w:rsidRPr="009265DF">
        <w:rPr>
          <w:rFonts w:ascii="Times New Roman" w:eastAsia="Times New Roman" w:hAnsi="Times New Roman" w:cs="Times New Roman"/>
        </w:rPr>
        <w:t xml:space="preserve"> </w:t>
      </w:r>
      <w:r w:rsidR="00E35021" w:rsidRPr="009265DF">
        <w:rPr>
          <w:rFonts w:ascii="Times New Roman" w:eastAsia="Times New Roman" w:hAnsi="Times New Roman" w:cs="Times New Roman"/>
        </w:rPr>
        <w:t>I think that was all from my slides.</w:t>
      </w:r>
    </w:p>
    <w:p w14:paraId="0699631F" w14:textId="457C4A45" w:rsidR="00E35021" w:rsidRPr="009265DF" w:rsidRDefault="00E35021" w:rsidP="00EC4B44">
      <w:pPr>
        <w:spacing w:after="0" w:line="276" w:lineRule="auto"/>
        <w:textAlignment w:val="baseline"/>
        <w:rPr>
          <w:rFonts w:ascii="Times New Roman" w:eastAsia="Times New Roman" w:hAnsi="Times New Roman" w:cs="Times New Roman"/>
        </w:rPr>
      </w:pPr>
    </w:p>
    <w:p w14:paraId="2349DAEB" w14:textId="21757D67" w:rsidR="00D0666D" w:rsidRPr="009265DF" w:rsidRDefault="00E35021" w:rsidP="00D80BC3">
      <w:pPr>
        <w:spacing w:after="0" w:line="276" w:lineRule="auto"/>
        <w:textAlignment w:val="baseline"/>
        <w:rPr>
          <w:rFonts w:ascii="Times New Roman" w:hAnsi="Times New Roman" w:cs="Times New Roman"/>
        </w:rPr>
      </w:pPr>
      <w:r w:rsidRPr="009265DF">
        <w:rPr>
          <w:rFonts w:ascii="Times New Roman" w:eastAsia="Times New Roman" w:hAnsi="Times New Roman" w:cs="Times New Roman"/>
          <w:b/>
          <w:bCs/>
        </w:rPr>
        <w:t>Senator Green:</w:t>
      </w:r>
      <w:r w:rsidRPr="009265DF">
        <w:rPr>
          <w:rFonts w:ascii="Times New Roman" w:eastAsia="Times New Roman" w:hAnsi="Times New Roman" w:cs="Times New Roman"/>
        </w:rPr>
        <w:t xml:space="preserve"> </w:t>
      </w:r>
      <w:r w:rsidR="002776E2" w:rsidRPr="009265DF">
        <w:rPr>
          <w:rFonts w:ascii="Times New Roman" w:eastAsia="Times New Roman" w:hAnsi="Times New Roman" w:cs="Times New Roman"/>
        </w:rPr>
        <w:t>Now, one of the things we kept hearing was</w:t>
      </w:r>
      <w:r w:rsidR="000D0416" w:rsidRPr="009265DF">
        <w:rPr>
          <w:rFonts w:ascii="Times New Roman" w:eastAsia="Times New Roman" w:hAnsi="Times New Roman" w:cs="Times New Roman"/>
        </w:rPr>
        <w:t>,</w:t>
      </w:r>
      <w:r w:rsidR="002776E2" w:rsidRPr="009265DF">
        <w:rPr>
          <w:rFonts w:ascii="Times New Roman" w:eastAsia="Times New Roman" w:hAnsi="Times New Roman" w:cs="Times New Roman"/>
        </w:rPr>
        <w:t xml:space="preserve"> </w:t>
      </w:r>
      <w:r w:rsidR="000D0416" w:rsidRPr="009265DF">
        <w:rPr>
          <w:rFonts w:ascii="Times New Roman" w:eastAsia="Times New Roman" w:hAnsi="Times New Roman" w:cs="Times New Roman"/>
        </w:rPr>
        <w:t>‘</w:t>
      </w:r>
      <w:r w:rsidR="002776E2" w:rsidRPr="009265DF">
        <w:rPr>
          <w:rFonts w:ascii="Times New Roman" w:eastAsia="Times New Roman" w:hAnsi="Times New Roman" w:cs="Times New Roman"/>
        </w:rPr>
        <w:t xml:space="preserve">there are a lot of </w:t>
      </w:r>
      <w:r w:rsidR="00FA4389" w:rsidRPr="009265DF">
        <w:rPr>
          <w:rFonts w:ascii="Times New Roman" w:eastAsia="Times New Roman" w:hAnsi="Times New Roman" w:cs="Times New Roman"/>
        </w:rPr>
        <w:t>tickets.</w:t>
      </w:r>
      <w:r w:rsidR="000D0416" w:rsidRPr="009265DF">
        <w:rPr>
          <w:rFonts w:ascii="Times New Roman" w:eastAsia="Times New Roman" w:hAnsi="Times New Roman" w:cs="Times New Roman"/>
        </w:rPr>
        <w:t>’</w:t>
      </w:r>
      <w:r w:rsidR="00FA4389" w:rsidRPr="009265DF">
        <w:rPr>
          <w:rFonts w:ascii="Times New Roman" w:eastAsia="Times New Roman" w:hAnsi="Times New Roman" w:cs="Times New Roman"/>
        </w:rPr>
        <w:t xml:space="preserve"> </w:t>
      </w:r>
      <w:r w:rsidR="000D0416" w:rsidRPr="009265DF">
        <w:rPr>
          <w:rFonts w:ascii="Times New Roman" w:eastAsia="Times New Roman" w:hAnsi="Times New Roman" w:cs="Times New Roman"/>
        </w:rPr>
        <w:t>T</w:t>
      </w:r>
      <w:r w:rsidR="00FA4389" w:rsidRPr="009265DF">
        <w:rPr>
          <w:rFonts w:ascii="Times New Roman" w:eastAsia="Times New Roman" w:hAnsi="Times New Roman" w:cs="Times New Roman"/>
        </w:rPr>
        <w:t xml:space="preserve">he </w:t>
      </w:r>
      <w:r w:rsidR="000D0416" w:rsidRPr="009265DF">
        <w:rPr>
          <w:rFonts w:ascii="Times New Roman" w:eastAsia="Times New Roman" w:hAnsi="Times New Roman" w:cs="Times New Roman"/>
        </w:rPr>
        <w:t>‘</w:t>
      </w:r>
      <w:r w:rsidR="00FA4389" w:rsidRPr="009265DF">
        <w:rPr>
          <w:rFonts w:ascii="Times New Roman" w:eastAsia="Times New Roman" w:hAnsi="Times New Roman" w:cs="Times New Roman"/>
        </w:rPr>
        <w:t>rumor</w:t>
      </w:r>
      <w:r w:rsidR="000D0416" w:rsidRPr="009265DF">
        <w:rPr>
          <w:rFonts w:ascii="Times New Roman" w:eastAsia="Times New Roman" w:hAnsi="Times New Roman" w:cs="Times New Roman"/>
        </w:rPr>
        <w:t>’</w:t>
      </w:r>
      <w:r w:rsidR="00FA4389" w:rsidRPr="009265DF">
        <w:rPr>
          <w:rFonts w:ascii="Times New Roman" w:eastAsia="Times New Roman" w:hAnsi="Times New Roman" w:cs="Times New Roman"/>
        </w:rPr>
        <w:t xml:space="preserve"> </w:t>
      </w:r>
      <w:r w:rsidR="00D7035A" w:rsidRPr="009265DF">
        <w:rPr>
          <w:rFonts w:ascii="Times New Roman" w:eastAsia="Times New Roman" w:hAnsi="Times New Roman" w:cs="Times New Roman"/>
        </w:rPr>
        <w:t>was</w:t>
      </w:r>
      <w:r w:rsidR="00702FE0" w:rsidRPr="009265DF">
        <w:rPr>
          <w:rFonts w:ascii="Times New Roman" w:eastAsia="Times New Roman" w:hAnsi="Times New Roman" w:cs="Times New Roman"/>
        </w:rPr>
        <w:t xml:space="preserve"> there’s 35,000 tickets </w:t>
      </w:r>
      <w:r w:rsidR="00A75EB6" w:rsidRPr="009265DF">
        <w:rPr>
          <w:rFonts w:ascii="Times New Roman" w:eastAsia="Times New Roman" w:hAnsi="Times New Roman" w:cs="Times New Roman"/>
        </w:rPr>
        <w:t>being issued</w:t>
      </w:r>
      <w:r w:rsidR="000D0416" w:rsidRPr="009265DF">
        <w:rPr>
          <w:rFonts w:ascii="Times New Roman" w:eastAsia="Times New Roman" w:hAnsi="Times New Roman" w:cs="Times New Roman"/>
        </w:rPr>
        <w:t xml:space="preserve"> each semester</w:t>
      </w:r>
      <w:r w:rsidR="00A75EB6" w:rsidRPr="009265DF">
        <w:rPr>
          <w:rFonts w:ascii="Times New Roman" w:eastAsia="Times New Roman" w:hAnsi="Times New Roman" w:cs="Times New Roman"/>
        </w:rPr>
        <w:t xml:space="preserve">. </w:t>
      </w:r>
      <w:r w:rsidR="00D7035A" w:rsidRPr="009265DF">
        <w:rPr>
          <w:rFonts w:ascii="Times New Roman" w:eastAsia="Times New Roman" w:hAnsi="Times New Roman" w:cs="Times New Roman"/>
        </w:rPr>
        <w:t>Is that</w:t>
      </w:r>
      <w:r w:rsidR="00A75EB6" w:rsidRPr="009265DF">
        <w:rPr>
          <w:rFonts w:ascii="Times New Roman" w:eastAsia="Times New Roman" w:hAnsi="Times New Roman" w:cs="Times New Roman"/>
        </w:rPr>
        <w:t xml:space="preserve"> true? </w:t>
      </w:r>
      <w:r w:rsidR="00CE37AF" w:rsidRPr="009265DF">
        <w:rPr>
          <w:rFonts w:ascii="Times New Roman" w:eastAsia="Times New Roman" w:hAnsi="Times New Roman" w:cs="Times New Roman"/>
        </w:rPr>
        <w:t xml:space="preserve">And yes, it is true. Those little trucks are really going out to ticket. </w:t>
      </w:r>
      <w:r w:rsidR="00C31678" w:rsidRPr="009265DF">
        <w:rPr>
          <w:rFonts w:ascii="Times New Roman" w:eastAsia="Times New Roman" w:hAnsi="Times New Roman" w:cs="Times New Roman"/>
        </w:rPr>
        <w:t>They did say that 1/3</w:t>
      </w:r>
      <w:r w:rsidR="00C31678" w:rsidRPr="009265DF">
        <w:rPr>
          <w:rFonts w:ascii="Times New Roman" w:eastAsia="Times New Roman" w:hAnsi="Times New Roman" w:cs="Times New Roman"/>
          <w:vertAlign w:val="superscript"/>
        </w:rPr>
        <w:t>rd</w:t>
      </w:r>
      <w:r w:rsidR="00C31678" w:rsidRPr="009265DF">
        <w:rPr>
          <w:rFonts w:ascii="Times New Roman" w:eastAsia="Times New Roman" w:hAnsi="Times New Roman" w:cs="Times New Roman"/>
        </w:rPr>
        <w:t xml:space="preserve"> of them </w:t>
      </w:r>
      <w:r w:rsidR="00471546" w:rsidRPr="009265DF">
        <w:rPr>
          <w:rFonts w:ascii="Times New Roman" w:eastAsia="Times New Roman" w:hAnsi="Times New Roman" w:cs="Times New Roman"/>
        </w:rPr>
        <w:t>is</w:t>
      </w:r>
      <w:r w:rsidR="00C31678" w:rsidRPr="009265DF">
        <w:rPr>
          <w:rFonts w:ascii="Times New Roman" w:eastAsia="Times New Roman" w:hAnsi="Times New Roman" w:cs="Times New Roman"/>
        </w:rPr>
        <w:t xml:space="preserve"> voided out because of the appeal process. </w:t>
      </w:r>
      <w:r w:rsidR="003A5DD2" w:rsidRPr="009265DF">
        <w:rPr>
          <w:rFonts w:ascii="Times New Roman" w:eastAsia="Times New Roman" w:hAnsi="Times New Roman" w:cs="Times New Roman"/>
        </w:rPr>
        <w:t>At th</w:t>
      </w:r>
      <w:r w:rsidR="00471546" w:rsidRPr="009265DF">
        <w:rPr>
          <w:rFonts w:ascii="Times New Roman" w:eastAsia="Times New Roman" w:hAnsi="Times New Roman" w:cs="Times New Roman"/>
        </w:rPr>
        <w:t>e</w:t>
      </w:r>
      <w:r w:rsidR="003A5DD2" w:rsidRPr="009265DF">
        <w:rPr>
          <w:rFonts w:ascii="Times New Roman" w:eastAsia="Times New Roman" w:hAnsi="Times New Roman" w:cs="Times New Roman"/>
        </w:rPr>
        <w:t xml:space="preserve"> time</w:t>
      </w:r>
      <w:r w:rsidR="00471546" w:rsidRPr="009265DF">
        <w:rPr>
          <w:rFonts w:ascii="Times New Roman" w:eastAsia="Times New Roman" w:hAnsi="Times New Roman" w:cs="Times New Roman"/>
        </w:rPr>
        <w:t xml:space="preserve"> </w:t>
      </w:r>
      <w:r w:rsidR="003A5DD2" w:rsidRPr="009265DF">
        <w:rPr>
          <w:rFonts w:ascii="Times New Roman" w:eastAsia="Times New Roman" w:hAnsi="Times New Roman" w:cs="Times New Roman"/>
        </w:rPr>
        <w:t xml:space="preserve">we met, </w:t>
      </w:r>
      <w:r w:rsidR="00471546" w:rsidRPr="009265DF">
        <w:rPr>
          <w:rFonts w:ascii="Times New Roman" w:eastAsia="Times New Roman" w:hAnsi="Times New Roman" w:cs="Times New Roman"/>
        </w:rPr>
        <w:t>at the beginning of October, they had already issued out 25,000 citations</w:t>
      </w:r>
      <w:r w:rsidR="00CE7C9F" w:rsidRPr="009265DF">
        <w:rPr>
          <w:rFonts w:ascii="Times New Roman" w:eastAsia="Times New Roman" w:hAnsi="Times New Roman" w:cs="Times New Roman"/>
        </w:rPr>
        <w:t xml:space="preserve"> this year. About 30% had been </w:t>
      </w:r>
      <w:r w:rsidR="00D30192" w:rsidRPr="009265DF">
        <w:rPr>
          <w:rFonts w:ascii="Times New Roman" w:eastAsia="Times New Roman" w:hAnsi="Times New Roman" w:cs="Times New Roman"/>
        </w:rPr>
        <w:t>forgiving through the appeal process. So</w:t>
      </w:r>
      <w:r w:rsidR="00D34393" w:rsidRPr="009265DF">
        <w:rPr>
          <w:rFonts w:ascii="Times New Roman" w:eastAsia="Times New Roman" w:hAnsi="Times New Roman" w:cs="Times New Roman"/>
        </w:rPr>
        <w:t>,</w:t>
      </w:r>
      <w:r w:rsidR="00441E89" w:rsidRPr="009265DF">
        <w:rPr>
          <w:rFonts w:ascii="Times New Roman" w:eastAsia="Times New Roman" w:hAnsi="Times New Roman" w:cs="Times New Roman"/>
        </w:rPr>
        <w:t xml:space="preserve"> </w:t>
      </w:r>
      <w:r w:rsidR="00D30192" w:rsidRPr="009265DF">
        <w:rPr>
          <w:rFonts w:ascii="Times New Roman" w:eastAsia="Times New Roman" w:hAnsi="Times New Roman" w:cs="Times New Roman"/>
        </w:rPr>
        <w:t>of the tickets that were issue</w:t>
      </w:r>
      <w:r w:rsidR="00D34393" w:rsidRPr="009265DF">
        <w:rPr>
          <w:rFonts w:ascii="Times New Roman" w:eastAsia="Times New Roman" w:hAnsi="Times New Roman" w:cs="Times New Roman"/>
        </w:rPr>
        <w:t>d</w:t>
      </w:r>
      <w:r w:rsidR="006F0BA5" w:rsidRPr="009265DF">
        <w:rPr>
          <w:rFonts w:ascii="Times New Roman" w:eastAsia="Times New Roman" w:hAnsi="Times New Roman" w:cs="Times New Roman"/>
        </w:rPr>
        <w:t xml:space="preserve">, </w:t>
      </w:r>
      <w:r w:rsidR="00441E89" w:rsidRPr="009265DF">
        <w:rPr>
          <w:rFonts w:ascii="Times New Roman" w:eastAsia="Times New Roman" w:hAnsi="Times New Roman" w:cs="Times New Roman"/>
        </w:rPr>
        <w:t xml:space="preserve">most of them are failure to register. </w:t>
      </w:r>
      <w:r w:rsidR="005A081E" w:rsidRPr="009265DF">
        <w:rPr>
          <w:rFonts w:ascii="Times New Roman" w:eastAsia="Times New Roman" w:hAnsi="Times New Roman" w:cs="Times New Roman"/>
        </w:rPr>
        <w:t>A lot of students and faculty aren't registering a car.</w:t>
      </w:r>
      <w:r w:rsidR="00EF6B84" w:rsidRPr="009265DF">
        <w:rPr>
          <w:rFonts w:ascii="Times New Roman" w:eastAsia="Times New Roman" w:hAnsi="Times New Roman" w:cs="Times New Roman"/>
        </w:rPr>
        <w:t xml:space="preserve"> </w:t>
      </w:r>
      <w:proofErr w:type="gramStart"/>
      <w:r w:rsidR="00EF6B84" w:rsidRPr="009265DF">
        <w:rPr>
          <w:rFonts w:ascii="Times New Roman" w:eastAsia="Times New Roman" w:hAnsi="Times New Roman" w:cs="Times New Roman"/>
        </w:rPr>
        <w:t>And also</w:t>
      </w:r>
      <w:proofErr w:type="gramEnd"/>
      <w:r w:rsidR="00EF6B84" w:rsidRPr="009265DF">
        <w:rPr>
          <w:rFonts w:ascii="Times New Roman" w:eastAsia="Times New Roman" w:hAnsi="Times New Roman" w:cs="Times New Roman"/>
        </w:rPr>
        <w:t>, for faculty, another issue that comes</w:t>
      </w:r>
      <w:r w:rsidR="00EC2848" w:rsidRPr="009265DF">
        <w:rPr>
          <w:rFonts w:ascii="Times New Roman" w:eastAsia="Times New Roman" w:hAnsi="Times New Roman" w:cs="Times New Roman"/>
        </w:rPr>
        <w:t xml:space="preserve"> up</w:t>
      </w:r>
      <w:r w:rsidR="00EF6B84" w:rsidRPr="009265DF">
        <w:rPr>
          <w:rFonts w:ascii="Times New Roman" w:eastAsia="Times New Roman" w:hAnsi="Times New Roman" w:cs="Times New Roman"/>
        </w:rPr>
        <w:t xml:space="preserve"> is,</w:t>
      </w:r>
      <w:r w:rsidR="0065080F" w:rsidRPr="009265DF">
        <w:rPr>
          <w:rFonts w:ascii="Times New Roman" w:eastAsia="Times New Roman" w:hAnsi="Times New Roman" w:cs="Times New Roman"/>
        </w:rPr>
        <w:t xml:space="preserve"> you know, when you share your car with someone and you forget to go on the app and change it, </w:t>
      </w:r>
      <w:r w:rsidR="00D108D4" w:rsidRPr="009265DF">
        <w:rPr>
          <w:rFonts w:ascii="Times New Roman" w:eastAsia="Times New Roman" w:hAnsi="Times New Roman" w:cs="Times New Roman"/>
        </w:rPr>
        <w:t>or if you share your car with someone and they come in</w:t>
      </w:r>
      <w:r w:rsidR="006F0BA5" w:rsidRPr="009265DF">
        <w:rPr>
          <w:rFonts w:ascii="Times New Roman" w:eastAsia="Times New Roman" w:hAnsi="Times New Roman" w:cs="Times New Roman"/>
        </w:rPr>
        <w:t>.</w:t>
      </w:r>
      <w:r w:rsidR="00D108D4" w:rsidRPr="009265DF">
        <w:rPr>
          <w:rFonts w:ascii="Times New Roman" w:eastAsia="Times New Roman" w:hAnsi="Times New Roman" w:cs="Times New Roman"/>
        </w:rPr>
        <w:t xml:space="preserve"> </w:t>
      </w:r>
      <w:r w:rsidR="006F0BA5" w:rsidRPr="009265DF">
        <w:rPr>
          <w:rFonts w:ascii="Times New Roman" w:eastAsia="Times New Roman" w:hAnsi="Times New Roman" w:cs="Times New Roman"/>
        </w:rPr>
        <w:t xml:space="preserve"> So, t</w:t>
      </w:r>
      <w:r w:rsidR="00D108D4" w:rsidRPr="009265DF">
        <w:rPr>
          <w:rFonts w:ascii="Times New Roman" w:eastAsia="Times New Roman" w:hAnsi="Times New Roman" w:cs="Times New Roman"/>
        </w:rPr>
        <w:t xml:space="preserve">here </w:t>
      </w:r>
      <w:proofErr w:type="gramStart"/>
      <w:r w:rsidR="00D108D4" w:rsidRPr="009265DF">
        <w:rPr>
          <w:rFonts w:ascii="Times New Roman" w:eastAsia="Times New Roman" w:hAnsi="Times New Roman" w:cs="Times New Roman"/>
        </w:rPr>
        <w:t>has to</w:t>
      </w:r>
      <w:proofErr w:type="gramEnd"/>
      <w:r w:rsidR="00D108D4" w:rsidRPr="009265DF">
        <w:rPr>
          <w:rFonts w:ascii="Times New Roman" w:eastAsia="Times New Roman" w:hAnsi="Times New Roman" w:cs="Times New Roman"/>
        </w:rPr>
        <w:t xml:space="preserve"> be a </w:t>
      </w:r>
      <w:r w:rsidR="00F57B80" w:rsidRPr="009265DF">
        <w:rPr>
          <w:rFonts w:ascii="Times New Roman" w:eastAsia="Times New Roman" w:hAnsi="Times New Roman" w:cs="Times New Roman"/>
        </w:rPr>
        <w:t>three-hour</w:t>
      </w:r>
      <w:r w:rsidR="00D108D4" w:rsidRPr="009265DF">
        <w:rPr>
          <w:rFonts w:ascii="Times New Roman" w:eastAsia="Times New Roman" w:hAnsi="Times New Roman" w:cs="Times New Roman"/>
        </w:rPr>
        <w:t xml:space="preserve"> window</w:t>
      </w:r>
      <w:r w:rsidR="00FE2006" w:rsidRPr="009265DF">
        <w:rPr>
          <w:rFonts w:ascii="Times New Roman" w:eastAsia="Times New Roman" w:hAnsi="Times New Roman" w:cs="Times New Roman"/>
        </w:rPr>
        <w:t xml:space="preserve"> from when they scan your first car to your second car</w:t>
      </w:r>
      <w:r w:rsidR="00F57B80" w:rsidRPr="009265DF">
        <w:rPr>
          <w:rFonts w:ascii="Times New Roman" w:eastAsia="Times New Roman" w:hAnsi="Times New Roman" w:cs="Times New Roman"/>
        </w:rPr>
        <w:t xml:space="preserve"> on your account</w:t>
      </w:r>
      <w:r w:rsidR="00D108D4" w:rsidRPr="009265DF">
        <w:rPr>
          <w:rFonts w:ascii="Times New Roman" w:eastAsia="Times New Roman" w:hAnsi="Times New Roman" w:cs="Times New Roman"/>
        </w:rPr>
        <w:t>.</w:t>
      </w:r>
      <w:r w:rsidR="00F57B80" w:rsidRPr="009265DF">
        <w:rPr>
          <w:rFonts w:ascii="Times New Roman" w:eastAsia="Times New Roman" w:hAnsi="Times New Roman" w:cs="Times New Roman"/>
        </w:rPr>
        <w:t xml:space="preserve"> </w:t>
      </w:r>
      <w:r w:rsidR="0021204D" w:rsidRPr="009265DF">
        <w:rPr>
          <w:rFonts w:ascii="Times New Roman" w:eastAsia="Times New Roman" w:hAnsi="Times New Roman" w:cs="Times New Roman"/>
        </w:rPr>
        <w:t>T</w:t>
      </w:r>
      <w:r w:rsidR="00F57B80" w:rsidRPr="009265DF">
        <w:rPr>
          <w:rFonts w:ascii="Times New Roman" w:eastAsia="Times New Roman" w:hAnsi="Times New Roman" w:cs="Times New Roman"/>
        </w:rPr>
        <w:t>hose</w:t>
      </w:r>
      <w:r w:rsidR="0021204D" w:rsidRPr="009265DF">
        <w:rPr>
          <w:rFonts w:ascii="Times New Roman" w:eastAsia="Times New Roman" w:hAnsi="Times New Roman" w:cs="Times New Roman"/>
        </w:rPr>
        <w:t xml:space="preserve"> [vehicles]</w:t>
      </w:r>
      <w:r w:rsidR="00F57B80" w:rsidRPr="009265DF">
        <w:rPr>
          <w:rFonts w:ascii="Times New Roman" w:eastAsia="Times New Roman" w:hAnsi="Times New Roman" w:cs="Times New Roman"/>
        </w:rPr>
        <w:t xml:space="preserve"> had been ticketed. </w:t>
      </w:r>
      <w:r w:rsidR="003D11E0" w:rsidRPr="009265DF">
        <w:rPr>
          <w:rFonts w:ascii="Times New Roman" w:eastAsia="Times New Roman" w:hAnsi="Times New Roman" w:cs="Times New Roman"/>
        </w:rPr>
        <w:t>And</w:t>
      </w:r>
      <w:r w:rsidR="004A5CA6" w:rsidRPr="009265DF">
        <w:rPr>
          <w:rFonts w:ascii="Times New Roman" w:eastAsia="Times New Roman" w:hAnsi="Times New Roman" w:cs="Times New Roman"/>
        </w:rPr>
        <w:t xml:space="preserve"> then</w:t>
      </w:r>
      <w:r w:rsidR="0021204D" w:rsidRPr="009265DF">
        <w:rPr>
          <w:rFonts w:ascii="Times New Roman" w:eastAsia="Times New Roman" w:hAnsi="Times New Roman" w:cs="Times New Roman"/>
        </w:rPr>
        <w:t>,</w:t>
      </w:r>
      <w:r w:rsidR="003D11E0" w:rsidRPr="009265DF">
        <w:rPr>
          <w:rFonts w:ascii="Times New Roman" w:eastAsia="Times New Roman" w:hAnsi="Times New Roman" w:cs="Times New Roman"/>
        </w:rPr>
        <w:t xml:space="preserve"> I did this one before, I forgot it and left </w:t>
      </w:r>
      <w:r w:rsidR="005310E5" w:rsidRPr="009265DF">
        <w:rPr>
          <w:rFonts w:ascii="Times New Roman" w:eastAsia="Times New Roman" w:hAnsi="Times New Roman" w:cs="Times New Roman"/>
        </w:rPr>
        <w:t>the</w:t>
      </w:r>
      <w:r w:rsidR="003D11E0" w:rsidRPr="009265DF">
        <w:rPr>
          <w:rFonts w:ascii="Times New Roman" w:eastAsia="Times New Roman" w:hAnsi="Times New Roman" w:cs="Times New Roman"/>
        </w:rPr>
        <w:t xml:space="preserve"> plate on the front of another car</w:t>
      </w:r>
      <w:r w:rsidR="005310E5" w:rsidRPr="009265DF">
        <w:rPr>
          <w:rFonts w:ascii="Times New Roman" w:eastAsia="Times New Roman" w:hAnsi="Times New Roman" w:cs="Times New Roman"/>
        </w:rPr>
        <w:t xml:space="preserve"> </w:t>
      </w:r>
      <w:r w:rsidR="008855AB" w:rsidRPr="009265DF">
        <w:rPr>
          <w:rFonts w:ascii="Times New Roman" w:eastAsia="Times New Roman" w:hAnsi="Times New Roman" w:cs="Times New Roman"/>
        </w:rPr>
        <w:t xml:space="preserve">and so I </w:t>
      </w:r>
      <w:r w:rsidR="007F35F4" w:rsidRPr="009265DF">
        <w:rPr>
          <w:rFonts w:ascii="Times New Roman" w:eastAsia="Times New Roman" w:hAnsi="Times New Roman" w:cs="Times New Roman"/>
        </w:rPr>
        <w:t>‘</w:t>
      </w:r>
      <w:r w:rsidR="008855AB" w:rsidRPr="009265DF">
        <w:rPr>
          <w:rFonts w:ascii="Times New Roman" w:eastAsia="Times New Roman" w:hAnsi="Times New Roman" w:cs="Times New Roman"/>
        </w:rPr>
        <w:t>donated</w:t>
      </w:r>
      <w:r w:rsidR="007F35F4" w:rsidRPr="009265DF">
        <w:rPr>
          <w:rFonts w:ascii="Times New Roman" w:eastAsia="Times New Roman" w:hAnsi="Times New Roman" w:cs="Times New Roman"/>
        </w:rPr>
        <w:t>’</w:t>
      </w:r>
      <w:r w:rsidR="008855AB" w:rsidRPr="009265DF">
        <w:rPr>
          <w:rFonts w:ascii="Times New Roman" w:eastAsia="Times New Roman" w:hAnsi="Times New Roman" w:cs="Times New Roman"/>
        </w:rPr>
        <w:t xml:space="preserve"> to UT Parking. </w:t>
      </w:r>
      <w:r w:rsidR="00D0666D" w:rsidRPr="009265DF">
        <w:rPr>
          <w:rFonts w:ascii="Times New Roman" w:eastAsia="Times New Roman" w:hAnsi="Times New Roman" w:cs="Times New Roman"/>
        </w:rPr>
        <w:t>So</w:t>
      </w:r>
      <w:r w:rsidR="007F35F4" w:rsidRPr="009265DF">
        <w:rPr>
          <w:rFonts w:ascii="Times New Roman" w:eastAsia="Times New Roman" w:hAnsi="Times New Roman" w:cs="Times New Roman"/>
        </w:rPr>
        <w:t>,</w:t>
      </w:r>
      <w:r w:rsidR="00D0666D" w:rsidRPr="009265DF">
        <w:rPr>
          <w:rFonts w:ascii="Times New Roman" w:eastAsia="Times New Roman" w:hAnsi="Times New Roman" w:cs="Times New Roman"/>
        </w:rPr>
        <w:t xml:space="preserve"> it's probably not a charitable deduction, but--- Next slide. </w:t>
      </w:r>
    </w:p>
    <w:p w14:paraId="3FC19A5E" w14:textId="550E6409" w:rsidR="006F3955" w:rsidRPr="009265DF" w:rsidRDefault="00D0666D" w:rsidP="00EC4B44">
      <w:pPr>
        <w:spacing w:line="276" w:lineRule="auto"/>
      </w:pPr>
      <w:r w:rsidRPr="009265DF">
        <w:rPr>
          <w:rFonts w:ascii="Times New Roman" w:hAnsi="Times New Roman" w:cs="Times New Roman"/>
        </w:rPr>
        <w:t xml:space="preserve">So, we also wanted to know, like, what is that exactly, this breakdown for these tickets? </w:t>
      </w:r>
      <w:r w:rsidR="00270074" w:rsidRPr="009265DF">
        <w:rPr>
          <w:rFonts w:ascii="Times New Roman" w:hAnsi="Times New Roman" w:cs="Times New Roman"/>
        </w:rPr>
        <w:t>Most of them are students at 4%</w:t>
      </w:r>
      <w:r w:rsidR="00E05E8C" w:rsidRPr="009265DF">
        <w:rPr>
          <w:rFonts w:ascii="Times New Roman" w:hAnsi="Times New Roman" w:cs="Times New Roman"/>
        </w:rPr>
        <w:t>.</w:t>
      </w:r>
      <w:r w:rsidR="00270074" w:rsidRPr="009265DF">
        <w:rPr>
          <w:rFonts w:ascii="Times New Roman" w:hAnsi="Times New Roman" w:cs="Times New Roman"/>
        </w:rPr>
        <w:t xml:space="preserve"> </w:t>
      </w:r>
      <w:r w:rsidR="00E05E8C" w:rsidRPr="009265DF">
        <w:rPr>
          <w:rFonts w:ascii="Times New Roman" w:hAnsi="Times New Roman" w:cs="Times New Roman"/>
        </w:rPr>
        <w:t>T</w:t>
      </w:r>
      <w:r w:rsidR="00270074" w:rsidRPr="009265DF">
        <w:rPr>
          <w:rFonts w:ascii="Times New Roman" w:hAnsi="Times New Roman" w:cs="Times New Roman"/>
        </w:rPr>
        <w:t>his DMV lookup</w:t>
      </w:r>
      <w:r w:rsidR="002D41BE" w:rsidRPr="009265DF">
        <w:rPr>
          <w:rFonts w:ascii="Times New Roman" w:hAnsi="Times New Roman" w:cs="Times New Roman"/>
        </w:rPr>
        <w:t>,</w:t>
      </w:r>
      <w:r w:rsidR="00270074" w:rsidRPr="009265DF">
        <w:rPr>
          <w:rFonts w:ascii="Times New Roman" w:hAnsi="Times New Roman" w:cs="Times New Roman"/>
        </w:rPr>
        <w:t xml:space="preserve"> that </w:t>
      </w:r>
      <w:r w:rsidR="00360E11" w:rsidRPr="009265DF">
        <w:rPr>
          <w:rFonts w:ascii="Times New Roman" w:hAnsi="Times New Roman" w:cs="Times New Roman"/>
        </w:rPr>
        <w:t xml:space="preserve">is </w:t>
      </w:r>
      <w:r w:rsidR="00270074" w:rsidRPr="009265DF">
        <w:rPr>
          <w:rFonts w:ascii="Times New Roman" w:hAnsi="Times New Roman" w:cs="Times New Roman"/>
        </w:rPr>
        <w:t xml:space="preserve">set where they </w:t>
      </w:r>
      <w:proofErr w:type="gramStart"/>
      <w:r w:rsidR="00270074" w:rsidRPr="009265DF">
        <w:rPr>
          <w:rFonts w:ascii="Times New Roman" w:hAnsi="Times New Roman" w:cs="Times New Roman"/>
        </w:rPr>
        <w:t>have to</w:t>
      </w:r>
      <w:proofErr w:type="gramEnd"/>
      <w:r w:rsidR="00270074" w:rsidRPr="009265DF">
        <w:rPr>
          <w:rFonts w:ascii="Times New Roman" w:hAnsi="Times New Roman" w:cs="Times New Roman"/>
        </w:rPr>
        <w:t xml:space="preserve"> look up the car</w:t>
      </w:r>
      <w:r w:rsidR="009929EA" w:rsidRPr="009265DF">
        <w:rPr>
          <w:rFonts w:ascii="Times New Roman" w:hAnsi="Times New Roman" w:cs="Times New Roman"/>
        </w:rPr>
        <w:t>.</w:t>
      </w:r>
      <w:r w:rsidR="00A314A6" w:rsidRPr="009265DF">
        <w:rPr>
          <w:rFonts w:ascii="Times New Roman" w:hAnsi="Times New Roman" w:cs="Times New Roman"/>
        </w:rPr>
        <w:t xml:space="preserve"> </w:t>
      </w:r>
      <w:r w:rsidR="007F35F4" w:rsidRPr="009265DF">
        <w:rPr>
          <w:rFonts w:ascii="Times New Roman" w:hAnsi="Times New Roman" w:cs="Times New Roman"/>
        </w:rPr>
        <w:t>I</w:t>
      </w:r>
      <w:r w:rsidR="00270074" w:rsidRPr="009265DF">
        <w:rPr>
          <w:rFonts w:ascii="Times New Roman" w:hAnsi="Times New Roman" w:cs="Times New Roman"/>
        </w:rPr>
        <w:t>t could be a visitor. It could be a student tak</w:t>
      </w:r>
      <w:r w:rsidR="007121B4" w:rsidRPr="009265DF">
        <w:rPr>
          <w:rFonts w:ascii="Times New Roman" w:hAnsi="Times New Roman" w:cs="Times New Roman"/>
        </w:rPr>
        <w:t>ing</w:t>
      </w:r>
      <w:r w:rsidR="00270074" w:rsidRPr="009265DF">
        <w:rPr>
          <w:rFonts w:ascii="Times New Roman" w:hAnsi="Times New Roman" w:cs="Times New Roman"/>
        </w:rPr>
        <w:t xml:space="preserve"> another car</w:t>
      </w:r>
      <w:r w:rsidR="00CE555E" w:rsidRPr="009265DF">
        <w:rPr>
          <w:rFonts w:ascii="Times New Roman" w:hAnsi="Times New Roman" w:cs="Times New Roman"/>
        </w:rPr>
        <w:t>,</w:t>
      </w:r>
      <w:r w:rsidR="00270074" w:rsidRPr="009265DF">
        <w:rPr>
          <w:rFonts w:ascii="Times New Roman" w:hAnsi="Times New Roman" w:cs="Times New Roman"/>
        </w:rPr>
        <w:t xml:space="preserve"> or someone else taking</w:t>
      </w:r>
      <w:r w:rsidR="00F9595A" w:rsidRPr="009265DF">
        <w:rPr>
          <w:rFonts w:ascii="Times New Roman" w:hAnsi="Times New Roman" w:cs="Times New Roman"/>
        </w:rPr>
        <w:t xml:space="preserve"> another car. I’m sure, like, if you have a rental car</w:t>
      </w:r>
      <w:r w:rsidR="00051A7D" w:rsidRPr="009265DF">
        <w:rPr>
          <w:rFonts w:ascii="Times New Roman" w:hAnsi="Times New Roman" w:cs="Times New Roman"/>
        </w:rPr>
        <w:t>, you know, the dealership</w:t>
      </w:r>
      <w:r w:rsidR="00AD3898" w:rsidRPr="009265DF">
        <w:rPr>
          <w:rFonts w:ascii="Times New Roman" w:hAnsi="Times New Roman" w:cs="Times New Roman"/>
        </w:rPr>
        <w:t xml:space="preserve"> is</w:t>
      </w:r>
      <w:r w:rsidR="00051A7D" w:rsidRPr="009265DF">
        <w:rPr>
          <w:rFonts w:ascii="Times New Roman" w:hAnsi="Times New Roman" w:cs="Times New Roman"/>
        </w:rPr>
        <w:t xml:space="preserve"> getting some tickets on your behalf. </w:t>
      </w:r>
      <w:r w:rsidR="00383A22" w:rsidRPr="009265DF">
        <w:rPr>
          <w:rFonts w:ascii="Times New Roman" w:hAnsi="Times New Roman" w:cs="Times New Roman"/>
        </w:rPr>
        <w:t>So, most of them are students. If they're able to do that, Lucy presented this training</w:t>
      </w:r>
      <w:r w:rsidR="005B2E76" w:rsidRPr="009265DF">
        <w:rPr>
          <w:rFonts w:ascii="Times New Roman" w:hAnsi="Times New Roman" w:cs="Times New Roman"/>
        </w:rPr>
        <w:t xml:space="preserve"> </w:t>
      </w:r>
      <w:r w:rsidR="00383A22" w:rsidRPr="009265DF">
        <w:rPr>
          <w:rFonts w:ascii="Times New Roman" w:hAnsi="Times New Roman" w:cs="Times New Roman"/>
        </w:rPr>
        <w:t xml:space="preserve">where they'll </w:t>
      </w:r>
      <w:r w:rsidR="005B2E76" w:rsidRPr="009265DF">
        <w:rPr>
          <w:rFonts w:ascii="Times New Roman" w:hAnsi="Times New Roman" w:cs="Times New Roman"/>
        </w:rPr>
        <w:t>void</w:t>
      </w:r>
      <w:r w:rsidR="00383A22" w:rsidRPr="009265DF">
        <w:rPr>
          <w:rFonts w:ascii="Times New Roman" w:hAnsi="Times New Roman" w:cs="Times New Roman"/>
        </w:rPr>
        <w:t xml:space="preserve"> your </w:t>
      </w:r>
      <w:r w:rsidR="005B2E76" w:rsidRPr="009265DF">
        <w:rPr>
          <w:rFonts w:ascii="Times New Roman" w:hAnsi="Times New Roman" w:cs="Times New Roman"/>
        </w:rPr>
        <w:t>fir</w:t>
      </w:r>
      <w:r w:rsidR="00383A22" w:rsidRPr="009265DF">
        <w:rPr>
          <w:rFonts w:ascii="Times New Roman" w:hAnsi="Times New Roman" w:cs="Times New Roman"/>
        </w:rPr>
        <w:t>st ticket</w:t>
      </w:r>
      <w:r w:rsidR="005B2E76" w:rsidRPr="009265DF">
        <w:rPr>
          <w:rFonts w:ascii="Times New Roman" w:hAnsi="Times New Roman" w:cs="Times New Roman"/>
        </w:rPr>
        <w:t>,</w:t>
      </w:r>
      <w:r w:rsidR="00383A22" w:rsidRPr="009265DF">
        <w:rPr>
          <w:rFonts w:ascii="Times New Roman" w:hAnsi="Times New Roman" w:cs="Times New Roman"/>
        </w:rPr>
        <w:t xml:space="preserve"> that could help with the 38% of the students.</w:t>
      </w:r>
      <w:r w:rsidR="00677AEF" w:rsidRPr="009265DF">
        <w:rPr>
          <w:rFonts w:ascii="Times New Roman" w:hAnsi="Times New Roman" w:cs="Times New Roman"/>
        </w:rPr>
        <w:t xml:space="preserve"> </w:t>
      </w:r>
      <w:r w:rsidR="009253A0" w:rsidRPr="009265DF">
        <w:rPr>
          <w:rFonts w:ascii="Times New Roman" w:hAnsi="Times New Roman" w:cs="Times New Roman"/>
        </w:rPr>
        <w:t>Next slide.</w:t>
      </w:r>
      <w:r w:rsidR="009253A0" w:rsidRPr="009265DF">
        <w:t xml:space="preserve"> </w:t>
      </w:r>
    </w:p>
    <w:p w14:paraId="6ECE130E" w14:textId="254C8618" w:rsidR="005919D1" w:rsidRPr="009265DF" w:rsidRDefault="00677AEF" w:rsidP="00EC4B44">
      <w:pPr>
        <w:spacing w:line="276" w:lineRule="auto"/>
        <w:rPr>
          <w:rFonts w:ascii="Times New Roman" w:hAnsi="Times New Roman" w:cs="Times New Roman"/>
        </w:rPr>
      </w:pPr>
      <w:r w:rsidRPr="009265DF">
        <w:rPr>
          <w:rFonts w:ascii="Times New Roman" w:hAnsi="Times New Roman" w:cs="Times New Roman"/>
        </w:rPr>
        <w:t xml:space="preserve">Students were saying that they were concerned that </w:t>
      </w:r>
      <w:proofErr w:type="spellStart"/>
      <w:r w:rsidRPr="009265DF">
        <w:rPr>
          <w:rFonts w:ascii="Times New Roman" w:hAnsi="Times New Roman" w:cs="Times New Roman"/>
        </w:rPr>
        <w:t>ParkUToledo</w:t>
      </w:r>
      <w:proofErr w:type="spellEnd"/>
      <w:r w:rsidRPr="009265DF">
        <w:rPr>
          <w:rFonts w:ascii="Times New Roman" w:hAnsi="Times New Roman" w:cs="Times New Roman"/>
        </w:rPr>
        <w:t xml:space="preserve"> is operating with no oversight</w:t>
      </w:r>
      <w:r w:rsidR="00F73743" w:rsidRPr="009265DF">
        <w:rPr>
          <w:rFonts w:ascii="Times New Roman" w:hAnsi="Times New Roman" w:cs="Times New Roman"/>
        </w:rPr>
        <w:t xml:space="preserve"> </w:t>
      </w:r>
      <w:r w:rsidRPr="009265DF">
        <w:rPr>
          <w:rFonts w:ascii="Times New Roman" w:hAnsi="Times New Roman" w:cs="Times New Roman"/>
        </w:rPr>
        <w:t>that they were just</w:t>
      </w:r>
      <w:r w:rsidR="00F73743" w:rsidRPr="009265DF">
        <w:rPr>
          <w:rFonts w:ascii="Times New Roman" w:hAnsi="Times New Roman" w:cs="Times New Roman"/>
        </w:rPr>
        <w:t xml:space="preserve"> going ‘crazy’ with the tickets. </w:t>
      </w:r>
      <w:r w:rsidR="006F3955" w:rsidRPr="009265DF">
        <w:rPr>
          <w:rFonts w:ascii="Times New Roman" w:hAnsi="Times New Roman" w:cs="Times New Roman"/>
        </w:rPr>
        <w:t xml:space="preserve">I know some of us feel that way. </w:t>
      </w:r>
      <w:proofErr w:type="spellStart"/>
      <w:r w:rsidR="009253A0" w:rsidRPr="009265DF">
        <w:rPr>
          <w:rFonts w:ascii="Times New Roman" w:hAnsi="Times New Roman" w:cs="Times New Roman"/>
        </w:rPr>
        <w:t>Park</w:t>
      </w:r>
      <w:r w:rsidR="006F3955" w:rsidRPr="009265DF">
        <w:rPr>
          <w:rFonts w:ascii="Times New Roman" w:hAnsi="Times New Roman" w:cs="Times New Roman"/>
        </w:rPr>
        <w:t>UT</w:t>
      </w:r>
      <w:r w:rsidR="009253A0" w:rsidRPr="009265DF">
        <w:rPr>
          <w:rFonts w:ascii="Times New Roman" w:hAnsi="Times New Roman" w:cs="Times New Roman"/>
        </w:rPr>
        <w:t>oledo</w:t>
      </w:r>
      <w:proofErr w:type="spellEnd"/>
      <w:r w:rsidR="009253A0" w:rsidRPr="009265DF">
        <w:rPr>
          <w:rFonts w:ascii="Times New Roman" w:hAnsi="Times New Roman" w:cs="Times New Roman"/>
        </w:rPr>
        <w:t xml:space="preserve"> is a non-profit</w:t>
      </w:r>
      <w:r w:rsidR="00C65E5C" w:rsidRPr="009265DF">
        <w:rPr>
          <w:rFonts w:ascii="Times New Roman" w:hAnsi="Times New Roman" w:cs="Times New Roman"/>
        </w:rPr>
        <w:t xml:space="preserve"> and that’s how they were able to set this up. </w:t>
      </w:r>
      <w:r w:rsidR="007B2296" w:rsidRPr="009265DF">
        <w:rPr>
          <w:rFonts w:ascii="Times New Roman" w:hAnsi="Times New Roman" w:cs="Times New Roman"/>
        </w:rPr>
        <w:t>We go</w:t>
      </w:r>
      <w:r w:rsidR="00D051D2" w:rsidRPr="009265DF">
        <w:rPr>
          <w:rFonts w:ascii="Times New Roman" w:hAnsi="Times New Roman" w:cs="Times New Roman"/>
        </w:rPr>
        <w:t xml:space="preserve">t money from </w:t>
      </w:r>
      <w:proofErr w:type="spellStart"/>
      <w:r w:rsidR="00FA51C5" w:rsidRPr="009265DF">
        <w:rPr>
          <w:rFonts w:ascii="Times New Roman" w:hAnsi="Times New Roman" w:cs="Times New Roman"/>
        </w:rPr>
        <w:t>ParkUToledo</w:t>
      </w:r>
      <w:proofErr w:type="spellEnd"/>
      <w:r w:rsidR="00FA51C5" w:rsidRPr="009265DF">
        <w:rPr>
          <w:rFonts w:ascii="Times New Roman" w:hAnsi="Times New Roman" w:cs="Times New Roman"/>
        </w:rPr>
        <w:t xml:space="preserve"> or the Board</w:t>
      </w:r>
      <w:r w:rsidR="00360E11" w:rsidRPr="009265DF">
        <w:rPr>
          <w:rFonts w:ascii="Times New Roman" w:hAnsi="Times New Roman" w:cs="Times New Roman"/>
        </w:rPr>
        <w:t>’s</w:t>
      </w:r>
      <w:r w:rsidR="00FA51C5" w:rsidRPr="009265DF">
        <w:rPr>
          <w:rFonts w:ascii="Times New Roman" w:hAnsi="Times New Roman" w:cs="Times New Roman"/>
        </w:rPr>
        <w:t xml:space="preserve"> authority</w:t>
      </w:r>
      <w:r w:rsidR="003F15CC" w:rsidRPr="009265DF">
        <w:rPr>
          <w:rFonts w:ascii="Times New Roman" w:hAnsi="Times New Roman" w:cs="Times New Roman"/>
        </w:rPr>
        <w:t xml:space="preserve">, and that’s how they setup this fund. </w:t>
      </w:r>
      <w:r w:rsidR="00C36391" w:rsidRPr="009265DF">
        <w:rPr>
          <w:rFonts w:ascii="Times New Roman" w:hAnsi="Times New Roman" w:cs="Times New Roman"/>
        </w:rPr>
        <w:t xml:space="preserve">It is a non-profit, and so what that means is </w:t>
      </w:r>
      <w:r w:rsidR="00C95529" w:rsidRPr="009265DF">
        <w:rPr>
          <w:rFonts w:ascii="Times New Roman" w:hAnsi="Times New Roman" w:cs="Times New Roman"/>
        </w:rPr>
        <w:t xml:space="preserve">if it kicks </w:t>
      </w:r>
      <w:r w:rsidR="00252470" w:rsidRPr="009265DF">
        <w:rPr>
          <w:rFonts w:ascii="Times New Roman" w:hAnsi="Times New Roman" w:cs="Times New Roman"/>
        </w:rPr>
        <w:t>off</w:t>
      </w:r>
      <w:r w:rsidR="00C95529" w:rsidRPr="009265DF">
        <w:rPr>
          <w:rFonts w:ascii="Times New Roman" w:hAnsi="Times New Roman" w:cs="Times New Roman"/>
        </w:rPr>
        <w:t xml:space="preserve"> more than the revenue</w:t>
      </w:r>
      <w:r w:rsidR="00A43EC3" w:rsidRPr="009265DF">
        <w:rPr>
          <w:rFonts w:ascii="Times New Roman" w:hAnsi="Times New Roman" w:cs="Times New Roman"/>
        </w:rPr>
        <w:t>,</w:t>
      </w:r>
      <w:r w:rsidR="00C95529" w:rsidRPr="009265DF">
        <w:rPr>
          <w:rFonts w:ascii="Times New Roman" w:hAnsi="Times New Roman" w:cs="Times New Roman"/>
        </w:rPr>
        <w:t xml:space="preserve"> less operating expense</w:t>
      </w:r>
      <w:r w:rsidR="00252470" w:rsidRPr="009265DF">
        <w:rPr>
          <w:rFonts w:ascii="Times New Roman" w:hAnsi="Times New Roman" w:cs="Times New Roman"/>
        </w:rPr>
        <w:t xml:space="preserve">, plus that service fee, I want to say, it's </w:t>
      </w:r>
      <w:r w:rsidR="00816CFC" w:rsidRPr="009265DF">
        <w:rPr>
          <w:rFonts w:ascii="Times New Roman" w:hAnsi="Times New Roman" w:cs="Times New Roman"/>
        </w:rPr>
        <w:t>$</w:t>
      </w:r>
      <w:r w:rsidR="00252470" w:rsidRPr="009265DF">
        <w:rPr>
          <w:rFonts w:ascii="Times New Roman" w:hAnsi="Times New Roman" w:cs="Times New Roman"/>
        </w:rPr>
        <w:t>2</w:t>
      </w:r>
      <w:r w:rsidR="00816CFC" w:rsidRPr="009265DF">
        <w:rPr>
          <w:rFonts w:ascii="Times New Roman" w:hAnsi="Times New Roman" w:cs="Times New Roman"/>
        </w:rPr>
        <w:t xml:space="preserve"> </w:t>
      </w:r>
      <w:r w:rsidR="00252470" w:rsidRPr="009265DF">
        <w:rPr>
          <w:rFonts w:ascii="Times New Roman" w:hAnsi="Times New Roman" w:cs="Times New Roman"/>
        </w:rPr>
        <w:t>Million dollars a year. U</w:t>
      </w:r>
      <w:r w:rsidR="00816CFC" w:rsidRPr="009265DF">
        <w:rPr>
          <w:rFonts w:ascii="Times New Roman" w:hAnsi="Times New Roman" w:cs="Times New Roman"/>
        </w:rPr>
        <w:t>T</w:t>
      </w:r>
      <w:r w:rsidR="00252470" w:rsidRPr="009265DF">
        <w:rPr>
          <w:rFonts w:ascii="Times New Roman" w:hAnsi="Times New Roman" w:cs="Times New Roman"/>
        </w:rPr>
        <w:t xml:space="preserve"> gets the fun</w:t>
      </w:r>
      <w:r w:rsidR="00816CFC" w:rsidRPr="009265DF">
        <w:rPr>
          <w:rFonts w:ascii="Times New Roman" w:hAnsi="Times New Roman" w:cs="Times New Roman"/>
        </w:rPr>
        <w:t>d(s)</w:t>
      </w:r>
      <w:r w:rsidR="00252470" w:rsidRPr="009265DF">
        <w:rPr>
          <w:rFonts w:ascii="Times New Roman" w:hAnsi="Times New Roman" w:cs="Times New Roman"/>
        </w:rPr>
        <w:t>. But the bad part is</w:t>
      </w:r>
      <w:r w:rsidR="00816CFC" w:rsidRPr="009265DF">
        <w:rPr>
          <w:rFonts w:ascii="Times New Roman" w:hAnsi="Times New Roman" w:cs="Times New Roman"/>
        </w:rPr>
        <w:t>,</w:t>
      </w:r>
      <w:r w:rsidR="00252470" w:rsidRPr="009265DF">
        <w:rPr>
          <w:rFonts w:ascii="Times New Roman" w:hAnsi="Times New Roman" w:cs="Times New Roman"/>
        </w:rPr>
        <w:t xml:space="preserve"> is we're not hitting that revenue with the parking because enrollment.</w:t>
      </w:r>
      <w:r w:rsidR="00C95529" w:rsidRPr="009265DF">
        <w:rPr>
          <w:rFonts w:ascii="Times New Roman" w:hAnsi="Times New Roman" w:cs="Times New Roman"/>
        </w:rPr>
        <w:t xml:space="preserve"> </w:t>
      </w:r>
      <w:r w:rsidR="004B03DA" w:rsidRPr="009265DF">
        <w:rPr>
          <w:rFonts w:ascii="Times New Roman" w:hAnsi="Times New Roman" w:cs="Times New Roman"/>
        </w:rPr>
        <w:t xml:space="preserve">New enrollment, you know, less parking passes. </w:t>
      </w:r>
      <w:r w:rsidR="002F037A" w:rsidRPr="009265DF">
        <w:rPr>
          <w:rFonts w:ascii="Times New Roman" w:hAnsi="Times New Roman" w:cs="Times New Roman"/>
        </w:rPr>
        <w:t>Or there's more online students (they are not coming here,</w:t>
      </w:r>
      <w:r w:rsidR="003258D6" w:rsidRPr="009265DF">
        <w:rPr>
          <w:rFonts w:ascii="Times New Roman" w:hAnsi="Times New Roman" w:cs="Times New Roman"/>
        </w:rPr>
        <w:t xml:space="preserve"> </w:t>
      </w:r>
      <w:r w:rsidR="003258D6" w:rsidRPr="009265DF">
        <w:rPr>
          <w:rFonts w:ascii="Times New Roman" w:hAnsi="Times New Roman" w:cs="Times New Roman"/>
        </w:rPr>
        <w:lastRenderedPageBreak/>
        <w:t>[which means]</w:t>
      </w:r>
      <w:r w:rsidR="002F037A" w:rsidRPr="009265DF">
        <w:rPr>
          <w:rFonts w:ascii="Times New Roman" w:hAnsi="Times New Roman" w:cs="Times New Roman"/>
        </w:rPr>
        <w:t xml:space="preserve"> </w:t>
      </w:r>
      <w:proofErr w:type="gramStart"/>
      <w:r w:rsidR="002F037A" w:rsidRPr="009265DF">
        <w:rPr>
          <w:rFonts w:ascii="Times New Roman" w:hAnsi="Times New Roman" w:cs="Times New Roman"/>
        </w:rPr>
        <w:t>less</w:t>
      </w:r>
      <w:proofErr w:type="gramEnd"/>
      <w:r w:rsidR="002F037A" w:rsidRPr="009265DF">
        <w:rPr>
          <w:rFonts w:ascii="Times New Roman" w:hAnsi="Times New Roman" w:cs="Times New Roman"/>
        </w:rPr>
        <w:t xml:space="preserve"> parking passes.</w:t>
      </w:r>
      <w:r w:rsidR="0087162F" w:rsidRPr="009265DF">
        <w:rPr>
          <w:rFonts w:ascii="Times New Roman" w:hAnsi="Times New Roman" w:cs="Times New Roman"/>
        </w:rPr>
        <w:t xml:space="preserve"> So, enrollment is another big issue. </w:t>
      </w:r>
      <w:r w:rsidR="002A5476" w:rsidRPr="009265DF">
        <w:rPr>
          <w:rFonts w:ascii="Times New Roman" w:hAnsi="Times New Roman" w:cs="Times New Roman"/>
        </w:rPr>
        <w:t xml:space="preserve">The RC Committee needs to </w:t>
      </w:r>
      <w:proofErr w:type="gramStart"/>
      <w:r w:rsidR="002A5476" w:rsidRPr="009265DF">
        <w:rPr>
          <w:rFonts w:ascii="Times New Roman" w:hAnsi="Times New Roman" w:cs="Times New Roman"/>
        </w:rPr>
        <w:t>help out</w:t>
      </w:r>
      <w:proofErr w:type="gramEnd"/>
      <w:r w:rsidR="002A5476" w:rsidRPr="009265DF">
        <w:rPr>
          <w:rFonts w:ascii="Times New Roman" w:hAnsi="Times New Roman" w:cs="Times New Roman"/>
        </w:rPr>
        <w:t xml:space="preserve"> with parking</w:t>
      </w:r>
      <w:r w:rsidR="00FB4150" w:rsidRPr="009265DF">
        <w:rPr>
          <w:rFonts w:ascii="Times New Roman" w:hAnsi="Times New Roman" w:cs="Times New Roman"/>
        </w:rPr>
        <w:t xml:space="preserve"> too</w:t>
      </w:r>
      <w:r w:rsidR="002A5476" w:rsidRPr="009265DF">
        <w:rPr>
          <w:rFonts w:ascii="Times New Roman" w:hAnsi="Times New Roman" w:cs="Times New Roman"/>
        </w:rPr>
        <w:t xml:space="preserve">, right? </w:t>
      </w:r>
    </w:p>
    <w:p w14:paraId="28913D79" w14:textId="33E410D4" w:rsidR="00FB4150" w:rsidRPr="009265DF" w:rsidRDefault="00FB4150" w:rsidP="00EC4B44">
      <w:pPr>
        <w:spacing w:line="276" w:lineRule="auto"/>
        <w:rPr>
          <w:rFonts w:ascii="Times New Roman" w:hAnsi="Times New Roman" w:cs="Times New Roman"/>
        </w:rPr>
      </w:pPr>
      <w:r w:rsidRPr="009265DF">
        <w:rPr>
          <w:rFonts w:ascii="Times New Roman" w:hAnsi="Times New Roman" w:cs="Times New Roman"/>
        </w:rPr>
        <w:t>This is what I was saying, it all comes back to enrollment issue</w:t>
      </w:r>
      <w:r w:rsidR="00F82D81" w:rsidRPr="009265DF">
        <w:rPr>
          <w:rFonts w:ascii="Times New Roman" w:hAnsi="Times New Roman" w:cs="Times New Roman"/>
        </w:rPr>
        <w:t>s</w:t>
      </w:r>
      <w:r w:rsidRPr="009265DF">
        <w:rPr>
          <w:rFonts w:ascii="Times New Roman" w:hAnsi="Times New Roman" w:cs="Times New Roman"/>
        </w:rPr>
        <w:t xml:space="preserve">. </w:t>
      </w:r>
      <w:r w:rsidR="00F82D81" w:rsidRPr="009265DF">
        <w:rPr>
          <w:rFonts w:ascii="Times New Roman" w:hAnsi="Times New Roman" w:cs="Times New Roman"/>
        </w:rPr>
        <w:t xml:space="preserve">I feel a lot of things that </w:t>
      </w:r>
      <w:proofErr w:type="spellStart"/>
      <w:r w:rsidR="00F82D81" w:rsidRPr="009265DF">
        <w:rPr>
          <w:rFonts w:ascii="Times New Roman" w:hAnsi="Times New Roman" w:cs="Times New Roman"/>
        </w:rPr>
        <w:t>UToledo</w:t>
      </w:r>
      <w:proofErr w:type="spellEnd"/>
      <w:r w:rsidR="00F82D81" w:rsidRPr="009265DF">
        <w:rPr>
          <w:rFonts w:ascii="Times New Roman" w:hAnsi="Times New Roman" w:cs="Times New Roman"/>
        </w:rPr>
        <w:t xml:space="preserve"> needs</w:t>
      </w:r>
      <w:r w:rsidR="00012BEA" w:rsidRPr="009265DF">
        <w:rPr>
          <w:rFonts w:ascii="Times New Roman" w:hAnsi="Times New Roman" w:cs="Times New Roman"/>
        </w:rPr>
        <w:t xml:space="preserve"> to</w:t>
      </w:r>
      <w:r w:rsidR="00F82D81" w:rsidRPr="009265DF">
        <w:rPr>
          <w:rFonts w:ascii="Times New Roman" w:hAnsi="Times New Roman" w:cs="Times New Roman"/>
        </w:rPr>
        <w:t xml:space="preserve"> investigate</w:t>
      </w:r>
      <w:r w:rsidR="00012BEA" w:rsidRPr="009265DF">
        <w:rPr>
          <w:rFonts w:ascii="Times New Roman" w:hAnsi="Times New Roman" w:cs="Times New Roman"/>
        </w:rPr>
        <w:t>,</w:t>
      </w:r>
      <w:r w:rsidR="00F82D81" w:rsidRPr="009265DF">
        <w:rPr>
          <w:rFonts w:ascii="Times New Roman" w:hAnsi="Times New Roman" w:cs="Times New Roman"/>
        </w:rPr>
        <w:t xml:space="preserve"> a lot of it stems from enrollment because we don't have </w:t>
      </w:r>
      <w:r w:rsidR="00CA2681" w:rsidRPr="009265DF">
        <w:rPr>
          <w:rFonts w:ascii="Times New Roman" w:hAnsi="Times New Roman" w:cs="Times New Roman"/>
        </w:rPr>
        <w:t>enough</w:t>
      </w:r>
      <w:r w:rsidR="00F82D81" w:rsidRPr="009265DF">
        <w:rPr>
          <w:rFonts w:ascii="Times New Roman" w:hAnsi="Times New Roman" w:cs="Times New Roman"/>
        </w:rPr>
        <w:t xml:space="preserve"> revenue generati</w:t>
      </w:r>
      <w:r w:rsidR="00CA2681" w:rsidRPr="009265DF">
        <w:rPr>
          <w:rFonts w:ascii="Times New Roman" w:hAnsi="Times New Roman" w:cs="Times New Roman"/>
        </w:rPr>
        <w:t>ng</w:t>
      </w:r>
      <w:r w:rsidR="00F82D81" w:rsidRPr="009265DF">
        <w:rPr>
          <w:rFonts w:ascii="Times New Roman" w:hAnsi="Times New Roman" w:cs="Times New Roman"/>
        </w:rPr>
        <w:t xml:space="preserve"> to help fix the </w:t>
      </w:r>
      <w:r w:rsidR="00012BEA" w:rsidRPr="009265DF">
        <w:rPr>
          <w:rFonts w:ascii="Times New Roman" w:hAnsi="Times New Roman" w:cs="Times New Roman"/>
        </w:rPr>
        <w:t>d</w:t>
      </w:r>
      <w:r w:rsidR="00F82D81" w:rsidRPr="009265DF">
        <w:rPr>
          <w:rFonts w:ascii="Times New Roman" w:hAnsi="Times New Roman" w:cs="Times New Roman"/>
        </w:rPr>
        <w:t>orms</w:t>
      </w:r>
      <w:r w:rsidR="00012BEA" w:rsidRPr="009265DF">
        <w:rPr>
          <w:rFonts w:ascii="Times New Roman" w:hAnsi="Times New Roman" w:cs="Times New Roman"/>
        </w:rPr>
        <w:t>,</w:t>
      </w:r>
      <w:r w:rsidR="00F82D81" w:rsidRPr="009265DF">
        <w:rPr>
          <w:rFonts w:ascii="Times New Roman" w:hAnsi="Times New Roman" w:cs="Times New Roman"/>
        </w:rPr>
        <w:t xml:space="preserve"> to help the student</w:t>
      </w:r>
      <w:r w:rsidR="00012BEA" w:rsidRPr="009265DF">
        <w:rPr>
          <w:rFonts w:ascii="Times New Roman" w:hAnsi="Times New Roman" w:cs="Times New Roman"/>
        </w:rPr>
        <w:t>s with</w:t>
      </w:r>
      <w:r w:rsidR="00F82D81" w:rsidRPr="009265DF">
        <w:rPr>
          <w:rFonts w:ascii="Times New Roman" w:hAnsi="Times New Roman" w:cs="Times New Roman"/>
        </w:rPr>
        <w:t xml:space="preserve"> parking</w:t>
      </w:r>
      <w:r w:rsidR="00012BEA" w:rsidRPr="009265DF">
        <w:rPr>
          <w:rFonts w:ascii="Times New Roman" w:hAnsi="Times New Roman" w:cs="Times New Roman"/>
        </w:rPr>
        <w:t>,</w:t>
      </w:r>
      <w:r w:rsidR="00F82D81" w:rsidRPr="009265DF">
        <w:rPr>
          <w:rFonts w:ascii="Times New Roman" w:hAnsi="Times New Roman" w:cs="Times New Roman"/>
        </w:rPr>
        <w:t xml:space="preserve"> and all these other activities.</w:t>
      </w:r>
      <w:r w:rsidR="00241B0D" w:rsidRPr="009265DF">
        <w:t xml:space="preserve"> </w:t>
      </w:r>
      <w:r w:rsidR="00241B0D" w:rsidRPr="009265DF">
        <w:rPr>
          <w:rFonts w:ascii="Times New Roman" w:hAnsi="Times New Roman" w:cs="Times New Roman"/>
        </w:rPr>
        <w:t>Brian and Sherri, they both even agreed that, you know, when this agreement was made, they had this expectation of over 17,000 students</w:t>
      </w:r>
      <w:r w:rsidR="00FD52F7" w:rsidRPr="009265DF">
        <w:rPr>
          <w:rFonts w:ascii="Times New Roman" w:hAnsi="Times New Roman" w:cs="Times New Roman"/>
        </w:rPr>
        <w:t>, r</w:t>
      </w:r>
      <w:r w:rsidR="009B484A" w:rsidRPr="009265DF">
        <w:rPr>
          <w:rFonts w:ascii="Times New Roman" w:hAnsi="Times New Roman" w:cs="Times New Roman"/>
        </w:rPr>
        <w:t>ight? Where are we now</w:t>
      </w:r>
      <w:r w:rsidR="00FD52F7" w:rsidRPr="009265DF">
        <w:rPr>
          <w:rFonts w:ascii="Times New Roman" w:hAnsi="Times New Roman" w:cs="Times New Roman"/>
        </w:rPr>
        <w:t>? L</w:t>
      </w:r>
      <w:r w:rsidR="009B484A" w:rsidRPr="009265DF">
        <w:rPr>
          <w:rFonts w:ascii="Times New Roman" w:hAnsi="Times New Roman" w:cs="Times New Roman"/>
        </w:rPr>
        <w:t>ike</w:t>
      </w:r>
      <w:r w:rsidR="00FD52F7" w:rsidRPr="009265DF">
        <w:rPr>
          <w:rFonts w:ascii="Times New Roman" w:hAnsi="Times New Roman" w:cs="Times New Roman"/>
        </w:rPr>
        <w:t>,</w:t>
      </w:r>
      <w:r w:rsidR="00427239" w:rsidRPr="009265DF">
        <w:rPr>
          <w:rFonts w:ascii="Times New Roman" w:hAnsi="Times New Roman" w:cs="Times New Roman"/>
        </w:rPr>
        <w:t xml:space="preserve"> </w:t>
      </w:r>
      <w:r w:rsidR="009B484A" w:rsidRPr="009265DF">
        <w:rPr>
          <w:rFonts w:ascii="Times New Roman" w:hAnsi="Times New Roman" w:cs="Times New Roman"/>
        </w:rPr>
        <w:t>11,000</w:t>
      </w:r>
      <w:r w:rsidR="00427239" w:rsidRPr="009265DF">
        <w:rPr>
          <w:rFonts w:ascii="Times New Roman" w:hAnsi="Times New Roman" w:cs="Times New Roman"/>
        </w:rPr>
        <w:t xml:space="preserve">? </w:t>
      </w:r>
      <w:r w:rsidR="009B484A" w:rsidRPr="009265DF">
        <w:rPr>
          <w:rFonts w:ascii="Times New Roman" w:hAnsi="Times New Roman" w:cs="Times New Roman"/>
        </w:rPr>
        <w:t xml:space="preserve"> </w:t>
      </w:r>
    </w:p>
    <w:p w14:paraId="0570AC2B" w14:textId="445E34F8" w:rsidR="00207360" w:rsidRPr="009265DF" w:rsidRDefault="00207360"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t>
      </w:r>
      <w:r w:rsidR="00DC2FA4" w:rsidRPr="009265DF">
        <w:rPr>
          <w:rFonts w:ascii="Times New Roman" w:hAnsi="Times New Roman" w:cs="Times New Roman"/>
        </w:rPr>
        <w:t>Well, altogether</w:t>
      </w:r>
      <w:r w:rsidRPr="009265DF">
        <w:rPr>
          <w:rFonts w:ascii="Times New Roman" w:hAnsi="Times New Roman" w:cs="Times New Roman"/>
        </w:rPr>
        <w:t xml:space="preserve">, 15, 000. </w:t>
      </w:r>
    </w:p>
    <w:p w14:paraId="6D22E71B" w14:textId="20AD934D" w:rsidR="00DC2FA4" w:rsidRPr="009265DF" w:rsidRDefault="00DC2FA4" w:rsidP="00EC4B44">
      <w:pPr>
        <w:spacing w:line="276" w:lineRule="auto"/>
        <w:rPr>
          <w:rFonts w:ascii="Times New Roman" w:hAnsi="Times New Roman" w:cs="Times New Roman"/>
        </w:rPr>
      </w:pPr>
      <w:r w:rsidRPr="009265DF">
        <w:rPr>
          <w:rFonts w:ascii="Times New Roman" w:hAnsi="Times New Roman" w:cs="Times New Roman"/>
          <w:b/>
          <w:bCs/>
        </w:rPr>
        <w:t>Senator Green:</w:t>
      </w:r>
      <w:r w:rsidRPr="009265DF">
        <w:rPr>
          <w:rFonts w:ascii="Times New Roman" w:hAnsi="Times New Roman" w:cs="Times New Roman"/>
        </w:rPr>
        <w:t xml:space="preserve"> Yes, I mean undergrad? </w:t>
      </w:r>
    </w:p>
    <w:p w14:paraId="5EAA9EFB" w14:textId="397EFE5A" w:rsidR="00D20D8D" w:rsidRPr="009265DF" w:rsidRDefault="00D20D8D"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Eleven thousand. </w:t>
      </w:r>
    </w:p>
    <w:p w14:paraId="57F08322" w14:textId="61BB537B" w:rsidR="00022536" w:rsidRPr="009265DF" w:rsidRDefault="00022536" w:rsidP="00EC4B44">
      <w:pPr>
        <w:spacing w:line="276" w:lineRule="auto"/>
        <w:rPr>
          <w:rFonts w:ascii="Times New Roman" w:hAnsi="Times New Roman" w:cs="Times New Roman"/>
        </w:rPr>
      </w:pPr>
      <w:r w:rsidRPr="009265DF">
        <w:rPr>
          <w:rFonts w:ascii="Times New Roman" w:hAnsi="Times New Roman" w:cs="Times New Roman"/>
          <w:b/>
          <w:bCs/>
        </w:rPr>
        <w:t>Senator Green:</w:t>
      </w:r>
      <w:r w:rsidRPr="009265DF">
        <w:rPr>
          <w:rFonts w:ascii="Times New Roman" w:hAnsi="Times New Roman" w:cs="Times New Roman"/>
        </w:rPr>
        <w:t xml:space="preserve"> So that’s why they made this agreement with this revenue. </w:t>
      </w:r>
      <w:r w:rsidR="003273AC" w:rsidRPr="009265DF">
        <w:rPr>
          <w:rFonts w:ascii="Times New Roman" w:hAnsi="Times New Roman" w:cs="Times New Roman"/>
        </w:rPr>
        <w:t>If our revenue goes down, we’re going to be in trouble</w:t>
      </w:r>
      <w:r w:rsidR="009A763F" w:rsidRPr="009265DF">
        <w:rPr>
          <w:rFonts w:ascii="Times New Roman" w:hAnsi="Times New Roman" w:cs="Times New Roman"/>
        </w:rPr>
        <w:t xml:space="preserve"> in other places that we didn’t expect</w:t>
      </w:r>
      <w:r w:rsidR="003273AC" w:rsidRPr="009265DF">
        <w:rPr>
          <w:rFonts w:ascii="Times New Roman" w:hAnsi="Times New Roman" w:cs="Times New Roman"/>
        </w:rPr>
        <w:t>.</w:t>
      </w:r>
      <w:r w:rsidR="009A763F" w:rsidRPr="009265DF">
        <w:rPr>
          <w:rFonts w:ascii="Times New Roman" w:hAnsi="Times New Roman" w:cs="Times New Roman"/>
        </w:rPr>
        <w:t xml:space="preserve"> </w:t>
      </w:r>
      <w:r w:rsidR="003273AC" w:rsidRPr="009265DF">
        <w:rPr>
          <w:rFonts w:ascii="Times New Roman" w:hAnsi="Times New Roman" w:cs="Times New Roman"/>
        </w:rPr>
        <w:t xml:space="preserve"> </w:t>
      </w:r>
    </w:p>
    <w:p w14:paraId="6E41BFC7" w14:textId="2CA5F374" w:rsidR="003273AC" w:rsidRPr="009265DF" w:rsidRDefault="003273AC" w:rsidP="00EC4B44">
      <w:pPr>
        <w:spacing w:line="276" w:lineRule="auto"/>
        <w:rPr>
          <w:rFonts w:ascii="Times New Roman" w:hAnsi="Times New Roman" w:cs="Times New Roman"/>
        </w:rPr>
      </w:pPr>
      <w:r w:rsidRPr="009265DF">
        <w:rPr>
          <w:rFonts w:ascii="Times New Roman" w:hAnsi="Times New Roman" w:cs="Times New Roman"/>
          <w:b/>
          <w:bCs/>
        </w:rPr>
        <w:t>Senator Coulter</w:t>
      </w:r>
      <w:r w:rsidR="009A763F" w:rsidRPr="009265DF">
        <w:rPr>
          <w:rFonts w:ascii="Times New Roman" w:hAnsi="Times New Roman" w:cs="Times New Roman"/>
          <w:b/>
          <w:bCs/>
        </w:rPr>
        <w:t xml:space="preserve">-Harris: </w:t>
      </w:r>
      <w:r w:rsidR="009A763F" w:rsidRPr="009265DF">
        <w:rPr>
          <w:rFonts w:ascii="Times New Roman" w:hAnsi="Times New Roman" w:cs="Times New Roman"/>
        </w:rPr>
        <w:t xml:space="preserve">Okay, that is the end. </w:t>
      </w:r>
    </w:p>
    <w:p w14:paraId="7579714B" w14:textId="741E89D3" w:rsidR="009A763F" w:rsidRPr="009265DF" w:rsidRDefault="009A763F" w:rsidP="00EC4B44">
      <w:pPr>
        <w:spacing w:line="276" w:lineRule="auto"/>
        <w:rPr>
          <w:rFonts w:ascii="Times New Roman" w:hAnsi="Times New Roman" w:cs="Times New Roman"/>
        </w:rPr>
      </w:pPr>
      <w:r w:rsidRPr="009265DF">
        <w:rPr>
          <w:rFonts w:ascii="Times New Roman" w:hAnsi="Times New Roman" w:cs="Times New Roman"/>
          <w:b/>
          <w:bCs/>
        </w:rPr>
        <w:t>Senator Green:</w:t>
      </w:r>
      <w:r w:rsidRPr="009265DF">
        <w:rPr>
          <w:rFonts w:ascii="Times New Roman" w:hAnsi="Times New Roman" w:cs="Times New Roman"/>
        </w:rPr>
        <w:t xml:space="preserve"> Hopefully, no one else will ‘donate’</w:t>
      </w:r>
      <w:r w:rsidR="00E84384" w:rsidRPr="009265DF">
        <w:rPr>
          <w:rFonts w:ascii="Times New Roman" w:hAnsi="Times New Roman" w:cs="Times New Roman"/>
        </w:rPr>
        <w:t xml:space="preserve"> money to Parking. </w:t>
      </w:r>
      <w:r w:rsidRPr="009265DF">
        <w:rPr>
          <w:rFonts w:ascii="Times New Roman" w:hAnsi="Times New Roman" w:cs="Times New Roman"/>
        </w:rPr>
        <w:t xml:space="preserve"> </w:t>
      </w:r>
    </w:p>
    <w:p w14:paraId="3C9209AD" w14:textId="641E131A" w:rsidR="00E84384" w:rsidRPr="009265DF" w:rsidRDefault="00E84384"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Okay, just a moment because we’re not finished. </w:t>
      </w:r>
    </w:p>
    <w:p w14:paraId="70CFB56B" w14:textId="4EEC9B2F" w:rsidR="00E84384" w:rsidRPr="009265DF" w:rsidRDefault="00E84384" w:rsidP="00EC4B4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Oh, okay. </w:t>
      </w:r>
    </w:p>
    <w:p w14:paraId="7CEF4F7F" w14:textId="6C3F5B19" w:rsidR="00AB48C4" w:rsidRPr="009265DF" w:rsidRDefault="00E84384"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t>
      </w:r>
      <w:r w:rsidR="00AA4C5E" w:rsidRPr="009265DF">
        <w:rPr>
          <w:rFonts w:ascii="Times New Roman" w:hAnsi="Times New Roman" w:cs="Times New Roman"/>
        </w:rPr>
        <w:t>C</w:t>
      </w:r>
      <w:r w:rsidR="008400A8" w:rsidRPr="009265DF">
        <w:rPr>
          <w:rFonts w:ascii="Times New Roman" w:hAnsi="Times New Roman" w:cs="Times New Roman"/>
        </w:rPr>
        <w:t>an we view the next slide, please? This is our appendi</w:t>
      </w:r>
      <w:r w:rsidR="00EA7475" w:rsidRPr="009265DF">
        <w:rPr>
          <w:rFonts w:ascii="Times New Roman" w:hAnsi="Times New Roman" w:cs="Times New Roman"/>
        </w:rPr>
        <w:t xml:space="preserve">ces. I wanted you all to be aware that </w:t>
      </w:r>
      <w:r w:rsidR="001D35F5" w:rsidRPr="009265DF">
        <w:rPr>
          <w:rFonts w:ascii="Times New Roman" w:hAnsi="Times New Roman" w:cs="Times New Roman"/>
        </w:rPr>
        <w:t>everything was sent out to all the faculty senators. We h</w:t>
      </w:r>
      <w:r w:rsidR="009875FF" w:rsidRPr="009265DF">
        <w:rPr>
          <w:rFonts w:ascii="Times New Roman" w:hAnsi="Times New Roman" w:cs="Times New Roman"/>
        </w:rPr>
        <w:t>ave the cost of violations and non-ticket</w:t>
      </w:r>
      <w:r w:rsidR="000C2556" w:rsidRPr="009265DF">
        <w:rPr>
          <w:rFonts w:ascii="Times New Roman" w:hAnsi="Times New Roman" w:cs="Times New Roman"/>
        </w:rPr>
        <w:t xml:space="preserve"> </w:t>
      </w:r>
      <w:r w:rsidR="009875FF" w:rsidRPr="009265DF">
        <w:rPr>
          <w:rFonts w:ascii="Times New Roman" w:hAnsi="Times New Roman" w:cs="Times New Roman"/>
        </w:rPr>
        <w:t>‘global holidays</w:t>
      </w:r>
      <w:r w:rsidR="000C2556" w:rsidRPr="009265DF">
        <w:rPr>
          <w:rFonts w:ascii="Times New Roman" w:hAnsi="Times New Roman" w:cs="Times New Roman"/>
        </w:rPr>
        <w:t>,</w:t>
      </w:r>
      <w:r w:rsidR="009875FF" w:rsidRPr="009265DF">
        <w:rPr>
          <w:rFonts w:ascii="Times New Roman" w:hAnsi="Times New Roman" w:cs="Times New Roman"/>
        </w:rPr>
        <w:t>’</w:t>
      </w:r>
      <w:r w:rsidR="000C2556" w:rsidRPr="009265DF">
        <w:rPr>
          <w:rFonts w:ascii="Times New Roman" w:hAnsi="Times New Roman" w:cs="Times New Roman"/>
        </w:rPr>
        <w:t xml:space="preserve"> so you can click on that. Also,</w:t>
      </w:r>
      <w:r w:rsidR="00327F86" w:rsidRPr="009265DF">
        <w:rPr>
          <w:rFonts w:ascii="Times New Roman" w:hAnsi="Times New Roman" w:cs="Times New Roman"/>
        </w:rPr>
        <w:t xml:space="preserve"> the </w:t>
      </w:r>
      <w:proofErr w:type="spellStart"/>
      <w:r w:rsidR="00327F86" w:rsidRPr="009265DF">
        <w:rPr>
          <w:rFonts w:ascii="Times New Roman" w:hAnsi="Times New Roman" w:cs="Times New Roman"/>
        </w:rPr>
        <w:t>ParkUToledo</w:t>
      </w:r>
      <w:proofErr w:type="spellEnd"/>
      <w:r w:rsidR="00327F86" w:rsidRPr="009265DF">
        <w:rPr>
          <w:rFonts w:ascii="Times New Roman" w:hAnsi="Times New Roman" w:cs="Times New Roman"/>
        </w:rPr>
        <w:t xml:space="preserve"> annual report, you may click on this link</w:t>
      </w:r>
      <w:r w:rsidR="00AC6214" w:rsidRPr="009265DF">
        <w:rPr>
          <w:rFonts w:ascii="Times New Roman" w:hAnsi="Times New Roman" w:cs="Times New Roman"/>
        </w:rPr>
        <w:t xml:space="preserve"> to get that report. And then</w:t>
      </w:r>
      <w:r w:rsidR="000319F6" w:rsidRPr="009265DF">
        <w:rPr>
          <w:rFonts w:ascii="Times New Roman" w:hAnsi="Times New Roman" w:cs="Times New Roman"/>
        </w:rPr>
        <w:t>,</w:t>
      </w:r>
      <w:r w:rsidR="00AC6214" w:rsidRPr="009265DF">
        <w:rPr>
          <w:rFonts w:ascii="Times New Roman" w:hAnsi="Times New Roman" w:cs="Times New Roman"/>
        </w:rPr>
        <w:t xml:space="preserve"> also, Sharri </w:t>
      </w:r>
      <w:proofErr w:type="spellStart"/>
      <w:r w:rsidR="00AC6214" w:rsidRPr="009265DF">
        <w:rPr>
          <w:rFonts w:ascii="Times New Roman" w:hAnsi="Times New Roman" w:cs="Times New Roman"/>
        </w:rPr>
        <w:t>Kaspar’s</w:t>
      </w:r>
      <w:proofErr w:type="spellEnd"/>
      <w:r w:rsidR="00AC6214" w:rsidRPr="009265DF">
        <w:rPr>
          <w:rFonts w:ascii="Times New Roman" w:hAnsi="Times New Roman" w:cs="Times New Roman"/>
        </w:rPr>
        <w:t xml:space="preserve"> presentation to Faculty Senate which was last April</w:t>
      </w:r>
      <w:r w:rsidR="009B4CE4" w:rsidRPr="009265DF">
        <w:rPr>
          <w:rFonts w:ascii="Times New Roman" w:hAnsi="Times New Roman" w:cs="Times New Roman"/>
        </w:rPr>
        <w:t xml:space="preserve">. The last thing that I want to pull up is the addendum. </w:t>
      </w:r>
      <w:r w:rsidR="004E0E0C" w:rsidRPr="009265DF">
        <w:rPr>
          <w:rFonts w:ascii="Times New Roman" w:hAnsi="Times New Roman" w:cs="Times New Roman"/>
        </w:rPr>
        <w:t>Could we pull up the addendum, please, and then we will be finished</w:t>
      </w:r>
      <w:r w:rsidR="00970BCB" w:rsidRPr="009265DF">
        <w:rPr>
          <w:rFonts w:ascii="Times New Roman" w:hAnsi="Times New Roman" w:cs="Times New Roman"/>
        </w:rPr>
        <w:t xml:space="preserve"> and then take questions</w:t>
      </w:r>
      <w:r w:rsidR="004E0E0C" w:rsidRPr="009265DF">
        <w:rPr>
          <w:rFonts w:ascii="Times New Roman" w:hAnsi="Times New Roman" w:cs="Times New Roman"/>
        </w:rPr>
        <w:t>?</w:t>
      </w:r>
      <w:r w:rsidR="00970BCB" w:rsidRPr="009265DF">
        <w:rPr>
          <w:rFonts w:ascii="Times New Roman" w:hAnsi="Times New Roman" w:cs="Times New Roman"/>
        </w:rPr>
        <w:t xml:space="preserve"> Thanks. </w:t>
      </w:r>
    </w:p>
    <w:p w14:paraId="2597F5B6" w14:textId="19BD35E4" w:rsidR="001C44DF" w:rsidRPr="009265DF" w:rsidRDefault="00D5340E" w:rsidP="00EC4B44">
      <w:pPr>
        <w:spacing w:line="276" w:lineRule="auto"/>
        <w:rPr>
          <w:rFonts w:ascii="Times New Roman" w:hAnsi="Times New Roman" w:cs="Times New Roman"/>
        </w:rPr>
      </w:pPr>
      <w:r w:rsidRPr="009265DF">
        <w:rPr>
          <w:rFonts w:ascii="Times New Roman" w:hAnsi="Times New Roman" w:cs="Times New Roman"/>
        </w:rPr>
        <w:t xml:space="preserve">This is an addendum to the parking report. </w:t>
      </w:r>
      <w:r w:rsidR="00C44039" w:rsidRPr="009265DF">
        <w:rPr>
          <w:rFonts w:ascii="Times New Roman" w:hAnsi="Times New Roman" w:cs="Times New Roman"/>
        </w:rPr>
        <w:t xml:space="preserve">Towing questions, these were sent up to us by Dan </w:t>
      </w:r>
      <w:r w:rsidR="00E0756F" w:rsidRPr="009265DF">
        <w:rPr>
          <w:rFonts w:ascii="Times New Roman" w:hAnsi="Times New Roman" w:cs="Times New Roman"/>
        </w:rPr>
        <w:t>Cowgill yesterday</w:t>
      </w:r>
      <w:r w:rsidR="00AB48C4" w:rsidRPr="009265DF">
        <w:rPr>
          <w:rFonts w:ascii="Times New Roman" w:hAnsi="Times New Roman" w:cs="Times New Roman"/>
        </w:rPr>
        <w:t xml:space="preserve">. </w:t>
      </w:r>
      <w:r w:rsidR="00E0756F" w:rsidRPr="009265DF">
        <w:rPr>
          <w:rFonts w:ascii="Times New Roman" w:hAnsi="Times New Roman" w:cs="Times New Roman"/>
        </w:rPr>
        <w:t>W</w:t>
      </w:r>
      <w:r w:rsidR="00AB48C4" w:rsidRPr="009265DF">
        <w:rPr>
          <w:rFonts w:ascii="Times New Roman" w:hAnsi="Times New Roman" w:cs="Times New Roman"/>
        </w:rPr>
        <w:t xml:space="preserve">ho </w:t>
      </w:r>
      <w:proofErr w:type="gramStart"/>
      <w:r w:rsidR="00AB48C4" w:rsidRPr="009265DF">
        <w:rPr>
          <w:rFonts w:ascii="Times New Roman" w:hAnsi="Times New Roman" w:cs="Times New Roman"/>
        </w:rPr>
        <w:t xml:space="preserve">is in charge </w:t>
      </w:r>
      <w:r w:rsidR="00F665D6" w:rsidRPr="009265DF">
        <w:rPr>
          <w:rFonts w:ascii="Times New Roman" w:hAnsi="Times New Roman" w:cs="Times New Roman"/>
        </w:rPr>
        <w:t>of</w:t>
      </w:r>
      <w:proofErr w:type="gramEnd"/>
      <w:r w:rsidR="00F665D6" w:rsidRPr="009265DF">
        <w:rPr>
          <w:rFonts w:ascii="Times New Roman" w:hAnsi="Times New Roman" w:cs="Times New Roman"/>
        </w:rPr>
        <w:t xml:space="preserve"> towing? What company has the contract to tow? So, Athletics and UTP</w:t>
      </w:r>
      <w:r w:rsidR="004C6B82" w:rsidRPr="009265DF">
        <w:rPr>
          <w:rFonts w:ascii="Times New Roman" w:hAnsi="Times New Roman" w:cs="Times New Roman"/>
        </w:rPr>
        <w:t xml:space="preserve">D are </w:t>
      </w:r>
      <w:proofErr w:type="gramStart"/>
      <w:r w:rsidR="004C6B82" w:rsidRPr="009265DF">
        <w:rPr>
          <w:rFonts w:ascii="Times New Roman" w:hAnsi="Times New Roman" w:cs="Times New Roman"/>
        </w:rPr>
        <w:t>actually in</w:t>
      </w:r>
      <w:proofErr w:type="gramEnd"/>
      <w:r w:rsidR="004C6B82" w:rsidRPr="009265DF">
        <w:rPr>
          <w:rFonts w:ascii="Times New Roman" w:hAnsi="Times New Roman" w:cs="Times New Roman"/>
        </w:rPr>
        <w:t xml:space="preserve"> charge of towing for </w:t>
      </w:r>
      <w:r w:rsidR="00BB7151" w:rsidRPr="009265DF">
        <w:rPr>
          <w:rFonts w:ascii="Times New Roman" w:hAnsi="Times New Roman" w:cs="Times New Roman"/>
        </w:rPr>
        <w:t>a</w:t>
      </w:r>
      <w:r w:rsidR="004C6B82" w:rsidRPr="009265DF">
        <w:rPr>
          <w:rFonts w:ascii="Times New Roman" w:hAnsi="Times New Roman" w:cs="Times New Roman"/>
        </w:rPr>
        <w:t xml:space="preserve">thletic events. </w:t>
      </w:r>
      <w:r w:rsidR="004D4C84" w:rsidRPr="009265DF">
        <w:rPr>
          <w:rFonts w:ascii="Times New Roman" w:hAnsi="Times New Roman" w:cs="Times New Roman"/>
        </w:rPr>
        <w:t xml:space="preserve">It does have a towing contract with </w:t>
      </w:r>
      <w:proofErr w:type="gramStart"/>
      <w:r w:rsidR="004D4C84" w:rsidRPr="009265DF">
        <w:rPr>
          <w:rFonts w:ascii="Times New Roman" w:hAnsi="Times New Roman" w:cs="Times New Roman"/>
        </w:rPr>
        <w:t>ABCO</w:t>
      </w:r>
      <w:r w:rsidR="00BB7151" w:rsidRPr="009265DF">
        <w:rPr>
          <w:rFonts w:ascii="Times New Roman" w:hAnsi="Times New Roman" w:cs="Times New Roman"/>
        </w:rPr>
        <w:t>,</w:t>
      </w:r>
      <w:r w:rsidR="004D4C84" w:rsidRPr="009265DF">
        <w:rPr>
          <w:rFonts w:ascii="Times New Roman" w:hAnsi="Times New Roman" w:cs="Times New Roman"/>
        </w:rPr>
        <w:t xml:space="preserve"> but</w:t>
      </w:r>
      <w:proofErr w:type="gramEnd"/>
      <w:r w:rsidR="004D4C84" w:rsidRPr="009265DF">
        <w:rPr>
          <w:rFonts w:ascii="Times New Roman" w:hAnsi="Times New Roman" w:cs="Times New Roman"/>
        </w:rPr>
        <w:t xml:space="preserve"> </w:t>
      </w:r>
      <w:r w:rsidR="00B42CD3" w:rsidRPr="009265DF">
        <w:rPr>
          <w:rFonts w:ascii="Times New Roman" w:hAnsi="Times New Roman" w:cs="Times New Roman"/>
        </w:rPr>
        <w:t xml:space="preserve">has not had a car towed </w:t>
      </w:r>
      <w:r w:rsidR="006D101E" w:rsidRPr="009265DF">
        <w:rPr>
          <w:rFonts w:ascii="Times New Roman" w:hAnsi="Times New Roman" w:cs="Times New Roman"/>
        </w:rPr>
        <w:t xml:space="preserve">from campus since the beginning of </w:t>
      </w:r>
      <w:proofErr w:type="spellStart"/>
      <w:r w:rsidR="006D101E" w:rsidRPr="009265DF">
        <w:rPr>
          <w:rFonts w:ascii="Times New Roman" w:hAnsi="Times New Roman" w:cs="Times New Roman"/>
        </w:rPr>
        <w:t>ParkUToledo</w:t>
      </w:r>
      <w:proofErr w:type="spellEnd"/>
      <w:r w:rsidR="00B030D5" w:rsidRPr="009265DF">
        <w:rPr>
          <w:rFonts w:ascii="Times New Roman" w:hAnsi="Times New Roman" w:cs="Times New Roman"/>
        </w:rPr>
        <w:t>,</w:t>
      </w:r>
      <w:r w:rsidR="006D101E" w:rsidRPr="009265DF">
        <w:rPr>
          <w:rFonts w:ascii="Times New Roman" w:hAnsi="Times New Roman" w:cs="Times New Roman"/>
        </w:rPr>
        <w:t xml:space="preserve"> on </w:t>
      </w:r>
      <w:r w:rsidR="001C44DF" w:rsidRPr="009265DF">
        <w:rPr>
          <w:rFonts w:ascii="Times New Roman" w:hAnsi="Times New Roman" w:cs="Times New Roman"/>
        </w:rPr>
        <w:t xml:space="preserve">10/07/2021. </w:t>
      </w:r>
    </w:p>
    <w:p w14:paraId="5BE50D91" w14:textId="60050D8B" w:rsidR="00375113" w:rsidRPr="009265DF" w:rsidRDefault="001C44DF" w:rsidP="00EC4B44">
      <w:pPr>
        <w:spacing w:line="276" w:lineRule="auto"/>
        <w:rPr>
          <w:rFonts w:ascii="Times New Roman" w:hAnsi="Times New Roman" w:cs="Times New Roman"/>
        </w:rPr>
      </w:pPr>
      <w:r w:rsidRPr="009265DF">
        <w:rPr>
          <w:rFonts w:ascii="Times New Roman" w:hAnsi="Times New Roman" w:cs="Times New Roman"/>
        </w:rPr>
        <w:t xml:space="preserve">Do the UT Police make decisions on what cars need to be towed? </w:t>
      </w:r>
      <w:r w:rsidR="000355B6" w:rsidRPr="009265DF">
        <w:rPr>
          <w:rFonts w:ascii="Times New Roman" w:hAnsi="Times New Roman" w:cs="Times New Roman"/>
        </w:rPr>
        <w:t>Athletics makes the call to tow on game days and on other days</w:t>
      </w:r>
      <w:r w:rsidR="00B030D5" w:rsidRPr="009265DF">
        <w:rPr>
          <w:rFonts w:ascii="Times New Roman" w:hAnsi="Times New Roman" w:cs="Times New Roman"/>
        </w:rPr>
        <w:t>.</w:t>
      </w:r>
      <w:r w:rsidR="000355B6" w:rsidRPr="009265DF">
        <w:rPr>
          <w:rFonts w:ascii="Times New Roman" w:hAnsi="Times New Roman" w:cs="Times New Roman"/>
        </w:rPr>
        <w:t xml:space="preserve"> UTPD can make the decision </w:t>
      </w:r>
      <w:r w:rsidR="009531CD" w:rsidRPr="009265DF">
        <w:rPr>
          <w:rFonts w:ascii="Times New Roman" w:hAnsi="Times New Roman" w:cs="Times New Roman"/>
        </w:rPr>
        <w:t xml:space="preserve">to tow for various reasons, including abandoned vehicles etc. </w:t>
      </w:r>
      <w:proofErr w:type="spellStart"/>
      <w:r w:rsidR="00B816F1" w:rsidRPr="009265DF">
        <w:rPr>
          <w:rFonts w:ascii="Times New Roman" w:hAnsi="Times New Roman" w:cs="Times New Roman"/>
        </w:rPr>
        <w:t>ParkUToledo</w:t>
      </w:r>
      <w:proofErr w:type="spellEnd"/>
      <w:r w:rsidR="00B816F1" w:rsidRPr="009265DF">
        <w:rPr>
          <w:rFonts w:ascii="Times New Roman" w:hAnsi="Times New Roman" w:cs="Times New Roman"/>
        </w:rPr>
        <w:t xml:space="preserve"> does have the authority to tow if vehicles are in violation of the rules and regulations. But again, they said that we have not yet to utilize this</w:t>
      </w:r>
      <w:r w:rsidR="004A06B4" w:rsidRPr="009265DF">
        <w:rPr>
          <w:rFonts w:ascii="Times New Roman" w:hAnsi="Times New Roman" w:cs="Times New Roman"/>
        </w:rPr>
        <w:t xml:space="preserve"> process. </w:t>
      </w:r>
    </w:p>
    <w:p w14:paraId="77ACD9E9" w14:textId="1A255EAE" w:rsidR="002E73FA" w:rsidRPr="009265DF" w:rsidRDefault="00375113" w:rsidP="00EC4B44">
      <w:pPr>
        <w:spacing w:line="276" w:lineRule="auto"/>
        <w:rPr>
          <w:rFonts w:ascii="Times New Roman" w:hAnsi="Times New Roman" w:cs="Times New Roman"/>
        </w:rPr>
      </w:pPr>
      <w:r w:rsidRPr="009265DF">
        <w:rPr>
          <w:rFonts w:ascii="Times New Roman" w:hAnsi="Times New Roman" w:cs="Times New Roman"/>
        </w:rPr>
        <w:t>Under what circumstances does towing take place</w:t>
      </w:r>
      <w:r w:rsidR="007930AA" w:rsidRPr="009265DF">
        <w:rPr>
          <w:rFonts w:ascii="Times New Roman" w:hAnsi="Times New Roman" w:cs="Times New Roman"/>
        </w:rPr>
        <w:t>, for example</w:t>
      </w:r>
      <w:r w:rsidR="002E73FA" w:rsidRPr="009265DF">
        <w:rPr>
          <w:rFonts w:ascii="Times New Roman" w:hAnsi="Times New Roman" w:cs="Times New Roman"/>
        </w:rPr>
        <w:t>,</w:t>
      </w:r>
      <w:r w:rsidR="007930AA" w:rsidRPr="009265DF">
        <w:rPr>
          <w:rFonts w:ascii="Times New Roman" w:hAnsi="Times New Roman" w:cs="Times New Roman"/>
        </w:rPr>
        <w:t xml:space="preserve"> clearing the lots for football games</w:t>
      </w:r>
      <w:r w:rsidRPr="009265DF">
        <w:rPr>
          <w:rFonts w:ascii="Times New Roman" w:hAnsi="Times New Roman" w:cs="Times New Roman"/>
        </w:rPr>
        <w:t>?</w:t>
      </w:r>
      <w:r w:rsidR="002E73FA" w:rsidRPr="009265DF">
        <w:rPr>
          <w:rFonts w:ascii="Times New Roman" w:hAnsi="Times New Roman" w:cs="Times New Roman"/>
        </w:rPr>
        <w:t xml:space="preserve"> Athletics make those decisions. </w:t>
      </w:r>
    </w:p>
    <w:p w14:paraId="03D71007" w14:textId="76E5197E" w:rsidR="00FE7B0F" w:rsidRPr="009265DF" w:rsidRDefault="00383CCA" w:rsidP="00EC4B44">
      <w:pPr>
        <w:spacing w:line="276" w:lineRule="auto"/>
        <w:rPr>
          <w:rFonts w:ascii="Times New Roman" w:hAnsi="Times New Roman" w:cs="Times New Roman"/>
        </w:rPr>
      </w:pPr>
      <w:r w:rsidRPr="009265DF">
        <w:rPr>
          <w:rFonts w:ascii="Times New Roman" w:hAnsi="Times New Roman" w:cs="Times New Roman"/>
        </w:rPr>
        <w:t xml:space="preserve">Where is the location that cars </w:t>
      </w:r>
      <w:r w:rsidR="00954B3E" w:rsidRPr="009265DF">
        <w:rPr>
          <w:rFonts w:ascii="Times New Roman" w:hAnsi="Times New Roman" w:cs="Times New Roman"/>
        </w:rPr>
        <w:t>are</w:t>
      </w:r>
      <w:r w:rsidR="00751CEF" w:rsidRPr="009265DF">
        <w:rPr>
          <w:rFonts w:ascii="Times New Roman" w:hAnsi="Times New Roman" w:cs="Times New Roman"/>
        </w:rPr>
        <w:t xml:space="preserve"> towed to</w:t>
      </w:r>
      <w:r w:rsidR="00954B3E" w:rsidRPr="009265DF">
        <w:rPr>
          <w:rFonts w:ascii="Times New Roman" w:hAnsi="Times New Roman" w:cs="Times New Roman"/>
        </w:rPr>
        <w:t>,</w:t>
      </w:r>
      <w:r w:rsidRPr="009265DF">
        <w:rPr>
          <w:rFonts w:ascii="Times New Roman" w:hAnsi="Times New Roman" w:cs="Times New Roman"/>
        </w:rPr>
        <w:t xml:space="preserve"> and how far is this from campus?</w:t>
      </w:r>
      <w:r w:rsidR="00EC0E51" w:rsidRPr="009265DF">
        <w:t xml:space="preserve"> </w:t>
      </w:r>
      <w:r w:rsidR="00EC0E51" w:rsidRPr="009265DF">
        <w:rPr>
          <w:rFonts w:ascii="Times New Roman" w:hAnsi="Times New Roman" w:cs="Times New Roman"/>
        </w:rPr>
        <w:t>In some cases</w:t>
      </w:r>
      <w:r w:rsidR="00954B3E" w:rsidRPr="009265DF">
        <w:rPr>
          <w:rFonts w:ascii="Times New Roman" w:hAnsi="Times New Roman" w:cs="Times New Roman"/>
        </w:rPr>
        <w:t>,</w:t>
      </w:r>
      <w:r w:rsidR="00EC0E51" w:rsidRPr="009265DF">
        <w:rPr>
          <w:rFonts w:ascii="Times New Roman" w:hAnsi="Times New Roman" w:cs="Times New Roman"/>
        </w:rPr>
        <w:t xml:space="preserve"> vehicles are relocated to a different location on campus at no towing expense to the vehicle</w:t>
      </w:r>
      <w:r w:rsidR="00954B3E" w:rsidRPr="009265DF">
        <w:rPr>
          <w:rFonts w:ascii="Times New Roman" w:hAnsi="Times New Roman" w:cs="Times New Roman"/>
        </w:rPr>
        <w:t>’s</w:t>
      </w:r>
      <w:r w:rsidR="00EC0E51" w:rsidRPr="009265DF">
        <w:rPr>
          <w:rFonts w:ascii="Times New Roman" w:hAnsi="Times New Roman" w:cs="Times New Roman"/>
        </w:rPr>
        <w:t xml:space="preserve"> owner. </w:t>
      </w:r>
      <w:r w:rsidR="00FE7B0F" w:rsidRPr="009265DF">
        <w:rPr>
          <w:rFonts w:ascii="Times New Roman" w:hAnsi="Times New Roman" w:cs="Times New Roman"/>
        </w:rPr>
        <w:t xml:space="preserve">If </w:t>
      </w:r>
      <w:proofErr w:type="spellStart"/>
      <w:r w:rsidR="00FE7B0F" w:rsidRPr="009265DF">
        <w:rPr>
          <w:rFonts w:ascii="Times New Roman" w:hAnsi="Times New Roman" w:cs="Times New Roman"/>
        </w:rPr>
        <w:t>ParkUToledo</w:t>
      </w:r>
      <w:proofErr w:type="spellEnd"/>
      <w:r w:rsidR="00FE7B0F" w:rsidRPr="009265DF">
        <w:rPr>
          <w:rFonts w:ascii="Times New Roman" w:hAnsi="Times New Roman" w:cs="Times New Roman"/>
        </w:rPr>
        <w:t xml:space="preserve"> were to tow a vehicle off campus, it would go to </w:t>
      </w:r>
      <w:r w:rsidR="006D13E6" w:rsidRPr="009265DF">
        <w:rPr>
          <w:rFonts w:ascii="Times New Roman" w:hAnsi="Times New Roman" w:cs="Times New Roman"/>
        </w:rPr>
        <w:t>ABCO. They say it is about five minutes away</w:t>
      </w:r>
      <w:r w:rsidR="000E1F65" w:rsidRPr="009265DF">
        <w:rPr>
          <w:rFonts w:ascii="Times New Roman" w:hAnsi="Times New Roman" w:cs="Times New Roman"/>
        </w:rPr>
        <w:t xml:space="preserve"> at 701 N</w:t>
      </w:r>
      <w:r w:rsidR="002D7BD0" w:rsidRPr="009265DF">
        <w:rPr>
          <w:rFonts w:ascii="Times New Roman" w:hAnsi="Times New Roman" w:cs="Times New Roman"/>
        </w:rPr>
        <w:t>.</w:t>
      </w:r>
      <w:r w:rsidR="000E1F65" w:rsidRPr="009265DF">
        <w:rPr>
          <w:rFonts w:ascii="Times New Roman" w:hAnsi="Times New Roman" w:cs="Times New Roman"/>
        </w:rPr>
        <w:t xml:space="preserve"> Westwood </w:t>
      </w:r>
      <w:r w:rsidR="002D7BD0" w:rsidRPr="009265DF">
        <w:rPr>
          <w:rFonts w:ascii="Times New Roman" w:hAnsi="Times New Roman" w:cs="Times New Roman"/>
        </w:rPr>
        <w:t xml:space="preserve">Drive, Toledo, Ohio. Athletics and the police use ABCO as well. </w:t>
      </w:r>
    </w:p>
    <w:p w14:paraId="6E0A1A29" w14:textId="55885891" w:rsidR="004D7F22" w:rsidRPr="009265DF" w:rsidRDefault="00F715D6" w:rsidP="00EC4B44">
      <w:pPr>
        <w:spacing w:line="276" w:lineRule="auto"/>
        <w:rPr>
          <w:rFonts w:ascii="Times New Roman" w:hAnsi="Times New Roman" w:cs="Times New Roman"/>
        </w:rPr>
      </w:pPr>
      <w:r w:rsidRPr="009265DF">
        <w:rPr>
          <w:rFonts w:ascii="Times New Roman" w:hAnsi="Times New Roman" w:cs="Times New Roman"/>
        </w:rPr>
        <w:lastRenderedPageBreak/>
        <w:t>What is the cost to students and faculty</w:t>
      </w:r>
      <w:r w:rsidR="007171BB" w:rsidRPr="009265DF">
        <w:rPr>
          <w:rFonts w:ascii="Times New Roman" w:hAnsi="Times New Roman" w:cs="Times New Roman"/>
        </w:rPr>
        <w:t>?</w:t>
      </w:r>
      <w:r w:rsidR="0009484D" w:rsidRPr="009265DF">
        <w:rPr>
          <w:rFonts w:ascii="Times New Roman" w:hAnsi="Times New Roman" w:cs="Times New Roman"/>
        </w:rPr>
        <w:t xml:space="preserve"> Well, f</w:t>
      </w:r>
      <w:r w:rsidRPr="009265DF">
        <w:rPr>
          <w:rFonts w:ascii="Times New Roman" w:hAnsi="Times New Roman" w:cs="Times New Roman"/>
        </w:rPr>
        <w:t xml:space="preserve">or </w:t>
      </w:r>
      <w:proofErr w:type="spellStart"/>
      <w:r w:rsidRPr="009265DF">
        <w:rPr>
          <w:rFonts w:ascii="Times New Roman" w:hAnsi="Times New Roman" w:cs="Times New Roman"/>
        </w:rPr>
        <w:t>ParkUToledo</w:t>
      </w:r>
      <w:proofErr w:type="spellEnd"/>
      <w:r w:rsidR="007171BB" w:rsidRPr="009265DF">
        <w:rPr>
          <w:rFonts w:ascii="Times New Roman" w:hAnsi="Times New Roman" w:cs="Times New Roman"/>
        </w:rPr>
        <w:t>,</w:t>
      </w:r>
      <w:r w:rsidRPr="009265DF">
        <w:rPr>
          <w:rFonts w:ascii="Times New Roman" w:hAnsi="Times New Roman" w:cs="Times New Roman"/>
        </w:rPr>
        <w:t xml:space="preserve"> </w:t>
      </w:r>
      <w:r w:rsidR="007171BB" w:rsidRPr="009265DF">
        <w:rPr>
          <w:rFonts w:ascii="Times New Roman" w:hAnsi="Times New Roman" w:cs="Times New Roman"/>
        </w:rPr>
        <w:t>i</w:t>
      </w:r>
      <w:r w:rsidRPr="009265DF">
        <w:rPr>
          <w:rFonts w:ascii="Times New Roman" w:hAnsi="Times New Roman" w:cs="Times New Roman"/>
        </w:rPr>
        <w:t xml:space="preserve">f we decide to show </w:t>
      </w:r>
      <w:r w:rsidR="007171BB" w:rsidRPr="009265DF">
        <w:rPr>
          <w:rFonts w:ascii="Times New Roman" w:hAnsi="Times New Roman" w:cs="Times New Roman"/>
        </w:rPr>
        <w:t>t</w:t>
      </w:r>
      <w:r w:rsidRPr="009265DF">
        <w:rPr>
          <w:rFonts w:ascii="Times New Roman" w:hAnsi="Times New Roman" w:cs="Times New Roman"/>
        </w:rPr>
        <w:t>he pricing</w:t>
      </w:r>
      <w:r w:rsidR="004B39FA" w:rsidRPr="009265DF">
        <w:rPr>
          <w:rFonts w:ascii="Times New Roman" w:hAnsi="Times New Roman" w:cs="Times New Roman"/>
        </w:rPr>
        <w:t xml:space="preserve"> that</w:t>
      </w:r>
      <w:r w:rsidRPr="009265DF">
        <w:rPr>
          <w:rFonts w:ascii="Times New Roman" w:hAnsi="Times New Roman" w:cs="Times New Roman"/>
        </w:rPr>
        <w:t xml:space="preserve"> we have from </w:t>
      </w:r>
      <w:r w:rsidR="004B39FA" w:rsidRPr="009265DF">
        <w:rPr>
          <w:rFonts w:ascii="Times New Roman" w:hAnsi="Times New Roman" w:cs="Times New Roman"/>
        </w:rPr>
        <w:t xml:space="preserve">ABCO, it </w:t>
      </w:r>
      <w:r w:rsidRPr="009265DF">
        <w:rPr>
          <w:rFonts w:ascii="Times New Roman" w:hAnsi="Times New Roman" w:cs="Times New Roman"/>
        </w:rPr>
        <w:t xml:space="preserve">is </w:t>
      </w:r>
      <w:r w:rsidR="004B39FA" w:rsidRPr="009265DF">
        <w:rPr>
          <w:rFonts w:ascii="Times New Roman" w:hAnsi="Times New Roman" w:cs="Times New Roman"/>
        </w:rPr>
        <w:t>$</w:t>
      </w:r>
      <w:r w:rsidRPr="009265DF">
        <w:rPr>
          <w:rFonts w:ascii="Times New Roman" w:hAnsi="Times New Roman" w:cs="Times New Roman"/>
        </w:rPr>
        <w:t>125 dollars</w:t>
      </w:r>
      <w:r w:rsidR="00E07516" w:rsidRPr="009265DF">
        <w:rPr>
          <w:rFonts w:ascii="Times New Roman" w:hAnsi="Times New Roman" w:cs="Times New Roman"/>
        </w:rPr>
        <w:t xml:space="preserve">, plus you </w:t>
      </w:r>
      <w:proofErr w:type="gramStart"/>
      <w:r w:rsidR="00E07516" w:rsidRPr="009265DF">
        <w:rPr>
          <w:rFonts w:ascii="Times New Roman" w:hAnsi="Times New Roman" w:cs="Times New Roman"/>
        </w:rPr>
        <w:t>have to</w:t>
      </w:r>
      <w:proofErr w:type="gramEnd"/>
      <w:r w:rsidR="00E07516" w:rsidRPr="009265DF">
        <w:rPr>
          <w:rFonts w:ascii="Times New Roman" w:hAnsi="Times New Roman" w:cs="Times New Roman"/>
        </w:rPr>
        <w:t xml:space="preserve"> pay for storage. </w:t>
      </w:r>
      <w:r w:rsidR="005378B1" w:rsidRPr="009265DF">
        <w:rPr>
          <w:rFonts w:ascii="Times New Roman" w:hAnsi="Times New Roman" w:cs="Times New Roman"/>
        </w:rPr>
        <w:t xml:space="preserve">So, pricing for Athletics and the police may be different. </w:t>
      </w:r>
    </w:p>
    <w:p w14:paraId="350874D0" w14:textId="549CA399" w:rsidR="00F715D6" w:rsidRPr="009265DF" w:rsidRDefault="004D7F22" w:rsidP="00EC4B44">
      <w:pPr>
        <w:spacing w:line="276" w:lineRule="auto"/>
        <w:rPr>
          <w:rFonts w:ascii="Times New Roman" w:hAnsi="Times New Roman" w:cs="Times New Roman"/>
        </w:rPr>
      </w:pPr>
      <w:r w:rsidRPr="009265DF">
        <w:rPr>
          <w:rFonts w:ascii="Times New Roman" w:hAnsi="Times New Roman" w:cs="Times New Roman"/>
        </w:rPr>
        <w:t xml:space="preserve">Does </w:t>
      </w:r>
      <w:proofErr w:type="spellStart"/>
      <w:r w:rsidRPr="009265DF">
        <w:rPr>
          <w:rFonts w:ascii="Times New Roman" w:hAnsi="Times New Roman" w:cs="Times New Roman"/>
        </w:rPr>
        <w:t>ParkUToledo</w:t>
      </w:r>
      <w:proofErr w:type="spellEnd"/>
      <w:r w:rsidRPr="009265DF">
        <w:rPr>
          <w:rFonts w:ascii="Times New Roman" w:hAnsi="Times New Roman" w:cs="Times New Roman"/>
        </w:rPr>
        <w:t xml:space="preserve"> derive any money from towing? </w:t>
      </w:r>
      <w:r w:rsidR="00FF1B14" w:rsidRPr="009265DF">
        <w:rPr>
          <w:rFonts w:ascii="Times New Roman" w:hAnsi="Times New Roman" w:cs="Times New Roman"/>
        </w:rPr>
        <w:t xml:space="preserve">How much? </w:t>
      </w:r>
      <w:proofErr w:type="spellStart"/>
      <w:r w:rsidR="00FF1B14" w:rsidRPr="009265DF">
        <w:rPr>
          <w:rFonts w:ascii="Times New Roman" w:hAnsi="Times New Roman" w:cs="Times New Roman"/>
        </w:rPr>
        <w:t>ParkUToledo</w:t>
      </w:r>
      <w:proofErr w:type="spellEnd"/>
      <w:r w:rsidR="00FF1B14" w:rsidRPr="009265DF">
        <w:rPr>
          <w:rFonts w:ascii="Times New Roman" w:hAnsi="Times New Roman" w:cs="Times New Roman"/>
        </w:rPr>
        <w:t xml:space="preserve"> receive zero dollars when a vehicle </w:t>
      </w:r>
      <w:r w:rsidR="00C0795C" w:rsidRPr="009265DF">
        <w:rPr>
          <w:rFonts w:ascii="Times New Roman" w:hAnsi="Times New Roman" w:cs="Times New Roman"/>
        </w:rPr>
        <w:t xml:space="preserve">is towed. </w:t>
      </w:r>
      <w:r w:rsidR="002135B3" w:rsidRPr="009265DF">
        <w:rPr>
          <w:rFonts w:ascii="Times New Roman" w:hAnsi="Times New Roman" w:cs="Times New Roman"/>
        </w:rPr>
        <w:t>And t</w:t>
      </w:r>
      <w:r w:rsidR="00C0795C" w:rsidRPr="009265DF">
        <w:rPr>
          <w:rFonts w:ascii="Times New Roman" w:hAnsi="Times New Roman" w:cs="Times New Roman"/>
        </w:rPr>
        <w:t>hat’s it. Question</w:t>
      </w:r>
      <w:r w:rsidR="00C004FF" w:rsidRPr="009265DF">
        <w:rPr>
          <w:rFonts w:ascii="Times New Roman" w:hAnsi="Times New Roman" w:cs="Times New Roman"/>
        </w:rPr>
        <w:t>s</w:t>
      </w:r>
      <w:r w:rsidR="00C0795C" w:rsidRPr="009265DF">
        <w:rPr>
          <w:rFonts w:ascii="Times New Roman" w:hAnsi="Times New Roman" w:cs="Times New Roman"/>
        </w:rPr>
        <w:t xml:space="preserve">, please. </w:t>
      </w:r>
      <w:r w:rsidR="005378B1" w:rsidRPr="009265DF">
        <w:rPr>
          <w:rFonts w:ascii="Times New Roman" w:hAnsi="Times New Roman" w:cs="Times New Roman"/>
        </w:rPr>
        <w:t xml:space="preserve"> </w:t>
      </w:r>
    </w:p>
    <w:p w14:paraId="7DE0134B" w14:textId="057D7D48" w:rsidR="00C0795C" w:rsidRPr="009265DF" w:rsidRDefault="00C0795C" w:rsidP="00EC4B44">
      <w:pPr>
        <w:spacing w:line="276" w:lineRule="auto"/>
        <w:rPr>
          <w:rFonts w:ascii="Times New Roman" w:hAnsi="Times New Roman" w:cs="Times New Roman"/>
        </w:rPr>
      </w:pPr>
      <w:r w:rsidRPr="009265DF">
        <w:rPr>
          <w:rFonts w:ascii="Times New Roman" w:hAnsi="Times New Roman" w:cs="Times New Roman"/>
          <w:b/>
          <w:bCs/>
        </w:rPr>
        <w:t xml:space="preserve">Senator Avidor-Reiss: </w:t>
      </w:r>
      <w:r w:rsidR="00C004FF" w:rsidRPr="009265DF">
        <w:rPr>
          <w:rFonts w:ascii="Times New Roman" w:hAnsi="Times New Roman" w:cs="Times New Roman"/>
        </w:rPr>
        <w:t>So, w</w:t>
      </w:r>
      <w:r w:rsidR="0070397B" w:rsidRPr="009265DF">
        <w:rPr>
          <w:rFonts w:ascii="Times New Roman" w:hAnsi="Times New Roman" w:cs="Times New Roman"/>
        </w:rPr>
        <w:t xml:space="preserve">hen was the concession agreement made and who created it? </w:t>
      </w:r>
    </w:p>
    <w:p w14:paraId="550E4E8A" w14:textId="704606A9" w:rsidR="00B7775F" w:rsidRPr="009265DF" w:rsidRDefault="00B7775F"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Well, it was made with the administration </w:t>
      </w:r>
      <w:r w:rsidR="00232E71" w:rsidRPr="009265DF">
        <w:rPr>
          <w:rFonts w:ascii="Times New Roman" w:hAnsi="Times New Roman" w:cs="Times New Roman"/>
        </w:rPr>
        <w:t xml:space="preserve">and </w:t>
      </w:r>
      <w:proofErr w:type="spellStart"/>
      <w:r w:rsidR="00232E71" w:rsidRPr="009265DF">
        <w:rPr>
          <w:rFonts w:ascii="Times New Roman" w:hAnsi="Times New Roman" w:cs="Times New Roman"/>
        </w:rPr>
        <w:t>ParkUToledo</w:t>
      </w:r>
      <w:proofErr w:type="spellEnd"/>
      <w:r w:rsidR="00232E71" w:rsidRPr="009265DF">
        <w:rPr>
          <w:rFonts w:ascii="Times New Roman" w:hAnsi="Times New Roman" w:cs="Times New Roman"/>
        </w:rPr>
        <w:t>. Plus, there was another</w:t>
      </w:r>
      <w:r w:rsidR="00C004FF" w:rsidRPr="009265DF">
        <w:rPr>
          <w:rFonts w:ascii="Times New Roman" w:hAnsi="Times New Roman" w:cs="Times New Roman"/>
        </w:rPr>
        <w:t xml:space="preserve"> party, which</w:t>
      </w:r>
      <w:r w:rsidR="00A97A36" w:rsidRPr="009265DF">
        <w:rPr>
          <w:rFonts w:ascii="Times New Roman" w:hAnsi="Times New Roman" w:cs="Times New Roman"/>
        </w:rPr>
        <w:t xml:space="preserve"> [I can’t recall</w:t>
      </w:r>
      <w:r w:rsidR="00C7035C" w:rsidRPr="009265DF">
        <w:rPr>
          <w:rFonts w:ascii="Times New Roman" w:hAnsi="Times New Roman" w:cs="Times New Roman"/>
        </w:rPr>
        <w:t xml:space="preserve"> </w:t>
      </w:r>
      <w:r w:rsidR="00827199" w:rsidRPr="009265DF">
        <w:rPr>
          <w:rFonts w:ascii="Times New Roman" w:hAnsi="Times New Roman" w:cs="Times New Roman"/>
        </w:rPr>
        <w:t>the</w:t>
      </w:r>
      <w:r w:rsidR="00A97A36" w:rsidRPr="009265DF">
        <w:rPr>
          <w:rFonts w:ascii="Times New Roman" w:hAnsi="Times New Roman" w:cs="Times New Roman"/>
        </w:rPr>
        <w:t xml:space="preserve"> </w:t>
      </w:r>
      <w:r w:rsidR="00C7035C" w:rsidRPr="009265DF">
        <w:rPr>
          <w:rFonts w:ascii="Times New Roman" w:hAnsi="Times New Roman" w:cs="Times New Roman"/>
        </w:rPr>
        <w:t xml:space="preserve">name </w:t>
      </w:r>
      <w:r w:rsidR="00A97A36" w:rsidRPr="009265DF">
        <w:rPr>
          <w:rFonts w:ascii="Times New Roman" w:hAnsi="Times New Roman" w:cs="Times New Roman"/>
        </w:rPr>
        <w:t>at this time]</w:t>
      </w:r>
      <w:r w:rsidR="00581287" w:rsidRPr="009265DF">
        <w:rPr>
          <w:rFonts w:ascii="Times New Roman" w:hAnsi="Times New Roman" w:cs="Times New Roman"/>
        </w:rPr>
        <w:t xml:space="preserve"> I had given another presentation on. </w:t>
      </w:r>
    </w:p>
    <w:p w14:paraId="0F20A18F" w14:textId="35D4AC7E" w:rsidR="00581287" w:rsidRPr="009265DF" w:rsidRDefault="00581287" w:rsidP="00EC4B44">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w:t>
      </w:r>
      <w:r w:rsidR="00C7035C" w:rsidRPr="009265DF">
        <w:rPr>
          <w:rFonts w:ascii="Times New Roman" w:hAnsi="Times New Roman" w:cs="Times New Roman"/>
        </w:rPr>
        <w:t xml:space="preserve">And </w:t>
      </w:r>
      <w:r w:rsidR="006A1A0E" w:rsidRPr="009265DF">
        <w:rPr>
          <w:rFonts w:ascii="Times New Roman" w:hAnsi="Times New Roman" w:cs="Times New Roman"/>
        </w:rPr>
        <w:t>t</w:t>
      </w:r>
      <w:r w:rsidRPr="009265DF">
        <w:rPr>
          <w:rFonts w:ascii="Times New Roman" w:hAnsi="Times New Roman" w:cs="Times New Roman"/>
        </w:rPr>
        <w:t xml:space="preserve">his is administration? </w:t>
      </w:r>
    </w:p>
    <w:p w14:paraId="52A0407F" w14:textId="7E2F2669" w:rsidR="00581287" w:rsidRPr="009265DF" w:rsidRDefault="00581287" w:rsidP="00EC4B44">
      <w:pPr>
        <w:spacing w:line="276" w:lineRule="auto"/>
        <w:rPr>
          <w:rFonts w:ascii="Times New Roman" w:hAnsi="Times New Roman" w:cs="Times New Roman"/>
        </w:rPr>
      </w:pPr>
      <w:r w:rsidRPr="009265DF">
        <w:rPr>
          <w:rFonts w:ascii="Times New Roman" w:hAnsi="Times New Roman" w:cs="Times New Roman"/>
          <w:b/>
          <w:bCs/>
        </w:rPr>
        <w:t>Senator</w:t>
      </w:r>
      <w:r w:rsidR="00F85DFC" w:rsidRPr="009265DF">
        <w:rPr>
          <w:rFonts w:ascii="Times New Roman" w:hAnsi="Times New Roman" w:cs="Times New Roman"/>
          <w:b/>
          <w:bCs/>
        </w:rPr>
        <w:t xml:space="preserve"> Coulter-Harris:</w:t>
      </w:r>
      <w:r w:rsidR="00F85DFC" w:rsidRPr="009265DF">
        <w:rPr>
          <w:rFonts w:ascii="Times New Roman" w:hAnsi="Times New Roman" w:cs="Times New Roman"/>
        </w:rPr>
        <w:t xml:space="preserve"> This </w:t>
      </w:r>
      <w:r w:rsidR="006A1A0E" w:rsidRPr="009265DF">
        <w:rPr>
          <w:rFonts w:ascii="Times New Roman" w:hAnsi="Times New Roman" w:cs="Times New Roman"/>
        </w:rPr>
        <w:t>was</w:t>
      </w:r>
      <w:r w:rsidR="00F85DFC" w:rsidRPr="009265DF">
        <w:rPr>
          <w:rFonts w:ascii="Times New Roman" w:hAnsi="Times New Roman" w:cs="Times New Roman"/>
        </w:rPr>
        <w:t xml:space="preserve"> 2021. </w:t>
      </w:r>
    </w:p>
    <w:p w14:paraId="378B1A1A" w14:textId="4E6230D5" w:rsidR="00C038E4" w:rsidRPr="009265DF" w:rsidRDefault="009D5880" w:rsidP="00EC4B44">
      <w:pPr>
        <w:spacing w:line="276" w:lineRule="auto"/>
        <w:rPr>
          <w:rFonts w:ascii="Times New Roman" w:hAnsi="Times New Roman" w:cs="Times New Roman"/>
        </w:rPr>
      </w:pPr>
      <w:r w:rsidRPr="009265DF">
        <w:rPr>
          <w:rFonts w:ascii="Times New Roman" w:hAnsi="Times New Roman" w:cs="Times New Roman"/>
          <w:b/>
          <w:bCs/>
        </w:rPr>
        <w:t>Unknown Speaker</w:t>
      </w:r>
      <w:r w:rsidR="00F60C46" w:rsidRPr="009265DF">
        <w:rPr>
          <w:rFonts w:ascii="Times New Roman" w:hAnsi="Times New Roman" w:cs="Times New Roman"/>
          <w:b/>
          <w:bCs/>
        </w:rPr>
        <w:t>:</w:t>
      </w:r>
      <w:r w:rsidR="00F60C46" w:rsidRPr="009265DF">
        <w:rPr>
          <w:rFonts w:ascii="Times New Roman" w:hAnsi="Times New Roman" w:cs="Times New Roman"/>
        </w:rPr>
        <w:t xml:space="preserve"> Thank you so much for your presentation. I kept thinking </w:t>
      </w:r>
      <w:r w:rsidR="00E61956" w:rsidRPr="009265DF">
        <w:rPr>
          <w:rFonts w:ascii="Times New Roman" w:hAnsi="Times New Roman" w:cs="Times New Roman"/>
        </w:rPr>
        <w:t>what would be the process</w:t>
      </w:r>
      <w:r w:rsidR="00DA3DE1" w:rsidRPr="009265DF">
        <w:rPr>
          <w:rFonts w:ascii="Times New Roman" w:hAnsi="Times New Roman" w:cs="Times New Roman"/>
        </w:rPr>
        <w:t>?</w:t>
      </w:r>
      <w:r w:rsidR="002F1698" w:rsidRPr="009265DF">
        <w:rPr>
          <w:rFonts w:ascii="Times New Roman" w:hAnsi="Times New Roman" w:cs="Times New Roman"/>
        </w:rPr>
        <w:t xml:space="preserve"> </w:t>
      </w:r>
      <w:r w:rsidR="00DA3DE1" w:rsidRPr="009265DF">
        <w:rPr>
          <w:rFonts w:ascii="Times New Roman" w:hAnsi="Times New Roman" w:cs="Times New Roman"/>
        </w:rPr>
        <w:t>W</w:t>
      </w:r>
      <w:r w:rsidR="002F1698" w:rsidRPr="009265DF">
        <w:rPr>
          <w:rFonts w:ascii="Times New Roman" w:hAnsi="Times New Roman" w:cs="Times New Roman"/>
        </w:rPr>
        <w:t xml:space="preserve">ouldn’t we have contract bids? </w:t>
      </w:r>
      <w:r w:rsidR="00DA3DE1" w:rsidRPr="009265DF">
        <w:rPr>
          <w:rFonts w:ascii="Times New Roman" w:hAnsi="Times New Roman" w:cs="Times New Roman"/>
        </w:rPr>
        <w:t xml:space="preserve">But it sounds like, and correct me if I’m wrong, </w:t>
      </w:r>
      <w:r w:rsidR="00D04550" w:rsidRPr="009265DF">
        <w:rPr>
          <w:rFonts w:ascii="Times New Roman" w:hAnsi="Times New Roman" w:cs="Times New Roman"/>
        </w:rPr>
        <w:t>because of this non-profit status</w:t>
      </w:r>
      <w:r w:rsidR="00C038E4" w:rsidRPr="009265DF">
        <w:rPr>
          <w:rFonts w:ascii="Times New Roman" w:hAnsi="Times New Roman" w:cs="Times New Roman"/>
        </w:rPr>
        <w:t>,</w:t>
      </w:r>
      <w:r w:rsidR="00D04550" w:rsidRPr="009265DF">
        <w:rPr>
          <w:rFonts w:ascii="Times New Roman" w:hAnsi="Times New Roman" w:cs="Times New Roman"/>
        </w:rPr>
        <w:t xml:space="preserve"> that may be the normal process of having competitive bids for this</w:t>
      </w:r>
      <w:r w:rsidR="00C038E4" w:rsidRPr="009265DF">
        <w:rPr>
          <w:rFonts w:ascii="Times New Roman" w:hAnsi="Times New Roman" w:cs="Times New Roman"/>
        </w:rPr>
        <w:t xml:space="preserve"> business</w:t>
      </w:r>
      <w:r w:rsidR="001373CA" w:rsidRPr="009265DF">
        <w:rPr>
          <w:rFonts w:ascii="Times New Roman" w:hAnsi="Times New Roman" w:cs="Times New Roman"/>
        </w:rPr>
        <w:t xml:space="preserve"> which</w:t>
      </w:r>
      <w:r w:rsidR="00C038E4" w:rsidRPr="009265DF">
        <w:rPr>
          <w:rFonts w:ascii="Times New Roman" w:hAnsi="Times New Roman" w:cs="Times New Roman"/>
        </w:rPr>
        <w:t xml:space="preserve"> is circumvented. Right? </w:t>
      </w:r>
    </w:p>
    <w:p w14:paraId="233E2E40" w14:textId="1CAD07CC" w:rsidR="00F85DFC" w:rsidRPr="009265DF" w:rsidRDefault="00C038E4"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t>
      </w:r>
      <w:r w:rsidR="00D04550" w:rsidRPr="009265DF">
        <w:rPr>
          <w:rFonts w:ascii="Times New Roman" w:hAnsi="Times New Roman" w:cs="Times New Roman"/>
        </w:rPr>
        <w:t xml:space="preserve">Yes, well, </w:t>
      </w:r>
      <w:proofErr w:type="spellStart"/>
      <w:r w:rsidR="00CE1C86" w:rsidRPr="009265DF">
        <w:rPr>
          <w:rFonts w:ascii="Times New Roman" w:hAnsi="Times New Roman" w:cs="Times New Roman"/>
        </w:rPr>
        <w:t>ParkUToledo</w:t>
      </w:r>
      <w:proofErr w:type="spellEnd"/>
      <w:r w:rsidR="00CE1C86" w:rsidRPr="009265DF">
        <w:rPr>
          <w:rFonts w:ascii="Times New Roman" w:hAnsi="Times New Roman" w:cs="Times New Roman"/>
        </w:rPr>
        <w:t xml:space="preserve"> had to give them </w:t>
      </w:r>
      <w:r w:rsidR="00814673" w:rsidRPr="009265DF">
        <w:rPr>
          <w:rFonts w:ascii="Times New Roman" w:hAnsi="Times New Roman" w:cs="Times New Roman"/>
        </w:rPr>
        <w:t xml:space="preserve">a big chunk of money in the millions of dollars up front. </w:t>
      </w:r>
      <w:r w:rsidR="00DA6CB1" w:rsidRPr="009265DF">
        <w:rPr>
          <w:rFonts w:ascii="Times New Roman" w:hAnsi="Times New Roman" w:cs="Times New Roman"/>
        </w:rPr>
        <w:t xml:space="preserve">This concession agreement is good for 35 years. </w:t>
      </w:r>
      <w:r w:rsidR="00AE1CD7" w:rsidRPr="009265DF">
        <w:rPr>
          <w:rFonts w:ascii="Times New Roman" w:hAnsi="Times New Roman" w:cs="Times New Roman"/>
        </w:rPr>
        <w:t>T</w:t>
      </w:r>
      <w:r w:rsidR="00DA6CB1" w:rsidRPr="009265DF">
        <w:rPr>
          <w:rFonts w:ascii="Times New Roman" w:hAnsi="Times New Roman" w:cs="Times New Roman"/>
        </w:rPr>
        <w:t>he money is derived from the concession agreement</w:t>
      </w:r>
      <w:r w:rsidR="00AE1CD7" w:rsidRPr="009265DF">
        <w:rPr>
          <w:rFonts w:ascii="Times New Roman" w:hAnsi="Times New Roman" w:cs="Times New Roman"/>
        </w:rPr>
        <w:t xml:space="preserve"> is supposed to be used for capital improvements on campus. </w:t>
      </w:r>
      <w:r w:rsidR="002851E1" w:rsidRPr="009265DF">
        <w:rPr>
          <w:rFonts w:ascii="Times New Roman" w:hAnsi="Times New Roman" w:cs="Times New Roman"/>
        </w:rPr>
        <w:t xml:space="preserve">So as our enrollment goes down, </w:t>
      </w:r>
      <w:r w:rsidR="00055F6F" w:rsidRPr="009265DF">
        <w:rPr>
          <w:rFonts w:ascii="Times New Roman" w:hAnsi="Times New Roman" w:cs="Times New Roman"/>
        </w:rPr>
        <w:t xml:space="preserve">of course, the monies that the University of Toledo receives is going to decrease. </w:t>
      </w:r>
    </w:p>
    <w:p w14:paraId="59B2E0C0" w14:textId="6E3CB0D2" w:rsidR="00E84384" w:rsidRPr="009265DF" w:rsidRDefault="000D6026" w:rsidP="00EC4B44">
      <w:pPr>
        <w:spacing w:line="276" w:lineRule="auto"/>
        <w:rPr>
          <w:rFonts w:ascii="Times New Roman" w:hAnsi="Times New Roman" w:cs="Times New Roman"/>
        </w:rPr>
      </w:pPr>
      <w:r w:rsidRPr="009265DF">
        <w:rPr>
          <w:rFonts w:ascii="Times New Roman" w:hAnsi="Times New Roman" w:cs="Times New Roman"/>
          <w:b/>
          <w:bCs/>
        </w:rPr>
        <w:t>Senator Herrera</w:t>
      </w:r>
      <w:r w:rsidR="002A2654" w:rsidRPr="009265DF">
        <w:rPr>
          <w:rFonts w:ascii="Times New Roman" w:hAnsi="Times New Roman" w:cs="Times New Roman"/>
          <w:b/>
          <w:bCs/>
        </w:rPr>
        <w:t>:</w:t>
      </w:r>
      <w:r w:rsidR="002A2654" w:rsidRPr="009265DF">
        <w:rPr>
          <w:rFonts w:ascii="Times New Roman" w:hAnsi="Times New Roman" w:cs="Times New Roman"/>
        </w:rPr>
        <w:t xml:space="preserve"> I was wondering</w:t>
      </w:r>
      <w:r w:rsidR="007D1571" w:rsidRPr="009265DF">
        <w:rPr>
          <w:rFonts w:ascii="Times New Roman" w:hAnsi="Times New Roman" w:cs="Times New Roman"/>
        </w:rPr>
        <w:t>,</w:t>
      </w:r>
      <w:r w:rsidR="002A2654" w:rsidRPr="009265DF">
        <w:rPr>
          <w:rFonts w:ascii="Times New Roman" w:hAnsi="Times New Roman" w:cs="Times New Roman"/>
        </w:rPr>
        <w:t xml:space="preserve"> </w:t>
      </w:r>
      <w:r w:rsidR="007D1571" w:rsidRPr="009265DF">
        <w:rPr>
          <w:rFonts w:ascii="Times New Roman" w:hAnsi="Times New Roman" w:cs="Times New Roman"/>
        </w:rPr>
        <w:t>can you ask them because</w:t>
      </w:r>
      <w:r w:rsidRPr="009265DF">
        <w:rPr>
          <w:rFonts w:ascii="Times New Roman" w:hAnsi="Times New Roman" w:cs="Times New Roman"/>
        </w:rPr>
        <w:t xml:space="preserve"> my daughter was towed at 3am before the </w:t>
      </w:r>
      <w:r w:rsidR="00DE140B" w:rsidRPr="009265DF">
        <w:rPr>
          <w:rFonts w:ascii="Times New Roman" w:hAnsi="Times New Roman" w:cs="Times New Roman"/>
        </w:rPr>
        <w:t>game day? They</w:t>
      </w:r>
      <w:r w:rsidR="00B30307" w:rsidRPr="009265DF">
        <w:rPr>
          <w:rFonts w:ascii="Times New Roman" w:hAnsi="Times New Roman" w:cs="Times New Roman"/>
        </w:rPr>
        <w:t xml:space="preserve"> had </w:t>
      </w:r>
      <w:r w:rsidR="00DE140B" w:rsidRPr="009265DF">
        <w:rPr>
          <w:rFonts w:ascii="Times New Roman" w:hAnsi="Times New Roman" w:cs="Times New Roman"/>
        </w:rPr>
        <w:t xml:space="preserve">to move their cars. She lives on campus </w:t>
      </w:r>
      <w:r w:rsidR="00570588" w:rsidRPr="009265DF">
        <w:rPr>
          <w:rFonts w:ascii="Times New Roman" w:hAnsi="Times New Roman" w:cs="Times New Roman"/>
        </w:rPr>
        <w:t>in</w:t>
      </w:r>
      <w:r w:rsidR="001739BD" w:rsidRPr="009265DF">
        <w:rPr>
          <w:rFonts w:ascii="Times New Roman" w:hAnsi="Times New Roman" w:cs="Times New Roman"/>
        </w:rPr>
        <w:t>…houses</w:t>
      </w:r>
      <w:r w:rsidR="00CD4D1E" w:rsidRPr="009265DF">
        <w:rPr>
          <w:rFonts w:ascii="Times New Roman" w:hAnsi="Times New Roman" w:cs="Times New Roman"/>
        </w:rPr>
        <w:t xml:space="preserve"> and t</w:t>
      </w:r>
      <w:r w:rsidR="001739BD" w:rsidRPr="009265DF">
        <w:rPr>
          <w:rFonts w:ascii="Times New Roman" w:hAnsi="Times New Roman" w:cs="Times New Roman"/>
        </w:rPr>
        <w:t xml:space="preserve">hey </w:t>
      </w:r>
      <w:proofErr w:type="gramStart"/>
      <w:r w:rsidR="001739BD" w:rsidRPr="009265DF">
        <w:rPr>
          <w:rFonts w:ascii="Times New Roman" w:hAnsi="Times New Roman" w:cs="Times New Roman"/>
        </w:rPr>
        <w:t>have to</w:t>
      </w:r>
      <w:proofErr w:type="gramEnd"/>
      <w:r w:rsidR="001739BD" w:rsidRPr="009265DF">
        <w:rPr>
          <w:rFonts w:ascii="Times New Roman" w:hAnsi="Times New Roman" w:cs="Times New Roman"/>
        </w:rPr>
        <w:t xml:space="preserve"> move their car out of that lot by </w:t>
      </w:r>
      <w:r w:rsidR="00570588" w:rsidRPr="009265DF">
        <w:rPr>
          <w:rFonts w:ascii="Times New Roman" w:hAnsi="Times New Roman" w:cs="Times New Roman"/>
        </w:rPr>
        <w:t xml:space="preserve">3am, the night before the game. </w:t>
      </w:r>
      <w:r w:rsidR="00175CEA" w:rsidRPr="009265DF">
        <w:rPr>
          <w:rFonts w:ascii="Times New Roman" w:hAnsi="Times New Roman" w:cs="Times New Roman"/>
        </w:rPr>
        <w:t>So</w:t>
      </w:r>
      <w:r w:rsidR="0006115A" w:rsidRPr="009265DF">
        <w:rPr>
          <w:rFonts w:ascii="Times New Roman" w:hAnsi="Times New Roman" w:cs="Times New Roman"/>
        </w:rPr>
        <w:t>,</w:t>
      </w:r>
      <w:r w:rsidR="00175CEA" w:rsidRPr="009265DF">
        <w:rPr>
          <w:rFonts w:ascii="Times New Roman" w:hAnsi="Times New Roman" w:cs="Times New Roman"/>
        </w:rPr>
        <w:t xml:space="preserve"> fifteen hours before the gam</w:t>
      </w:r>
      <w:r w:rsidR="00525080" w:rsidRPr="009265DF">
        <w:rPr>
          <w:rFonts w:ascii="Times New Roman" w:hAnsi="Times New Roman" w:cs="Times New Roman"/>
        </w:rPr>
        <w:t>e</w:t>
      </w:r>
      <w:r w:rsidR="00CD4D1E" w:rsidRPr="009265DF">
        <w:rPr>
          <w:rFonts w:ascii="Times New Roman" w:hAnsi="Times New Roman" w:cs="Times New Roman"/>
        </w:rPr>
        <w:t xml:space="preserve">, </w:t>
      </w:r>
      <w:r w:rsidR="00175CEA" w:rsidRPr="009265DF">
        <w:rPr>
          <w:rFonts w:ascii="Times New Roman" w:hAnsi="Times New Roman" w:cs="Times New Roman"/>
        </w:rPr>
        <w:t xml:space="preserve">they </w:t>
      </w:r>
      <w:proofErr w:type="gramStart"/>
      <w:r w:rsidR="00175CEA" w:rsidRPr="009265DF">
        <w:rPr>
          <w:rFonts w:ascii="Times New Roman" w:hAnsi="Times New Roman" w:cs="Times New Roman"/>
        </w:rPr>
        <w:t>have to</w:t>
      </w:r>
      <w:proofErr w:type="gramEnd"/>
      <w:r w:rsidR="00175CEA" w:rsidRPr="009265DF">
        <w:rPr>
          <w:rFonts w:ascii="Times New Roman" w:hAnsi="Times New Roman" w:cs="Times New Roman"/>
        </w:rPr>
        <w:t xml:space="preserve"> move their cars</w:t>
      </w:r>
      <w:r w:rsidR="00CF78FF" w:rsidRPr="009265DF">
        <w:rPr>
          <w:rFonts w:ascii="Times New Roman" w:hAnsi="Times New Roman" w:cs="Times New Roman"/>
        </w:rPr>
        <w:t>,</w:t>
      </w:r>
      <w:r w:rsidR="00175CEA" w:rsidRPr="009265DF">
        <w:rPr>
          <w:rFonts w:ascii="Times New Roman" w:hAnsi="Times New Roman" w:cs="Times New Roman"/>
        </w:rPr>
        <w:t xml:space="preserve"> </w:t>
      </w:r>
      <w:r w:rsidR="00CF78FF" w:rsidRPr="009265DF">
        <w:rPr>
          <w:rFonts w:ascii="Times New Roman" w:hAnsi="Times New Roman" w:cs="Times New Roman"/>
        </w:rPr>
        <w:t xml:space="preserve">or it will be towed. I asked her </w:t>
      </w:r>
      <w:r w:rsidR="0064791C" w:rsidRPr="009265DF">
        <w:rPr>
          <w:rFonts w:ascii="Times New Roman" w:hAnsi="Times New Roman" w:cs="Times New Roman"/>
        </w:rPr>
        <w:t>i</w:t>
      </w:r>
      <w:r w:rsidR="00392482" w:rsidRPr="009265DF">
        <w:rPr>
          <w:rFonts w:ascii="Times New Roman" w:hAnsi="Times New Roman" w:cs="Times New Roman"/>
        </w:rPr>
        <w:t>f</w:t>
      </w:r>
      <w:r w:rsidR="0064791C" w:rsidRPr="009265DF">
        <w:rPr>
          <w:rFonts w:ascii="Times New Roman" w:hAnsi="Times New Roman" w:cs="Times New Roman"/>
        </w:rPr>
        <w:t xml:space="preserve"> she knew of anybody else that has been towed</w:t>
      </w:r>
      <w:r w:rsidR="00992117" w:rsidRPr="009265DF">
        <w:rPr>
          <w:rFonts w:ascii="Times New Roman" w:hAnsi="Times New Roman" w:cs="Times New Roman"/>
        </w:rPr>
        <w:t xml:space="preserve"> since 2021</w:t>
      </w:r>
      <w:r w:rsidR="00E8540F" w:rsidRPr="009265DF">
        <w:rPr>
          <w:rFonts w:ascii="Times New Roman" w:hAnsi="Times New Roman" w:cs="Times New Roman"/>
        </w:rPr>
        <w:t xml:space="preserve">. She said at least two sisters have been towed twice. </w:t>
      </w:r>
      <w:r w:rsidR="001519BD" w:rsidRPr="009265DF">
        <w:rPr>
          <w:rFonts w:ascii="Times New Roman" w:hAnsi="Times New Roman" w:cs="Times New Roman"/>
        </w:rPr>
        <w:t>It was $147 dollars</w:t>
      </w:r>
      <w:r w:rsidR="00392482" w:rsidRPr="009265DF">
        <w:rPr>
          <w:rFonts w:ascii="Times New Roman" w:hAnsi="Times New Roman" w:cs="Times New Roman"/>
        </w:rPr>
        <w:t xml:space="preserve"> [each]</w:t>
      </w:r>
      <w:r w:rsidR="001519BD" w:rsidRPr="009265DF">
        <w:rPr>
          <w:rFonts w:ascii="Times New Roman" w:hAnsi="Times New Roman" w:cs="Times New Roman"/>
        </w:rPr>
        <w:t>. So, if it is not UT</w:t>
      </w:r>
      <w:r w:rsidR="00C223DC" w:rsidRPr="009265DF">
        <w:rPr>
          <w:rFonts w:ascii="Times New Roman" w:hAnsi="Times New Roman" w:cs="Times New Roman"/>
        </w:rPr>
        <w:t xml:space="preserve"> that’s doing </w:t>
      </w:r>
      <w:r w:rsidR="00AF4D06" w:rsidRPr="009265DF">
        <w:rPr>
          <w:rFonts w:ascii="Times New Roman" w:hAnsi="Times New Roman" w:cs="Times New Roman"/>
        </w:rPr>
        <w:t>it</w:t>
      </w:r>
      <w:r w:rsidR="00C223DC" w:rsidRPr="009265DF">
        <w:rPr>
          <w:rFonts w:ascii="Times New Roman" w:hAnsi="Times New Roman" w:cs="Times New Roman"/>
        </w:rPr>
        <w:t xml:space="preserve">, who is? </w:t>
      </w:r>
      <w:r w:rsidR="00A73AF0" w:rsidRPr="009265DF">
        <w:rPr>
          <w:rFonts w:ascii="Times New Roman" w:hAnsi="Times New Roman" w:cs="Times New Roman"/>
        </w:rPr>
        <w:t>You said Athletics and</w:t>
      </w:r>
      <w:r w:rsidR="00E678A4" w:rsidRPr="009265DF">
        <w:rPr>
          <w:rFonts w:ascii="Times New Roman" w:hAnsi="Times New Roman" w:cs="Times New Roman"/>
        </w:rPr>
        <w:t xml:space="preserve"> </w:t>
      </w:r>
      <w:r w:rsidR="00A73AF0" w:rsidRPr="009265DF">
        <w:rPr>
          <w:rFonts w:ascii="Times New Roman" w:hAnsi="Times New Roman" w:cs="Times New Roman"/>
        </w:rPr>
        <w:t>---?</w:t>
      </w:r>
    </w:p>
    <w:p w14:paraId="04DE18B3" w14:textId="3A82FDF8" w:rsidR="00A73AF0" w:rsidRPr="009265DF" w:rsidRDefault="001F3302"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UTPD. </w:t>
      </w:r>
    </w:p>
    <w:p w14:paraId="54703499" w14:textId="77777777" w:rsidR="00DD45AF" w:rsidRPr="009265DF" w:rsidRDefault="001F3302" w:rsidP="00EC4B44">
      <w:pPr>
        <w:spacing w:line="276" w:lineRule="auto"/>
        <w:rPr>
          <w:rFonts w:ascii="Times New Roman" w:hAnsi="Times New Roman" w:cs="Times New Roman"/>
        </w:rPr>
      </w:pPr>
      <w:r w:rsidRPr="009265DF">
        <w:rPr>
          <w:rFonts w:ascii="Times New Roman" w:hAnsi="Times New Roman" w:cs="Times New Roman"/>
          <w:b/>
          <w:bCs/>
        </w:rPr>
        <w:t>Senator Herrera:</w:t>
      </w:r>
      <w:r w:rsidRPr="009265DF">
        <w:rPr>
          <w:rFonts w:ascii="Times New Roman" w:hAnsi="Times New Roman" w:cs="Times New Roman"/>
        </w:rPr>
        <w:t xml:space="preserve"> </w:t>
      </w:r>
      <w:r w:rsidR="00DD45AF" w:rsidRPr="009265DF">
        <w:rPr>
          <w:rFonts w:ascii="Times New Roman" w:hAnsi="Times New Roman" w:cs="Times New Roman"/>
        </w:rPr>
        <w:t>A</w:t>
      </w:r>
      <w:r w:rsidRPr="009265DF">
        <w:rPr>
          <w:rFonts w:ascii="Times New Roman" w:hAnsi="Times New Roman" w:cs="Times New Roman"/>
        </w:rPr>
        <w:t>re</w:t>
      </w:r>
      <w:r w:rsidR="00DD45AF" w:rsidRPr="009265DF">
        <w:rPr>
          <w:rFonts w:ascii="Times New Roman" w:hAnsi="Times New Roman" w:cs="Times New Roman"/>
        </w:rPr>
        <w:t xml:space="preserve"> they</w:t>
      </w:r>
      <w:r w:rsidRPr="009265DF">
        <w:rPr>
          <w:rFonts w:ascii="Times New Roman" w:hAnsi="Times New Roman" w:cs="Times New Roman"/>
        </w:rPr>
        <w:t xml:space="preserve"> towing these vehi</w:t>
      </w:r>
      <w:r w:rsidR="00DD45AF" w:rsidRPr="009265DF">
        <w:rPr>
          <w:rFonts w:ascii="Times New Roman" w:hAnsi="Times New Roman" w:cs="Times New Roman"/>
        </w:rPr>
        <w:t>c</w:t>
      </w:r>
      <w:r w:rsidRPr="009265DF">
        <w:rPr>
          <w:rFonts w:ascii="Times New Roman" w:hAnsi="Times New Roman" w:cs="Times New Roman"/>
        </w:rPr>
        <w:t>les from</w:t>
      </w:r>
      <w:r w:rsidR="00DD45AF" w:rsidRPr="009265DF">
        <w:rPr>
          <w:rFonts w:ascii="Times New Roman" w:hAnsi="Times New Roman" w:cs="Times New Roman"/>
        </w:rPr>
        <w:t xml:space="preserve"> students? </w:t>
      </w:r>
    </w:p>
    <w:p w14:paraId="0D0DCD8D" w14:textId="2838B8EC" w:rsidR="009D5880" w:rsidRPr="009265DF" w:rsidRDefault="00DD45AF"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No, they are calling ABCO</w:t>
      </w:r>
      <w:r w:rsidR="009D5880" w:rsidRPr="009265DF">
        <w:rPr>
          <w:rFonts w:ascii="Times New Roman" w:hAnsi="Times New Roman" w:cs="Times New Roman"/>
        </w:rPr>
        <w:t xml:space="preserve"> and ABCO comes and tows the car. </w:t>
      </w:r>
    </w:p>
    <w:p w14:paraId="4A8017D4" w14:textId="5D880AB9" w:rsidR="000D383E" w:rsidRPr="009265DF" w:rsidRDefault="009D5880" w:rsidP="00EC4B44">
      <w:pPr>
        <w:spacing w:line="276" w:lineRule="auto"/>
        <w:rPr>
          <w:rFonts w:ascii="Times New Roman" w:hAnsi="Times New Roman" w:cs="Times New Roman"/>
        </w:rPr>
      </w:pPr>
      <w:r w:rsidRPr="009265DF">
        <w:rPr>
          <w:rFonts w:ascii="Times New Roman" w:hAnsi="Times New Roman" w:cs="Times New Roman"/>
          <w:b/>
          <w:bCs/>
        </w:rPr>
        <w:t>Senator Herrera:</w:t>
      </w:r>
      <w:r w:rsidRPr="009265DF">
        <w:rPr>
          <w:rFonts w:ascii="Times New Roman" w:hAnsi="Times New Roman" w:cs="Times New Roman"/>
        </w:rPr>
        <w:t xml:space="preserve"> Who is making the decision in Athletics</w:t>
      </w:r>
      <w:r w:rsidR="0048460D" w:rsidRPr="009265DF">
        <w:rPr>
          <w:rFonts w:ascii="Times New Roman" w:hAnsi="Times New Roman" w:cs="Times New Roman"/>
        </w:rPr>
        <w:t>,</w:t>
      </w:r>
      <w:r w:rsidRPr="009265DF">
        <w:rPr>
          <w:rFonts w:ascii="Times New Roman" w:hAnsi="Times New Roman" w:cs="Times New Roman"/>
        </w:rPr>
        <w:t xml:space="preserve"> and how many have they towed because </w:t>
      </w:r>
      <w:r w:rsidR="00AD0CA7" w:rsidRPr="009265DF">
        <w:rPr>
          <w:rFonts w:ascii="Times New Roman" w:hAnsi="Times New Roman" w:cs="Times New Roman"/>
        </w:rPr>
        <w:t xml:space="preserve">they are claiming they haven’t towed anyone since 2021. </w:t>
      </w:r>
      <w:r w:rsidR="001F3302" w:rsidRPr="009265DF">
        <w:rPr>
          <w:rFonts w:ascii="Times New Roman" w:hAnsi="Times New Roman" w:cs="Times New Roman"/>
        </w:rPr>
        <w:t xml:space="preserve"> </w:t>
      </w:r>
    </w:p>
    <w:p w14:paraId="37A07418" w14:textId="2C9C5F03" w:rsidR="009A763F" w:rsidRPr="009265DF" w:rsidRDefault="000D383E"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Well, I’ll have to find that out. </w:t>
      </w:r>
      <w:r w:rsidR="00A13849" w:rsidRPr="009265DF">
        <w:rPr>
          <w:rFonts w:ascii="Times New Roman" w:hAnsi="Times New Roman" w:cs="Times New Roman"/>
        </w:rPr>
        <w:t xml:space="preserve">That is something that they did not provide. </w:t>
      </w:r>
      <w:r w:rsidR="003E6967" w:rsidRPr="009265DF">
        <w:rPr>
          <w:rFonts w:ascii="Times New Roman" w:hAnsi="Times New Roman" w:cs="Times New Roman"/>
        </w:rPr>
        <w:t>SO y</w:t>
      </w:r>
      <w:r w:rsidR="00A13849" w:rsidRPr="009265DF">
        <w:rPr>
          <w:rFonts w:ascii="Times New Roman" w:hAnsi="Times New Roman" w:cs="Times New Roman"/>
        </w:rPr>
        <w:t>es, I will find that out</w:t>
      </w:r>
      <w:r w:rsidR="00806D98" w:rsidRPr="009265DF">
        <w:rPr>
          <w:rFonts w:ascii="Times New Roman" w:hAnsi="Times New Roman" w:cs="Times New Roman"/>
        </w:rPr>
        <w:t xml:space="preserve">. Yes, any other questions? </w:t>
      </w:r>
    </w:p>
    <w:p w14:paraId="368214E7" w14:textId="05F5B88E" w:rsidR="00806D98" w:rsidRPr="009265DF" w:rsidRDefault="00806D98" w:rsidP="00EC4B44">
      <w:pPr>
        <w:spacing w:line="276" w:lineRule="auto"/>
        <w:rPr>
          <w:rFonts w:ascii="Times New Roman" w:hAnsi="Times New Roman" w:cs="Times New Roman"/>
        </w:rPr>
      </w:pPr>
      <w:r w:rsidRPr="009265DF">
        <w:rPr>
          <w:rFonts w:ascii="Times New Roman" w:hAnsi="Times New Roman" w:cs="Times New Roman"/>
          <w:b/>
          <w:bCs/>
        </w:rPr>
        <w:t>Senator McLoughlin:</w:t>
      </w:r>
      <w:r w:rsidRPr="009265DF">
        <w:rPr>
          <w:rFonts w:ascii="Times New Roman" w:hAnsi="Times New Roman" w:cs="Times New Roman"/>
        </w:rPr>
        <w:t xml:space="preserve"> The non-profit, is that </w:t>
      </w:r>
      <w:r w:rsidR="00490250" w:rsidRPr="009265DF">
        <w:rPr>
          <w:rFonts w:ascii="Times New Roman" w:hAnsi="Times New Roman" w:cs="Times New Roman"/>
        </w:rPr>
        <w:t>a separate entity from the University or is that</w:t>
      </w:r>
      <w:r w:rsidR="005D3908" w:rsidRPr="009265DF">
        <w:rPr>
          <w:rFonts w:ascii="Times New Roman" w:hAnsi="Times New Roman" w:cs="Times New Roman"/>
        </w:rPr>
        <w:t>---</w:t>
      </w:r>
      <w:r w:rsidR="003E6967" w:rsidRPr="009265DF">
        <w:rPr>
          <w:rFonts w:ascii="Times New Roman" w:hAnsi="Times New Roman" w:cs="Times New Roman"/>
        </w:rPr>
        <w:t>?</w:t>
      </w:r>
    </w:p>
    <w:p w14:paraId="43B2553B" w14:textId="25200E1A" w:rsidR="005D3908" w:rsidRPr="009265DF" w:rsidRDefault="005D3908"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Yes, it is a separate entity</w:t>
      </w:r>
      <w:r w:rsidR="001B214D" w:rsidRPr="009265DF">
        <w:rPr>
          <w:rFonts w:ascii="Times New Roman" w:hAnsi="Times New Roman" w:cs="Times New Roman"/>
        </w:rPr>
        <w:t xml:space="preserve"> with a concession agreement that </w:t>
      </w:r>
      <w:r w:rsidR="002E397D" w:rsidRPr="009265DF">
        <w:rPr>
          <w:rFonts w:ascii="Times New Roman" w:hAnsi="Times New Roman" w:cs="Times New Roman"/>
        </w:rPr>
        <w:t xml:space="preserve">they both signed. </w:t>
      </w:r>
      <w:proofErr w:type="gramStart"/>
      <w:r w:rsidR="002E397D" w:rsidRPr="009265DF">
        <w:rPr>
          <w:rFonts w:ascii="Times New Roman" w:hAnsi="Times New Roman" w:cs="Times New Roman"/>
        </w:rPr>
        <w:t>But actually, the</w:t>
      </w:r>
      <w:proofErr w:type="gramEnd"/>
      <w:r w:rsidR="002E397D" w:rsidRPr="009265DF">
        <w:rPr>
          <w:rFonts w:ascii="Times New Roman" w:hAnsi="Times New Roman" w:cs="Times New Roman"/>
        </w:rPr>
        <w:t xml:space="preserve"> University did not give up </w:t>
      </w:r>
      <w:r w:rsidR="00E1123F" w:rsidRPr="009265DF">
        <w:rPr>
          <w:rFonts w:ascii="Times New Roman" w:hAnsi="Times New Roman" w:cs="Times New Roman"/>
        </w:rPr>
        <w:t>anything. They didn’t give up the parking lots</w:t>
      </w:r>
      <w:r w:rsidR="00E85CCF" w:rsidRPr="009265DF">
        <w:rPr>
          <w:rFonts w:ascii="Times New Roman" w:hAnsi="Times New Roman" w:cs="Times New Roman"/>
        </w:rPr>
        <w:t>.</w:t>
      </w:r>
      <w:r w:rsidR="00E1123F" w:rsidRPr="009265DF">
        <w:rPr>
          <w:rFonts w:ascii="Times New Roman" w:hAnsi="Times New Roman" w:cs="Times New Roman"/>
        </w:rPr>
        <w:t xml:space="preserve"> </w:t>
      </w:r>
      <w:r w:rsidR="00E85CCF" w:rsidRPr="009265DF">
        <w:rPr>
          <w:rFonts w:ascii="Times New Roman" w:hAnsi="Times New Roman" w:cs="Times New Roman"/>
        </w:rPr>
        <w:t>T</w:t>
      </w:r>
      <w:r w:rsidR="00E1123F" w:rsidRPr="009265DF">
        <w:rPr>
          <w:rFonts w:ascii="Times New Roman" w:hAnsi="Times New Roman" w:cs="Times New Roman"/>
        </w:rPr>
        <w:t xml:space="preserve">he parking lots </w:t>
      </w:r>
      <w:r w:rsidR="00E85CCF" w:rsidRPr="009265DF">
        <w:rPr>
          <w:rFonts w:ascii="Times New Roman" w:hAnsi="Times New Roman" w:cs="Times New Roman"/>
        </w:rPr>
        <w:t>are still ours</w:t>
      </w:r>
      <w:r w:rsidR="00F51F9B" w:rsidRPr="009265DF">
        <w:rPr>
          <w:rFonts w:ascii="Times New Roman" w:hAnsi="Times New Roman" w:cs="Times New Roman"/>
        </w:rPr>
        <w:t>;</w:t>
      </w:r>
      <w:r w:rsidR="00FE672C" w:rsidRPr="009265DF">
        <w:rPr>
          <w:rFonts w:ascii="Times New Roman" w:hAnsi="Times New Roman" w:cs="Times New Roman"/>
        </w:rPr>
        <w:t xml:space="preserve"> w</w:t>
      </w:r>
      <w:r w:rsidR="00E85CCF" w:rsidRPr="009265DF">
        <w:rPr>
          <w:rFonts w:ascii="Times New Roman" w:hAnsi="Times New Roman" w:cs="Times New Roman"/>
        </w:rPr>
        <w:t xml:space="preserve">e still own them. </w:t>
      </w:r>
    </w:p>
    <w:p w14:paraId="278E0A75" w14:textId="415F6484" w:rsidR="00FE672C" w:rsidRPr="009265DF" w:rsidRDefault="00FE672C" w:rsidP="00EC4B44">
      <w:pPr>
        <w:spacing w:line="276" w:lineRule="auto"/>
        <w:rPr>
          <w:rFonts w:ascii="Times New Roman" w:hAnsi="Times New Roman" w:cs="Times New Roman"/>
        </w:rPr>
      </w:pPr>
      <w:r w:rsidRPr="009265DF">
        <w:rPr>
          <w:rFonts w:ascii="Times New Roman" w:hAnsi="Times New Roman" w:cs="Times New Roman"/>
          <w:b/>
          <w:bCs/>
        </w:rPr>
        <w:lastRenderedPageBreak/>
        <w:t>Michael Dennis:</w:t>
      </w:r>
      <w:r w:rsidRPr="009265DF">
        <w:rPr>
          <w:rFonts w:ascii="Times New Roman" w:hAnsi="Times New Roman" w:cs="Times New Roman"/>
        </w:rPr>
        <w:t xml:space="preserve"> Real quick. This is Mike Dennis. I’m online </w:t>
      </w:r>
      <w:r w:rsidR="00B7392E" w:rsidRPr="009265DF">
        <w:rPr>
          <w:rFonts w:ascii="Times New Roman" w:hAnsi="Times New Roman" w:cs="Times New Roman"/>
        </w:rPr>
        <w:t xml:space="preserve">listening to all this. </w:t>
      </w:r>
      <w:r w:rsidR="00C8054F" w:rsidRPr="009265DF">
        <w:rPr>
          <w:rFonts w:ascii="Times New Roman" w:hAnsi="Times New Roman" w:cs="Times New Roman"/>
        </w:rPr>
        <w:t>T</w:t>
      </w:r>
      <w:r w:rsidR="001D2222" w:rsidRPr="009265DF">
        <w:rPr>
          <w:rFonts w:ascii="Times New Roman" w:hAnsi="Times New Roman" w:cs="Times New Roman"/>
        </w:rPr>
        <w:t>here is a question about the nonprofit status and getting around the bidding.</w:t>
      </w:r>
      <w:r w:rsidR="00C8054F" w:rsidRPr="009265DF">
        <w:t xml:space="preserve"> </w:t>
      </w:r>
      <w:r w:rsidR="00C8054F" w:rsidRPr="009265DF">
        <w:rPr>
          <w:rFonts w:ascii="Times New Roman" w:hAnsi="Times New Roman" w:cs="Times New Roman"/>
        </w:rPr>
        <w:t>So, in the spring of 21, we did an RFP. Four companies submitted proposals</w:t>
      </w:r>
      <w:r w:rsidR="003932DA" w:rsidRPr="009265DF">
        <w:rPr>
          <w:rFonts w:ascii="Times New Roman" w:hAnsi="Times New Roman" w:cs="Times New Roman"/>
        </w:rPr>
        <w:t xml:space="preserve"> - all national parking companies from around the country. We had brought all four in. We did interviews</w:t>
      </w:r>
      <w:r w:rsidR="007A187F" w:rsidRPr="009265DF">
        <w:rPr>
          <w:rFonts w:ascii="Times New Roman" w:hAnsi="Times New Roman" w:cs="Times New Roman"/>
        </w:rPr>
        <w:t>, w</w:t>
      </w:r>
      <w:r w:rsidR="00F942FC" w:rsidRPr="009265DF">
        <w:rPr>
          <w:rFonts w:ascii="Times New Roman" w:hAnsi="Times New Roman" w:cs="Times New Roman"/>
        </w:rPr>
        <w:t>e grilled</w:t>
      </w:r>
      <w:r w:rsidR="003932DA" w:rsidRPr="009265DF">
        <w:rPr>
          <w:rFonts w:ascii="Times New Roman" w:hAnsi="Times New Roman" w:cs="Times New Roman"/>
        </w:rPr>
        <w:t xml:space="preserve"> them</w:t>
      </w:r>
      <w:r w:rsidR="007A187F" w:rsidRPr="009265DF">
        <w:rPr>
          <w:rFonts w:ascii="Times New Roman" w:hAnsi="Times New Roman" w:cs="Times New Roman"/>
        </w:rPr>
        <w:t>, t</w:t>
      </w:r>
      <w:r w:rsidR="003932DA" w:rsidRPr="009265DF">
        <w:rPr>
          <w:rFonts w:ascii="Times New Roman" w:hAnsi="Times New Roman" w:cs="Times New Roman"/>
        </w:rPr>
        <w:t>hey gave proposals.</w:t>
      </w:r>
      <w:r w:rsidR="007A187F" w:rsidRPr="009265DF">
        <w:t xml:space="preserve"> </w:t>
      </w:r>
      <w:r w:rsidR="007A187F" w:rsidRPr="009265DF">
        <w:rPr>
          <w:rFonts w:ascii="Times New Roman" w:hAnsi="Times New Roman" w:cs="Times New Roman"/>
        </w:rPr>
        <w:t>We had a committee that went through all the proposals, and we selected the best one.</w:t>
      </w:r>
      <w:r w:rsidR="00477189" w:rsidRPr="009265DF">
        <w:t xml:space="preserve"> </w:t>
      </w:r>
      <w:r w:rsidR="00477189" w:rsidRPr="009265DF">
        <w:rPr>
          <w:rFonts w:ascii="Times New Roman" w:hAnsi="Times New Roman" w:cs="Times New Roman"/>
        </w:rPr>
        <w:t>So, there was a competitive process.</w:t>
      </w:r>
      <w:r w:rsidR="00FD171C" w:rsidRPr="009265DF">
        <w:rPr>
          <w:rFonts w:ascii="Times New Roman" w:hAnsi="Times New Roman" w:cs="Times New Roman"/>
        </w:rPr>
        <w:t xml:space="preserve"> It wasn’t </w:t>
      </w:r>
      <w:proofErr w:type="spellStart"/>
      <w:r w:rsidR="00FD171C" w:rsidRPr="009265DF">
        <w:rPr>
          <w:rFonts w:ascii="Times New Roman" w:hAnsi="Times New Roman" w:cs="Times New Roman"/>
        </w:rPr>
        <w:t>ParkUToledo</w:t>
      </w:r>
      <w:proofErr w:type="spellEnd"/>
      <w:r w:rsidR="00AE05A8" w:rsidRPr="009265DF">
        <w:rPr>
          <w:rFonts w:ascii="Times New Roman" w:hAnsi="Times New Roman" w:cs="Times New Roman"/>
        </w:rPr>
        <w:t>.</w:t>
      </w:r>
      <w:r w:rsidR="00FD171C" w:rsidRPr="009265DF">
        <w:rPr>
          <w:rFonts w:ascii="Times New Roman" w:hAnsi="Times New Roman" w:cs="Times New Roman"/>
        </w:rPr>
        <w:t xml:space="preserve"> </w:t>
      </w:r>
      <w:r w:rsidR="00AE05A8" w:rsidRPr="009265DF">
        <w:rPr>
          <w:rFonts w:ascii="Times New Roman" w:hAnsi="Times New Roman" w:cs="Times New Roman"/>
        </w:rPr>
        <w:t>T</w:t>
      </w:r>
      <w:r w:rsidR="00FD171C" w:rsidRPr="009265DF">
        <w:rPr>
          <w:rFonts w:ascii="Times New Roman" w:hAnsi="Times New Roman" w:cs="Times New Roman"/>
        </w:rPr>
        <w:t>hat was a name</w:t>
      </w:r>
      <w:r w:rsidR="00D32ECB" w:rsidRPr="009265DF">
        <w:rPr>
          <w:rFonts w:ascii="Times New Roman" w:hAnsi="Times New Roman" w:cs="Times New Roman"/>
        </w:rPr>
        <w:t xml:space="preserve"> created after they got the deal. But </w:t>
      </w:r>
      <w:proofErr w:type="spellStart"/>
      <w:r w:rsidR="00D32ECB" w:rsidRPr="009265DF">
        <w:rPr>
          <w:rFonts w:ascii="Times New Roman" w:hAnsi="Times New Roman" w:cs="Times New Roman"/>
        </w:rPr>
        <w:t>ParkUToledo</w:t>
      </w:r>
      <w:proofErr w:type="spellEnd"/>
      <w:r w:rsidR="00D32ECB" w:rsidRPr="009265DF">
        <w:rPr>
          <w:rFonts w:ascii="Times New Roman" w:hAnsi="Times New Roman" w:cs="Times New Roman"/>
        </w:rPr>
        <w:t xml:space="preserve"> was the best option </w:t>
      </w:r>
      <w:r w:rsidR="00F40367" w:rsidRPr="009265DF">
        <w:rPr>
          <w:rFonts w:ascii="Times New Roman" w:hAnsi="Times New Roman" w:cs="Times New Roman"/>
        </w:rPr>
        <w:t xml:space="preserve">for </w:t>
      </w:r>
      <w:r w:rsidR="00CA59FA" w:rsidRPr="009265DF">
        <w:rPr>
          <w:rFonts w:ascii="Times New Roman" w:hAnsi="Times New Roman" w:cs="Times New Roman"/>
        </w:rPr>
        <w:t xml:space="preserve">Toledo. </w:t>
      </w:r>
    </w:p>
    <w:p w14:paraId="039FED2E" w14:textId="6E6F3FBE" w:rsidR="00CA59FA" w:rsidRPr="009265DF" w:rsidRDefault="00CA59FA"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Mike, while you’re here, there’s a question about who is Athletics </w:t>
      </w:r>
      <w:r w:rsidR="00850C8F" w:rsidRPr="009265DF">
        <w:rPr>
          <w:rFonts w:ascii="Times New Roman" w:hAnsi="Times New Roman" w:cs="Times New Roman"/>
        </w:rPr>
        <w:t xml:space="preserve">makes the decision to tow? </w:t>
      </w:r>
      <w:r w:rsidRPr="009265DF">
        <w:rPr>
          <w:rFonts w:ascii="Times New Roman" w:hAnsi="Times New Roman" w:cs="Times New Roman"/>
        </w:rPr>
        <w:t xml:space="preserve"> </w:t>
      </w:r>
    </w:p>
    <w:p w14:paraId="73203908" w14:textId="30FF3935" w:rsidR="004B0DBB" w:rsidRPr="009265DF" w:rsidRDefault="00850C8F" w:rsidP="00EC4B44">
      <w:pPr>
        <w:spacing w:line="276" w:lineRule="auto"/>
        <w:rPr>
          <w:rFonts w:ascii="Times New Roman" w:hAnsi="Times New Roman" w:cs="Times New Roman"/>
        </w:rPr>
      </w:pPr>
      <w:r w:rsidRPr="009265DF">
        <w:rPr>
          <w:rFonts w:ascii="Times New Roman" w:hAnsi="Times New Roman" w:cs="Times New Roman"/>
          <w:b/>
          <w:bCs/>
        </w:rPr>
        <w:t>Michael Dennis</w:t>
      </w:r>
      <w:r w:rsidR="008C01E9" w:rsidRPr="009265DF">
        <w:rPr>
          <w:rFonts w:ascii="Times New Roman" w:hAnsi="Times New Roman" w:cs="Times New Roman"/>
          <w:b/>
          <w:bCs/>
        </w:rPr>
        <w:t>, Associate Vice Provost for Finance</w:t>
      </w:r>
      <w:r w:rsidRPr="009265DF">
        <w:rPr>
          <w:rFonts w:ascii="Times New Roman" w:hAnsi="Times New Roman" w:cs="Times New Roman"/>
          <w:b/>
          <w:bCs/>
        </w:rPr>
        <w:t>:</w:t>
      </w:r>
      <w:r w:rsidRPr="009265DF">
        <w:rPr>
          <w:rFonts w:ascii="Times New Roman" w:hAnsi="Times New Roman" w:cs="Times New Roman"/>
        </w:rPr>
        <w:t xml:space="preserve"> Ye</w:t>
      </w:r>
      <w:r w:rsidR="00003660" w:rsidRPr="009265DF">
        <w:rPr>
          <w:rFonts w:ascii="Times New Roman" w:hAnsi="Times New Roman" w:cs="Times New Roman"/>
        </w:rPr>
        <w:t>s</w:t>
      </w:r>
      <w:r w:rsidRPr="009265DF">
        <w:rPr>
          <w:rFonts w:ascii="Times New Roman" w:hAnsi="Times New Roman" w:cs="Times New Roman"/>
        </w:rPr>
        <w:t xml:space="preserve">, I believe they have </w:t>
      </w:r>
      <w:r w:rsidR="00FB0849" w:rsidRPr="009265DF">
        <w:rPr>
          <w:rFonts w:ascii="Times New Roman" w:hAnsi="Times New Roman" w:cs="Times New Roman"/>
        </w:rPr>
        <w:t>facilities folks or others that drive around the lots because they need to be cleared out for fans and</w:t>
      </w:r>
      <w:r w:rsidR="00003660" w:rsidRPr="009265DF">
        <w:rPr>
          <w:rFonts w:ascii="Times New Roman" w:hAnsi="Times New Roman" w:cs="Times New Roman"/>
        </w:rPr>
        <w:t xml:space="preserve"> the community. So</w:t>
      </w:r>
      <w:r w:rsidR="00741F27" w:rsidRPr="009265DF">
        <w:rPr>
          <w:rFonts w:ascii="Times New Roman" w:hAnsi="Times New Roman" w:cs="Times New Roman"/>
        </w:rPr>
        <w:t>,</w:t>
      </w:r>
      <w:r w:rsidR="00003660" w:rsidRPr="009265DF">
        <w:rPr>
          <w:rFonts w:ascii="Times New Roman" w:hAnsi="Times New Roman" w:cs="Times New Roman"/>
        </w:rPr>
        <w:t xml:space="preserve"> they get out there in their little cars and they drive around and if there</w:t>
      </w:r>
      <w:r w:rsidR="004035EC" w:rsidRPr="009265DF">
        <w:rPr>
          <w:rFonts w:ascii="Times New Roman" w:hAnsi="Times New Roman" w:cs="Times New Roman"/>
        </w:rPr>
        <w:t xml:space="preserve"> are</w:t>
      </w:r>
      <w:r w:rsidR="00003660" w:rsidRPr="009265DF">
        <w:rPr>
          <w:rFonts w:ascii="Times New Roman" w:hAnsi="Times New Roman" w:cs="Times New Roman"/>
        </w:rPr>
        <w:t xml:space="preserve"> </w:t>
      </w:r>
      <w:r w:rsidR="00433186" w:rsidRPr="009265DF">
        <w:rPr>
          <w:rFonts w:ascii="Times New Roman" w:hAnsi="Times New Roman" w:cs="Times New Roman"/>
        </w:rPr>
        <w:t xml:space="preserve">cars still parked in the lots, then they call </w:t>
      </w:r>
      <w:r w:rsidR="004B0DBB" w:rsidRPr="009265DF">
        <w:rPr>
          <w:rFonts w:ascii="Times New Roman" w:hAnsi="Times New Roman" w:cs="Times New Roman"/>
        </w:rPr>
        <w:t xml:space="preserve">ABCO, </w:t>
      </w:r>
      <w:r w:rsidR="00433186" w:rsidRPr="009265DF">
        <w:rPr>
          <w:rFonts w:ascii="Times New Roman" w:hAnsi="Times New Roman" w:cs="Times New Roman"/>
        </w:rPr>
        <w:t>and they’ll come get them</w:t>
      </w:r>
      <w:r w:rsidR="004B0DBB" w:rsidRPr="009265DF">
        <w:rPr>
          <w:rFonts w:ascii="Times New Roman" w:hAnsi="Times New Roman" w:cs="Times New Roman"/>
        </w:rPr>
        <w:t>.</w:t>
      </w:r>
    </w:p>
    <w:p w14:paraId="54F2FD6A" w14:textId="77777777" w:rsidR="00083AC2" w:rsidRPr="009265DF" w:rsidRDefault="004B0DBB" w:rsidP="00EC4B44">
      <w:pPr>
        <w:spacing w:line="276" w:lineRule="auto"/>
        <w:rPr>
          <w:rFonts w:ascii="Times New Roman" w:hAnsi="Times New Roman" w:cs="Times New Roman"/>
        </w:rPr>
      </w:pPr>
      <w:r w:rsidRPr="009265DF">
        <w:rPr>
          <w:rFonts w:ascii="Times New Roman" w:hAnsi="Times New Roman" w:cs="Times New Roman"/>
          <w:b/>
          <w:bCs/>
        </w:rPr>
        <w:t>Senator Coulter-Harris:</w:t>
      </w:r>
      <w:r w:rsidR="00433186" w:rsidRPr="009265DF">
        <w:rPr>
          <w:rFonts w:ascii="Times New Roman" w:hAnsi="Times New Roman" w:cs="Times New Roman"/>
        </w:rPr>
        <w:t xml:space="preserve"> </w:t>
      </w:r>
      <w:r w:rsidRPr="009265DF">
        <w:rPr>
          <w:rFonts w:ascii="Times New Roman" w:hAnsi="Times New Roman" w:cs="Times New Roman"/>
        </w:rPr>
        <w:t>R</w:t>
      </w:r>
      <w:r w:rsidR="00433186" w:rsidRPr="009265DF">
        <w:rPr>
          <w:rFonts w:ascii="Times New Roman" w:hAnsi="Times New Roman" w:cs="Times New Roman"/>
        </w:rPr>
        <w:t>ight</w:t>
      </w:r>
      <w:r w:rsidRPr="009265DF">
        <w:rPr>
          <w:rFonts w:ascii="Times New Roman" w:hAnsi="Times New Roman" w:cs="Times New Roman"/>
        </w:rPr>
        <w:t>.</w:t>
      </w:r>
      <w:r w:rsidR="00433186" w:rsidRPr="009265DF">
        <w:rPr>
          <w:rFonts w:ascii="Times New Roman" w:hAnsi="Times New Roman" w:cs="Times New Roman"/>
        </w:rPr>
        <w:t xml:space="preserve"> </w:t>
      </w:r>
      <w:r w:rsidR="00D105D5" w:rsidRPr="009265DF">
        <w:rPr>
          <w:rFonts w:ascii="Times New Roman" w:hAnsi="Times New Roman" w:cs="Times New Roman"/>
        </w:rPr>
        <w:t>Who exactly drives around in these car</w:t>
      </w:r>
      <w:r w:rsidR="00083AC2" w:rsidRPr="009265DF">
        <w:rPr>
          <w:rFonts w:ascii="Times New Roman" w:hAnsi="Times New Roman" w:cs="Times New Roman"/>
        </w:rPr>
        <w:t xml:space="preserve">s, students or---? </w:t>
      </w:r>
    </w:p>
    <w:p w14:paraId="0AD4D852" w14:textId="114F0678" w:rsidR="00B7392E" w:rsidRPr="009265DF" w:rsidRDefault="00083AC2" w:rsidP="00FA2BD1">
      <w:pPr>
        <w:spacing w:line="276" w:lineRule="auto"/>
        <w:rPr>
          <w:rFonts w:ascii="Times New Roman" w:hAnsi="Times New Roman" w:cs="Times New Roman"/>
        </w:rPr>
      </w:pPr>
      <w:r w:rsidRPr="009265DF">
        <w:rPr>
          <w:rFonts w:ascii="Times New Roman" w:hAnsi="Times New Roman" w:cs="Times New Roman"/>
          <w:b/>
          <w:bCs/>
        </w:rPr>
        <w:t>Michael Dennis:</w:t>
      </w:r>
      <w:r w:rsidRPr="009265DF">
        <w:rPr>
          <w:rFonts w:ascii="Times New Roman" w:hAnsi="Times New Roman" w:cs="Times New Roman"/>
        </w:rPr>
        <w:t xml:space="preserve"> No, no it will be </w:t>
      </w:r>
      <w:r w:rsidR="009D003B" w:rsidRPr="009265DF">
        <w:rPr>
          <w:rFonts w:ascii="Times New Roman" w:hAnsi="Times New Roman" w:cs="Times New Roman"/>
        </w:rPr>
        <w:t xml:space="preserve">Athletic facility folks. </w:t>
      </w:r>
    </w:p>
    <w:p w14:paraId="1FB7DBB9" w14:textId="6184985E" w:rsidR="00966662" w:rsidRPr="009265DF" w:rsidRDefault="00966662"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Okay. Thank you very much, Dennis. </w:t>
      </w:r>
    </w:p>
    <w:p w14:paraId="36D64210" w14:textId="281171E6" w:rsidR="00334F99" w:rsidRPr="009265DF" w:rsidRDefault="00334F99"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And thank you very much, Deborah, Karen and Lucy. We appreciate your attention to detail</w:t>
      </w:r>
      <w:r w:rsidR="00F31111" w:rsidRPr="009265DF">
        <w:rPr>
          <w:rFonts w:ascii="Times New Roman" w:hAnsi="Times New Roman" w:cs="Times New Roman"/>
        </w:rPr>
        <w:t xml:space="preserve"> and your thoroughness on this issue</w:t>
      </w:r>
      <w:r w:rsidR="00864433" w:rsidRPr="009265DF">
        <w:rPr>
          <w:rFonts w:ascii="Times New Roman" w:hAnsi="Times New Roman" w:cs="Times New Roman"/>
        </w:rPr>
        <w:t xml:space="preserve"> t</w:t>
      </w:r>
      <w:r w:rsidR="00F31111" w:rsidRPr="009265DF">
        <w:rPr>
          <w:rFonts w:ascii="Times New Roman" w:hAnsi="Times New Roman" w:cs="Times New Roman"/>
        </w:rPr>
        <w:t>hat is very directly related to our next presentation</w:t>
      </w:r>
      <w:r w:rsidR="00B02D5F" w:rsidRPr="009265DF">
        <w:rPr>
          <w:rFonts w:ascii="Times New Roman" w:hAnsi="Times New Roman" w:cs="Times New Roman"/>
        </w:rPr>
        <w:t xml:space="preserve"> from Tomer and Yakov on recruitment and retention. </w:t>
      </w:r>
      <w:r w:rsidR="00AE6BDF" w:rsidRPr="009265DF">
        <w:rPr>
          <w:rFonts w:ascii="Times New Roman" w:hAnsi="Times New Roman" w:cs="Times New Roman"/>
        </w:rPr>
        <w:t xml:space="preserve">We can see that parking is not really designed to help us recruit or </w:t>
      </w:r>
      <w:r w:rsidR="00D823C3" w:rsidRPr="009265DF">
        <w:rPr>
          <w:rFonts w:ascii="Times New Roman" w:hAnsi="Times New Roman" w:cs="Times New Roman"/>
        </w:rPr>
        <w:t>re</w:t>
      </w:r>
      <w:r w:rsidR="00AE6BDF" w:rsidRPr="009265DF">
        <w:rPr>
          <w:rFonts w:ascii="Times New Roman" w:hAnsi="Times New Roman" w:cs="Times New Roman"/>
        </w:rPr>
        <w:t>tain---</w:t>
      </w:r>
    </w:p>
    <w:p w14:paraId="5B0B5464" w14:textId="15698681" w:rsidR="00AE6BDF" w:rsidRPr="009265DF" w:rsidRDefault="00AE6BDF"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No, not at all. </w:t>
      </w:r>
    </w:p>
    <w:p w14:paraId="0C59B1FF" w14:textId="1FCD32F2" w:rsidR="00AE6BDF" w:rsidRPr="009265DF" w:rsidRDefault="00AE6BDF"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t>
      </w:r>
      <w:r w:rsidR="00D823C3" w:rsidRPr="009265DF">
        <w:rPr>
          <w:rFonts w:ascii="Times New Roman" w:hAnsi="Times New Roman" w:cs="Times New Roman"/>
        </w:rPr>
        <w:t xml:space="preserve">Tomer and Yakov, we have ten minutes. Do you want us to ask for an extended </w:t>
      </w:r>
      <w:proofErr w:type="gramStart"/>
      <w:r w:rsidR="00D823C3" w:rsidRPr="009265DF">
        <w:rPr>
          <w:rFonts w:ascii="Times New Roman" w:hAnsi="Times New Roman" w:cs="Times New Roman"/>
        </w:rPr>
        <w:t>period of time</w:t>
      </w:r>
      <w:proofErr w:type="gramEnd"/>
      <w:r w:rsidR="00D823C3" w:rsidRPr="009265DF">
        <w:rPr>
          <w:rFonts w:ascii="Times New Roman" w:hAnsi="Times New Roman" w:cs="Times New Roman"/>
        </w:rPr>
        <w:t xml:space="preserve"> to finish your presentation? </w:t>
      </w:r>
    </w:p>
    <w:p w14:paraId="54BD2BFD" w14:textId="4CC8DDC3" w:rsidR="00966662" w:rsidRPr="009265DF" w:rsidRDefault="0056229A" w:rsidP="00FA2BD1">
      <w:pPr>
        <w:spacing w:line="276" w:lineRule="auto"/>
        <w:rPr>
          <w:rFonts w:ascii="Times New Roman" w:hAnsi="Times New Roman" w:cs="Times New Roman"/>
        </w:rPr>
      </w:pPr>
      <w:r w:rsidRPr="009265DF">
        <w:rPr>
          <w:rFonts w:ascii="Times New Roman" w:hAnsi="Times New Roman" w:cs="Times New Roman"/>
          <w:b/>
          <w:bCs/>
        </w:rPr>
        <w:t>Dr. Yakov Lapitsky</w:t>
      </w:r>
      <w:r w:rsidR="00C367A0" w:rsidRPr="009265DF">
        <w:rPr>
          <w:rFonts w:ascii="Times New Roman" w:hAnsi="Times New Roman" w:cs="Times New Roman"/>
          <w:b/>
          <w:bCs/>
        </w:rPr>
        <w:t>, Co-chair of the Recruitment and Retention Committee</w:t>
      </w:r>
      <w:r w:rsidRPr="009265DF">
        <w:rPr>
          <w:rFonts w:ascii="Times New Roman" w:hAnsi="Times New Roman" w:cs="Times New Roman"/>
          <w:b/>
          <w:bCs/>
        </w:rPr>
        <w:t>:</w:t>
      </w:r>
      <w:r w:rsidRPr="009265DF">
        <w:rPr>
          <w:rFonts w:ascii="Times New Roman" w:hAnsi="Times New Roman" w:cs="Times New Roman"/>
        </w:rPr>
        <w:t xml:space="preserve"> It might help. I think realistically, </w:t>
      </w:r>
      <w:r w:rsidR="00C367A0" w:rsidRPr="009265DF">
        <w:rPr>
          <w:rFonts w:ascii="Times New Roman" w:hAnsi="Times New Roman" w:cs="Times New Roman"/>
        </w:rPr>
        <w:t xml:space="preserve">it’ll probably take us 20 minutes or so. </w:t>
      </w:r>
    </w:p>
    <w:p w14:paraId="06130705" w14:textId="447C16B4" w:rsidR="00C367A0" w:rsidRPr="009265DF" w:rsidRDefault="00C367A0"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Okay</w:t>
      </w:r>
      <w:r w:rsidR="007820BE" w:rsidRPr="009265DF">
        <w:rPr>
          <w:rFonts w:ascii="Times New Roman" w:hAnsi="Times New Roman" w:cs="Times New Roman"/>
        </w:rPr>
        <w:t>. S</w:t>
      </w:r>
      <w:r w:rsidRPr="009265DF">
        <w:rPr>
          <w:rFonts w:ascii="Times New Roman" w:hAnsi="Times New Roman" w:cs="Times New Roman"/>
        </w:rPr>
        <w:t>o</w:t>
      </w:r>
      <w:r w:rsidR="007820BE" w:rsidRPr="009265DF">
        <w:rPr>
          <w:rFonts w:ascii="Times New Roman" w:hAnsi="Times New Roman" w:cs="Times New Roman"/>
        </w:rPr>
        <w:t>,</w:t>
      </w:r>
      <w:r w:rsidRPr="009265DF">
        <w:rPr>
          <w:rFonts w:ascii="Times New Roman" w:hAnsi="Times New Roman" w:cs="Times New Roman"/>
        </w:rPr>
        <w:t xml:space="preserve"> if we go to 6:15, is that enough? </w:t>
      </w:r>
    </w:p>
    <w:p w14:paraId="40BB110D" w14:textId="08D1A2C4" w:rsidR="00955F5E" w:rsidRPr="009265DF" w:rsidRDefault="00955F5E" w:rsidP="00FA2BD1">
      <w:pPr>
        <w:spacing w:line="276" w:lineRule="auto"/>
        <w:rPr>
          <w:rFonts w:ascii="Times New Roman" w:hAnsi="Times New Roman" w:cs="Times New Roman"/>
        </w:rPr>
      </w:pPr>
      <w:r w:rsidRPr="009265DF">
        <w:rPr>
          <w:rFonts w:ascii="Times New Roman" w:hAnsi="Times New Roman" w:cs="Times New Roman"/>
          <w:b/>
          <w:bCs/>
        </w:rPr>
        <w:t>Dr. Lapitsky:</w:t>
      </w:r>
      <w:r w:rsidRPr="009265DF">
        <w:rPr>
          <w:rFonts w:ascii="Times New Roman" w:hAnsi="Times New Roman" w:cs="Times New Roman"/>
        </w:rPr>
        <w:t xml:space="preserve"> Yes. </w:t>
      </w:r>
    </w:p>
    <w:p w14:paraId="2830868A" w14:textId="4E4B7D74" w:rsidR="007A16C5" w:rsidRPr="009265DF" w:rsidRDefault="00955F5E"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S</w:t>
      </w:r>
      <w:r w:rsidR="00C336CB" w:rsidRPr="009265DF">
        <w:rPr>
          <w:rFonts w:ascii="Times New Roman" w:hAnsi="Times New Roman" w:cs="Times New Roman"/>
        </w:rPr>
        <w:t xml:space="preserve">o, </w:t>
      </w:r>
      <w:r w:rsidRPr="009265DF">
        <w:rPr>
          <w:rFonts w:ascii="Times New Roman" w:hAnsi="Times New Roman" w:cs="Times New Roman"/>
        </w:rPr>
        <w:t xml:space="preserve">I will ask </w:t>
      </w:r>
      <w:r w:rsidR="00D52184" w:rsidRPr="009265DF">
        <w:rPr>
          <w:rFonts w:ascii="Times New Roman" w:hAnsi="Times New Roman" w:cs="Times New Roman"/>
        </w:rPr>
        <w:t>for your approval to extend Senate to 6:15</w:t>
      </w:r>
      <w:r w:rsidR="00F71384" w:rsidRPr="009265DF">
        <w:rPr>
          <w:rFonts w:ascii="Times New Roman" w:hAnsi="Times New Roman" w:cs="Times New Roman"/>
        </w:rPr>
        <w:t xml:space="preserve"> </w:t>
      </w:r>
      <w:r w:rsidR="00D52184" w:rsidRPr="009265DF">
        <w:rPr>
          <w:rFonts w:ascii="Times New Roman" w:hAnsi="Times New Roman" w:cs="Times New Roman"/>
        </w:rPr>
        <w:t>pm. All those</w:t>
      </w:r>
      <w:r w:rsidR="007A16C5" w:rsidRPr="009265DF">
        <w:rPr>
          <w:rFonts w:ascii="Times New Roman" w:hAnsi="Times New Roman" w:cs="Times New Roman"/>
        </w:rPr>
        <w:t xml:space="preserve"> in favor, please say ‘yes’ or put ‘yes’ in the Chat Box. </w:t>
      </w:r>
      <w:r w:rsidR="00B16B50" w:rsidRPr="009265DF">
        <w:rPr>
          <w:rFonts w:ascii="Times New Roman" w:hAnsi="Times New Roman" w:cs="Times New Roman"/>
        </w:rPr>
        <w:t xml:space="preserve">I don’t know how many people said </w:t>
      </w:r>
      <w:r w:rsidR="005844B6" w:rsidRPr="009265DF">
        <w:rPr>
          <w:rFonts w:ascii="Times New Roman" w:hAnsi="Times New Roman" w:cs="Times New Roman"/>
        </w:rPr>
        <w:t>‘</w:t>
      </w:r>
      <w:r w:rsidR="00B16B50" w:rsidRPr="009265DF">
        <w:rPr>
          <w:rFonts w:ascii="Times New Roman" w:hAnsi="Times New Roman" w:cs="Times New Roman"/>
        </w:rPr>
        <w:t>no</w:t>
      </w:r>
      <w:r w:rsidR="005844B6" w:rsidRPr="009265DF">
        <w:rPr>
          <w:rFonts w:ascii="Times New Roman" w:hAnsi="Times New Roman" w:cs="Times New Roman"/>
        </w:rPr>
        <w:t>’</w:t>
      </w:r>
      <w:r w:rsidR="00B16B50" w:rsidRPr="009265DF">
        <w:rPr>
          <w:rFonts w:ascii="Times New Roman" w:hAnsi="Times New Roman" w:cs="Times New Roman"/>
        </w:rPr>
        <w:t xml:space="preserve"> online. </w:t>
      </w:r>
    </w:p>
    <w:p w14:paraId="70B87279" w14:textId="03F908A9" w:rsidR="007D57B9" w:rsidRPr="009265DF" w:rsidRDefault="007D57B9"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w:t>
      </w:r>
      <w:r w:rsidR="00BF46EC" w:rsidRPr="009265DF">
        <w:rPr>
          <w:rFonts w:ascii="Times New Roman" w:hAnsi="Times New Roman" w:cs="Times New Roman"/>
        </w:rPr>
        <w:t>There were j</w:t>
      </w:r>
      <w:r w:rsidRPr="009265DF">
        <w:rPr>
          <w:rFonts w:ascii="Times New Roman" w:hAnsi="Times New Roman" w:cs="Times New Roman"/>
        </w:rPr>
        <w:t xml:space="preserve">ust two nos.  </w:t>
      </w:r>
    </w:p>
    <w:p w14:paraId="6D5DF225" w14:textId="7C2409CE" w:rsidR="00955F5E" w:rsidRPr="009265DF" w:rsidRDefault="007D57B9"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00AE13DA" w:rsidRPr="009265DF">
        <w:rPr>
          <w:rFonts w:ascii="Times New Roman" w:hAnsi="Times New Roman" w:cs="Times New Roman"/>
        </w:rPr>
        <w:t xml:space="preserve"> </w:t>
      </w:r>
      <w:r w:rsidR="001F7204" w:rsidRPr="009265DF">
        <w:rPr>
          <w:rFonts w:ascii="Times New Roman" w:hAnsi="Times New Roman" w:cs="Times New Roman"/>
          <w:b/>
          <w:bCs/>
          <w:i/>
          <w:iCs/>
        </w:rPr>
        <w:t>Motion Passed.</w:t>
      </w:r>
      <w:r w:rsidR="001F7204" w:rsidRPr="009265DF">
        <w:rPr>
          <w:rFonts w:ascii="Times New Roman" w:hAnsi="Times New Roman" w:cs="Times New Roman"/>
        </w:rPr>
        <w:t xml:space="preserve"> </w:t>
      </w:r>
      <w:r w:rsidR="00AE13DA" w:rsidRPr="009265DF">
        <w:rPr>
          <w:rFonts w:ascii="Times New Roman" w:hAnsi="Times New Roman" w:cs="Times New Roman"/>
        </w:rPr>
        <w:t xml:space="preserve">All right, and in any case, we’re not going to vote on anything. We are simply getting a presentation. </w:t>
      </w:r>
      <w:r w:rsidR="00480C36" w:rsidRPr="009265DF">
        <w:rPr>
          <w:rFonts w:ascii="Times New Roman" w:hAnsi="Times New Roman" w:cs="Times New Roman"/>
        </w:rPr>
        <w:t>So, thank you</w:t>
      </w:r>
      <w:r w:rsidR="000B5A90" w:rsidRPr="009265DF">
        <w:rPr>
          <w:rFonts w:ascii="Times New Roman" w:hAnsi="Times New Roman" w:cs="Times New Roman"/>
        </w:rPr>
        <w:t>.</w:t>
      </w:r>
    </w:p>
    <w:p w14:paraId="1027C74D" w14:textId="77777777" w:rsidR="0000237A" w:rsidRPr="009265DF" w:rsidRDefault="005F37A5" w:rsidP="0000237A">
      <w:pPr>
        <w:spacing w:line="276" w:lineRule="auto"/>
        <w:rPr>
          <w:rFonts w:ascii="Times New Roman" w:hAnsi="Times New Roman" w:cs="Times New Roman"/>
        </w:rPr>
      </w:pPr>
      <w:r w:rsidRPr="009265DF">
        <w:rPr>
          <w:rFonts w:ascii="Times New Roman" w:hAnsi="Times New Roman" w:cs="Times New Roman"/>
          <w:b/>
          <w:bCs/>
        </w:rPr>
        <w:t>Dr. Lapitsky:</w:t>
      </w:r>
      <w:r w:rsidRPr="009265DF">
        <w:rPr>
          <w:rFonts w:ascii="Times New Roman" w:hAnsi="Times New Roman" w:cs="Times New Roman"/>
        </w:rPr>
        <w:t xml:space="preserve"> </w:t>
      </w:r>
      <w:r w:rsidR="0000237A" w:rsidRPr="009265DF">
        <w:rPr>
          <w:rFonts w:ascii="Times New Roman" w:hAnsi="Times New Roman" w:cs="Times New Roman"/>
        </w:rPr>
        <w:t>Alright, thank you very much for the opportunity to present our preliminary finding for this year. For those of you whom I have not had the opportunity to meet, I’m Yakov Lapitsky. I’m a Professor in Chemical Engineering. I’m RRC’s Co-chair. What the committee’s chairs, Tomer Avidor-</w:t>
      </w:r>
      <w:proofErr w:type="gramStart"/>
      <w:r w:rsidR="0000237A" w:rsidRPr="009265DF">
        <w:rPr>
          <w:rFonts w:ascii="Times New Roman" w:hAnsi="Times New Roman" w:cs="Times New Roman"/>
        </w:rPr>
        <w:lastRenderedPageBreak/>
        <w:t>Reiss</w:t>
      </w:r>
      <w:proofErr w:type="gramEnd"/>
      <w:r w:rsidR="0000237A" w:rsidRPr="009265DF">
        <w:rPr>
          <w:rFonts w:ascii="Times New Roman" w:hAnsi="Times New Roman" w:cs="Times New Roman"/>
        </w:rPr>
        <w:t xml:space="preserve"> and I, would like to do is report on the response that our committee has received to another report we delivered in the spring to Faculty Senate and administration. </w:t>
      </w:r>
    </w:p>
    <w:p w14:paraId="61157DBB" w14:textId="77777777" w:rsidR="0000237A" w:rsidRPr="009265DF" w:rsidRDefault="0000237A" w:rsidP="0000237A">
      <w:pPr>
        <w:spacing w:line="276" w:lineRule="auto"/>
        <w:rPr>
          <w:rFonts w:ascii="Times New Roman" w:hAnsi="Times New Roman" w:cs="Times New Roman"/>
        </w:rPr>
      </w:pPr>
      <w:r w:rsidRPr="009265DF">
        <w:rPr>
          <w:rFonts w:ascii="Times New Roman" w:hAnsi="Times New Roman" w:cs="Times New Roman"/>
        </w:rPr>
        <w:t>So, the findings we’re going to share today is going to be the result of work that five diverse and hardworking committees that have investigated the recommendations from the RRC’s spring report, which dealt with things ranging from our institutional organization to recruitment events, to new programs incentives, relationships we should be developing, advertising and development of value propositions for both our institution and academic programs, as well as our retention activities.</w:t>
      </w:r>
      <w:r w:rsidRPr="009265DF">
        <w:t xml:space="preserve"> </w:t>
      </w:r>
      <w:r w:rsidRPr="009265DF">
        <w:rPr>
          <w:rFonts w:ascii="Times New Roman" w:hAnsi="Times New Roman" w:cs="Times New Roman"/>
        </w:rPr>
        <w:t xml:space="preserve">To give some background to those who are hearing us speak for the first time, RRC was formed the last fall with the goal of addressing the alarming declines in enrollment at our institution. Its responsibility was to study the University of Toledo’s past and present recruitment and retention practices and correlate them with our enrollment outcomes; benchmark our recruitment and retention practices against those at other universities; identify opportunities to enhance faculty and staff involvement in the student recruitment and retention process; define metrics for faculty involvement as well as ways for the institution to recognize their contributions; and finally, advise the University administrators on ways they can improve their collaborations with faculty and staff from academic programs, and to improve enrollment outcomes for our institution. We spent much of last year doing these things, and at the end of last spring, [we] delivered a report to the Faculty Senate and administration that analyzed the problems underlining our enrollment troubles as well as offering around 60 major recommendations for making improvements. </w:t>
      </w:r>
    </w:p>
    <w:p w14:paraId="108567F2" w14:textId="77777777" w:rsidR="0000237A" w:rsidRPr="009265DF" w:rsidRDefault="0000237A" w:rsidP="0000237A">
      <w:pPr>
        <w:spacing w:line="276" w:lineRule="auto"/>
        <w:rPr>
          <w:rFonts w:ascii="Times New Roman" w:hAnsi="Times New Roman" w:cs="Times New Roman"/>
        </w:rPr>
      </w:pPr>
      <w:r w:rsidRPr="009265DF">
        <w:rPr>
          <w:rFonts w:ascii="Times New Roman" w:hAnsi="Times New Roman" w:cs="Times New Roman"/>
        </w:rPr>
        <w:t xml:space="preserve">As far as the overall feedback that we received from President Postel, President Postel has told us again and again, both in public forms and in private conversations with RRC members, that he deems RRC’s work as being a very high quality, and the findings and recommendations are being taken seriously by the administration. And this past summer, </w:t>
      </w:r>
      <w:proofErr w:type="gramStart"/>
      <w:r w:rsidRPr="009265DF">
        <w:rPr>
          <w:rFonts w:ascii="Times New Roman" w:hAnsi="Times New Roman" w:cs="Times New Roman"/>
        </w:rPr>
        <w:t>a number of</w:t>
      </w:r>
      <w:proofErr w:type="gramEnd"/>
      <w:r w:rsidRPr="009265DF">
        <w:rPr>
          <w:rFonts w:ascii="Times New Roman" w:hAnsi="Times New Roman" w:cs="Times New Roman"/>
        </w:rPr>
        <w:t xml:space="preserve"> senior administrators prepared written responses to each of the 60 or so major recommendations made. These responses were color coded by the administrator’s three categories: green, yellow and red. Green for recommendations that were already being implemented at the time of the report. Yellow for things that the administration was considering or planning on doing. And red for things that they responded did not fit the University of Toledo, in which case, they </w:t>
      </w:r>
      <w:proofErr w:type="gramStart"/>
      <w:r w:rsidRPr="009265DF">
        <w:rPr>
          <w:rFonts w:ascii="Times New Roman" w:hAnsi="Times New Roman" w:cs="Times New Roman"/>
        </w:rPr>
        <w:t>gave an explanation for</w:t>
      </w:r>
      <w:proofErr w:type="gramEnd"/>
      <w:r w:rsidRPr="009265DF">
        <w:rPr>
          <w:rFonts w:ascii="Times New Roman" w:hAnsi="Times New Roman" w:cs="Times New Roman"/>
        </w:rPr>
        <w:t xml:space="preserve"> why that was. In cases where the findings or recommendations were in the first two categories, they also gave us information, that’s shown here, on how they fell into the administrators’ wheelhouses. </w:t>
      </w:r>
    </w:p>
    <w:p w14:paraId="68F16FCD" w14:textId="77777777" w:rsidR="0000237A" w:rsidRPr="009265DF" w:rsidRDefault="0000237A" w:rsidP="0000237A">
      <w:pPr>
        <w:spacing w:line="276" w:lineRule="auto"/>
        <w:rPr>
          <w:rFonts w:ascii="Times New Roman" w:hAnsi="Times New Roman" w:cs="Times New Roman"/>
        </w:rPr>
      </w:pPr>
      <w:r w:rsidRPr="009265DF">
        <w:rPr>
          <w:rFonts w:ascii="Times New Roman" w:hAnsi="Times New Roman" w:cs="Times New Roman"/>
        </w:rPr>
        <w:t xml:space="preserve">With that response as our starting point this semester, members of the RRC met with a variety of administrators to discuss the implementation of these recommendations. In doing so, they sought to learn which of the recommendations had been implemented, how they were implemented, what were the outcomes and future opportunities related to these recommendations, and which of these recommendations did they disagree with, and why that is </w:t>
      </w:r>
      <w:proofErr w:type="gramStart"/>
      <w:r w:rsidRPr="009265DF">
        <w:rPr>
          <w:rFonts w:ascii="Times New Roman" w:hAnsi="Times New Roman" w:cs="Times New Roman"/>
        </w:rPr>
        <w:t>in an effort to</w:t>
      </w:r>
      <w:proofErr w:type="gramEnd"/>
      <w:r w:rsidRPr="009265DF">
        <w:rPr>
          <w:rFonts w:ascii="Times New Roman" w:hAnsi="Times New Roman" w:cs="Times New Roman"/>
        </w:rPr>
        <w:t xml:space="preserve"> learn whether we need to just explain these recommendations better, whether we need to refine them, or altogether discard them. And lastly, identify implementation barriers that the faculty and staff can help overcome and develop a plan for doing so. Based on this feedback, we have been refining the RRC’s previous recommendations and continuing to engage with the administration throughout this term to do that. </w:t>
      </w:r>
    </w:p>
    <w:p w14:paraId="115AF0DB" w14:textId="77777777" w:rsidR="0000237A" w:rsidRPr="009265DF" w:rsidRDefault="0000237A" w:rsidP="0000237A">
      <w:pPr>
        <w:spacing w:line="276" w:lineRule="auto"/>
        <w:rPr>
          <w:rFonts w:ascii="Times New Roman" w:hAnsi="Times New Roman" w:cs="Times New Roman"/>
        </w:rPr>
      </w:pPr>
      <w:r w:rsidRPr="009265DF">
        <w:rPr>
          <w:rFonts w:ascii="Times New Roman" w:hAnsi="Times New Roman" w:cs="Times New Roman"/>
        </w:rPr>
        <w:t xml:space="preserve">To this end, we have had six </w:t>
      </w:r>
      <w:proofErr w:type="gramStart"/>
      <w:r w:rsidRPr="009265DF">
        <w:rPr>
          <w:rFonts w:ascii="Times New Roman" w:hAnsi="Times New Roman" w:cs="Times New Roman"/>
        </w:rPr>
        <w:t>committee-wide</w:t>
      </w:r>
      <w:proofErr w:type="gramEnd"/>
      <w:r w:rsidRPr="009265DF">
        <w:rPr>
          <w:rFonts w:ascii="Times New Roman" w:hAnsi="Times New Roman" w:cs="Times New Roman"/>
        </w:rPr>
        <w:t xml:space="preserve"> RRC meetings so far this semester, as well as numerous additional sub-committee meetings. And today, Tomer and I are reporting to you on some of our findings. So, Tomer. </w:t>
      </w:r>
    </w:p>
    <w:p w14:paraId="79B1ABDF" w14:textId="68D6ABD1" w:rsidR="00415590" w:rsidRPr="009265DF" w:rsidRDefault="00415590" w:rsidP="0000237A">
      <w:pPr>
        <w:spacing w:line="276" w:lineRule="auto"/>
        <w:rPr>
          <w:rFonts w:ascii="Times New Roman" w:hAnsi="Times New Roman" w:cs="Times New Roman"/>
        </w:rPr>
      </w:pPr>
    </w:p>
    <w:p w14:paraId="633C6484" w14:textId="1A50AC7F" w:rsidR="000A1A8E" w:rsidRPr="009265DF" w:rsidRDefault="000A1A8E" w:rsidP="00FA2BD1">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w:t>
      </w:r>
      <w:r w:rsidR="000340A3" w:rsidRPr="009265DF">
        <w:rPr>
          <w:rFonts w:ascii="Times New Roman" w:hAnsi="Times New Roman" w:cs="Times New Roman"/>
        </w:rPr>
        <w:t xml:space="preserve">Fall 2023 Main Recommendation: </w:t>
      </w:r>
      <w:proofErr w:type="gramStart"/>
      <w:r w:rsidR="00293D00" w:rsidRPr="009265DF">
        <w:rPr>
          <w:rFonts w:ascii="Times New Roman" w:hAnsi="Times New Roman" w:cs="Times New Roman"/>
        </w:rPr>
        <w:t>So</w:t>
      </w:r>
      <w:proofErr w:type="gramEnd"/>
      <w:r w:rsidR="00293D00" w:rsidRPr="009265DF">
        <w:rPr>
          <w:rFonts w:ascii="Times New Roman" w:hAnsi="Times New Roman" w:cs="Times New Roman"/>
        </w:rPr>
        <w:t xml:space="preserve"> one of the problems we had at the beginning </w:t>
      </w:r>
      <w:r w:rsidR="00B55EB4" w:rsidRPr="009265DF">
        <w:rPr>
          <w:rFonts w:ascii="Times New Roman" w:hAnsi="Times New Roman" w:cs="Times New Roman"/>
        </w:rPr>
        <w:t>of the report, which is presented here</w:t>
      </w:r>
      <w:r w:rsidR="00B92EBF" w:rsidRPr="009265DF">
        <w:rPr>
          <w:rFonts w:ascii="Times New Roman" w:hAnsi="Times New Roman" w:cs="Times New Roman"/>
        </w:rPr>
        <w:t xml:space="preserve">, </w:t>
      </w:r>
      <w:r w:rsidR="00721028" w:rsidRPr="009265DF">
        <w:rPr>
          <w:rFonts w:ascii="Times New Roman" w:hAnsi="Times New Roman" w:cs="Times New Roman"/>
        </w:rPr>
        <w:t xml:space="preserve">basically, </w:t>
      </w:r>
      <w:r w:rsidR="00B92EBF" w:rsidRPr="009265DF">
        <w:rPr>
          <w:rFonts w:ascii="Times New Roman" w:hAnsi="Times New Roman" w:cs="Times New Roman"/>
        </w:rPr>
        <w:t>we discussed the need for declaring a crisis in the issue of enrollment.</w:t>
      </w:r>
      <w:r w:rsidR="003A1365" w:rsidRPr="009265DF">
        <w:t xml:space="preserve"> </w:t>
      </w:r>
      <w:r w:rsidR="003A1365" w:rsidRPr="009265DF">
        <w:rPr>
          <w:rFonts w:ascii="Times New Roman" w:hAnsi="Times New Roman" w:cs="Times New Roman"/>
        </w:rPr>
        <w:t xml:space="preserve">We also made the recommendation there should be somebody </w:t>
      </w:r>
      <w:r w:rsidR="00570615" w:rsidRPr="009265DF">
        <w:rPr>
          <w:rFonts w:ascii="Times New Roman" w:hAnsi="Times New Roman" w:cs="Times New Roman"/>
        </w:rPr>
        <w:t>with</w:t>
      </w:r>
      <w:r w:rsidR="007E5776" w:rsidRPr="009265DF">
        <w:rPr>
          <w:rFonts w:ascii="Times New Roman" w:hAnsi="Times New Roman" w:cs="Times New Roman"/>
        </w:rPr>
        <w:t xml:space="preserve"> high level </w:t>
      </w:r>
      <w:r w:rsidR="00570615" w:rsidRPr="009265DF">
        <w:rPr>
          <w:rFonts w:ascii="Times New Roman" w:hAnsi="Times New Roman" w:cs="Times New Roman"/>
        </w:rPr>
        <w:t>authority to solve problems, giving all these issues</w:t>
      </w:r>
      <w:r w:rsidR="007925B9" w:rsidRPr="009265DF">
        <w:rPr>
          <w:rFonts w:ascii="Times New Roman" w:hAnsi="Times New Roman" w:cs="Times New Roman"/>
        </w:rPr>
        <w:t>. We also propose that in addition to that</w:t>
      </w:r>
      <w:r w:rsidR="00685544" w:rsidRPr="009265DF">
        <w:rPr>
          <w:rFonts w:ascii="Times New Roman" w:hAnsi="Times New Roman" w:cs="Times New Roman"/>
        </w:rPr>
        <w:t>, there should be a committee of students and faculty advising administration</w:t>
      </w:r>
      <w:r w:rsidR="00213ADD" w:rsidRPr="009265DF">
        <w:rPr>
          <w:rFonts w:ascii="Times New Roman" w:hAnsi="Times New Roman" w:cs="Times New Roman"/>
        </w:rPr>
        <w:t xml:space="preserve"> s</w:t>
      </w:r>
      <w:r w:rsidR="00685544" w:rsidRPr="009265DF">
        <w:rPr>
          <w:rFonts w:ascii="Times New Roman" w:hAnsi="Times New Roman" w:cs="Times New Roman"/>
        </w:rPr>
        <w:t xml:space="preserve">o they can see </w:t>
      </w:r>
      <w:r w:rsidR="00213ADD" w:rsidRPr="009265DF">
        <w:rPr>
          <w:rFonts w:ascii="Times New Roman" w:hAnsi="Times New Roman" w:cs="Times New Roman"/>
        </w:rPr>
        <w:t>a different</w:t>
      </w:r>
      <w:r w:rsidR="00685544" w:rsidRPr="009265DF">
        <w:rPr>
          <w:rFonts w:ascii="Times New Roman" w:hAnsi="Times New Roman" w:cs="Times New Roman"/>
        </w:rPr>
        <w:t xml:space="preserve"> point of view.</w:t>
      </w:r>
      <w:r w:rsidR="00570615" w:rsidRPr="009265DF">
        <w:rPr>
          <w:rFonts w:ascii="Times New Roman" w:hAnsi="Times New Roman" w:cs="Times New Roman"/>
        </w:rPr>
        <w:t xml:space="preserve"> </w:t>
      </w:r>
      <w:r w:rsidR="00213ADD" w:rsidRPr="009265DF">
        <w:rPr>
          <w:rFonts w:ascii="Times New Roman" w:hAnsi="Times New Roman" w:cs="Times New Roman"/>
        </w:rPr>
        <w:t xml:space="preserve">The other response for those comments </w:t>
      </w:r>
      <w:r w:rsidR="000F0CC5" w:rsidRPr="009265DF">
        <w:rPr>
          <w:rFonts w:ascii="Times New Roman" w:hAnsi="Times New Roman" w:cs="Times New Roman"/>
        </w:rPr>
        <w:t xml:space="preserve">is this </w:t>
      </w:r>
      <w:r w:rsidR="001D122F" w:rsidRPr="009265DF">
        <w:rPr>
          <w:rFonts w:ascii="Times New Roman" w:hAnsi="Times New Roman" w:cs="Times New Roman"/>
        </w:rPr>
        <w:t>the way we think is positive</w:t>
      </w:r>
      <w:r w:rsidR="00B8340F" w:rsidRPr="009265DF">
        <w:rPr>
          <w:rFonts w:ascii="Times New Roman" w:hAnsi="Times New Roman" w:cs="Times New Roman"/>
        </w:rPr>
        <w:t>.</w:t>
      </w:r>
      <w:r w:rsidR="00A55149" w:rsidRPr="009265DF">
        <w:rPr>
          <w:rFonts w:ascii="Times New Roman" w:hAnsi="Times New Roman" w:cs="Times New Roman"/>
        </w:rPr>
        <w:t xml:space="preserve"> </w:t>
      </w:r>
      <w:r w:rsidR="004E71FA" w:rsidRPr="009265DF">
        <w:rPr>
          <w:rFonts w:ascii="Times New Roman" w:hAnsi="Times New Roman" w:cs="Times New Roman"/>
        </w:rPr>
        <w:t>The President is now</w:t>
      </w:r>
      <w:r w:rsidR="00EB3985" w:rsidRPr="009265DF">
        <w:rPr>
          <w:rFonts w:ascii="Times New Roman" w:hAnsi="Times New Roman" w:cs="Times New Roman"/>
        </w:rPr>
        <w:t xml:space="preserve"> consider</w:t>
      </w:r>
      <w:r w:rsidR="004E71FA" w:rsidRPr="009265DF">
        <w:rPr>
          <w:rFonts w:ascii="Times New Roman" w:hAnsi="Times New Roman" w:cs="Times New Roman"/>
        </w:rPr>
        <w:t>ing</w:t>
      </w:r>
      <w:r w:rsidR="00144661" w:rsidRPr="009265DF">
        <w:rPr>
          <w:rFonts w:ascii="Times New Roman" w:hAnsi="Times New Roman" w:cs="Times New Roman"/>
        </w:rPr>
        <w:t xml:space="preserve"> </w:t>
      </w:r>
      <w:r w:rsidR="00EB3985" w:rsidRPr="009265DF">
        <w:rPr>
          <w:rFonts w:ascii="Times New Roman" w:hAnsi="Times New Roman" w:cs="Times New Roman"/>
        </w:rPr>
        <w:t>expand</w:t>
      </w:r>
      <w:r w:rsidR="00144661" w:rsidRPr="009265DF">
        <w:rPr>
          <w:rFonts w:ascii="Times New Roman" w:hAnsi="Times New Roman" w:cs="Times New Roman"/>
        </w:rPr>
        <w:t>ing</w:t>
      </w:r>
      <w:r w:rsidR="00EB3985" w:rsidRPr="009265DF">
        <w:rPr>
          <w:rFonts w:ascii="Times New Roman" w:hAnsi="Times New Roman" w:cs="Times New Roman"/>
        </w:rPr>
        <w:t xml:space="preserve"> the</w:t>
      </w:r>
      <w:r w:rsidR="004E71FA" w:rsidRPr="009265DF">
        <w:rPr>
          <w:rFonts w:ascii="Times New Roman" w:hAnsi="Times New Roman" w:cs="Times New Roman"/>
        </w:rPr>
        <w:t xml:space="preserve"> [new]</w:t>
      </w:r>
      <w:r w:rsidR="00EB3985" w:rsidRPr="009265DF">
        <w:rPr>
          <w:rFonts w:ascii="Times New Roman" w:hAnsi="Times New Roman" w:cs="Times New Roman"/>
        </w:rPr>
        <w:t xml:space="preserve"> </w:t>
      </w:r>
      <w:r w:rsidR="004E71FA" w:rsidRPr="009265DF">
        <w:rPr>
          <w:rFonts w:ascii="Times New Roman" w:hAnsi="Times New Roman" w:cs="Times New Roman"/>
        </w:rPr>
        <w:t>p</w:t>
      </w:r>
      <w:r w:rsidR="00EB3985" w:rsidRPr="009265DF">
        <w:rPr>
          <w:rFonts w:ascii="Times New Roman" w:hAnsi="Times New Roman" w:cs="Times New Roman"/>
        </w:rPr>
        <w:t xml:space="preserve">rovost’s </w:t>
      </w:r>
      <w:r w:rsidR="00144661" w:rsidRPr="009265DF">
        <w:rPr>
          <w:rFonts w:ascii="Times New Roman" w:hAnsi="Times New Roman" w:cs="Times New Roman"/>
        </w:rPr>
        <w:t xml:space="preserve">responsibilities to include enrollment </w:t>
      </w:r>
      <w:r w:rsidR="00A51A21" w:rsidRPr="009265DF">
        <w:rPr>
          <w:rFonts w:ascii="Times New Roman" w:hAnsi="Times New Roman" w:cs="Times New Roman"/>
        </w:rPr>
        <w:t>–</w:t>
      </w:r>
      <w:r w:rsidR="00144661" w:rsidRPr="009265DF">
        <w:rPr>
          <w:rFonts w:ascii="Times New Roman" w:hAnsi="Times New Roman" w:cs="Times New Roman"/>
        </w:rPr>
        <w:t xml:space="preserve"> </w:t>
      </w:r>
      <w:r w:rsidR="00664D85" w:rsidRPr="009265DF">
        <w:rPr>
          <w:rFonts w:ascii="Times New Roman" w:hAnsi="Times New Roman" w:cs="Times New Roman"/>
        </w:rPr>
        <w:t xml:space="preserve">we see this as </w:t>
      </w:r>
      <w:r w:rsidR="00A51A21" w:rsidRPr="009265DF">
        <w:rPr>
          <w:rFonts w:ascii="Times New Roman" w:hAnsi="Times New Roman" w:cs="Times New Roman"/>
        </w:rPr>
        <w:t xml:space="preserve">a </w:t>
      </w:r>
      <w:r w:rsidR="00E419F3" w:rsidRPr="009265DF">
        <w:rPr>
          <w:rFonts w:ascii="Times New Roman" w:hAnsi="Times New Roman" w:cs="Times New Roman"/>
        </w:rPr>
        <w:t>forward</w:t>
      </w:r>
      <w:r w:rsidR="00A51A21" w:rsidRPr="009265DF">
        <w:rPr>
          <w:rFonts w:ascii="Times New Roman" w:hAnsi="Times New Roman" w:cs="Times New Roman"/>
        </w:rPr>
        <w:t xml:space="preserve"> </w:t>
      </w:r>
      <w:r w:rsidR="00E419F3" w:rsidRPr="009265DF">
        <w:rPr>
          <w:rFonts w:ascii="Times New Roman" w:hAnsi="Times New Roman" w:cs="Times New Roman"/>
        </w:rPr>
        <w:t xml:space="preserve">step </w:t>
      </w:r>
      <w:r w:rsidR="002F52FE" w:rsidRPr="009265DF">
        <w:rPr>
          <w:rFonts w:ascii="Times New Roman" w:hAnsi="Times New Roman" w:cs="Times New Roman"/>
        </w:rPr>
        <w:t>toward</w:t>
      </w:r>
      <w:r w:rsidR="00A51A21" w:rsidRPr="009265DF">
        <w:rPr>
          <w:rFonts w:ascii="Times New Roman" w:hAnsi="Times New Roman" w:cs="Times New Roman"/>
        </w:rPr>
        <w:t xml:space="preserve"> creating one central </w:t>
      </w:r>
      <w:r w:rsidR="002F52FE" w:rsidRPr="009265DF">
        <w:rPr>
          <w:rFonts w:ascii="Times New Roman" w:hAnsi="Times New Roman" w:cs="Times New Roman"/>
        </w:rPr>
        <w:t xml:space="preserve">authority to govern. </w:t>
      </w:r>
      <w:r w:rsidR="00D1454C" w:rsidRPr="009265DF">
        <w:rPr>
          <w:rFonts w:ascii="Times New Roman" w:hAnsi="Times New Roman" w:cs="Times New Roman"/>
        </w:rPr>
        <w:t xml:space="preserve">The administration </w:t>
      </w:r>
      <w:r w:rsidR="00E82379" w:rsidRPr="009265DF">
        <w:rPr>
          <w:rFonts w:ascii="Times New Roman" w:hAnsi="Times New Roman" w:cs="Times New Roman"/>
        </w:rPr>
        <w:t>also</w:t>
      </w:r>
      <w:r w:rsidR="00D1454C" w:rsidRPr="009265DF">
        <w:rPr>
          <w:rFonts w:ascii="Times New Roman" w:hAnsi="Times New Roman" w:cs="Times New Roman"/>
        </w:rPr>
        <w:t xml:space="preserve"> created several other committee</w:t>
      </w:r>
      <w:r w:rsidR="00AF43F1" w:rsidRPr="009265DF">
        <w:rPr>
          <w:rFonts w:ascii="Times New Roman" w:hAnsi="Times New Roman" w:cs="Times New Roman"/>
        </w:rPr>
        <w:t>s</w:t>
      </w:r>
      <w:r w:rsidR="00E82379" w:rsidRPr="009265DF">
        <w:rPr>
          <w:rFonts w:ascii="Times New Roman" w:hAnsi="Times New Roman" w:cs="Times New Roman"/>
        </w:rPr>
        <w:t xml:space="preserve"> in order</w:t>
      </w:r>
      <w:r w:rsidR="00D1454C" w:rsidRPr="009265DF">
        <w:rPr>
          <w:rFonts w:ascii="Times New Roman" w:hAnsi="Times New Roman" w:cs="Times New Roman"/>
        </w:rPr>
        <w:t xml:space="preserve"> to br</w:t>
      </w:r>
      <w:r w:rsidR="00626166" w:rsidRPr="009265DF">
        <w:rPr>
          <w:rFonts w:ascii="Times New Roman" w:hAnsi="Times New Roman" w:cs="Times New Roman"/>
        </w:rPr>
        <w:t xml:space="preserve">eak </w:t>
      </w:r>
      <w:r w:rsidR="006405E3" w:rsidRPr="009265DF">
        <w:rPr>
          <w:rFonts w:ascii="Times New Roman" w:hAnsi="Times New Roman" w:cs="Times New Roman"/>
        </w:rPr>
        <w:t xml:space="preserve">the </w:t>
      </w:r>
      <w:r w:rsidR="00626166" w:rsidRPr="009265DF">
        <w:rPr>
          <w:rFonts w:ascii="Times New Roman" w:hAnsi="Times New Roman" w:cs="Times New Roman"/>
        </w:rPr>
        <w:t>silos</w:t>
      </w:r>
      <w:r w:rsidR="006405E3" w:rsidRPr="009265DF">
        <w:rPr>
          <w:rFonts w:ascii="Times New Roman" w:hAnsi="Times New Roman" w:cs="Times New Roman"/>
        </w:rPr>
        <w:t xml:space="preserve"> at the University of Toledo</w:t>
      </w:r>
      <w:r w:rsidR="00626166" w:rsidRPr="009265DF">
        <w:rPr>
          <w:rFonts w:ascii="Times New Roman" w:hAnsi="Times New Roman" w:cs="Times New Roman"/>
        </w:rPr>
        <w:t xml:space="preserve">. </w:t>
      </w:r>
      <w:r w:rsidR="00AF43F1" w:rsidRPr="009265DF">
        <w:rPr>
          <w:rFonts w:ascii="Times New Roman" w:hAnsi="Times New Roman" w:cs="Times New Roman"/>
        </w:rPr>
        <w:t xml:space="preserve">The University has yet to develop </w:t>
      </w:r>
      <w:r w:rsidR="009822A8" w:rsidRPr="009265DF">
        <w:rPr>
          <w:rFonts w:ascii="Times New Roman" w:hAnsi="Times New Roman" w:cs="Times New Roman"/>
        </w:rPr>
        <w:t>a student and faculty advisory board</w:t>
      </w:r>
      <w:r w:rsidR="000340A3" w:rsidRPr="009265DF">
        <w:rPr>
          <w:rFonts w:ascii="Times New Roman" w:hAnsi="Times New Roman" w:cs="Times New Roman"/>
        </w:rPr>
        <w:t xml:space="preserve"> to help. </w:t>
      </w:r>
      <w:r w:rsidR="00626166" w:rsidRPr="009265DF">
        <w:rPr>
          <w:rFonts w:ascii="Times New Roman" w:hAnsi="Times New Roman" w:cs="Times New Roman"/>
        </w:rPr>
        <w:t xml:space="preserve"> </w:t>
      </w:r>
    </w:p>
    <w:p w14:paraId="02DD8CB2" w14:textId="1541312A" w:rsidR="00DC5CC4" w:rsidRPr="009265DF" w:rsidRDefault="00C91ECB" w:rsidP="00FA2BD1">
      <w:pPr>
        <w:spacing w:line="276" w:lineRule="auto"/>
        <w:rPr>
          <w:rFonts w:ascii="Times New Roman" w:hAnsi="Times New Roman" w:cs="Times New Roman"/>
        </w:rPr>
      </w:pPr>
      <w:r w:rsidRPr="009265DF">
        <w:rPr>
          <w:rFonts w:ascii="Times New Roman" w:hAnsi="Times New Roman" w:cs="Times New Roman"/>
        </w:rPr>
        <w:t xml:space="preserve">Mixed Outcomes due to Slow Reaction: </w:t>
      </w:r>
      <w:r w:rsidR="008342B2" w:rsidRPr="009265DF">
        <w:rPr>
          <w:rFonts w:ascii="Times New Roman" w:hAnsi="Times New Roman" w:cs="Times New Roman"/>
        </w:rPr>
        <w:t>How</w:t>
      </w:r>
      <w:r w:rsidR="00BF0181" w:rsidRPr="009265DF">
        <w:rPr>
          <w:rFonts w:ascii="Times New Roman" w:hAnsi="Times New Roman" w:cs="Times New Roman"/>
        </w:rPr>
        <w:t xml:space="preserve"> they</w:t>
      </w:r>
      <w:r w:rsidR="008342B2" w:rsidRPr="009265DF">
        <w:rPr>
          <w:rFonts w:ascii="Times New Roman" w:hAnsi="Times New Roman" w:cs="Times New Roman"/>
        </w:rPr>
        <w:t xml:space="preserve"> dealt with all the great things we</w:t>
      </w:r>
      <w:r w:rsidR="00BF0181" w:rsidRPr="009265DF">
        <w:rPr>
          <w:rFonts w:ascii="Times New Roman" w:hAnsi="Times New Roman" w:cs="Times New Roman"/>
        </w:rPr>
        <w:t xml:space="preserve"> </w:t>
      </w:r>
      <w:r w:rsidR="00C67916" w:rsidRPr="009265DF">
        <w:rPr>
          <w:rFonts w:ascii="Times New Roman" w:hAnsi="Times New Roman" w:cs="Times New Roman"/>
        </w:rPr>
        <w:t>did;</w:t>
      </w:r>
      <w:r w:rsidR="008342B2" w:rsidRPr="009265DF">
        <w:rPr>
          <w:rFonts w:ascii="Times New Roman" w:hAnsi="Times New Roman" w:cs="Times New Roman"/>
        </w:rPr>
        <w:t xml:space="preserve"> </w:t>
      </w:r>
      <w:r w:rsidR="002E556E" w:rsidRPr="009265DF">
        <w:rPr>
          <w:rFonts w:ascii="Times New Roman" w:hAnsi="Times New Roman" w:cs="Times New Roman"/>
        </w:rPr>
        <w:t xml:space="preserve">you </w:t>
      </w:r>
      <w:r w:rsidR="00EC2264" w:rsidRPr="009265DF">
        <w:rPr>
          <w:rFonts w:ascii="Times New Roman" w:hAnsi="Times New Roman" w:cs="Times New Roman"/>
        </w:rPr>
        <w:t>are going to</w:t>
      </w:r>
      <w:r w:rsidR="002E556E" w:rsidRPr="009265DF">
        <w:rPr>
          <w:rFonts w:ascii="Times New Roman" w:hAnsi="Times New Roman" w:cs="Times New Roman"/>
        </w:rPr>
        <w:t xml:space="preserve"> see the outcom</w:t>
      </w:r>
      <w:r w:rsidR="00EC2264" w:rsidRPr="009265DF">
        <w:rPr>
          <w:rFonts w:ascii="Times New Roman" w:hAnsi="Times New Roman" w:cs="Times New Roman"/>
        </w:rPr>
        <w:t>es</w:t>
      </w:r>
      <w:r w:rsidR="002E556E" w:rsidRPr="009265DF">
        <w:rPr>
          <w:rFonts w:ascii="Times New Roman" w:hAnsi="Times New Roman" w:cs="Times New Roman"/>
        </w:rPr>
        <w:t xml:space="preserve"> </w:t>
      </w:r>
      <w:r w:rsidR="00EC2264" w:rsidRPr="009265DF">
        <w:rPr>
          <w:rFonts w:ascii="Times New Roman" w:hAnsi="Times New Roman" w:cs="Times New Roman"/>
        </w:rPr>
        <w:t>are</w:t>
      </w:r>
      <w:r w:rsidR="002E556E" w:rsidRPr="009265DF">
        <w:rPr>
          <w:rFonts w:ascii="Times New Roman" w:hAnsi="Times New Roman" w:cs="Times New Roman"/>
        </w:rPr>
        <w:t xml:space="preserve"> very mixed</w:t>
      </w:r>
      <w:r w:rsidR="00C67916" w:rsidRPr="009265DF">
        <w:rPr>
          <w:rFonts w:ascii="Times New Roman" w:hAnsi="Times New Roman" w:cs="Times New Roman"/>
        </w:rPr>
        <w:t>. This is a committee that came out of Art and Sciences</w:t>
      </w:r>
      <w:r w:rsidR="00BD7B25" w:rsidRPr="009265DF">
        <w:rPr>
          <w:rFonts w:ascii="Times New Roman" w:hAnsi="Times New Roman" w:cs="Times New Roman"/>
        </w:rPr>
        <w:t xml:space="preserve"> – </w:t>
      </w:r>
      <w:r w:rsidR="006C6B5F" w:rsidRPr="009265DF">
        <w:rPr>
          <w:rFonts w:ascii="Times New Roman" w:hAnsi="Times New Roman" w:cs="Times New Roman"/>
        </w:rPr>
        <w:t xml:space="preserve">a </w:t>
      </w:r>
      <w:r w:rsidR="00BD7B25" w:rsidRPr="009265DF">
        <w:rPr>
          <w:rFonts w:ascii="Times New Roman" w:hAnsi="Times New Roman" w:cs="Times New Roman"/>
        </w:rPr>
        <w:t xml:space="preserve">company was hired </w:t>
      </w:r>
      <w:r w:rsidR="006C6B5F" w:rsidRPr="009265DF">
        <w:rPr>
          <w:rFonts w:ascii="Times New Roman" w:hAnsi="Times New Roman" w:cs="Times New Roman"/>
        </w:rPr>
        <w:t xml:space="preserve">to do </w:t>
      </w:r>
      <w:r w:rsidR="00F66357" w:rsidRPr="009265DF">
        <w:rPr>
          <w:rFonts w:ascii="Times New Roman" w:hAnsi="Times New Roman" w:cs="Times New Roman"/>
        </w:rPr>
        <w:t xml:space="preserve">outstanding </w:t>
      </w:r>
      <w:r w:rsidR="006C6B5F" w:rsidRPr="009265DF">
        <w:rPr>
          <w:rFonts w:ascii="Times New Roman" w:hAnsi="Times New Roman" w:cs="Times New Roman"/>
        </w:rPr>
        <w:t>work. They came with very good marketing</w:t>
      </w:r>
      <w:r w:rsidR="009211C2" w:rsidRPr="009265DF">
        <w:rPr>
          <w:rFonts w:ascii="Times New Roman" w:hAnsi="Times New Roman" w:cs="Times New Roman"/>
        </w:rPr>
        <w:t xml:space="preserve"> </w:t>
      </w:r>
      <w:r w:rsidR="00F66357" w:rsidRPr="009265DF">
        <w:rPr>
          <w:rFonts w:ascii="Times New Roman" w:hAnsi="Times New Roman" w:cs="Times New Roman"/>
        </w:rPr>
        <w:t>ideas</w:t>
      </w:r>
      <w:r w:rsidR="000E2632" w:rsidRPr="009265DF">
        <w:rPr>
          <w:rFonts w:ascii="Times New Roman" w:hAnsi="Times New Roman" w:cs="Times New Roman"/>
        </w:rPr>
        <w:t xml:space="preserve">, </w:t>
      </w:r>
      <w:r w:rsidR="000A4093" w:rsidRPr="009265DF">
        <w:rPr>
          <w:rFonts w:ascii="Times New Roman" w:hAnsi="Times New Roman" w:cs="Times New Roman"/>
        </w:rPr>
        <w:t xml:space="preserve">which </w:t>
      </w:r>
      <w:proofErr w:type="gramStart"/>
      <w:r w:rsidR="000A4093" w:rsidRPr="009265DF">
        <w:rPr>
          <w:rFonts w:ascii="Times New Roman" w:hAnsi="Times New Roman" w:cs="Times New Roman"/>
        </w:rPr>
        <w:t>actually went</w:t>
      </w:r>
      <w:proofErr w:type="gramEnd"/>
      <w:r w:rsidR="000E2632" w:rsidRPr="009265DF">
        <w:rPr>
          <w:rFonts w:ascii="Times New Roman" w:hAnsi="Times New Roman" w:cs="Times New Roman"/>
        </w:rPr>
        <w:t xml:space="preserve"> along with RRC’s recommendation</w:t>
      </w:r>
      <w:r w:rsidR="000A4093" w:rsidRPr="009265DF">
        <w:rPr>
          <w:rFonts w:ascii="Times New Roman" w:hAnsi="Times New Roman" w:cs="Times New Roman"/>
        </w:rPr>
        <w:t>s</w:t>
      </w:r>
      <w:r w:rsidR="000E2632" w:rsidRPr="009265DF">
        <w:rPr>
          <w:rFonts w:ascii="Times New Roman" w:hAnsi="Times New Roman" w:cs="Times New Roman"/>
        </w:rPr>
        <w:t>.</w:t>
      </w:r>
      <w:r w:rsidR="00334E88" w:rsidRPr="009265DF">
        <w:rPr>
          <w:rFonts w:ascii="Times New Roman" w:hAnsi="Times New Roman" w:cs="Times New Roman"/>
        </w:rPr>
        <w:t xml:space="preserve"> </w:t>
      </w:r>
      <w:r w:rsidR="004549A5" w:rsidRPr="009265DF">
        <w:rPr>
          <w:rFonts w:ascii="Times New Roman" w:hAnsi="Times New Roman" w:cs="Times New Roman"/>
        </w:rPr>
        <w:t xml:space="preserve">Most disappointing, </w:t>
      </w:r>
      <w:r w:rsidR="00334E88" w:rsidRPr="009265DF">
        <w:rPr>
          <w:rFonts w:ascii="Times New Roman" w:hAnsi="Times New Roman" w:cs="Times New Roman"/>
        </w:rPr>
        <w:t>this administration did not follow through on th</w:t>
      </w:r>
      <w:r w:rsidR="006C1ED6" w:rsidRPr="009265DF">
        <w:rPr>
          <w:rFonts w:ascii="Times New Roman" w:hAnsi="Times New Roman" w:cs="Times New Roman"/>
        </w:rPr>
        <w:t>ese</w:t>
      </w:r>
      <w:r w:rsidR="00334E88" w:rsidRPr="009265DF">
        <w:rPr>
          <w:rFonts w:ascii="Times New Roman" w:hAnsi="Times New Roman" w:cs="Times New Roman"/>
        </w:rPr>
        <w:t xml:space="preserve"> recommendation</w:t>
      </w:r>
      <w:r w:rsidR="006C1ED6" w:rsidRPr="009265DF">
        <w:rPr>
          <w:rFonts w:ascii="Times New Roman" w:hAnsi="Times New Roman" w:cs="Times New Roman"/>
        </w:rPr>
        <w:t>s</w:t>
      </w:r>
      <w:r w:rsidR="00334E88" w:rsidRPr="009265DF">
        <w:rPr>
          <w:rFonts w:ascii="Times New Roman" w:hAnsi="Times New Roman" w:cs="Times New Roman"/>
        </w:rPr>
        <w:t xml:space="preserve">. I don’t think you have heard about </w:t>
      </w:r>
      <w:r w:rsidR="009B28F6" w:rsidRPr="009265DF">
        <w:rPr>
          <w:rFonts w:ascii="Times New Roman" w:hAnsi="Times New Roman" w:cs="Times New Roman"/>
        </w:rPr>
        <w:t xml:space="preserve">the report. </w:t>
      </w:r>
      <w:r w:rsidR="00EA4D90" w:rsidRPr="009265DF">
        <w:rPr>
          <w:rFonts w:ascii="Times New Roman" w:hAnsi="Times New Roman" w:cs="Times New Roman"/>
        </w:rPr>
        <w:t>The RRC’s recommendation is that t</w:t>
      </w:r>
      <w:r w:rsidR="009B28F6" w:rsidRPr="009265DF">
        <w:rPr>
          <w:rFonts w:ascii="Times New Roman" w:hAnsi="Times New Roman" w:cs="Times New Roman"/>
        </w:rPr>
        <w:t>his committee really did a good job</w:t>
      </w:r>
      <w:r w:rsidR="00EA4D90" w:rsidRPr="009265DF">
        <w:rPr>
          <w:rFonts w:ascii="Times New Roman" w:hAnsi="Times New Roman" w:cs="Times New Roman"/>
        </w:rPr>
        <w:t>,</w:t>
      </w:r>
      <w:r w:rsidR="009B28F6" w:rsidRPr="009265DF">
        <w:rPr>
          <w:rFonts w:ascii="Times New Roman" w:hAnsi="Times New Roman" w:cs="Times New Roman"/>
        </w:rPr>
        <w:t xml:space="preserve"> and the report needs to be shared </w:t>
      </w:r>
      <w:r w:rsidR="000D74ED" w:rsidRPr="009265DF">
        <w:rPr>
          <w:rFonts w:ascii="Times New Roman" w:hAnsi="Times New Roman" w:cs="Times New Roman"/>
        </w:rPr>
        <w:t xml:space="preserve">by the Senate and by other entities. Another group that </w:t>
      </w:r>
      <w:r w:rsidR="000913CA" w:rsidRPr="009265DF">
        <w:rPr>
          <w:rFonts w:ascii="Times New Roman" w:hAnsi="Times New Roman" w:cs="Times New Roman"/>
        </w:rPr>
        <w:t xml:space="preserve">the </w:t>
      </w:r>
      <w:r w:rsidR="00202CA4" w:rsidRPr="009265DF">
        <w:rPr>
          <w:rFonts w:ascii="Times New Roman" w:hAnsi="Times New Roman" w:cs="Times New Roman"/>
        </w:rPr>
        <w:t>u</w:t>
      </w:r>
      <w:r w:rsidR="000913CA" w:rsidRPr="009265DF">
        <w:rPr>
          <w:rFonts w:ascii="Times New Roman" w:hAnsi="Times New Roman" w:cs="Times New Roman"/>
        </w:rPr>
        <w:t>niversity</w:t>
      </w:r>
      <w:r w:rsidR="000D74ED" w:rsidRPr="009265DF">
        <w:rPr>
          <w:rFonts w:ascii="Times New Roman" w:hAnsi="Times New Roman" w:cs="Times New Roman"/>
        </w:rPr>
        <w:t xml:space="preserve"> created </w:t>
      </w:r>
      <w:r w:rsidR="00110FF2" w:rsidRPr="009265DF">
        <w:rPr>
          <w:rFonts w:ascii="Times New Roman" w:hAnsi="Times New Roman" w:cs="Times New Roman"/>
        </w:rPr>
        <w:t>w</w:t>
      </w:r>
      <w:r w:rsidR="000913CA" w:rsidRPr="009265DF">
        <w:rPr>
          <w:rFonts w:ascii="Times New Roman" w:hAnsi="Times New Roman" w:cs="Times New Roman"/>
        </w:rPr>
        <w:t>as</w:t>
      </w:r>
      <w:r w:rsidR="00110FF2" w:rsidRPr="009265DF">
        <w:rPr>
          <w:rFonts w:ascii="Times New Roman" w:hAnsi="Times New Roman" w:cs="Times New Roman"/>
        </w:rPr>
        <w:t xml:space="preserve"> the ACE meeting.</w:t>
      </w:r>
      <w:r w:rsidR="00477391" w:rsidRPr="009265DF">
        <w:rPr>
          <w:rFonts w:ascii="Times New Roman" w:hAnsi="Times New Roman" w:cs="Times New Roman"/>
        </w:rPr>
        <w:t xml:space="preserve"> It is focusing on mostly recruitment. The</w:t>
      </w:r>
      <w:r w:rsidR="00915E94" w:rsidRPr="009265DF">
        <w:rPr>
          <w:rFonts w:ascii="Times New Roman" w:hAnsi="Times New Roman" w:cs="Times New Roman"/>
        </w:rPr>
        <w:t xml:space="preserve"> only problem is the</w:t>
      </w:r>
      <w:r w:rsidR="00477391" w:rsidRPr="009265DF">
        <w:rPr>
          <w:rFonts w:ascii="Times New Roman" w:hAnsi="Times New Roman" w:cs="Times New Roman"/>
        </w:rPr>
        <w:t>y meet once</w:t>
      </w:r>
      <w:r w:rsidR="00F16111" w:rsidRPr="009265DF">
        <w:rPr>
          <w:rFonts w:ascii="Times New Roman" w:hAnsi="Times New Roman" w:cs="Times New Roman"/>
        </w:rPr>
        <w:t xml:space="preserve"> </w:t>
      </w:r>
      <w:r w:rsidR="00477391" w:rsidRPr="009265DF">
        <w:rPr>
          <w:rFonts w:ascii="Times New Roman" w:hAnsi="Times New Roman" w:cs="Times New Roman"/>
        </w:rPr>
        <w:t>a mont</w:t>
      </w:r>
      <w:r w:rsidR="00F16111" w:rsidRPr="009265DF">
        <w:rPr>
          <w:rFonts w:ascii="Times New Roman" w:hAnsi="Times New Roman" w:cs="Times New Roman"/>
        </w:rPr>
        <w:t>h</w:t>
      </w:r>
      <w:r w:rsidR="00202CA4" w:rsidRPr="009265DF">
        <w:rPr>
          <w:rFonts w:ascii="Times New Roman" w:hAnsi="Times New Roman" w:cs="Times New Roman"/>
        </w:rPr>
        <w:t>, b</w:t>
      </w:r>
      <w:r w:rsidR="009C682C" w:rsidRPr="009265DF">
        <w:rPr>
          <w:rFonts w:ascii="Times New Roman" w:hAnsi="Times New Roman" w:cs="Times New Roman"/>
        </w:rPr>
        <w:t>ut t</w:t>
      </w:r>
      <w:r w:rsidR="00822D74" w:rsidRPr="009265DF">
        <w:rPr>
          <w:rFonts w:ascii="Times New Roman" w:hAnsi="Times New Roman" w:cs="Times New Roman"/>
        </w:rPr>
        <w:t xml:space="preserve">hey discuss recruitment events and activities. </w:t>
      </w:r>
      <w:r w:rsidR="0016564E" w:rsidRPr="009265DF">
        <w:rPr>
          <w:rFonts w:ascii="Times New Roman" w:hAnsi="Times New Roman" w:cs="Times New Roman"/>
        </w:rPr>
        <w:t xml:space="preserve">This is led by the new Assistant Vice President for Undergraduate Admissions, </w:t>
      </w:r>
      <w:r w:rsidR="003B14DA" w:rsidRPr="009265DF">
        <w:rPr>
          <w:rFonts w:ascii="Times New Roman" w:hAnsi="Times New Roman" w:cs="Times New Roman"/>
        </w:rPr>
        <w:t xml:space="preserve">Christy </w:t>
      </w:r>
      <w:proofErr w:type="spellStart"/>
      <w:r w:rsidR="003B14DA" w:rsidRPr="009265DF">
        <w:rPr>
          <w:rFonts w:ascii="Times New Roman" w:hAnsi="Times New Roman" w:cs="Times New Roman"/>
        </w:rPr>
        <w:t>Savier</w:t>
      </w:r>
      <w:proofErr w:type="spellEnd"/>
      <w:r w:rsidR="003B14DA" w:rsidRPr="009265DF">
        <w:rPr>
          <w:rFonts w:ascii="Times New Roman" w:hAnsi="Times New Roman" w:cs="Times New Roman"/>
        </w:rPr>
        <w:t xml:space="preserve">. </w:t>
      </w:r>
      <w:r w:rsidR="0046294A" w:rsidRPr="009265DF">
        <w:rPr>
          <w:rFonts w:ascii="Times New Roman" w:hAnsi="Times New Roman" w:cs="Times New Roman"/>
        </w:rPr>
        <w:t xml:space="preserve">Our recommendation is to increase the frequency of </w:t>
      </w:r>
      <w:r w:rsidR="00202CA4" w:rsidRPr="009265DF">
        <w:rPr>
          <w:rFonts w:ascii="Times New Roman" w:hAnsi="Times New Roman" w:cs="Times New Roman"/>
        </w:rPr>
        <w:t xml:space="preserve">the meetings. </w:t>
      </w:r>
      <w:r w:rsidR="0000587F" w:rsidRPr="009265DF">
        <w:rPr>
          <w:rFonts w:ascii="Times New Roman" w:hAnsi="Times New Roman" w:cs="Times New Roman"/>
        </w:rPr>
        <w:t xml:space="preserve">Another group is the Roundtable. This group focuses on </w:t>
      </w:r>
      <w:r w:rsidR="00397868" w:rsidRPr="009265DF">
        <w:rPr>
          <w:rFonts w:ascii="Times New Roman" w:hAnsi="Times New Roman" w:cs="Times New Roman"/>
        </w:rPr>
        <w:t>retention initiatives. Th</w:t>
      </w:r>
      <w:r w:rsidR="00E70B72" w:rsidRPr="009265DF">
        <w:rPr>
          <w:rFonts w:ascii="Times New Roman" w:hAnsi="Times New Roman" w:cs="Times New Roman"/>
        </w:rPr>
        <w:t>ey meet</w:t>
      </w:r>
      <w:r w:rsidR="00397868" w:rsidRPr="009265DF">
        <w:rPr>
          <w:rFonts w:ascii="Times New Roman" w:hAnsi="Times New Roman" w:cs="Times New Roman"/>
        </w:rPr>
        <w:t xml:space="preserve"> bi-weekly.</w:t>
      </w:r>
      <w:r w:rsidR="00255780" w:rsidRPr="009265DF">
        <w:rPr>
          <w:rFonts w:ascii="Times New Roman" w:hAnsi="Times New Roman" w:cs="Times New Roman"/>
        </w:rPr>
        <w:t xml:space="preserve"> This is a reasonable meeting.</w:t>
      </w:r>
      <w:r w:rsidR="00397868" w:rsidRPr="009265DF">
        <w:rPr>
          <w:rFonts w:ascii="Times New Roman" w:hAnsi="Times New Roman" w:cs="Times New Roman"/>
        </w:rPr>
        <w:t xml:space="preserve"> </w:t>
      </w:r>
      <w:r w:rsidR="00255780" w:rsidRPr="009265DF">
        <w:rPr>
          <w:rFonts w:ascii="Times New Roman" w:hAnsi="Times New Roman" w:cs="Times New Roman"/>
        </w:rPr>
        <w:t>It</w:t>
      </w:r>
      <w:r w:rsidR="00E70B72" w:rsidRPr="009265DF">
        <w:rPr>
          <w:rFonts w:ascii="Times New Roman" w:hAnsi="Times New Roman" w:cs="Times New Roman"/>
        </w:rPr>
        <w:t xml:space="preserve"> is organized by Angela Paprocki. </w:t>
      </w:r>
      <w:r w:rsidR="005268E9" w:rsidRPr="009265DF">
        <w:rPr>
          <w:rFonts w:ascii="Times New Roman" w:hAnsi="Times New Roman" w:cs="Times New Roman"/>
        </w:rPr>
        <w:t xml:space="preserve">There </w:t>
      </w:r>
      <w:r w:rsidR="008E1E81" w:rsidRPr="009265DF">
        <w:rPr>
          <w:rFonts w:ascii="Times New Roman" w:hAnsi="Times New Roman" w:cs="Times New Roman"/>
        </w:rPr>
        <w:t>have</w:t>
      </w:r>
      <w:r w:rsidR="005268E9" w:rsidRPr="009265DF">
        <w:rPr>
          <w:rFonts w:ascii="Times New Roman" w:hAnsi="Times New Roman" w:cs="Times New Roman"/>
        </w:rPr>
        <w:t xml:space="preserve"> a few</w:t>
      </w:r>
      <w:r w:rsidR="00B53CCF" w:rsidRPr="009265DF">
        <w:rPr>
          <w:rFonts w:ascii="Times New Roman" w:hAnsi="Times New Roman" w:cs="Times New Roman"/>
        </w:rPr>
        <w:t xml:space="preserve"> good</w:t>
      </w:r>
      <w:r w:rsidR="005268E9" w:rsidRPr="009265DF">
        <w:rPr>
          <w:rFonts w:ascii="Times New Roman" w:hAnsi="Times New Roman" w:cs="Times New Roman"/>
        </w:rPr>
        <w:t xml:space="preserve"> points</w:t>
      </w:r>
      <w:r w:rsidR="002E3C65" w:rsidRPr="009265DF">
        <w:rPr>
          <w:rFonts w:ascii="Times New Roman" w:hAnsi="Times New Roman" w:cs="Times New Roman"/>
        </w:rPr>
        <w:t xml:space="preserve"> that we were only able to introduce</w:t>
      </w:r>
      <w:r w:rsidR="00B53CCF" w:rsidRPr="009265DF">
        <w:rPr>
          <w:rFonts w:ascii="Times New Roman" w:hAnsi="Times New Roman" w:cs="Times New Roman"/>
        </w:rPr>
        <w:t xml:space="preserve">, </w:t>
      </w:r>
      <w:r w:rsidR="002E3C65" w:rsidRPr="009265DF">
        <w:rPr>
          <w:rFonts w:ascii="Times New Roman" w:hAnsi="Times New Roman" w:cs="Times New Roman"/>
        </w:rPr>
        <w:t>but</w:t>
      </w:r>
      <w:r w:rsidR="005268E9" w:rsidRPr="009265DF">
        <w:rPr>
          <w:rFonts w:ascii="Times New Roman" w:hAnsi="Times New Roman" w:cs="Times New Roman"/>
        </w:rPr>
        <w:t xml:space="preserve"> hopefully we can introduce </w:t>
      </w:r>
      <w:r w:rsidR="00B53CCF" w:rsidRPr="009265DF">
        <w:rPr>
          <w:rFonts w:ascii="Times New Roman" w:hAnsi="Times New Roman" w:cs="Times New Roman"/>
        </w:rPr>
        <w:t>[</w:t>
      </w:r>
      <w:r w:rsidR="008F44DA" w:rsidRPr="009265DF">
        <w:rPr>
          <w:rFonts w:ascii="Times New Roman" w:hAnsi="Times New Roman" w:cs="Times New Roman"/>
        </w:rPr>
        <w:t>more</w:t>
      </w:r>
      <w:r w:rsidR="00B53CCF" w:rsidRPr="009265DF">
        <w:rPr>
          <w:rFonts w:ascii="Times New Roman" w:hAnsi="Times New Roman" w:cs="Times New Roman"/>
        </w:rPr>
        <w:t xml:space="preserve"> of] </w:t>
      </w:r>
      <w:r w:rsidR="00ED7595" w:rsidRPr="009265DF">
        <w:rPr>
          <w:rFonts w:ascii="Times New Roman" w:hAnsi="Times New Roman" w:cs="Times New Roman"/>
        </w:rPr>
        <w:t>their ideas this coming semester.</w:t>
      </w:r>
      <w:r w:rsidR="007A6B8A" w:rsidRPr="009265DF">
        <w:rPr>
          <w:rFonts w:ascii="Times New Roman" w:hAnsi="Times New Roman" w:cs="Times New Roman"/>
        </w:rPr>
        <w:t xml:space="preserve"> </w:t>
      </w:r>
      <w:r w:rsidR="00EB7643" w:rsidRPr="009265DF">
        <w:rPr>
          <w:rFonts w:ascii="Times New Roman" w:hAnsi="Times New Roman" w:cs="Times New Roman"/>
        </w:rPr>
        <w:t xml:space="preserve">And then there’s Enrollment Diagnostic. </w:t>
      </w:r>
      <w:r w:rsidR="006678D7" w:rsidRPr="009265DF">
        <w:rPr>
          <w:rFonts w:ascii="Times New Roman" w:hAnsi="Times New Roman" w:cs="Times New Roman"/>
        </w:rPr>
        <w:t xml:space="preserve">President Postel, I believe, mentioned this </w:t>
      </w:r>
      <w:r w:rsidR="00646CA2" w:rsidRPr="009265DF">
        <w:rPr>
          <w:rFonts w:ascii="Times New Roman" w:hAnsi="Times New Roman" w:cs="Times New Roman"/>
        </w:rPr>
        <w:t>committee</w:t>
      </w:r>
      <w:r w:rsidR="006678D7" w:rsidRPr="009265DF">
        <w:rPr>
          <w:rFonts w:ascii="Times New Roman" w:hAnsi="Times New Roman" w:cs="Times New Roman"/>
        </w:rPr>
        <w:t xml:space="preserve"> when he was here. </w:t>
      </w:r>
      <w:r w:rsidR="00646CA2" w:rsidRPr="009265DF">
        <w:rPr>
          <w:rFonts w:ascii="Times New Roman" w:hAnsi="Times New Roman" w:cs="Times New Roman"/>
        </w:rPr>
        <w:t xml:space="preserve">It is another committee that was hired to provide </w:t>
      </w:r>
      <w:r w:rsidR="0091280C" w:rsidRPr="009265DF">
        <w:rPr>
          <w:rFonts w:ascii="Times New Roman" w:hAnsi="Times New Roman" w:cs="Times New Roman"/>
        </w:rPr>
        <w:t xml:space="preserve">a quick ten-week project where they provide some insight </w:t>
      </w:r>
      <w:r w:rsidR="005C4912" w:rsidRPr="009265DF">
        <w:rPr>
          <w:rFonts w:ascii="Times New Roman" w:hAnsi="Times New Roman" w:cs="Times New Roman"/>
        </w:rPr>
        <w:t xml:space="preserve">of coordinating the activities </w:t>
      </w:r>
      <w:r w:rsidR="003F2D87" w:rsidRPr="009265DF">
        <w:rPr>
          <w:rFonts w:ascii="Times New Roman" w:hAnsi="Times New Roman" w:cs="Times New Roman"/>
        </w:rPr>
        <w:t>related to enrollment. This is led by the company, Huron Consulting</w:t>
      </w:r>
      <w:r w:rsidR="00CB4AE1" w:rsidRPr="009265DF">
        <w:rPr>
          <w:rFonts w:ascii="Times New Roman" w:hAnsi="Times New Roman" w:cs="Times New Roman"/>
        </w:rPr>
        <w:t xml:space="preserve">. The main concern </w:t>
      </w:r>
      <w:r w:rsidR="007E60F3" w:rsidRPr="009265DF">
        <w:rPr>
          <w:rFonts w:ascii="Times New Roman" w:hAnsi="Times New Roman" w:cs="Times New Roman"/>
        </w:rPr>
        <w:t xml:space="preserve">that </w:t>
      </w:r>
      <w:r w:rsidR="00CB4AE1" w:rsidRPr="009265DF">
        <w:rPr>
          <w:rFonts w:ascii="Times New Roman" w:hAnsi="Times New Roman" w:cs="Times New Roman"/>
        </w:rPr>
        <w:t>we see here is they still have not s</w:t>
      </w:r>
      <w:r w:rsidR="00B74152" w:rsidRPr="009265DF">
        <w:rPr>
          <w:rFonts w:ascii="Times New Roman" w:hAnsi="Times New Roman" w:cs="Times New Roman"/>
        </w:rPr>
        <w:t>poken</w:t>
      </w:r>
      <w:r w:rsidR="00CB4AE1" w:rsidRPr="009265DF">
        <w:rPr>
          <w:rFonts w:ascii="Times New Roman" w:hAnsi="Times New Roman" w:cs="Times New Roman"/>
        </w:rPr>
        <w:t xml:space="preserve"> with </w:t>
      </w:r>
      <w:r w:rsidR="00D44C2A" w:rsidRPr="009265DF">
        <w:rPr>
          <w:rFonts w:ascii="Times New Roman" w:hAnsi="Times New Roman" w:cs="Times New Roman"/>
        </w:rPr>
        <w:t>the RRC</w:t>
      </w:r>
      <w:r w:rsidR="007E60F3" w:rsidRPr="009265DF">
        <w:rPr>
          <w:rFonts w:ascii="Times New Roman" w:hAnsi="Times New Roman" w:cs="Times New Roman"/>
        </w:rPr>
        <w:t xml:space="preserve"> members </w:t>
      </w:r>
      <w:r w:rsidR="00416D96" w:rsidRPr="009265DF">
        <w:rPr>
          <w:rFonts w:ascii="Times New Roman" w:hAnsi="Times New Roman" w:cs="Times New Roman"/>
        </w:rPr>
        <w:t xml:space="preserve">or the chairs, and so we are worried about that. </w:t>
      </w:r>
      <w:r w:rsidR="007A05CA" w:rsidRPr="009265DF">
        <w:rPr>
          <w:rFonts w:ascii="Times New Roman" w:hAnsi="Times New Roman" w:cs="Times New Roman"/>
        </w:rPr>
        <w:t xml:space="preserve">We hope they will reach out to us and get/hear our opinions also. </w:t>
      </w:r>
    </w:p>
    <w:p w14:paraId="4C8CDAE3" w14:textId="52C84046" w:rsidR="006A42C5" w:rsidRPr="009265DF" w:rsidRDefault="00DC5CC4" w:rsidP="00FA2BD1">
      <w:pPr>
        <w:spacing w:line="276" w:lineRule="auto"/>
        <w:rPr>
          <w:rFonts w:ascii="Times New Roman" w:hAnsi="Times New Roman" w:cs="Times New Roman"/>
        </w:rPr>
      </w:pPr>
      <w:r w:rsidRPr="009265DF">
        <w:rPr>
          <w:rFonts w:ascii="Times New Roman" w:hAnsi="Times New Roman" w:cs="Times New Roman"/>
        </w:rPr>
        <w:t xml:space="preserve">Notably Cooperative Administrators: We do want to mention two people </w:t>
      </w:r>
      <w:r w:rsidR="00226498" w:rsidRPr="009265DF">
        <w:rPr>
          <w:rFonts w:ascii="Times New Roman" w:hAnsi="Times New Roman" w:cs="Times New Roman"/>
        </w:rPr>
        <w:t xml:space="preserve">that we think are </w:t>
      </w:r>
      <w:r w:rsidR="00DA7959" w:rsidRPr="009265DF">
        <w:rPr>
          <w:rFonts w:ascii="Times New Roman" w:hAnsi="Times New Roman" w:cs="Times New Roman"/>
        </w:rPr>
        <w:t>really</w:t>
      </w:r>
      <w:r w:rsidR="008B5553" w:rsidRPr="009265DF">
        <w:rPr>
          <w:rFonts w:ascii="Times New Roman" w:hAnsi="Times New Roman" w:cs="Times New Roman"/>
        </w:rPr>
        <w:t xml:space="preserve"> </w:t>
      </w:r>
      <w:r w:rsidR="00226498" w:rsidRPr="009265DF">
        <w:rPr>
          <w:rFonts w:ascii="Times New Roman" w:hAnsi="Times New Roman" w:cs="Times New Roman"/>
        </w:rPr>
        <w:t xml:space="preserve">working with us and </w:t>
      </w:r>
      <w:r w:rsidR="00DA7959" w:rsidRPr="009265DF">
        <w:rPr>
          <w:rFonts w:ascii="Times New Roman" w:hAnsi="Times New Roman" w:cs="Times New Roman"/>
        </w:rPr>
        <w:t>helping the RRC Committee in its job. One</w:t>
      </w:r>
      <w:r w:rsidR="00CF2BCE" w:rsidRPr="009265DF">
        <w:rPr>
          <w:rFonts w:ascii="Times New Roman" w:hAnsi="Times New Roman" w:cs="Times New Roman"/>
        </w:rPr>
        <w:t>,</w:t>
      </w:r>
      <w:r w:rsidR="00DA7959" w:rsidRPr="009265DF">
        <w:rPr>
          <w:rFonts w:ascii="Times New Roman" w:hAnsi="Times New Roman" w:cs="Times New Roman"/>
        </w:rPr>
        <w:t xml:space="preserve"> is </w:t>
      </w:r>
      <w:r w:rsidR="002C59A6" w:rsidRPr="009265DF">
        <w:rPr>
          <w:rFonts w:ascii="Times New Roman" w:hAnsi="Times New Roman" w:cs="Times New Roman"/>
        </w:rPr>
        <w:t xml:space="preserve">our Interim Provost, Scott Molitor. He is very responsive to many of the </w:t>
      </w:r>
      <w:r w:rsidR="0022220B" w:rsidRPr="009265DF">
        <w:rPr>
          <w:rFonts w:ascii="Times New Roman" w:hAnsi="Times New Roman" w:cs="Times New Roman"/>
        </w:rPr>
        <w:t xml:space="preserve">comments that we are making </w:t>
      </w:r>
      <w:proofErr w:type="gramStart"/>
      <w:r w:rsidR="0022220B" w:rsidRPr="009265DF">
        <w:rPr>
          <w:rFonts w:ascii="Times New Roman" w:hAnsi="Times New Roman" w:cs="Times New Roman"/>
        </w:rPr>
        <w:t>and also</w:t>
      </w:r>
      <w:proofErr w:type="gramEnd"/>
      <w:r w:rsidR="0022220B" w:rsidRPr="009265DF">
        <w:rPr>
          <w:rFonts w:ascii="Times New Roman" w:hAnsi="Times New Roman" w:cs="Times New Roman"/>
        </w:rPr>
        <w:t xml:space="preserve">, Mary Humphrys who does many different activities </w:t>
      </w:r>
      <w:r w:rsidR="009C6F7A" w:rsidRPr="009265DF">
        <w:rPr>
          <w:rFonts w:ascii="Times New Roman" w:hAnsi="Times New Roman" w:cs="Times New Roman"/>
        </w:rPr>
        <w:t>in the University that really seems to be useful</w:t>
      </w:r>
      <w:r w:rsidR="00021CD8" w:rsidRPr="009265DF">
        <w:rPr>
          <w:rFonts w:ascii="Times New Roman" w:hAnsi="Times New Roman" w:cs="Times New Roman"/>
        </w:rPr>
        <w:t>. I think these people should be recognized</w:t>
      </w:r>
      <w:r w:rsidR="003911EB" w:rsidRPr="009265DF">
        <w:rPr>
          <w:rFonts w:ascii="Times New Roman" w:hAnsi="Times New Roman" w:cs="Times New Roman"/>
        </w:rPr>
        <w:t xml:space="preserve"> </w:t>
      </w:r>
      <w:r w:rsidR="001F65B1" w:rsidRPr="009265DF">
        <w:rPr>
          <w:rFonts w:ascii="Times New Roman" w:hAnsi="Times New Roman" w:cs="Times New Roman"/>
        </w:rPr>
        <w:t>for that</w:t>
      </w:r>
      <w:r w:rsidR="003911EB" w:rsidRPr="009265DF">
        <w:rPr>
          <w:rFonts w:ascii="Times New Roman" w:hAnsi="Times New Roman" w:cs="Times New Roman"/>
        </w:rPr>
        <w:t xml:space="preserve">. </w:t>
      </w:r>
    </w:p>
    <w:p w14:paraId="12C85A33" w14:textId="3349AD75" w:rsidR="003911EB" w:rsidRPr="009265DF" w:rsidRDefault="003911EB" w:rsidP="00FA2BD1">
      <w:pPr>
        <w:spacing w:line="276" w:lineRule="auto"/>
        <w:rPr>
          <w:rFonts w:ascii="Times New Roman" w:hAnsi="Times New Roman" w:cs="Times New Roman"/>
        </w:rPr>
      </w:pPr>
      <w:r w:rsidRPr="009265DF">
        <w:rPr>
          <w:rFonts w:ascii="Times New Roman" w:hAnsi="Times New Roman" w:cs="Times New Roman"/>
        </w:rPr>
        <w:t xml:space="preserve">Ongoing Challenges: </w:t>
      </w:r>
      <w:proofErr w:type="spellStart"/>
      <w:r w:rsidRPr="009265DF">
        <w:rPr>
          <w:rFonts w:ascii="Times New Roman" w:hAnsi="Times New Roman" w:cs="Times New Roman"/>
        </w:rPr>
        <w:t>UToledo</w:t>
      </w:r>
      <w:proofErr w:type="spellEnd"/>
      <w:r w:rsidRPr="009265DF">
        <w:rPr>
          <w:rFonts w:ascii="Times New Roman" w:hAnsi="Times New Roman" w:cs="Times New Roman"/>
        </w:rPr>
        <w:t xml:space="preserve"> is slow in adopting recommendations, both from the RRC and external consultants</w:t>
      </w:r>
      <w:r w:rsidR="00370551" w:rsidRPr="009265DF">
        <w:rPr>
          <w:rFonts w:ascii="Times New Roman" w:hAnsi="Times New Roman" w:cs="Times New Roman"/>
        </w:rPr>
        <w:t xml:space="preserve"> considering the crises we are in</w:t>
      </w:r>
      <w:r w:rsidRPr="009265DF">
        <w:rPr>
          <w:rFonts w:ascii="Times New Roman" w:hAnsi="Times New Roman" w:cs="Times New Roman"/>
        </w:rPr>
        <w:t xml:space="preserve">. </w:t>
      </w:r>
      <w:r w:rsidR="00B07B34" w:rsidRPr="009265DF">
        <w:rPr>
          <w:rFonts w:ascii="Times New Roman" w:hAnsi="Times New Roman" w:cs="Times New Roman"/>
        </w:rPr>
        <w:t>Secondly,</w:t>
      </w:r>
      <w:r w:rsidRPr="009265DF">
        <w:rPr>
          <w:rFonts w:ascii="Times New Roman" w:hAnsi="Times New Roman" w:cs="Times New Roman"/>
        </w:rPr>
        <w:t xml:space="preserve"> Enrollment Management </w:t>
      </w:r>
      <w:r w:rsidR="00BC4951" w:rsidRPr="009265DF">
        <w:rPr>
          <w:rFonts w:ascii="Times New Roman" w:hAnsi="Times New Roman" w:cs="Times New Roman"/>
        </w:rPr>
        <w:t>communication</w:t>
      </w:r>
      <w:r w:rsidRPr="009265DF">
        <w:rPr>
          <w:rFonts w:ascii="Times New Roman" w:hAnsi="Times New Roman" w:cs="Times New Roman"/>
        </w:rPr>
        <w:t xml:space="preserve"> with </w:t>
      </w:r>
      <w:r w:rsidR="00B07B34" w:rsidRPr="009265DF">
        <w:rPr>
          <w:rFonts w:ascii="Times New Roman" w:hAnsi="Times New Roman" w:cs="Times New Roman"/>
        </w:rPr>
        <w:t xml:space="preserve">faculty </w:t>
      </w:r>
      <w:proofErr w:type="gramStart"/>
      <w:r w:rsidR="00370551" w:rsidRPr="009265DF">
        <w:rPr>
          <w:rFonts w:ascii="Times New Roman" w:hAnsi="Times New Roman" w:cs="Times New Roman"/>
        </w:rPr>
        <w:t xml:space="preserve">still </w:t>
      </w:r>
      <w:r w:rsidR="00B07B34" w:rsidRPr="009265DF">
        <w:rPr>
          <w:rFonts w:ascii="Times New Roman" w:hAnsi="Times New Roman" w:cs="Times New Roman"/>
        </w:rPr>
        <w:t>remain</w:t>
      </w:r>
      <w:proofErr w:type="gramEnd"/>
      <w:r w:rsidR="00B07B34" w:rsidRPr="009265DF">
        <w:rPr>
          <w:rFonts w:ascii="Times New Roman" w:hAnsi="Times New Roman" w:cs="Times New Roman"/>
        </w:rPr>
        <w:t xml:space="preserve"> unreliable. </w:t>
      </w:r>
      <w:r w:rsidR="00370551" w:rsidRPr="009265DF">
        <w:rPr>
          <w:rFonts w:ascii="Times New Roman" w:hAnsi="Times New Roman" w:cs="Times New Roman"/>
        </w:rPr>
        <w:t xml:space="preserve">They need to be </w:t>
      </w:r>
      <w:r w:rsidR="004D3029" w:rsidRPr="009265DF">
        <w:rPr>
          <w:rFonts w:ascii="Times New Roman" w:hAnsi="Times New Roman" w:cs="Times New Roman"/>
        </w:rPr>
        <w:t xml:space="preserve">strengthening that. </w:t>
      </w:r>
      <w:r w:rsidR="00B07B34" w:rsidRPr="009265DF">
        <w:rPr>
          <w:rFonts w:ascii="Times New Roman" w:hAnsi="Times New Roman" w:cs="Times New Roman"/>
        </w:rPr>
        <w:t xml:space="preserve">And thirdly, </w:t>
      </w:r>
      <w:r w:rsidR="00BC4951" w:rsidRPr="009265DF">
        <w:rPr>
          <w:rFonts w:ascii="Times New Roman" w:hAnsi="Times New Roman" w:cs="Times New Roman"/>
        </w:rPr>
        <w:t xml:space="preserve">administrative offices remain siloed. </w:t>
      </w:r>
      <w:r w:rsidR="00DB6E15" w:rsidRPr="009265DF">
        <w:rPr>
          <w:rFonts w:ascii="Times New Roman" w:hAnsi="Times New Roman" w:cs="Times New Roman"/>
        </w:rPr>
        <w:t xml:space="preserve">I’m now turning it back over to Yakov.  </w:t>
      </w:r>
    </w:p>
    <w:p w14:paraId="628093AA" w14:textId="77777777" w:rsidR="001260DC" w:rsidRPr="009265DF" w:rsidRDefault="00DB6E15" w:rsidP="001260DC">
      <w:pPr>
        <w:spacing w:line="276" w:lineRule="auto"/>
        <w:rPr>
          <w:rFonts w:ascii="Times New Roman" w:hAnsi="Times New Roman" w:cs="Times New Roman"/>
        </w:rPr>
      </w:pPr>
      <w:r w:rsidRPr="009265DF">
        <w:rPr>
          <w:rFonts w:ascii="Times New Roman" w:hAnsi="Times New Roman" w:cs="Times New Roman"/>
          <w:b/>
          <w:bCs/>
        </w:rPr>
        <w:t>Dr. Lapitsky:</w:t>
      </w:r>
      <w:r w:rsidRPr="009265DF">
        <w:rPr>
          <w:rFonts w:ascii="Times New Roman" w:hAnsi="Times New Roman" w:cs="Times New Roman"/>
        </w:rPr>
        <w:t xml:space="preserve"> </w:t>
      </w:r>
      <w:r w:rsidR="001260DC" w:rsidRPr="009265DF">
        <w:rPr>
          <w:rFonts w:ascii="Times New Roman" w:hAnsi="Times New Roman" w:cs="Times New Roman"/>
        </w:rPr>
        <w:t xml:space="preserve">Thank you, Tomer. We are now going to tell you a little about what the subcommittees found. Each of the five subcommittee have selected several recommendations to focus on, in terms of the administration’s response. I know we’re standing between you and dinner, and so we are only going to </w:t>
      </w:r>
      <w:r w:rsidR="001260DC" w:rsidRPr="009265DF">
        <w:rPr>
          <w:rFonts w:ascii="Times New Roman" w:hAnsi="Times New Roman" w:cs="Times New Roman"/>
        </w:rPr>
        <w:lastRenderedPageBreak/>
        <w:t xml:space="preserve">present some selected recommendations and share the slide deck when the meeting is over for those who may be interested in reviewing it further. So, the first subcommittee is the Institutional Organization sub-committee. And the recommendation that they focused on so far was to appoint a faculty, staff and student recruitment and retention advisory board that would advise the Chief Enrollment Office in the continuous improvement of </w:t>
      </w:r>
      <w:proofErr w:type="spellStart"/>
      <w:r w:rsidR="001260DC" w:rsidRPr="009265DF">
        <w:rPr>
          <w:rFonts w:ascii="Times New Roman" w:hAnsi="Times New Roman" w:cs="Times New Roman"/>
        </w:rPr>
        <w:t>UToledo’s</w:t>
      </w:r>
      <w:proofErr w:type="spellEnd"/>
      <w:r w:rsidR="001260DC" w:rsidRPr="009265DF">
        <w:rPr>
          <w:rFonts w:ascii="Times New Roman" w:hAnsi="Times New Roman" w:cs="Times New Roman"/>
        </w:rPr>
        <w:t xml:space="preserve"> recruitment and retention efforts. The administration’s response this summer was that this group, the Academic Committee for Enrollment or ACE, which Tomer spoke about, already exists. It has representatives from each college, </w:t>
      </w:r>
      <w:proofErr w:type="gramStart"/>
      <w:r w:rsidR="001260DC" w:rsidRPr="009265DF">
        <w:rPr>
          <w:rFonts w:ascii="Times New Roman" w:hAnsi="Times New Roman" w:cs="Times New Roman"/>
        </w:rPr>
        <w:t>and also</w:t>
      </w:r>
      <w:proofErr w:type="gramEnd"/>
      <w:r w:rsidR="001260DC" w:rsidRPr="009265DF">
        <w:rPr>
          <w:rFonts w:ascii="Times New Roman" w:hAnsi="Times New Roman" w:cs="Times New Roman"/>
        </w:rPr>
        <w:t xml:space="preserve"> related campus administrative offices. It informs college representatives on recruitment related activities. They also said that Academic Affairs is reorganizing (or was reorganizing at the time) the University Retention Committee, which became the Roundtable Committee, which Tomer spoke about. They welcome participation of RRC’s members on these committees. To learn </w:t>
      </w:r>
      <w:proofErr w:type="gramStart"/>
      <w:r w:rsidR="001260DC" w:rsidRPr="009265DF">
        <w:rPr>
          <w:rFonts w:ascii="Times New Roman" w:hAnsi="Times New Roman" w:cs="Times New Roman"/>
        </w:rPr>
        <w:t>more,  we</w:t>
      </w:r>
      <w:proofErr w:type="gramEnd"/>
      <w:r w:rsidR="001260DC" w:rsidRPr="009265DF">
        <w:rPr>
          <w:rFonts w:ascii="Times New Roman" w:hAnsi="Times New Roman" w:cs="Times New Roman"/>
        </w:rPr>
        <w:t xml:space="preserve"> have taken advantage of this invitation. Also, members of the Institutional Organization subcommittee interviewed representatives serving on the ACE on their experiences. Some of the key preliminary findings from the subcommittee, which primarily </w:t>
      </w:r>
      <w:proofErr w:type="spellStart"/>
      <w:r w:rsidR="001260DC" w:rsidRPr="009265DF">
        <w:rPr>
          <w:rFonts w:ascii="Times New Roman" w:hAnsi="Times New Roman" w:cs="Times New Roman"/>
        </w:rPr>
        <w:t>focussed</w:t>
      </w:r>
      <w:proofErr w:type="spellEnd"/>
      <w:r w:rsidR="001260DC" w:rsidRPr="009265DF">
        <w:rPr>
          <w:rFonts w:ascii="Times New Roman" w:hAnsi="Times New Roman" w:cs="Times New Roman"/>
        </w:rPr>
        <w:t xml:space="preserve"> so far on the ACE, was that, although the ACE provides a mechanism for disseminating information from Enrollment Management to colleges, this committee much like previous committees that the Enrollment Management had which ACE replaced last year, relies on just a single key communicator from each college and provides very little guidance on what information should be disseminated with college personnel and with who. And not surprisingly, the result of this is that there are </w:t>
      </w:r>
      <w:proofErr w:type="gramStart"/>
      <w:r w:rsidR="001260DC" w:rsidRPr="009265DF">
        <w:rPr>
          <w:rFonts w:ascii="Times New Roman" w:hAnsi="Times New Roman" w:cs="Times New Roman"/>
        </w:rPr>
        <w:t>really inconsistent</w:t>
      </w:r>
      <w:proofErr w:type="gramEnd"/>
      <w:r w:rsidR="001260DC" w:rsidRPr="009265DF">
        <w:rPr>
          <w:rFonts w:ascii="Times New Roman" w:hAnsi="Times New Roman" w:cs="Times New Roman"/>
        </w:rPr>
        <w:t xml:space="preserve"> results in the quality of communication to faculty and staff, which depends on who this college representative is and what other ‘hats’ they happen to be wearing in terms of their job functions. Additionally, the ACE was found to provide just up-down communication from Enrollment Management to the colleges with very little opportunities for colleges to provide bottom-up feedback on what is working and what isn’t. So, it really does not function as a true advisory board. To improve the administration and academic program communication, the subcommittee proposes to develop organizational flow charts which show how information should flow at both university and college levels, and to share this with all the faculty and staff. Also, they recommend for enrollment-related efforts to be communicated directly to the faculty and staff through faculty meetings [with individual academic units], for example, or providing them with access to the online resources that Enrollment Management uses. </w:t>
      </w:r>
      <w:proofErr w:type="gramStart"/>
      <w:r w:rsidR="001260DC" w:rsidRPr="009265DF">
        <w:rPr>
          <w:rFonts w:ascii="Times New Roman" w:hAnsi="Times New Roman" w:cs="Times New Roman"/>
        </w:rPr>
        <w:t>And also</w:t>
      </w:r>
      <w:proofErr w:type="gramEnd"/>
      <w:r w:rsidR="001260DC" w:rsidRPr="009265DF">
        <w:rPr>
          <w:rFonts w:ascii="Times New Roman" w:hAnsi="Times New Roman" w:cs="Times New Roman"/>
        </w:rPr>
        <w:t xml:space="preserve">, to establish better mechanisms for feedback. For instance, to dedicate portions of the ACE meetings for bottom-up feedback on what is working, what’s being done, and what needs to be revised, and then following-up on meetings to close the loop and to discuss action items from the previous meetings to make sure that the feedback is receiving full consideration and that there’s follow-through on the previous action items. </w:t>
      </w:r>
    </w:p>
    <w:p w14:paraId="79ADC42F" w14:textId="77777777" w:rsidR="001260DC" w:rsidRPr="009265DF" w:rsidRDefault="001260DC" w:rsidP="001260DC">
      <w:pPr>
        <w:spacing w:line="276" w:lineRule="auto"/>
        <w:rPr>
          <w:rFonts w:ascii="Times New Roman" w:hAnsi="Times New Roman" w:cs="Times New Roman"/>
        </w:rPr>
      </w:pPr>
      <w:r w:rsidRPr="009265DF">
        <w:rPr>
          <w:rFonts w:ascii="Times New Roman" w:hAnsi="Times New Roman" w:cs="Times New Roman"/>
        </w:rPr>
        <w:t>The second subcommittee was the recruitment events [subcommittee].</w:t>
      </w:r>
      <w:r w:rsidRPr="009265DF">
        <w:t xml:space="preserve"> </w:t>
      </w:r>
      <w:r w:rsidRPr="009265DF">
        <w:rPr>
          <w:rFonts w:ascii="Times New Roman" w:hAnsi="Times New Roman" w:cs="Times New Roman"/>
        </w:rPr>
        <w:t xml:space="preserve">And one of the recommendations they investigated was the relocation of financial resources towards critical recruitment efforts, such as campus tours, experience days, university website improvements and advertisements. One of the responses to this was that the quality of these experiences has improved greatly over the last one or two years with colleges now receiving more time to highlight their programs and facilities. Money is now also being allocated to better signage to help guests navigate and get where they need to be, and the programs’ webpages have improved. </w:t>
      </w:r>
    </w:p>
    <w:p w14:paraId="34DF03B2" w14:textId="7EF7E4D1" w:rsidR="00761E48" w:rsidRPr="009265DF" w:rsidRDefault="001260DC" w:rsidP="001260DC">
      <w:pPr>
        <w:spacing w:line="276" w:lineRule="auto"/>
        <w:rPr>
          <w:rFonts w:ascii="Times New Roman" w:hAnsi="Times New Roman" w:cs="Times New Roman"/>
        </w:rPr>
      </w:pPr>
      <w:r w:rsidRPr="009265DF">
        <w:rPr>
          <w:rFonts w:ascii="Times New Roman" w:hAnsi="Times New Roman" w:cs="Times New Roman"/>
        </w:rPr>
        <w:t xml:space="preserve">The methods the subcommittee used to dive deeper into this is they met with several different administrators to discuss these efforts. </w:t>
      </w:r>
      <w:proofErr w:type="gramStart"/>
      <w:r w:rsidRPr="009265DF">
        <w:rPr>
          <w:rFonts w:ascii="Times New Roman" w:hAnsi="Times New Roman" w:cs="Times New Roman"/>
        </w:rPr>
        <w:t>And also</w:t>
      </w:r>
      <w:proofErr w:type="gramEnd"/>
      <w:r w:rsidRPr="009265DF">
        <w:rPr>
          <w:rFonts w:ascii="Times New Roman" w:hAnsi="Times New Roman" w:cs="Times New Roman"/>
        </w:rPr>
        <w:t xml:space="preserve">, they will soon be, or perhaps they have [already] met before this presentation with TPS Superintendent, Dr. Romulus Durant to get the perspective from our feeder schools on how we’re doing in terms of our recruitment efforts there as well. One of the notable </w:t>
      </w:r>
      <w:r w:rsidRPr="009265DF">
        <w:rPr>
          <w:rFonts w:ascii="Times New Roman" w:hAnsi="Times New Roman" w:cs="Times New Roman"/>
        </w:rPr>
        <w:lastRenderedPageBreak/>
        <w:t>preliminary findings from this subcommittee was that Enrollment Management really needs more student success stories, which are somehow not getting to them from the other offices to which they’re being submitted – and the faculty don’t know about it. So, to address our ongoing challenges in these areas, the subcommittee proposes to again, improve communication between Enrollment Management/</w:t>
      </w:r>
      <w:proofErr w:type="spellStart"/>
      <w:r w:rsidRPr="009265DF">
        <w:rPr>
          <w:rFonts w:ascii="Times New Roman" w:hAnsi="Times New Roman" w:cs="Times New Roman"/>
        </w:rPr>
        <w:t>MarComm</w:t>
      </w:r>
      <w:proofErr w:type="spellEnd"/>
      <w:r w:rsidRPr="009265DF">
        <w:rPr>
          <w:rFonts w:ascii="Times New Roman" w:hAnsi="Times New Roman" w:cs="Times New Roman"/>
        </w:rPr>
        <w:t xml:space="preserve"> and our Academic Program faculty and staff. This seems to be a continuous theme here. </w:t>
      </w:r>
      <w:proofErr w:type="gramStart"/>
      <w:r w:rsidRPr="009265DF">
        <w:rPr>
          <w:rFonts w:ascii="Times New Roman" w:hAnsi="Times New Roman" w:cs="Times New Roman"/>
        </w:rPr>
        <w:t>And also</w:t>
      </w:r>
      <w:proofErr w:type="gramEnd"/>
      <w:r w:rsidRPr="009265DF">
        <w:rPr>
          <w:rFonts w:ascii="Times New Roman" w:hAnsi="Times New Roman" w:cs="Times New Roman"/>
        </w:rPr>
        <w:t xml:space="preserve">, to provide a central portal for submission of students’ success stories by faculty who usually are the ones who would forward them to administration, perhaps using a resource such as </w:t>
      </w:r>
      <w:proofErr w:type="spellStart"/>
      <w:r w:rsidRPr="009265DF">
        <w:rPr>
          <w:rFonts w:ascii="Times New Roman" w:hAnsi="Times New Roman" w:cs="Times New Roman"/>
        </w:rPr>
        <w:t>MyUT</w:t>
      </w:r>
      <w:proofErr w:type="spellEnd"/>
      <w:r w:rsidRPr="009265DF">
        <w:rPr>
          <w:rFonts w:ascii="Times New Roman" w:hAnsi="Times New Roman" w:cs="Times New Roman"/>
        </w:rPr>
        <w:t xml:space="preserve"> portal.</w:t>
      </w:r>
    </w:p>
    <w:p w14:paraId="465B0F89" w14:textId="2AD240FA" w:rsidR="00EA4430" w:rsidRPr="009265DF" w:rsidRDefault="008644E8"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Yakov, I just wanted to point out that </w:t>
      </w:r>
      <w:r w:rsidR="00D371B6" w:rsidRPr="009265DF">
        <w:rPr>
          <w:rFonts w:ascii="Times New Roman" w:hAnsi="Times New Roman" w:cs="Times New Roman"/>
        </w:rPr>
        <w:t xml:space="preserve">in the last two or three weeks there have been a lot of student success </w:t>
      </w:r>
      <w:r w:rsidR="00CA4FDA" w:rsidRPr="009265DF">
        <w:rPr>
          <w:rFonts w:ascii="Times New Roman" w:hAnsi="Times New Roman" w:cs="Times New Roman"/>
        </w:rPr>
        <w:t>stories</w:t>
      </w:r>
      <w:r w:rsidR="00D371B6" w:rsidRPr="009265DF">
        <w:rPr>
          <w:rFonts w:ascii="Times New Roman" w:hAnsi="Times New Roman" w:cs="Times New Roman"/>
        </w:rPr>
        <w:t xml:space="preserve"> </w:t>
      </w:r>
      <w:r w:rsidR="00CA4FDA" w:rsidRPr="009265DF">
        <w:rPr>
          <w:rFonts w:ascii="Times New Roman" w:hAnsi="Times New Roman" w:cs="Times New Roman"/>
        </w:rPr>
        <w:t xml:space="preserve">published not only by </w:t>
      </w:r>
      <w:r w:rsidR="00DB6B76" w:rsidRPr="009265DF">
        <w:rPr>
          <w:rFonts w:ascii="Times New Roman" w:hAnsi="Times New Roman" w:cs="Times New Roman"/>
        </w:rPr>
        <w:t>UT N</w:t>
      </w:r>
      <w:r w:rsidR="00CA4FDA" w:rsidRPr="009265DF">
        <w:rPr>
          <w:rFonts w:ascii="Times New Roman" w:hAnsi="Times New Roman" w:cs="Times New Roman"/>
        </w:rPr>
        <w:t>ews</w:t>
      </w:r>
      <w:r w:rsidR="00DB6B76" w:rsidRPr="009265DF">
        <w:rPr>
          <w:rFonts w:ascii="Times New Roman" w:hAnsi="Times New Roman" w:cs="Times New Roman"/>
        </w:rPr>
        <w:t>, but</w:t>
      </w:r>
      <w:r w:rsidR="00CA4FDA" w:rsidRPr="009265DF">
        <w:rPr>
          <w:rFonts w:ascii="Times New Roman" w:hAnsi="Times New Roman" w:cs="Times New Roman"/>
        </w:rPr>
        <w:t xml:space="preserve"> o</w:t>
      </w:r>
      <w:r w:rsidR="00DB6B76" w:rsidRPr="009265DF">
        <w:rPr>
          <w:rFonts w:ascii="Times New Roman" w:hAnsi="Times New Roman" w:cs="Times New Roman"/>
        </w:rPr>
        <w:t>n</w:t>
      </w:r>
      <w:r w:rsidR="00CA4FDA" w:rsidRPr="009265DF">
        <w:rPr>
          <w:rFonts w:ascii="Times New Roman" w:hAnsi="Times New Roman" w:cs="Times New Roman"/>
        </w:rPr>
        <w:t xml:space="preserve"> Facebook</w:t>
      </w:r>
      <w:r w:rsidR="00EA4430" w:rsidRPr="009265DF">
        <w:rPr>
          <w:rFonts w:ascii="Times New Roman" w:hAnsi="Times New Roman" w:cs="Times New Roman"/>
        </w:rPr>
        <w:t xml:space="preserve"> as well. </w:t>
      </w:r>
    </w:p>
    <w:p w14:paraId="01B74F4B" w14:textId="78260FAB" w:rsidR="00EA4430" w:rsidRPr="009265DF" w:rsidRDefault="00EA4430" w:rsidP="00FA2BD1">
      <w:pPr>
        <w:spacing w:line="276" w:lineRule="auto"/>
        <w:rPr>
          <w:rFonts w:ascii="Times New Roman" w:hAnsi="Times New Roman" w:cs="Times New Roman"/>
        </w:rPr>
      </w:pPr>
      <w:r w:rsidRPr="009265DF">
        <w:rPr>
          <w:rFonts w:ascii="Times New Roman" w:hAnsi="Times New Roman" w:cs="Times New Roman"/>
          <w:b/>
          <w:bCs/>
        </w:rPr>
        <w:t>Dr. Lapitsky:</w:t>
      </w:r>
      <w:r w:rsidRPr="009265DF">
        <w:rPr>
          <w:rFonts w:ascii="Times New Roman" w:hAnsi="Times New Roman" w:cs="Times New Roman"/>
        </w:rPr>
        <w:t xml:space="preserve"> Oh, that’s g</w:t>
      </w:r>
      <w:r w:rsidR="00686389" w:rsidRPr="009265DF">
        <w:rPr>
          <w:rFonts w:ascii="Times New Roman" w:hAnsi="Times New Roman" w:cs="Times New Roman"/>
        </w:rPr>
        <w:t>ood</w:t>
      </w:r>
      <w:r w:rsidRPr="009265DF">
        <w:rPr>
          <w:rFonts w:ascii="Times New Roman" w:hAnsi="Times New Roman" w:cs="Times New Roman"/>
        </w:rPr>
        <w:t xml:space="preserve">. </w:t>
      </w:r>
    </w:p>
    <w:p w14:paraId="07CA8B7D" w14:textId="77777777" w:rsidR="00EA4430" w:rsidRPr="009265DF" w:rsidRDefault="00EA4430"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I just wanted you to know. </w:t>
      </w:r>
    </w:p>
    <w:p w14:paraId="0A8CCF61" w14:textId="0973A623" w:rsidR="008644E8" w:rsidRPr="009265DF" w:rsidRDefault="00EA4430" w:rsidP="00FA2BD1">
      <w:pPr>
        <w:spacing w:line="276" w:lineRule="auto"/>
        <w:rPr>
          <w:rFonts w:ascii="Times New Roman" w:hAnsi="Times New Roman" w:cs="Times New Roman"/>
        </w:rPr>
      </w:pPr>
      <w:r w:rsidRPr="009265DF">
        <w:rPr>
          <w:rFonts w:ascii="Times New Roman" w:hAnsi="Times New Roman" w:cs="Times New Roman"/>
          <w:b/>
          <w:bCs/>
        </w:rPr>
        <w:t>Dr. Lapitsky:</w:t>
      </w:r>
      <w:r w:rsidRPr="009265DF">
        <w:rPr>
          <w:rFonts w:ascii="Times New Roman" w:hAnsi="Times New Roman" w:cs="Times New Roman"/>
        </w:rPr>
        <w:t xml:space="preserve"> </w:t>
      </w:r>
      <w:r w:rsidR="001F508A" w:rsidRPr="009265DF">
        <w:rPr>
          <w:rFonts w:ascii="Times New Roman" w:hAnsi="Times New Roman" w:cs="Times New Roman"/>
        </w:rPr>
        <w:t xml:space="preserve">Okay. So, somehow these stories aren’t getting to </w:t>
      </w:r>
      <w:r w:rsidR="00686389" w:rsidRPr="009265DF">
        <w:rPr>
          <w:rFonts w:ascii="Times New Roman" w:hAnsi="Times New Roman" w:cs="Times New Roman"/>
        </w:rPr>
        <w:t xml:space="preserve">the </w:t>
      </w:r>
      <w:r w:rsidR="001F508A" w:rsidRPr="009265DF">
        <w:rPr>
          <w:rFonts w:ascii="Times New Roman" w:hAnsi="Times New Roman" w:cs="Times New Roman"/>
        </w:rPr>
        <w:t>Admissions and Enrollment Management</w:t>
      </w:r>
      <w:r w:rsidR="00686389" w:rsidRPr="009265DF">
        <w:rPr>
          <w:rFonts w:ascii="Times New Roman" w:hAnsi="Times New Roman" w:cs="Times New Roman"/>
        </w:rPr>
        <w:t xml:space="preserve"> folks</w:t>
      </w:r>
      <w:r w:rsidR="001F508A" w:rsidRPr="009265DF">
        <w:rPr>
          <w:rFonts w:ascii="Times New Roman" w:hAnsi="Times New Roman" w:cs="Times New Roman"/>
        </w:rPr>
        <w:t xml:space="preserve">.  </w:t>
      </w:r>
    </w:p>
    <w:p w14:paraId="283068AD" w14:textId="62D1AB76" w:rsidR="00CE3D6B" w:rsidRPr="009265DF" w:rsidRDefault="00CE3D6B"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Well, you know, the communication here is at a</w:t>
      </w:r>
      <w:r w:rsidR="00D52C34" w:rsidRPr="009265DF">
        <w:rPr>
          <w:rFonts w:ascii="Times New Roman" w:hAnsi="Times New Roman" w:cs="Times New Roman"/>
        </w:rPr>
        <w:t xml:space="preserve">n </w:t>
      </w:r>
      <w:r w:rsidR="00686389" w:rsidRPr="009265DF">
        <w:rPr>
          <w:rFonts w:ascii="Times New Roman" w:hAnsi="Times New Roman" w:cs="Times New Roman"/>
        </w:rPr>
        <w:t>all-time---</w:t>
      </w:r>
      <w:r w:rsidR="00D52C34" w:rsidRPr="009265DF">
        <w:rPr>
          <w:rFonts w:ascii="Times New Roman" w:hAnsi="Times New Roman" w:cs="Times New Roman"/>
        </w:rPr>
        <w:t xml:space="preserve">. </w:t>
      </w:r>
    </w:p>
    <w:p w14:paraId="1E9DEC06" w14:textId="5DDF9FA8" w:rsidR="0055277C" w:rsidRPr="009265DF" w:rsidRDefault="005A6B4F" w:rsidP="00FA2BD1">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w:t>
      </w:r>
      <w:r w:rsidR="00686389" w:rsidRPr="009265DF">
        <w:rPr>
          <w:rFonts w:ascii="Times New Roman" w:hAnsi="Times New Roman" w:cs="Times New Roman"/>
        </w:rPr>
        <w:t xml:space="preserve">Okay, I’m going to try to be quick here. </w:t>
      </w:r>
      <w:r w:rsidR="00486FF9" w:rsidRPr="009265DF">
        <w:rPr>
          <w:rFonts w:ascii="Times New Roman" w:hAnsi="Times New Roman" w:cs="Times New Roman"/>
        </w:rPr>
        <w:t>Subcommittee three is</w:t>
      </w:r>
      <w:r w:rsidR="005E63C5" w:rsidRPr="009265DF">
        <w:rPr>
          <w:rFonts w:ascii="Times New Roman" w:hAnsi="Times New Roman" w:cs="Times New Roman"/>
        </w:rPr>
        <w:t xml:space="preserve"> the</w:t>
      </w:r>
      <w:r w:rsidR="00486FF9" w:rsidRPr="009265DF">
        <w:rPr>
          <w:rFonts w:ascii="Times New Roman" w:hAnsi="Times New Roman" w:cs="Times New Roman"/>
        </w:rPr>
        <w:t xml:space="preserve"> </w:t>
      </w:r>
      <w:r w:rsidR="001D21AE" w:rsidRPr="009265DF">
        <w:rPr>
          <w:rFonts w:ascii="Times New Roman" w:hAnsi="Times New Roman" w:cs="Times New Roman"/>
        </w:rPr>
        <w:t xml:space="preserve">new program, incentive and relationship development. </w:t>
      </w:r>
      <w:r w:rsidR="00AA26D5" w:rsidRPr="009265DF">
        <w:rPr>
          <w:rFonts w:ascii="Times New Roman" w:hAnsi="Times New Roman" w:cs="Times New Roman"/>
        </w:rPr>
        <w:t xml:space="preserve">I’m going to focus mostly on the CCP issue, because </w:t>
      </w:r>
      <w:r w:rsidR="00DC292D" w:rsidRPr="009265DF">
        <w:rPr>
          <w:rFonts w:ascii="Times New Roman" w:hAnsi="Times New Roman" w:cs="Times New Roman"/>
        </w:rPr>
        <w:t xml:space="preserve">this was the point where there were some </w:t>
      </w:r>
      <w:r w:rsidR="00B2606B" w:rsidRPr="009265DF">
        <w:rPr>
          <w:rFonts w:ascii="Times New Roman" w:hAnsi="Times New Roman" w:cs="Times New Roman"/>
        </w:rPr>
        <w:t>discussions</w:t>
      </w:r>
      <w:r w:rsidR="00DC292D" w:rsidRPr="009265DF">
        <w:rPr>
          <w:rFonts w:ascii="Times New Roman" w:hAnsi="Times New Roman" w:cs="Times New Roman"/>
        </w:rPr>
        <w:t xml:space="preserve"> about. </w:t>
      </w:r>
      <w:r w:rsidR="00B2606B" w:rsidRPr="009265DF">
        <w:rPr>
          <w:rFonts w:ascii="Times New Roman" w:hAnsi="Times New Roman" w:cs="Times New Roman"/>
        </w:rPr>
        <w:t>The administration commented about CCP and said it was a complex</w:t>
      </w:r>
      <w:r w:rsidR="004C6A5F" w:rsidRPr="009265DF">
        <w:rPr>
          <w:rFonts w:ascii="Times New Roman" w:hAnsi="Times New Roman" w:cs="Times New Roman"/>
        </w:rPr>
        <w:t xml:space="preserve">…that require partnership </w:t>
      </w:r>
      <w:r w:rsidR="00F22DB9" w:rsidRPr="009265DF">
        <w:rPr>
          <w:rFonts w:ascii="Times New Roman" w:hAnsi="Times New Roman" w:cs="Times New Roman"/>
        </w:rPr>
        <w:t xml:space="preserve">in many different aspects. And because of that, the issue of </w:t>
      </w:r>
      <w:r w:rsidR="003676A0" w:rsidRPr="009265DF">
        <w:rPr>
          <w:rFonts w:ascii="Times New Roman" w:hAnsi="Times New Roman" w:cs="Times New Roman"/>
        </w:rPr>
        <w:t>limitation</w:t>
      </w:r>
      <w:r w:rsidR="00F22DB9" w:rsidRPr="009265DF">
        <w:rPr>
          <w:rFonts w:ascii="Times New Roman" w:hAnsi="Times New Roman" w:cs="Times New Roman"/>
        </w:rPr>
        <w:t>,</w:t>
      </w:r>
      <w:r w:rsidR="003676A0" w:rsidRPr="009265DF">
        <w:rPr>
          <w:rFonts w:ascii="Times New Roman" w:hAnsi="Times New Roman" w:cs="Times New Roman"/>
        </w:rPr>
        <w:t xml:space="preserve"> the requirement </w:t>
      </w:r>
      <w:r w:rsidR="00BC4CA6" w:rsidRPr="009265DF">
        <w:rPr>
          <w:rFonts w:ascii="Times New Roman" w:hAnsi="Times New Roman" w:cs="Times New Roman"/>
        </w:rPr>
        <w:t xml:space="preserve">in certification leads to </w:t>
      </w:r>
      <w:r w:rsidR="001A0101" w:rsidRPr="009265DF">
        <w:rPr>
          <w:rFonts w:ascii="Times New Roman" w:hAnsi="Times New Roman" w:cs="Times New Roman"/>
        </w:rPr>
        <w:t>a limitation. Again, we…  The key point that we found in this case was that</w:t>
      </w:r>
      <w:r w:rsidR="00EA535E" w:rsidRPr="009265DF">
        <w:rPr>
          <w:rFonts w:ascii="Times New Roman" w:hAnsi="Times New Roman" w:cs="Times New Roman"/>
        </w:rPr>
        <w:t>…to reach a consensus on how to proceed</w:t>
      </w:r>
      <w:r w:rsidR="00D64EF4" w:rsidRPr="009265DF">
        <w:rPr>
          <w:rFonts w:ascii="Times New Roman" w:hAnsi="Times New Roman" w:cs="Times New Roman"/>
        </w:rPr>
        <w:t>. What we need is to prioritize and identif</w:t>
      </w:r>
      <w:r w:rsidR="004F67EB" w:rsidRPr="009265DF">
        <w:rPr>
          <w:rFonts w:ascii="Times New Roman" w:hAnsi="Times New Roman" w:cs="Times New Roman"/>
        </w:rPr>
        <w:t>y some eventual</w:t>
      </w:r>
      <w:r w:rsidR="00D64EF4" w:rsidRPr="009265DF">
        <w:rPr>
          <w:rFonts w:ascii="Times New Roman" w:hAnsi="Times New Roman" w:cs="Times New Roman"/>
        </w:rPr>
        <w:t xml:space="preserve"> </w:t>
      </w:r>
      <w:r w:rsidR="002F03F2" w:rsidRPr="009265DF">
        <w:rPr>
          <w:rFonts w:ascii="Times New Roman" w:hAnsi="Times New Roman" w:cs="Times New Roman"/>
        </w:rPr>
        <w:t>certificate program</w:t>
      </w:r>
      <w:r w:rsidR="004F67EB" w:rsidRPr="009265DF">
        <w:rPr>
          <w:rFonts w:ascii="Times New Roman" w:hAnsi="Times New Roman" w:cs="Times New Roman"/>
        </w:rPr>
        <w:t>s</w:t>
      </w:r>
      <w:r w:rsidR="0055277C" w:rsidRPr="009265DF">
        <w:rPr>
          <w:rFonts w:ascii="Times New Roman" w:hAnsi="Times New Roman" w:cs="Times New Roman"/>
        </w:rPr>
        <w:t xml:space="preserve"> etc. I’m going to move to the next subcommittee to save time. </w:t>
      </w:r>
    </w:p>
    <w:p w14:paraId="35F66AB8" w14:textId="4D6A50D5" w:rsidR="009C7216" w:rsidRPr="009265DF" w:rsidRDefault="003319C0" w:rsidP="00FA2BD1">
      <w:pPr>
        <w:spacing w:line="276" w:lineRule="auto"/>
        <w:rPr>
          <w:rFonts w:ascii="Times New Roman" w:hAnsi="Times New Roman" w:cs="Times New Roman"/>
        </w:rPr>
      </w:pPr>
      <w:r w:rsidRPr="009265DF">
        <w:rPr>
          <w:rFonts w:ascii="Times New Roman" w:hAnsi="Times New Roman" w:cs="Times New Roman"/>
        </w:rPr>
        <w:t xml:space="preserve">Again, here is </w:t>
      </w:r>
      <w:r w:rsidR="001140DB" w:rsidRPr="009265DF">
        <w:rPr>
          <w:rFonts w:ascii="Times New Roman" w:hAnsi="Times New Roman" w:cs="Times New Roman"/>
        </w:rPr>
        <w:t xml:space="preserve">an </w:t>
      </w:r>
      <w:r w:rsidRPr="009265DF">
        <w:rPr>
          <w:rFonts w:ascii="Times New Roman" w:hAnsi="Times New Roman" w:cs="Times New Roman"/>
        </w:rPr>
        <w:t xml:space="preserve">advertising and value proposition. </w:t>
      </w:r>
      <w:r w:rsidR="00820E6E" w:rsidRPr="009265DF">
        <w:rPr>
          <w:rFonts w:ascii="Times New Roman" w:hAnsi="Times New Roman" w:cs="Times New Roman"/>
        </w:rPr>
        <w:t xml:space="preserve">We have made recommendations and the first one was to </w:t>
      </w:r>
      <w:r w:rsidR="009D4454" w:rsidRPr="009265DF">
        <w:rPr>
          <w:rFonts w:ascii="Times New Roman" w:hAnsi="Times New Roman" w:cs="Times New Roman"/>
        </w:rPr>
        <w:t>implement a hybrid recruitment effort, both University-</w:t>
      </w:r>
      <w:r w:rsidR="009826F1" w:rsidRPr="009265DF">
        <w:rPr>
          <w:rFonts w:ascii="Times New Roman" w:hAnsi="Times New Roman" w:cs="Times New Roman"/>
        </w:rPr>
        <w:t>wide, which all universities are doing</w:t>
      </w:r>
      <w:r w:rsidR="009D4454" w:rsidRPr="009265DF">
        <w:rPr>
          <w:rFonts w:ascii="Times New Roman" w:hAnsi="Times New Roman" w:cs="Times New Roman"/>
        </w:rPr>
        <w:t xml:space="preserve"> </w:t>
      </w:r>
      <w:proofErr w:type="gramStart"/>
      <w:r w:rsidR="009D4454" w:rsidRPr="009265DF">
        <w:rPr>
          <w:rFonts w:ascii="Times New Roman" w:hAnsi="Times New Roman" w:cs="Times New Roman"/>
        </w:rPr>
        <w:t xml:space="preserve">and </w:t>
      </w:r>
      <w:r w:rsidR="009826F1" w:rsidRPr="009265DF">
        <w:rPr>
          <w:rFonts w:ascii="Times New Roman" w:hAnsi="Times New Roman" w:cs="Times New Roman"/>
        </w:rPr>
        <w:t>also</w:t>
      </w:r>
      <w:proofErr w:type="gramEnd"/>
      <w:r w:rsidR="009826F1" w:rsidRPr="009265DF">
        <w:rPr>
          <w:rFonts w:ascii="Times New Roman" w:hAnsi="Times New Roman" w:cs="Times New Roman"/>
        </w:rPr>
        <w:t xml:space="preserve"> a </w:t>
      </w:r>
      <w:r w:rsidR="001140DB" w:rsidRPr="009265DF">
        <w:rPr>
          <w:rFonts w:ascii="Times New Roman" w:hAnsi="Times New Roman" w:cs="Times New Roman"/>
        </w:rPr>
        <w:t>c</w:t>
      </w:r>
      <w:r w:rsidR="00AA3D72" w:rsidRPr="009265DF">
        <w:rPr>
          <w:rFonts w:ascii="Times New Roman" w:hAnsi="Times New Roman" w:cs="Times New Roman"/>
        </w:rPr>
        <w:t xml:space="preserve">ollege-specific </w:t>
      </w:r>
      <w:r w:rsidR="009826F1" w:rsidRPr="009265DF">
        <w:rPr>
          <w:rFonts w:ascii="Times New Roman" w:hAnsi="Times New Roman" w:cs="Times New Roman"/>
        </w:rPr>
        <w:t xml:space="preserve">one. </w:t>
      </w:r>
      <w:r w:rsidR="00995C2F" w:rsidRPr="009265DF">
        <w:rPr>
          <w:rFonts w:ascii="Times New Roman" w:hAnsi="Times New Roman" w:cs="Times New Roman"/>
        </w:rPr>
        <w:t>The answer from the University was</w:t>
      </w:r>
      <w:r w:rsidR="00F7025A" w:rsidRPr="009265DF">
        <w:rPr>
          <w:rFonts w:ascii="Times New Roman" w:hAnsi="Times New Roman" w:cs="Times New Roman"/>
        </w:rPr>
        <w:t xml:space="preserve"> basically</w:t>
      </w:r>
      <w:r w:rsidR="0065212D" w:rsidRPr="009265DF">
        <w:rPr>
          <w:rFonts w:ascii="Times New Roman" w:hAnsi="Times New Roman" w:cs="Times New Roman"/>
        </w:rPr>
        <w:t xml:space="preserve"> that</w:t>
      </w:r>
      <w:r w:rsidR="00995C2F" w:rsidRPr="009265DF">
        <w:rPr>
          <w:rFonts w:ascii="Times New Roman" w:hAnsi="Times New Roman" w:cs="Times New Roman"/>
        </w:rPr>
        <w:t xml:space="preserve"> ‘this is expensive</w:t>
      </w:r>
      <w:r w:rsidR="0065212D" w:rsidRPr="009265DF">
        <w:rPr>
          <w:rFonts w:ascii="Times New Roman" w:hAnsi="Times New Roman" w:cs="Times New Roman"/>
        </w:rPr>
        <w:t>.</w:t>
      </w:r>
      <w:r w:rsidR="00995C2F" w:rsidRPr="009265DF">
        <w:rPr>
          <w:rFonts w:ascii="Times New Roman" w:hAnsi="Times New Roman" w:cs="Times New Roman"/>
        </w:rPr>
        <w:t>’</w:t>
      </w:r>
      <w:r w:rsidR="0065212D" w:rsidRPr="009265DF">
        <w:rPr>
          <w:rFonts w:ascii="Times New Roman" w:hAnsi="Times New Roman" w:cs="Times New Roman"/>
        </w:rPr>
        <w:t xml:space="preserve"> So, this committee needs to find </w:t>
      </w:r>
      <w:r w:rsidR="00501556" w:rsidRPr="009265DF">
        <w:rPr>
          <w:rFonts w:ascii="Times New Roman" w:hAnsi="Times New Roman" w:cs="Times New Roman"/>
        </w:rPr>
        <w:t>a mechanism</w:t>
      </w:r>
      <w:r w:rsidR="0065212D" w:rsidRPr="009265DF">
        <w:rPr>
          <w:rFonts w:ascii="Times New Roman" w:hAnsi="Times New Roman" w:cs="Times New Roman"/>
        </w:rPr>
        <w:t xml:space="preserve"> to move forward</w:t>
      </w:r>
      <w:r w:rsidR="002E763F" w:rsidRPr="009265DF">
        <w:rPr>
          <w:rFonts w:ascii="Times New Roman" w:hAnsi="Times New Roman" w:cs="Times New Roman"/>
        </w:rPr>
        <w:t xml:space="preserve"> with this idea.</w:t>
      </w:r>
      <w:r w:rsidR="0065212D" w:rsidRPr="009265DF">
        <w:rPr>
          <w:rFonts w:ascii="Times New Roman" w:hAnsi="Times New Roman" w:cs="Times New Roman"/>
        </w:rPr>
        <w:t xml:space="preserve"> </w:t>
      </w:r>
      <w:r w:rsidR="002E763F" w:rsidRPr="009265DF">
        <w:rPr>
          <w:rFonts w:ascii="Times New Roman" w:hAnsi="Times New Roman" w:cs="Times New Roman"/>
        </w:rPr>
        <w:t xml:space="preserve">Even though administration claim </w:t>
      </w:r>
      <w:r w:rsidR="006246F2" w:rsidRPr="009265DF">
        <w:rPr>
          <w:rFonts w:ascii="Times New Roman" w:hAnsi="Times New Roman" w:cs="Times New Roman"/>
        </w:rPr>
        <w:t xml:space="preserve">that there is no funding, I think they can create a mechanism </w:t>
      </w:r>
      <w:r w:rsidR="00280280" w:rsidRPr="009265DF">
        <w:rPr>
          <w:rFonts w:ascii="Times New Roman" w:hAnsi="Times New Roman" w:cs="Times New Roman"/>
        </w:rPr>
        <w:t xml:space="preserve">that basically </w:t>
      </w:r>
      <w:r w:rsidR="001449F8" w:rsidRPr="009265DF">
        <w:rPr>
          <w:rFonts w:ascii="Times New Roman" w:hAnsi="Times New Roman" w:cs="Times New Roman"/>
        </w:rPr>
        <w:t>n</w:t>
      </w:r>
      <w:r w:rsidR="00280280" w:rsidRPr="009265DF">
        <w:rPr>
          <w:rFonts w:ascii="Times New Roman" w:hAnsi="Times New Roman" w:cs="Times New Roman"/>
        </w:rPr>
        <w:t xml:space="preserve"> some </w:t>
      </w:r>
      <w:r w:rsidR="00011AFE" w:rsidRPr="009265DF">
        <w:rPr>
          <w:rFonts w:ascii="Times New Roman" w:hAnsi="Times New Roman" w:cs="Times New Roman"/>
        </w:rPr>
        <w:t>type</w:t>
      </w:r>
      <w:r w:rsidR="00280280" w:rsidRPr="009265DF">
        <w:rPr>
          <w:rFonts w:ascii="Times New Roman" w:hAnsi="Times New Roman" w:cs="Times New Roman"/>
        </w:rPr>
        <w:t xml:space="preserve"> of product that would </w:t>
      </w:r>
      <w:r w:rsidR="00FC2504" w:rsidRPr="009265DF">
        <w:rPr>
          <w:rFonts w:ascii="Times New Roman" w:hAnsi="Times New Roman" w:cs="Times New Roman"/>
        </w:rPr>
        <w:t>be a good</w:t>
      </w:r>
      <w:r w:rsidR="005447F2" w:rsidRPr="009265DF">
        <w:rPr>
          <w:rFonts w:ascii="Times New Roman" w:hAnsi="Times New Roman" w:cs="Times New Roman"/>
        </w:rPr>
        <w:t xml:space="preserve">…between administration and the RRC </w:t>
      </w:r>
      <w:r w:rsidR="00882D40" w:rsidRPr="009265DF">
        <w:rPr>
          <w:rFonts w:ascii="Times New Roman" w:hAnsi="Times New Roman" w:cs="Times New Roman"/>
        </w:rPr>
        <w:t xml:space="preserve">recruitment strategy. The idea is </w:t>
      </w:r>
      <w:proofErr w:type="spellStart"/>
      <w:r w:rsidR="00882D40" w:rsidRPr="009265DF">
        <w:rPr>
          <w:rFonts w:ascii="Times New Roman" w:hAnsi="Times New Roman" w:cs="Times New Roman"/>
        </w:rPr>
        <w:t>UToledo</w:t>
      </w:r>
      <w:proofErr w:type="spellEnd"/>
      <w:r w:rsidR="00882D40" w:rsidRPr="009265DF">
        <w:rPr>
          <w:rFonts w:ascii="Times New Roman" w:hAnsi="Times New Roman" w:cs="Times New Roman"/>
        </w:rPr>
        <w:t xml:space="preserve"> will recruit faculty </w:t>
      </w:r>
      <w:r w:rsidR="007341B3" w:rsidRPr="009265DF">
        <w:rPr>
          <w:rFonts w:ascii="Times New Roman" w:hAnsi="Times New Roman" w:cs="Times New Roman"/>
        </w:rPr>
        <w:t xml:space="preserve">in each of the eight colleges </w:t>
      </w:r>
      <w:r w:rsidR="005703A6" w:rsidRPr="009265DF">
        <w:rPr>
          <w:rFonts w:ascii="Times New Roman" w:hAnsi="Times New Roman" w:cs="Times New Roman"/>
        </w:rPr>
        <w:t>with undergraduate programs for three tasks</w:t>
      </w:r>
      <w:r w:rsidR="00034089" w:rsidRPr="009265DF">
        <w:rPr>
          <w:rFonts w:ascii="Times New Roman" w:hAnsi="Times New Roman" w:cs="Times New Roman"/>
        </w:rPr>
        <w:t xml:space="preserve">: college-level follow-up </w:t>
      </w:r>
      <w:r w:rsidR="004E2578" w:rsidRPr="009265DF">
        <w:rPr>
          <w:rFonts w:ascii="Times New Roman" w:hAnsi="Times New Roman" w:cs="Times New Roman"/>
        </w:rPr>
        <w:t xml:space="preserve">to the centralized recruitment efforts. </w:t>
      </w:r>
      <w:r w:rsidR="004F6939" w:rsidRPr="009265DF">
        <w:rPr>
          <w:rFonts w:ascii="Times New Roman" w:hAnsi="Times New Roman" w:cs="Times New Roman"/>
        </w:rPr>
        <w:t xml:space="preserve">And follow-up with an email or a hand-written </w:t>
      </w:r>
      <w:r w:rsidR="00124622" w:rsidRPr="009265DF">
        <w:rPr>
          <w:rFonts w:ascii="Times New Roman" w:hAnsi="Times New Roman" w:cs="Times New Roman"/>
        </w:rPr>
        <w:t>letter specifically</w:t>
      </w:r>
      <w:r w:rsidR="004F6939" w:rsidRPr="009265DF">
        <w:rPr>
          <w:rFonts w:ascii="Times New Roman" w:hAnsi="Times New Roman" w:cs="Times New Roman"/>
        </w:rPr>
        <w:t xml:space="preserve"> for each student. </w:t>
      </w:r>
      <w:r w:rsidR="00124622" w:rsidRPr="009265DF">
        <w:rPr>
          <w:rFonts w:ascii="Times New Roman" w:hAnsi="Times New Roman" w:cs="Times New Roman"/>
        </w:rPr>
        <w:t xml:space="preserve">They will be visiting high schools </w:t>
      </w:r>
      <w:r w:rsidR="001449F8" w:rsidRPr="009265DF">
        <w:rPr>
          <w:rFonts w:ascii="Times New Roman" w:hAnsi="Times New Roman" w:cs="Times New Roman"/>
        </w:rPr>
        <w:t xml:space="preserve">and they will develop a visual branding component. </w:t>
      </w:r>
      <w:r w:rsidR="001B6AF7" w:rsidRPr="009265DF">
        <w:rPr>
          <w:rFonts w:ascii="Times New Roman" w:hAnsi="Times New Roman" w:cs="Times New Roman"/>
        </w:rPr>
        <w:t xml:space="preserve">Then RRC will ensure the smooth operation of </w:t>
      </w:r>
      <w:r w:rsidR="0070639D" w:rsidRPr="009265DF">
        <w:rPr>
          <w:rFonts w:ascii="Times New Roman" w:hAnsi="Times New Roman" w:cs="Times New Roman"/>
        </w:rPr>
        <w:t>the</w:t>
      </w:r>
      <w:r w:rsidR="00C73579" w:rsidRPr="009265DF">
        <w:rPr>
          <w:rFonts w:ascii="Times New Roman" w:hAnsi="Times New Roman" w:cs="Times New Roman"/>
        </w:rPr>
        <w:t xml:space="preserve"> product</w:t>
      </w:r>
      <w:r w:rsidR="00A7562E" w:rsidRPr="009265DF">
        <w:rPr>
          <w:rFonts w:ascii="Times New Roman" w:hAnsi="Times New Roman" w:cs="Times New Roman"/>
        </w:rPr>
        <w:t xml:space="preserve">, and if </w:t>
      </w:r>
      <w:r w:rsidR="00BD30FF" w:rsidRPr="009265DF">
        <w:rPr>
          <w:rFonts w:ascii="Times New Roman" w:hAnsi="Times New Roman" w:cs="Times New Roman"/>
        </w:rPr>
        <w:t xml:space="preserve">it work well </w:t>
      </w:r>
      <w:proofErr w:type="gramStart"/>
      <w:r w:rsidR="00BD30FF" w:rsidRPr="009265DF">
        <w:rPr>
          <w:rFonts w:ascii="Times New Roman" w:hAnsi="Times New Roman" w:cs="Times New Roman"/>
        </w:rPr>
        <w:t>then</w:t>
      </w:r>
      <w:proofErr w:type="gramEnd"/>
      <w:r w:rsidR="00BD30FF" w:rsidRPr="009265DF">
        <w:rPr>
          <w:rFonts w:ascii="Times New Roman" w:hAnsi="Times New Roman" w:cs="Times New Roman"/>
        </w:rPr>
        <w:t xml:space="preserve"> we can quan</w:t>
      </w:r>
      <w:r w:rsidR="003A0B79" w:rsidRPr="009265DF">
        <w:rPr>
          <w:rFonts w:ascii="Times New Roman" w:hAnsi="Times New Roman" w:cs="Times New Roman"/>
        </w:rPr>
        <w:t>tify the outcome, [and] maybe the University will be convinced</w:t>
      </w:r>
      <w:r w:rsidR="00DC016A" w:rsidRPr="009265DF">
        <w:rPr>
          <w:rFonts w:ascii="Times New Roman" w:hAnsi="Times New Roman" w:cs="Times New Roman"/>
        </w:rPr>
        <w:t xml:space="preserve"> that it is what many faculty think, that college activities are important. </w:t>
      </w:r>
      <w:r w:rsidR="00844852" w:rsidRPr="009265DF">
        <w:rPr>
          <w:rFonts w:ascii="Times New Roman" w:hAnsi="Times New Roman" w:cs="Times New Roman"/>
        </w:rPr>
        <w:t xml:space="preserve">The Retention Committee, again, they have two lines, remediation activities and </w:t>
      </w:r>
      <w:r w:rsidR="00980CAA" w:rsidRPr="009265DF">
        <w:rPr>
          <w:rFonts w:ascii="Times New Roman" w:hAnsi="Times New Roman" w:cs="Times New Roman"/>
        </w:rPr>
        <w:t xml:space="preserve">initial response to struggling students. I’m going to focus only on the second point. So, </w:t>
      </w:r>
      <w:r w:rsidR="008E0D6D" w:rsidRPr="009265DF">
        <w:rPr>
          <w:rFonts w:ascii="Times New Roman" w:hAnsi="Times New Roman" w:cs="Times New Roman"/>
        </w:rPr>
        <w:t>the situation here is that</w:t>
      </w:r>
      <w:r w:rsidR="002F1D3E" w:rsidRPr="009265DF">
        <w:rPr>
          <w:rFonts w:ascii="Times New Roman" w:hAnsi="Times New Roman" w:cs="Times New Roman"/>
        </w:rPr>
        <w:t xml:space="preserve"> the</w:t>
      </w:r>
      <w:r w:rsidR="008E0D6D" w:rsidRPr="009265DF">
        <w:rPr>
          <w:rFonts w:ascii="Times New Roman" w:hAnsi="Times New Roman" w:cs="Times New Roman"/>
        </w:rPr>
        <w:t xml:space="preserve"> administration </w:t>
      </w:r>
      <w:r w:rsidR="002F1D3E" w:rsidRPr="009265DF">
        <w:rPr>
          <w:rFonts w:ascii="Times New Roman" w:hAnsi="Times New Roman" w:cs="Times New Roman"/>
        </w:rPr>
        <w:t>got rid of a lot of help</w:t>
      </w:r>
      <w:r w:rsidR="00601519" w:rsidRPr="009265DF">
        <w:rPr>
          <w:rFonts w:ascii="Times New Roman" w:hAnsi="Times New Roman" w:cs="Times New Roman"/>
        </w:rPr>
        <w:t xml:space="preserve"> for retention. We don’t have the power like we had before. </w:t>
      </w:r>
      <w:r w:rsidR="00ED7B9C" w:rsidRPr="009265DF">
        <w:rPr>
          <w:rFonts w:ascii="Times New Roman" w:hAnsi="Times New Roman" w:cs="Times New Roman"/>
        </w:rPr>
        <w:t xml:space="preserve">So, there is an </w:t>
      </w:r>
      <w:r w:rsidR="00C06A9A" w:rsidRPr="009265DF">
        <w:rPr>
          <w:rFonts w:ascii="Times New Roman" w:hAnsi="Times New Roman" w:cs="Times New Roman"/>
        </w:rPr>
        <w:t>emphasis</w:t>
      </w:r>
      <w:r w:rsidR="00ED7B9C" w:rsidRPr="009265DF">
        <w:rPr>
          <w:rFonts w:ascii="Times New Roman" w:hAnsi="Times New Roman" w:cs="Times New Roman"/>
        </w:rPr>
        <w:t xml:space="preserve"> on faculty right now. We can use Starfish </w:t>
      </w:r>
      <w:r w:rsidR="00C06A9A" w:rsidRPr="009265DF">
        <w:rPr>
          <w:rFonts w:ascii="Times New Roman" w:hAnsi="Times New Roman" w:cs="Times New Roman"/>
        </w:rPr>
        <w:t>for identifying</w:t>
      </w:r>
      <w:r w:rsidR="005D44C0" w:rsidRPr="009265DF">
        <w:rPr>
          <w:rFonts w:ascii="Times New Roman" w:hAnsi="Times New Roman" w:cs="Times New Roman"/>
        </w:rPr>
        <w:t xml:space="preserve"> struggling</w:t>
      </w:r>
      <w:r w:rsidR="00515454" w:rsidRPr="009265DF">
        <w:rPr>
          <w:rFonts w:ascii="Times New Roman" w:hAnsi="Times New Roman" w:cs="Times New Roman"/>
        </w:rPr>
        <w:t xml:space="preserve"> </w:t>
      </w:r>
      <w:r w:rsidR="000C3C87" w:rsidRPr="009265DF">
        <w:rPr>
          <w:rFonts w:ascii="Times New Roman" w:hAnsi="Times New Roman" w:cs="Times New Roman"/>
        </w:rPr>
        <w:t>students.</w:t>
      </w:r>
      <w:r w:rsidR="00C06A9A" w:rsidRPr="009265DF">
        <w:rPr>
          <w:rFonts w:ascii="Times New Roman" w:hAnsi="Times New Roman" w:cs="Times New Roman"/>
        </w:rPr>
        <w:t xml:space="preserve"> That is why </w:t>
      </w:r>
      <w:r w:rsidR="005D44C0" w:rsidRPr="009265DF">
        <w:rPr>
          <w:rFonts w:ascii="Times New Roman" w:hAnsi="Times New Roman" w:cs="Times New Roman"/>
        </w:rPr>
        <w:t xml:space="preserve">we must ask administration what must we do. </w:t>
      </w:r>
      <w:r w:rsidR="00655CF1" w:rsidRPr="009265DF">
        <w:rPr>
          <w:rFonts w:ascii="Times New Roman" w:hAnsi="Times New Roman" w:cs="Times New Roman"/>
        </w:rPr>
        <w:t>We need to direct different University resources</w:t>
      </w:r>
      <w:r w:rsidR="00B73B12" w:rsidRPr="009265DF">
        <w:rPr>
          <w:rFonts w:ascii="Times New Roman" w:hAnsi="Times New Roman" w:cs="Times New Roman"/>
        </w:rPr>
        <w:t xml:space="preserve"> to</w:t>
      </w:r>
      <w:r w:rsidR="0042041F" w:rsidRPr="009265DF">
        <w:rPr>
          <w:rFonts w:ascii="Times New Roman" w:hAnsi="Times New Roman" w:cs="Times New Roman"/>
        </w:rPr>
        <w:t xml:space="preserve"> areas such as those struggling students</w:t>
      </w:r>
      <w:r w:rsidR="00655CF1" w:rsidRPr="009265DF">
        <w:rPr>
          <w:rFonts w:ascii="Times New Roman" w:hAnsi="Times New Roman" w:cs="Times New Roman"/>
        </w:rPr>
        <w:t xml:space="preserve">. </w:t>
      </w:r>
      <w:r w:rsidR="00011460" w:rsidRPr="009265DF">
        <w:rPr>
          <w:rFonts w:ascii="Times New Roman" w:hAnsi="Times New Roman" w:cs="Times New Roman"/>
        </w:rPr>
        <w:t xml:space="preserve">The administration is looking for new ways, which I’m going to show you some of them. </w:t>
      </w:r>
      <w:r w:rsidR="0082696E" w:rsidRPr="009265DF">
        <w:rPr>
          <w:rFonts w:ascii="Times New Roman" w:hAnsi="Times New Roman" w:cs="Times New Roman"/>
        </w:rPr>
        <w:t xml:space="preserve">This is what the RRC Committee collected. </w:t>
      </w:r>
      <w:r w:rsidR="00925C71" w:rsidRPr="009265DF">
        <w:rPr>
          <w:rFonts w:ascii="Times New Roman" w:hAnsi="Times New Roman" w:cs="Times New Roman"/>
        </w:rPr>
        <w:t>There is an early alert system. Right now</w:t>
      </w:r>
      <w:r w:rsidR="003315AF" w:rsidRPr="009265DF">
        <w:rPr>
          <w:rFonts w:ascii="Times New Roman" w:hAnsi="Times New Roman" w:cs="Times New Roman"/>
        </w:rPr>
        <w:t xml:space="preserve">, </w:t>
      </w:r>
      <w:r w:rsidR="00925C71" w:rsidRPr="009265DF">
        <w:rPr>
          <w:rFonts w:ascii="Times New Roman" w:hAnsi="Times New Roman" w:cs="Times New Roman"/>
        </w:rPr>
        <w:t xml:space="preserve">the University </w:t>
      </w:r>
      <w:r w:rsidR="000C3C87" w:rsidRPr="009265DF">
        <w:rPr>
          <w:rFonts w:ascii="Times New Roman" w:hAnsi="Times New Roman" w:cs="Times New Roman"/>
        </w:rPr>
        <w:t xml:space="preserve">can setup automated emails </w:t>
      </w:r>
      <w:r w:rsidR="00BE548F" w:rsidRPr="009265DF">
        <w:rPr>
          <w:rFonts w:ascii="Times New Roman" w:hAnsi="Times New Roman" w:cs="Times New Roman"/>
        </w:rPr>
        <w:t xml:space="preserve">to </w:t>
      </w:r>
      <w:r w:rsidR="00CB0DB9" w:rsidRPr="009265DF">
        <w:rPr>
          <w:rFonts w:ascii="Times New Roman" w:hAnsi="Times New Roman" w:cs="Times New Roman"/>
        </w:rPr>
        <w:t xml:space="preserve">send students links to </w:t>
      </w:r>
      <w:r w:rsidR="00CB0DB9" w:rsidRPr="009265DF">
        <w:rPr>
          <w:rFonts w:ascii="Times New Roman" w:hAnsi="Times New Roman" w:cs="Times New Roman"/>
        </w:rPr>
        <w:lastRenderedPageBreak/>
        <w:t xml:space="preserve">specific resources. </w:t>
      </w:r>
      <w:r w:rsidR="00242F18" w:rsidRPr="009265DF">
        <w:rPr>
          <w:rFonts w:ascii="Times New Roman" w:hAnsi="Times New Roman" w:cs="Times New Roman"/>
        </w:rPr>
        <w:t xml:space="preserve">Julie Fisher-Kinney will reach out to the students </w:t>
      </w:r>
      <w:r w:rsidR="0048739D" w:rsidRPr="009265DF">
        <w:rPr>
          <w:rFonts w:ascii="Times New Roman" w:hAnsi="Times New Roman" w:cs="Times New Roman"/>
        </w:rPr>
        <w:t xml:space="preserve">that have more than three flags in the early alert system. </w:t>
      </w:r>
      <w:r w:rsidR="00E121A4" w:rsidRPr="009265DF">
        <w:rPr>
          <w:rFonts w:ascii="Times New Roman" w:hAnsi="Times New Roman" w:cs="Times New Roman"/>
        </w:rPr>
        <w:t xml:space="preserve">Again, that’s with very limited resources. And then </w:t>
      </w:r>
      <w:r w:rsidR="00474462" w:rsidRPr="009265DF">
        <w:rPr>
          <w:rFonts w:ascii="Times New Roman" w:hAnsi="Times New Roman" w:cs="Times New Roman"/>
        </w:rPr>
        <w:t xml:space="preserve">faculty and advisors would need to be more aware of struggling students. </w:t>
      </w:r>
      <w:r w:rsidR="00ED764E" w:rsidRPr="009265DF">
        <w:rPr>
          <w:rFonts w:ascii="Times New Roman" w:hAnsi="Times New Roman" w:cs="Times New Roman"/>
        </w:rPr>
        <w:t xml:space="preserve">The concern here, of course is there will be email fatigue. </w:t>
      </w:r>
      <w:r w:rsidR="00943D29" w:rsidRPr="009265DF">
        <w:rPr>
          <w:rFonts w:ascii="Times New Roman" w:hAnsi="Times New Roman" w:cs="Times New Roman"/>
        </w:rPr>
        <w:t>We need to diversify the</w:t>
      </w:r>
      <w:r w:rsidR="005D18A8" w:rsidRPr="009265DF">
        <w:rPr>
          <w:rFonts w:ascii="Times New Roman" w:hAnsi="Times New Roman" w:cs="Times New Roman"/>
        </w:rPr>
        <w:t>ir</w:t>
      </w:r>
      <w:r w:rsidR="00943D29" w:rsidRPr="009265DF">
        <w:rPr>
          <w:rFonts w:ascii="Times New Roman" w:hAnsi="Times New Roman" w:cs="Times New Roman"/>
        </w:rPr>
        <w:t xml:space="preserve"> approach</w:t>
      </w:r>
      <w:r w:rsidR="000C7FD7" w:rsidRPr="009265DF">
        <w:rPr>
          <w:rFonts w:ascii="Times New Roman" w:hAnsi="Times New Roman" w:cs="Times New Roman"/>
        </w:rPr>
        <w:t xml:space="preserve">. </w:t>
      </w:r>
      <w:r w:rsidR="003E0001" w:rsidRPr="009265DF">
        <w:rPr>
          <w:rFonts w:ascii="Times New Roman" w:hAnsi="Times New Roman" w:cs="Times New Roman"/>
        </w:rPr>
        <w:t xml:space="preserve">And the barrier here is administrators do need to understand that faculty and advisors have </w:t>
      </w:r>
      <w:r w:rsidR="00F94B03" w:rsidRPr="009265DF">
        <w:rPr>
          <w:rFonts w:ascii="Times New Roman" w:hAnsi="Times New Roman" w:cs="Times New Roman"/>
        </w:rPr>
        <w:t>a larger workload. The expectation</w:t>
      </w:r>
      <w:r w:rsidR="00D0082F" w:rsidRPr="009265DF">
        <w:rPr>
          <w:rFonts w:ascii="Times New Roman" w:hAnsi="Times New Roman" w:cs="Times New Roman"/>
        </w:rPr>
        <w:t xml:space="preserve"> for faculty</w:t>
      </w:r>
      <w:r w:rsidR="00F94B03" w:rsidRPr="009265DF">
        <w:rPr>
          <w:rFonts w:ascii="Times New Roman" w:hAnsi="Times New Roman" w:cs="Times New Roman"/>
        </w:rPr>
        <w:t xml:space="preserve"> </w:t>
      </w:r>
      <w:r w:rsidR="00D0082F" w:rsidRPr="009265DF">
        <w:rPr>
          <w:rFonts w:ascii="Times New Roman" w:hAnsi="Times New Roman" w:cs="Times New Roman"/>
        </w:rPr>
        <w:t xml:space="preserve">to be working on those additional things in an overwhelming environment </w:t>
      </w:r>
      <w:r w:rsidR="009C7216" w:rsidRPr="009265DF">
        <w:rPr>
          <w:rFonts w:ascii="Times New Roman" w:hAnsi="Times New Roman" w:cs="Times New Roman"/>
        </w:rPr>
        <w:t xml:space="preserve">is heavy. </w:t>
      </w:r>
    </w:p>
    <w:p w14:paraId="1FB6CAE4" w14:textId="3A7F70EE" w:rsidR="0048739D" w:rsidRPr="009265DF" w:rsidRDefault="009C7216" w:rsidP="00FA2BD1">
      <w:pPr>
        <w:spacing w:line="276" w:lineRule="auto"/>
        <w:rPr>
          <w:rFonts w:ascii="Times New Roman" w:hAnsi="Times New Roman" w:cs="Times New Roman"/>
        </w:rPr>
      </w:pPr>
      <w:r w:rsidRPr="009265DF">
        <w:rPr>
          <w:rFonts w:ascii="Times New Roman" w:hAnsi="Times New Roman" w:cs="Times New Roman"/>
        </w:rPr>
        <w:t xml:space="preserve">So, all in all, </w:t>
      </w:r>
      <w:r w:rsidR="00FC5355" w:rsidRPr="009265DF">
        <w:rPr>
          <w:rFonts w:ascii="Times New Roman" w:hAnsi="Times New Roman" w:cs="Times New Roman"/>
        </w:rPr>
        <w:t xml:space="preserve">the summary and the conclusion </w:t>
      </w:r>
      <w:r w:rsidR="00EA6640" w:rsidRPr="009265DF">
        <w:rPr>
          <w:rFonts w:ascii="Times New Roman" w:hAnsi="Times New Roman" w:cs="Times New Roman"/>
        </w:rPr>
        <w:t xml:space="preserve">of </w:t>
      </w:r>
      <w:r w:rsidR="00FC5355" w:rsidRPr="009265DF">
        <w:rPr>
          <w:rFonts w:ascii="Times New Roman" w:hAnsi="Times New Roman" w:cs="Times New Roman"/>
        </w:rPr>
        <w:t xml:space="preserve">what you see here is this. President Postel seem to value the recommendation </w:t>
      </w:r>
      <w:r w:rsidR="003A094E" w:rsidRPr="009265DF">
        <w:rPr>
          <w:rFonts w:ascii="Times New Roman" w:hAnsi="Times New Roman" w:cs="Times New Roman"/>
        </w:rPr>
        <w:t xml:space="preserve">from the RRC Committee. The administration is slowly reacting to </w:t>
      </w:r>
      <w:r w:rsidR="007B42DB" w:rsidRPr="009265DF">
        <w:rPr>
          <w:rFonts w:ascii="Times New Roman" w:hAnsi="Times New Roman" w:cs="Times New Roman"/>
        </w:rPr>
        <w:t xml:space="preserve">last year’s </w:t>
      </w:r>
      <w:r w:rsidR="003A094E" w:rsidRPr="009265DF">
        <w:rPr>
          <w:rFonts w:ascii="Times New Roman" w:hAnsi="Times New Roman" w:cs="Times New Roman"/>
        </w:rPr>
        <w:t xml:space="preserve">RRC’s </w:t>
      </w:r>
      <w:r w:rsidR="007B42DB" w:rsidRPr="009265DF">
        <w:rPr>
          <w:rFonts w:ascii="Times New Roman" w:hAnsi="Times New Roman" w:cs="Times New Roman"/>
        </w:rPr>
        <w:t xml:space="preserve">recommendations and establishing some potential changes. </w:t>
      </w:r>
      <w:r w:rsidR="00FA70C0" w:rsidRPr="009265DF">
        <w:rPr>
          <w:rFonts w:ascii="Times New Roman" w:hAnsi="Times New Roman" w:cs="Times New Roman"/>
        </w:rPr>
        <w:t>But again, hopefully this new committee will break the silo</w:t>
      </w:r>
      <w:r w:rsidR="00A3582F" w:rsidRPr="009265DF">
        <w:rPr>
          <w:rFonts w:ascii="Times New Roman" w:hAnsi="Times New Roman" w:cs="Times New Roman"/>
        </w:rPr>
        <w:t xml:space="preserve">s. </w:t>
      </w:r>
      <w:proofErr w:type="spellStart"/>
      <w:r w:rsidR="00A3582F" w:rsidRPr="009265DF">
        <w:rPr>
          <w:rFonts w:ascii="Times New Roman" w:hAnsi="Times New Roman" w:cs="Times New Roman"/>
        </w:rPr>
        <w:t>UToledo</w:t>
      </w:r>
      <w:proofErr w:type="spellEnd"/>
      <w:r w:rsidR="00A3582F" w:rsidRPr="009265DF">
        <w:rPr>
          <w:rFonts w:ascii="Times New Roman" w:hAnsi="Times New Roman" w:cs="Times New Roman"/>
        </w:rPr>
        <w:t xml:space="preserve"> has a rigid interpretation of rules</w:t>
      </w:r>
      <w:r w:rsidR="00E1400C" w:rsidRPr="009265DF">
        <w:rPr>
          <w:rFonts w:ascii="Times New Roman" w:hAnsi="Times New Roman" w:cs="Times New Roman"/>
        </w:rPr>
        <w:t xml:space="preserve">, a low level of creativity and fear of troubleshooting sometimes. </w:t>
      </w:r>
      <w:r w:rsidR="00E97A87" w:rsidRPr="009265DF">
        <w:rPr>
          <w:rFonts w:ascii="Times New Roman" w:hAnsi="Times New Roman" w:cs="Times New Roman"/>
        </w:rPr>
        <w:t xml:space="preserve">It seems like there is a fear of innovation, </w:t>
      </w:r>
      <w:proofErr w:type="gramStart"/>
      <w:r w:rsidR="00E97A87" w:rsidRPr="009265DF">
        <w:rPr>
          <w:rFonts w:ascii="Times New Roman" w:hAnsi="Times New Roman" w:cs="Times New Roman"/>
        </w:rPr>
        <w:t>actually for</w:t>
      </w:r>
      <w:proofErr w:type="gramEnd"/>
      <w:r w:rsidR="00E97A87" w:rsidRPr="009265DF">
        <w:rPr>
          <w:rFonts w:ascii="Times New Roman" w:hAnsi="Times New Roman" w:cs="Times New Roman"/>
        </w:rPr>
        <w:t xml:space="preserve"> the University of Toledo to solve their problems. </w:t>
      </w:r>
      <w:r w:rsidR="00FF6DC8" w:rsidRPr="009265DF">
        <w:rPr>
          <w:rFonts w:ascii="Times New Roman" w:hAnsi="Times New Roman" w:cs="Times New Roman"/>
        </w:rPr>
        <w:t>The CCP is an example of that. The retention of</w:t>
      </w:r>
      <w:r w:rsidR="00BD4DF5" w:rsidRPr="009265DF">
        <w:rPr>
          <w:rFonts w:ascii="Times New Roman" w:hAnsi="Times New Roman" w:cs="Times New Roman"/>
        </w:rPr>
        <w:t xml:space="preserve"> a</w:t>
      </w:r>
      <w:r w:rsidR="00FF6DC8" w:rsidRPr="009265DF">
        <w:rPr>
          <w:rFonts w:ascii="Times New Roman" w:hAnsi="Times New Roman" w:cs="Times New Roman"/>
        </w:rPr>
        <w:t xml:space="preserve"> struggling st</w:t>
      </w:r>
      <w:r w:rsidR="008B22D5" w:rsidRPr="009265DF">
        <w:rPr>
          <w:rFonts w:ascii="Times New Roman" w:hAnsi="Times New Roman" w:cs="Times New Roman"/>
        </w:rPr>
        <w:t>udent</w:t>
      </w:r>
      <w:r w:rsidR="00FF6DC8" w:rsidRPr="009265DF">
        <w:rPr>
          <w:rFonts w:ascii="Times New Roman" w:hAnsi="Times New Roman" w:cs="Times New Roman"/>
        </w:rPr>
        <w:t xml:space="preserve"> is </w:t>
      </w:r>
      <w:r w:rsidR="00C9243A" w:rsidRPr="009265DF">
        <w:rPr>
          <w:rFonts w:ascii="Times New Roman" w:hAnsi="Times New Roman" w:cs="Times New Roman"/>
        </w:rPr>
        <w:t xml:space="preserve">complicated. </w:t>
      </w:r>
      <w:r w:rsidR="00CE3E18" w:rsidRPr="009265DF">
        <w:rPr>
          <w:rFonts w:ascii="Times New Roman" w:hAnsi="Times New Roman" w:cs="Times New Roman"/>
        </w:rPr>
        <w:t xml:space="preserve">Our students have limited resources and </w:t>
      </w:r>
      <w:r w:rsidR="005C1A23" w:rsidRPr="009265DF">
        <w:rPr>
          <w:rFonts w:ascii="Times New Roman" w:hAnsi="Times New Roman" w:cs="Times New Roman"/>
        </w:rPr>
        <w:t xml:space="preserve">now </w:t>
      </w:r>
      <w:r w:rsidR="00CE3E18" w:rsidRPr="009265DF">
        <w:rPr>
          <w:rFonts w:ascii="Times New Roman" w:hAnsi="Times New Roman" w:cs="Times New Roman"/>
        </w:rPr>
        <w:t>depend</w:t>
      </w:r>
      <w:r w:rsidR="005C1A23" w:rsidRPr="009265DF">
        <w:rPr>
          <w:rFonts w:ascii="Times New Roman" w:hAnsi="Times New Roman" w:cs="Times New Roman"/>
        </w:rPr>
        <w:t xml:space="preserve"> more heavily on faculty. Again, people need to realize that faculty are doing </w:t>
      </w:r>
      <w:r w:rsidR="00312EEA" w:rsidRPr="009265DF">
        <w:rPr>
          <w:rFonts w:ascii="Times New Roman" w:hAnsi="Times New Roman" w:cs="Times New Roman"/>
        </w:rPr>
        <w:t>a m</w:t>
      </w:r>
      <w:r w:rsidR="000E1607" w:rsidRPr="009265DF">
        <w:rPr>
          <w:rFonts w:ascii="Times New Roman" w:hAnsi="Times New Roman" w:cs="Times New Roman"/>
        </w:rPr>
        <w:t>any</w:t>
      </w:r>
      <w:r w:rsidR="00312EEA" w:rsidRPr="009265DF">
        <w:rPr>
          <w:rFonts w:ascii="Times New Roman" w:hAnsi="Times New Roman" w:cs="Times New Roman"/>
        </w:rPr>
        <w:t xml:space="preserve"> other things. So, the recommendation is</w:t>
      </w:r>
      <w:r w:rsidR="00386E07" w:rsidRPr="009265DF">
        <w:rPr>
          <w:rFonts w:ascii="Times New Roman" w:hAnsi="Times New Roman" w:cs="Times New Roman"/>
        </w:rPr>
        <w:t xml:space="preserve"> that</w:t>
      </w:r>
      <w:r w:rsidR="00312EEA" w:rsidRPr="009265DF">
        <w:rPr>
          <w:rFonts w:ascii="Times New Roman" w:hAnsi="Times New Roman" w:cs="Times New Roman"/>
        </w:rPr>
        <w:t xml:space="preserve"> we need to</w:t>
      </w:r>
      <w:r w:rsidR="00700C5C" w:rsidRPr="009265DF">
        <w:rPr>
          <w:rFonts w:ascii="Times New Roman" w:hAnsi="Times New Roman" w:cs="Times New Roman"/>
        </w:rPr>
        <w:t xml:space="preserve"> have very general feedback. </w:t>
      </w:r>
      <w:r w:rsidR="00386E07" w:rsidRPr="009265DF">
        <w:rPr>
          <w:rFonts w:ascii="Times New Roman" w:hAnsi="Times New Roman" w:cs="Times New Roman"/>
        </w:rPr>
        <w:t>One, is expanding mechanisms for</w:t>
      </w:r>
      <w:r w:rsidR="00C36536" w:rsidRPr="009265DF">
        <w:rPr>
          <w:rFonts w:ascii="Times New Roman" w:hAnsi="Times New Roman" w:cs="Times New Roman"/>
        </w:rPr>
        <w:t>…</w:t>
      </w:r>
      <w:r w:rsidR="004D5DE0" w:rsidRPr="009265DF">
        <w:rPr>
          <w:rFonts w:ascii="Times New Roman" w:hAnsi="Times New Roman" w:cs="Times New Roman"/>
        </w:rPr>
        <w:t>if they will listen and accept our ideas and move forward</w:t>
      </w:r>
      <w:r w:rsidR="004A1CF0" w:rsidRPr="009265DF">
        <w:rPr>
          <w:rFonts w:ascii="Times New Roman" w:hAnsi="Times New Roman" w:cs="Times New Roman"/>
        </w:rPr>
        <w:t>…</w:t>
      </w:r>
    </w:p>
    <w:p w14:paraId="060CC6A5" w14:textId="53D9CF79" w:rsidR="004D5DE0" w:rsidRPr="009265DF" w:rsidRDefault="002129E3" w:rsidP="00FA2BD1">
      <w:pPr>
        <w:spacing w:line="276" w:lineRule="auto"/>
        <w:rPr>
          <w:rFonts w:ascii="Times New Roman" w:hAnsi="Times New Roman" w:cs="Times New Roman"/>
        </w:rPr>
      </w:pPr>
      <w:r w:rsidRPr="009265DF">
        <w:rPr>
          <w:rFonts w:ascii="Times New Roman" w:hAnsi="Times New Roman" w:cs="Times New Roman"/>
        </w:rPr>
        <w:t xml:space="preserve">[Experiencing Technical Difficulty] </w:t>
      </w:r>
    </w:p>
    <w:p w14:paraId="65F9395C" w14:textId="12799767" w:rsidR="002129E3" w:rsidRPr="009265DF" w:rsidRDefault="004A1CF0" w:rsidP="00FA2BD1">
      <w:pPr>
        <w:spacing w:line="276" w:lineRule="auto"/>
        <w:rPr>
          <w:rFonts w:ascii="Times New Roman" w:hAnsi="Times New Roman" w:cs="Times New Roman"/>
        </w:rPr>
      </w:pPr>
      <w:r w:rsidRPr="009265DF">
        <w:rPr>
          <w:rFonts w:ascii="Times New Roman" w:hAnsi="Times New Roman" w:cs="Times New Roman"/>
          <w:b/>
          <w:bCs/>
        </w:rPr>
        <w:t>Senator Avidor-Reiss cont’d:</w:t>
      </w:r>
      <w:r w:rsidRPr="009265DF">
        <w:rPr>
          <w:rFonts w:ascii="Times New Roman" w:hAnsi="Times New Roman" w:cs="Times New Roman"/>
        </w:rPr>
        <w:t xml:space="preserve"> The University asking faculty to be involved.</w:t>
      </w:r>
    </w:p>
    <w:p w14:paraId="72097791" w14:textId="77777777" w:rsidR="00173738" w:rsidRPr="009265DF" w:rsidRDefault="00B4114E"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Yes, I have two comments. The first is about Starfish. I think Starfish is an excellent </w:t>
      </w:r>
      <w:r w:rsidR="00C06DC2" w:rsidRPr="009265DF">
        <w:rPr>
          <w:rFonts w:ascii="Times New Roman" w:hAnsi="Times New Roman" w:cs="Times New Roman"/>
        </w:rPr>
        <w:t xml:space="preserve">program. The problem is, not all faculty respond to it. Some refuse </w:t>
      </w:r>
      <w:r w:rsidR="009B4C09" w:rsidRPr="009265DF">
        <w:rPr>
          <w:rFonts w:ascii="Times New Roman" w:hAnsi="Times New Roman" w:cs="Times New Roman"/>
        </w:rPr>
        <w:t>to. And the same with midterm grades</w:t>
      </w:r>
      <w:r w:rsidR="00023AFD" w:rsidRPr="009265DF">
        <w:rPr>
          <w:rFonts w:ascii="Times New Roman" w:hAnsi="Times New Roman" w:cs="Times New Roman"/>
        </w:rPr>
        <w:t>, everybody should be posting their midterm grades</w:t>
      </w:r>
      <w:r w:rsidR="00241EEF" w:rsidRPr="009265DF">
        <w:rPr>
          <w:rFonts w:ascii="Times New Roman" w:hAnsi="Times New Roman" w:cs="Times New Roman"/>
        </w:rPr>
        <w:t xml:space="preserve"> and should be using Starfish. </w:t>
      </w:r>
      <w:r w:rsidR="00C13F6B" w:rsidRPr="009265DF">
        <w:rPr>
          <w:rFonts w:ascii="Times New Roman" w:hAnsi="Times New Roman" w:cs="Times New Roman"/>
        </w:rPr>
        <w:t xml:space="preserve">It is a very effective system. Secondly, CCP students. </w:t>
      </w:r>
      <w:r w:rsidR="00F3327F" w:rsidRPr="009265DF">
        <w:rPr>
          <w:rFonts w:ascii="Times New Roman" w:hAnsi="Times New Roman" w:cs="Times New Roman"/>
        </w:rPr>
        <w:t xml:space="preserve">You know, they’re paying much less per credit hour. So, if we </w:t>
      </w:r>
      <w:r w:rsidR="000A70CD" w:rsidRPr="009265DF">
        <w:rPr>
          <w:rFonts w:ascii="Times New Roman" w:hAnsi="Times New Roman" w:cs="Times New Roman"/>
        </w:rPr>
        <w:t>expand CCP and only are we relying on that and expand that program, we are going to, of course, decrease</w:t>
      </w:r>
      <w:r w:rsidR="00173738" w:rsidRPr="009265DF">
        <w:rPr>
          <w:rFonts w:ascii="Times New Roman" w:hAnsi="Times New Roman" w:cs="Times New Roman"/>
        </w:rPr>
        <w:t xml:space="preserve"> our financial solvability. </w:t>
      </w:r>
    </w:p>
    <w:p w14:paraId="5DB2053C" w14:textId="69F4E7CF" w:rsidR="00B4114E" w:rsidRPr="009265DF" w:rsidRDefault="00173738" w:rsidP="00FA2BD1">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I h</w:t>
      </w:r>
      <w:r w:rsidR="00561841" w:rsidRPr="009265DF">
        <w:rPr>
          <w:rFonts w:ascii="Times New Roman" w:hAnsi="Times New Roman" w:cs="Times New Roman"/>
        </w:rPr>
        <w:t>eard</w:t>
      </w:r>
      <w:r w:rsidRPr="009265DF">
        <w:rPr>
          <w:rFonts w:ascii="Times New Roman" w:hAnsi="Times New Roman" w:cs="Times New Roman"/>
        </w:rPr>
        <w:t xml:space="preserve"> this comment quite a lot that</w:t>
      </w:r>
      <w:r w:rsidR="00561841" w:rsidRPr="009265DF">
        <w:rPr>
          <w:rFonts w:ascii="Times New Roman" w:hAnsi="Times New Roman" w:cs="Times New Roman"/>
        </w:rPr>
        <w:t xml:space="preserve"> the</w:t>
      </w:r>
      <w:r w:rsidR="007E1392" w:rsidRPr="009265DF">
        <w:rPr>
          <w:rFonts w:ascii="Times New Roman" w:hAnsi="Times New Roman" w:cs="Times New Roman"/>
        </w:rPr>
        <w:t xml:space="preserve"> CCP</w:t>
      </w:r>
      <w:r w:rsidR="00561841" w:rsidRPr="009265DF">
        <w:rPr>
          <w:rFonts w:ascii="Times New Roman" w:hAnsi="Times New Roman" w:cs="Times New Roman"/>
        </w:rPr>
        <w:t xml:space="preserve"> </w:t>
      </w:r>
      <w:r w:rsidR="00870554" w:rsidRPr="009265DF">
        <w:rPr>
          <w:rFonts w:ascii="Times New Roman" w:hAnsi="Times New Roman" w:cs="Times New Roman"/>
        </w:rPr>
        <w:t>does not have a lot of</w:t>
      </w:r>
      <w:r w:rsidRPr="009265DF">
        <w:rPr>
          <w:rFonts w:ascii="Times New Roman" w:hAnsi="Times New Roman" w:cs="Times New Roman"/>
        </w:rPr>
        <w:t xml:space="preserve"> income, but </w:t>
      </w:r>
      <w:r w:rsidR="00870554" w:rsidRPr="009265DF">
        <w:rPr>
          <w:rFonts w:ascii="Times New Roman" w:hAnsi="Times New Roman" w:cs="Times New Roman"/>
        </w:rPr>
        <w:t>they are… You bring them here</w:t>
      </w:r>
      <w:r w:rsidR="0034082B" w:rsidRPr="009265DF">
        <w:rPr>
          <w:rFonts w:ascii="Times New Roman" w:hAnsi="Times New Roman" w:cs="Times New Roman"/>
        </w:rPr>
        <w:t xml:space="preserve">. And other universities are doing that, and their students end up in other programs. </w:t>
      </w:r>
    </w:p>
    <w:p w14:paraId="736DE90E" w14:textId="30E66266" w:rsidR="0034082B" w:rsidRPr="009265DF" w:rsidRDefault="0034082B"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I love my CCP students. </w:t>
      </w:r>
      <w:r w:rsidR="004960AD" w:rsidRPr="009265DF">
        <w:rPr>
          <w:rFonts w:ascii="Times New Roman" w:hAnsi="Times New Roman" w:cs="Times New Roman"/>
        </w:rPr>
        <w:t xml:space="preserve">I have many of them. </w:t>
      </w:r>
    </w:p>
    <w:p w14:paraId="1159B781" w14:textId="4563C616" w:rsidR="004960AD" w:rsidRPr="009265DF" w:rsidRDefault="004960AD"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I think they do count toward state share </w:t>
      </w:r>
      <w:r w:rsidR="00FE2030" w:rsidRPr="009265DF">
        <w:rPr>
          <w:rFonts w:ascii="Times New Roman" w:hAnsi="Times New Roman" w:cs="Times New Roman"/>
        </w:rPr>
        <w:t>of</w:t>
      </w:r>
      <w:r w:rsidRPr="009265DF">
        <w:rPr>
          <w:rFonts w:ascii="Times New Roman" w:hAnsi="Times New Roman" w:cs="Times New Roman"/>
        </w:rPr>
        <w:t xml:space="preserve"> instruction</w:t>
      </w:r>
      <w:r w:rsidR="003B22AD" w:rsidRPr="009265DF">
        <w:rPr>
          <w:rFonts w:ascii="Times New Roman" w:hAnsi="Times New Roman" w:cs="Times New Roman"/>
        </w:rPr>
        <w:t xml:space="preserve"> if I’m not mistaken. </w:t>
      </w:r>
    </w:p>
    <w:p w14:paraId="1FB313D5" w14:textId="077E9D3E" w:rsidR="003B22AD" w:rsidRPr="009265DF" w:rsidRDefault="003B22AD"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Yes. </w:t>
      </w:r>
    </w:p>
    <w:p w14:paraId="104AFAD4" w14:textId="77777777" w:rsidR="00392DA6" w:rsidRPr="009265DF" w:rsidRDefault="003B22AD" w:rsidP="00FA2BD1">
      <w:pPr>
        <w:spacing w:line="276" w:lineRule="auto"/>
        <w:rPr>
          <w:rFonts w:ascii="Times New Roman" w:hAnsi="Times New Roman" w:cs="Times New Roman"/>
        </w:rPr>
      </w:pPr>
      <w:r w:rsidRPr="009265DF">
        <w:rPr>
          <w:rFonts w:ascii="Times New Roman" w:hAnsi="Times New Roman" w:cs="Times New Roman"/>
          <w:b/>
          <w:bCs/>
        </w:rPr>
        <w:t>Senator McBride:</w:t>
      </w:r>
      <w:r w:rsidRPr="009265DF">
        <w:rPr>
          <w:rFonts w:ascii="Times New Roman" w:hAnsi="Times New Roman" w:cs="Times New Roman"/>
        </w:rPr>
        <w:t xml:space="preserve"> It might be some online</w:t>
      </w:r>
      <w:r w:rsidR="00392DA6" w:rsidRPr="009265DF">
        <w:rPr>
          <w:rFonts w:ascii="Times New Roman" w:hAnsi="Times New Roman" w:cs="Times New Roman"/>
        </w:rPr>
        <w:t xml:space="preserve"> comments. </w:t>
      </w:r>
    </w:p>
    <w:p w14:paraId="31E61795" w14:textId="386947E2" w:rsidR="0008083B" w:rsidRPr="009265DF" w:rsidRDefault="00392DA6"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w:t>
      </w:r>
      <w:r w:rsidR="0008083B" w:rsidRPr="009265DF">
        <w:rPr>
          <w:rFonts w:ascii="Times New Roman" w:hAnsi="Times New Roman" w:cs="Times New Roman"/>
        </w:rPr>
        <w:t xml:space="preserve">Can you open the Chat Box? </w:t>
      </w:r>
    </w:p>
    <w:p w14:paraId="39F76DE3" w14:textId="594E1AAA" w:rsidR="0008083B" w:rsidRPr="009265DF" w:rsidRDefault="0008083B" w:rsidP="00FA2BD1">
      <w:pPr>
        <w:spacing w:line="276" w:lineRule="auto"/>
        <w:rPr>
          <w:rFonts w:ascii="Times New Roman" w:hAnsi="Times New Roman" w:cs="Times New Roman"/>
        </w:rPr>
      </w:pPr>
      <w:r w:rsidRPr="009265DF">
        <w:rPr>
          <w:rFonts w:ascii="Times New Roman" w:hAnsi="Times New Roman" w:cs="Times New Roman"/>
          <w:b/>
          <w:bCs/>
        </w:rPr>
        <w:t>Senator Hefzy:</w:t>
      </w:r>
      <w:r w:rsidRPr="009265DF">
        <w:rPr>
          <w:rFonts w:ascii="Times New Roman" w:hAnsi="Times New Roman" w:cs="Times New Roman"/>
        </w:rPr>
        <w:t xml:space="preserve"> Excuse me. </w:t>
      </w:r>
    </w:p>
    <w:p w14:paraId="72213500" w14:textId="77777777" w:rsidR="0008083B" w:rsidRPr="009265DF" w:rsidRDefault="0008083B" w:rsidP="00FA2BD1">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Yes, go ahead. </w:t>
      </w:r>
    </w:p>
    <w:p w14:paraId="1F62FE03" w14:textId="354A2D12" w:rsidR="003B22AD" w:rsidRPr="009265DF" w:rsidRDefault="0008083B" w:rsidP="00FA2BD1">
      <w:pPr>
        <w:spacing w:line="276" w:lineRule="auto"/>
        <w:rPr>
          <w:rFonts w:ascii="Times New Roman" w:hAnsi="Times New Roman" w:cs="Times New Roman"/>
        </w:rPr>
      </w:pPr>
      <w:r w:rsidRPr="009265DF">
        <w:rPr>
          <w:rFonts w:ascii="Times New Roman" w:hAnsi="Times New Roman" w:cs="Times New Roman"/>
          <w:b/>
          <w:bCs/>
        </w:rPr>
        <w:t>Senator Hefzy:</w:t>
      </w:r>
      <w:r w:rsidRPr="009265DF">
        <w:rPr>
          <w:rFonts w:ascii="Times New Roman" w:hAnsi="Times New Roman" w:cs="Times New Roman"/>
        </w:rPr>
        <w:t xml:space="preserve"> I have a question. </w:t>
      </w:r>
      <w:r w:rsidR="003B22AD" w:rsidRPr="009265DF">
        <w:rPr>
          <w:rFonts w:ascii="Times New Roman" w:hAnsi="Times New Roman" w:cs="Times New Roman"/>
        </w:rPr>
        <w:t xml:space="preserve"> </w:t>
      </w:r>
    </w:p>
    <w:p w14:paraId="79AFCEAC" w14:textId="4FF05A9D" w:rsidR="00A22F9C" w:rsidRPr="009265DF" w:rsidRDefault="00A22F9C" w:rsidP="00FA2BD1">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Yes, Senator Hefzy speak, we are listening. </w:t>
      </w:r>
    </w:p>
    <w:p w14:paraId="52D1259B" w14:textId="1F02E593" w:rsidR="00A22F9C" w:rsidRPr="009265DF" w:rsidRDefault="00A22F9C" w:rsidP="00FA2BD1">
      <w:pPr>
        <w:spacing w:line="276" w:lineRule="auto"/>
        <w:rPr>
          <w:rFonts w:ascii="Times New Roman" w:hAnsi="Times New Roman" w:cs="Times New Roman"/>
        </w:rPr>
      </w:pPr>
      <w:r w:rsidRPr="009265DF">
        <w:rPr>
          <w:rFonts w:ascii="Times New Roman" w:hAnsi="Times New Roman" w:cs="Times New Roman"/>
          <w:b/>
          <w:bCs/>
        </w:rPr>
        <w:lastRenderedPageBreak/>
        <w:t>Senator Hefzy:</w:t>
      </w:r>
      <w:r w:rsidRPr="009265DF">
        <w:rPr>
          <w:rFonts w:ascii="Times New Roman" w:hAnsi="Times New Roman" w:cs="Times New Roman"/>
        </w:rPr>
        <w:t xml:space="preserve"> Can you hear me? </w:t>
      </w:r>
    </w:p>
    <w:p w14:paraId="4D2DEAE7" w14:textId="11D62F7E" w:rsidR="00A352AE" w:rsidRPr="009265DF" w:rsidRDefault="00A352AE" w:rsidP="00FA2BD1">
      <w:pPr>
        <w:spacing w:line="276" w:lineRule="auto"/>
        <w:rPr>
          <w:rFonts w:ascii="Times New Roman" w:hAnsi="Times New Roman" w:cs="Times New Roman"/>
        </w:rPr>
      </w:pPr>
      <w:r w:rsidRPr="009265DF">
        <w:rPr>
          <w:rFonts w:ascii="Times New Roman" w:hAnsi="Times New Roman" w:cs="Times New Roman"/>
          <w:b/>
          <w:bCs/>
        </w:rPr>
        <w:t>President Rouillard and Senator Coulter-Harris:</w:t>
      </w:r>
      <w:r w:rsidRPr="009265DF">
        <w:rPr>
          <w:rFonts w:ascii="Times New Roman" w:hAnsi="Times New Roman" w:cs="Times New Roman"/>
        </w:rPr>
        <w:t xml:space="preserve"> Yes. </w:t>
      </w:r>
    </w:p>
    <w:p w14:paraId="2EBAD4AF" w14:textId="77777777" w:rsidR="002D58AC" w:rsidRPr="009265DF" w:rsidRDefault="00A352AE" w:rsidP="00FA2BD1">
      <w:pPr>
        <w:spacing w:line="276" w:lineRule="auto"/>
        <w:rPr>
          <w:rFonts w:ascii="Times New Roman" w:hAnsi="Times New Roman" w:cs="Times New Roman"/>
        </w:rPr>
      </w:pPr>
      <w:r w:rsidRPr="009265DF">
        <w:rPr>
          <w:rFonts w:ascii="Times New Roman" w:hAnsi="Times New Roman" w:cs="Times New Roman"/>
          <w:b/>
          <w:bCs/>
        </w:rPr>
        <w:t>Senator Hefzy:</w:t>
      </w:r>
      <w:r w:rsidRPr="009265DF">
        <w:rPr>
          <w:rFonts w:ascii="Times New Roman" w:hAnsi="Times New Roman" w:cs="Times New Roman"/>
        </w:rPr>
        <w:t xml:space="preserve"> Dr. Lapitsky, in one of your slides</w:t>
      </w:r>
      <w:r w:rsidR="002C2ED2" w:rsidRPr="009265DF">
        <w:rPr>
          <w:rFonts w:ascii="Times New Roman" w:hAnsi="Times New Roman" w:cs="Times New Roman"/>
        </w:rPr>
        <w:t xml:space="preserve"> you indicated that we are not able to recruit ambassadors for </w:t>
      </w:r>
      <w:r w:rsidR="00866908" w:rsidRPr="009265DF">
        <w:rPr>
          <w:rFonts w:ascii="Times New Roman" w:hAnsi="Times New Roman" w:cs="Times New Roman"/>
        </w:rPr>
        <w:t>$</w:t>
      </w:r>
      <w:r w:rsidR="002C2ED2" w:rsidRPr="009265DF">
        <w:rPr>
          <w:rFonts w:ascii="Times New Roman" w:hAnsi="Times New Roman" w:cs="Times New Roman"/>
        </w:rPr>
        <w:t xml:space="preserve">15 to </w:t>
      </w:r>
      <w:r w:rsidR="00866908" w:rsidRPr="009265DF">
        <w:rPr>
          <w:rFonts w:ascii="Times New Roman" w:hAnsi="Times New Roman" w:cs="Times New Roman"/>
        </w:rPr>
        <w:t>$</w:t>
      </w:r>
      <w:r w:rsidR="002C2ED2" w:rsidRPr="009265DF">
        <w:rPr>
          <w:rFonts w:ascii="Times New Roman" w:hAnsi="Times New Roman" w:cs="Times New Roman"/>
        </w:rPr>
        <w:t xml:space="preserve">17 dollars an hour. Now, </w:t>
      </w:r>
      <w:r w:rsidR="00D30CE2" w:rsidRPr="009265DF">
        <w:rPr>
          <w:rFonts w:ascii="Times New Roman" w:hAnsi="Times New Roman" w:cs="Times New Roman"/>
        </w:rPr>
        <w:t xml:space="preserve">I remember in the College of Engineering, including Mechanical Engineering, Civil Engineering, </w:t>
      </w:r>
      <w:r w:rsidR="00866908" w:rsidRPr="009265DF">
        <w:rPr>
          <w:rFonts w:ascii="Times New Roman" w:hAnsi="Times New Roman" w:cs="Times New Roman"/>
        </w:rPr>
        <w:t xml:space="preserve">and </w:t>
      </w:r>
      <w:r w:rsidR="00D30CE2" w:rsidRPr="009265DF">
        <w:rPr>
          <w:rFonts w:ascii="Times New Roman" w:hAnsi="Times New Roman" w:cs="Times New Roman"/>
        </w:rPr>
        <w:t xml:space="preserve">Chemical Engineering etc. etc., </w:t>
      </w:r>
      <w:r w:rsidR="002558C7" w:rsidRPr="009265DF">
        <w:rPr>
          <w:rFonts w:ascii="Times New Roman" w:hAnsi="Times New Roman" w:cs="Times New Roman"/>
        </w:rPr>
        <w:t xml:space="preserve">when we have open houses many of our students are willing </w:t>
      </w:r>
      <w:r w:rsidR="00542A2C" w:rsidRPr="009265DF">
        <w:rPr>
          <w:rFonts w:ascii="Times New Roman" w:hAnsi="Times New Roman" w:cs="Times New Roman"/>
        </w:rPr>
        <w:t>to be self-ambassadors</w:t>
      </w:r>
      <w:r w:rsidR="00AB6EA1" w:rsidRPr="009265DF">
        <w:rPr>
          <w:rFonts w:ascii="Times New Roman" w:hAnsi="Times New Roman" w:cs="Times New Roman"/>
        </w:rPr>
        <w:t xml:space="preserve">, and usually they get only a t-shirt of whatever. </w:t>
      </w:r>
      <w:r w:rsidR="00552B3E" w:rsidRPr="009265DF">
        <w:rPr>
          <w:rFonts w:ascii="Times New Roman" w:hAnsi="Times New Roman" w:cs="Times New Roman"/>
        </w:rPr>
        <w:t xml:space="preserve">Can you comment on the differences? Why some colleges like Engineering </w:t>
      </w:r>
      <w:r w:rsidR="00AA358E" w:rsidRPr="009265DF">
        <w:rPr>
          <w:rFonts w:ascii="Times New Roman" w:hAnsi="Times New Roman" w:cs="Times New Roman"/>
        </w:rPr>
        <w:t>when they have open houses</w:t>
      </w:r>
      <w:r w:rsidR="00C3489F" w:rsidRPr="009265DF">
        <w:rPr>
          <w:rFonts w:ascii="Times New Roman" w:hAnsi="Times New Roman" w:cs="Times New Roman"/>
        </w:rPr>
        <w:t>,</w:t>
      </w:r>
      <w:r w:rsidR="00AA358E" w:rsidRPr="009265DF">
        <w:rPr>
          <w:rFonts w:ascii="Times New Roman" w:hAnsi="Times New Roman" w:cs="Times New Roman"/>
        </w:rPr>
        <w:t xml:space="preserve"> students serve as ambassadors</w:t>
      </w:r>
      <w:r w:rsidR="00991A77" w:rsidRPr="009265DF">
        <w:rPr>
          <w:rFonts w:ascii="Times New Roman" w:hAnsi="Times New Roman" w:cs="Times New Roman"/>
        </w:rPr>
        <w:t xml:space="preserve"> and many of them volunteer</w:t>
      </w:r>
      <w:r w:rsidR="00E82CAD" w:rsidRPr="009265DF">
        <w:rPr>
          <w:rFonts w:ascii="Times New Roman" w:hAnsi="Times New Roman" w:cs="Times New Roman"/>
        </w:rPr>
        <w:t xml:space="preserve"> compared to the report when it says, $15 to $17 dollars an hour</w:t>
      </w:r>
      <w:r w:rsidR="00502591" w:rsidRPr="009265DF">
        <w:rPr>
          <w:rFonts w:ascii="Times New Roman" w:hAnsi="Times New Roman" w:cs="Times New Roman"/>
        </w:rPr>
        <w:t>, you are not able to find ambassadors</w:t>
      </w:r>
      <w:r w:rsidR="00C3489F" w:rsidRPr="009265DF">
        <w:rPr>
          <w:rFonts w:ascii="Times New Roman" w:hAnsi="Times New Roman" w:cs="Times New Roman"/>
        </w:rPr>
        <w:t xml:space="preserve">? </w:t>
      </w:r>
    </w:p>
    <w:p w14:paraId="60E8B489" w14:textId="773381D3" w:rsidR="00A352AE" w:rsidRPr="009265DF" w:rsidRDefault="002D58AC" w:rsidP="00FA2BD1">
      <w:pPr>
        <w:spacing w:line="276" w:lineRule="auto"/>
        <w:rPr>
          <w:rFonts w:ascii="Times New Roman" w:hAnsi="Times New Roman" w:cs="Times New Roman"/>
        </w:rPr>
      </w:pPr>
      <w:r w:rsidRPr="009265DF">
        <w:rPr>
          <w:rFonts w:ascii="Times New Roman" w:hAnsi="Times New Roman" w:cs="Times New Roman"/>
          <w:b/>
          <w:bCs/>
        </w:rPr>
        <w:t>Dr. Lapitsky:</w:t>
      </w:r>
      <w:r w:rsidRPr="009265DF">
        <w:rPr>
          <w:rFonts w:ascii="Times New Roman" w:hAnsi="Times New Roman" w:cs="Times New Roman"/>
        </w:rPr>
        <w:t xml:space="preserve"> </w:t>
      </w:r>
      <w:r w:rsidR="001260DC" w:rsidRPr="009265DF">
        <w:rPr>
          <w:rFonts w:ascii="Times New Roman" w:hAnsi="Times New Roman" w:cs="Times New Roman"/>
        </w:rPr>
        <w:t xml:space="preserve">Thank you, Samir for that great question. So that's one of the findings that we skipped over today. It seems like for campus stewards, the real challenge is to convince students to work for $15 to $17 dollars an hour, even though these are short hours, but there is competition at many other places that pay similar amounts. So, it is true that student organizations are willing to </w:t>
      </w:r>
      <w:proofErr w:type="gramStart"/>
      <w:r w:rsidR="001260DC" w:rsidRPr="009265DF">
        <w:rPr>
          <w:rFonts w:ascii="Times New Roman" w:hAnsi="Times New Roman" w:cs="Times New Roman"/>
        </w:rPr>
        <w:t>help out</w:t>
      </w:r>
      <w:proofErr w:type="gramEnd"/>
      <w:r w:rsidR="001260DC" w:rsidRPr="009265DF">
        <w:rPr>
          <w:rFonts w:ascii="Times New Roman" w:hAnsi="Times New Roman" w:cs="Times New Roman"/>
        </w:rPr>
        <w:t xml:space="preserve"> with some of this. Especially when it has to do with departmental recruiting. In fact,</w:t>
      </w:r>
      <w:r w:rsidR="001260DC" w:rsidRPr="009265DF">
        <w:t xml:space="preserve"> </w:t>
      </w:r>
      <w:r w:rsidR="001260DC" w:rsidRPr="009265DF">
        <w:rPr>
          <w:rFonts w:ascii="Times New Roman" w:hAnsi="Times New Roman" w:cs="Times New Roman"/>
        </w:rPr>
        <w:t>the recommendation for dealing with this challenge is to have faculty and staff from colleges, recommend student groups who would be willing to participate in that [at the University level]. So, they might not necessarily do it for money, but as being members of certain student organizations, they are usually willing to be engaged, which is exactly the experience we have in the College of Engineering, with lots of fabulous students really participating in this as you described.</w:t>
      </w:r>
    </w:p>
    <w:p w14:paraId="47EA4ECE" w14:textId="053A4D4D" w:rsidR="00C367A0" w:rsidRPr="009265DF" w:rsidRDefault="00A55E95" w:rsidP="00B34B04">
      <w:pPr>
        <w:spacing w:line="276" w:lineRule="auto"/>
        <w:rPr>
          <w:rFonts w:ascii="Times New Roman" w:hAnsi="Times New Roman" w:cs="Times New Roman"/>
        </w:rPr>
      </w:pPr>
      <w:r w:rsidRPr="009265DF">
        <w:rPr>
          <w:rFonts w:ascii="Times New Roman" w:hAnsi="Times New Roman" w:cs="Times New Roman"/>
          <w:b/>
          <w:bCs/>
        </w:rPr>
        <w:t>Senator Avidor-Reiss:</w:t>
      </w:r>
      <w:r w:rsidRPr="009265DF">
        <w:rPr>
          <w:rFonts w:ascii="Times New Roman" w:hAnsi="Times New Roman" w:cs="Times New Roman"/>
        </w:rPr>
        <w:t xml:space="preserve"> And I would add that this is information that we got from </w:t>
      </w:r>
      <w:r w:rsidR="00682BEF" w:rsidRPr="009265DF">
        <w:rPr>
          <w:rFonts w:ascii="Times New Roman" w:hAnsi="Times New Roman" w:cs="Times New Roman"/>
        </w:rPr>
        <w:t xml:space="preserve">the Enrollment Office. I don’t think we necessarily do everything right to recruit the people; I think there is a challenge. </w:t>
      </w:r>
      <w:r w:rsidR="00A84CA9" w:rsidRPr="009265DF">
        <w:rPr>
          <w:rFonts w:ascii="Times New Roman" w:hAnsi="Times New Roman" w:cs="Times New Roman"/>
        </w:rPr>
        <w:t xml:space="preserve">Again, there’s </w:t>
      </w:r>
      <w:r w:rsidR="004C448E" w:rsidRPr="009265DF">
        <w:rPr>
          <w:rFonts w:ascii="Times New Roman" w:hAnsi="Times New Roman" w:cs="Times New Roman"/>
        </w:rPr>
        <w:t>a</w:t>
      </w:r>
      <w:r w:rsidR="00A84CA9" w:rsidRPr="009265DF">
        <w:rPr>
          <w:rFonts w:ascii="Times New Roman" w:hAnsi="Times New Roman" w:cs="Times New Roman"/>
        </w:rPr>
        <w:t xml:space="preserve"> problem of communication which is really </w:t>
      </w:r>
      <w:r w:rsidR="004C448E" w:rsidRPr="009265DF">
        <w:rPr>
          <w:rFonts w:ascii="Times New Roman" w:hAnsi="Times New Roman" w:cs="Times New Roman"/>
        </w:rPr>
        <w:t>the major problem</w:t>
      </w:r>
      <w:r w:rsidR="00B34B04" w:rsidRPr="009265DF">
        <w:rPr>
          <w:rFonts w:ascii="Times New Roman" w:hAnsi="Times New Roman" w:cs="Times New Roman"/>
        </w:rPr>
        <w:t xml:space="preserve"> b</w:t>
      </w:r>
      <w:r w:rsidR="004C448E" w:rsidRPr="009265DF">
        <w:rPr>
          <w:rFonts w:ascii="Times New Roman" w:hAnsi="Times New Roman" w:cs="Times New Roman"/>
        </w:rPr>
        <w:t xml:space="preserve">ecause </w:t>
      </w:r>
      <w:r w:rsidR="00B34B04" w:rsidRPr="009265DF">
        <w:rPr>
          <w:rFonts w:ascii="Times New Roman" w:hAnsi="Times New Roman" w:cs="Times New Roman"/>
        </w:rPr>
        <w:t xml:space="preserve">I believe a lot of students are looking for jobs. </w:t>
      </w:r>
      <w:r w:rsidR="00801C84" w:rsidRPr="009265DF">
        <w:rPr>
          <w:rFonts w:ascii="Times New Roman" w:hAnsi="Times New Roman" w:cs="Times New Roman"/>
        </w:rPr>
        <w:t>Once again, the administration needs to know how to reach</w:t>
      </w:r>
      <w:r w:rsidR="002C2480" w:rsidRPr="009265DF">
        <w:rPr>
          <w:rFonts w:ascii="Times New Roman" w:hAnsi="Times New Roman" w:cs="Times New Roman"/>
        </w:rPr>
        <w:t xml:space="preserve"> the</w:t>
      </w:r>
      <w:r w:rsidR="00801C84" w:rsidRPr="009265DF">
        <w:rPr>
          <w:rFonts w:ascii="Times New Roman" w:hAnsi="Times New Roman" w:cs="Times New Roman"/>
        </w:rPr>
        <w:t xml:space="preserve"> students</w:t>
      </w:r>
      <w:r w:rsidR="00853F4B" w:rsidRPr="009265DF">
        <w:rPr>
          <w:rFonts w:ascii="Times New Roman" w:hAnsi="Times New Roman" w:cs="Times New Roman"/>
        </w:rPr>
        <w:t>,</w:t>
      </w:r>
      <w:r w:rsidR="00801C84" w:rsidRPr="009265DF">
        <w:rPr>
          <w:rFonts w:ascii="Times New Roman" w:hAnsi="Times New Roman" w:cs="Times New Roman"/>
        </w:rPr>
        <w:t xml:space="preserve"> and</w:t>
      </w:r>
      <w:r w:rsidR="002C2480" w:rsidRPr="009265DF">
        <w:rPr>
          <w:rFonts w:ascii="Times New Roman" w:hAnsi="Times New Roman" w:cs="Times New Roman"/>
        </w:rPr>
        <w:t xml:space="preserve"> in this case, faculty are going to be a great big…</w:t>
      </w:r>
      <w:r w:rsidR="00801C84" w:rsidRPr="009265DF">
        <w:rPr>
          <w:rFonts w:ascii="Times New Roman" w:hAnsi="Times New Roman" w:cs="Times New Roman"/>
        </w:rPr>
        <w:t xml:space="preserve"> </w:t>
      </w:r>
    </w:p>
    <w:p w14:paraId="28B4242B" w14:textId="2281F763" w:rsidR="00853F4B" w:rsidRPr="009265DF" w:rsidRDefault="00853F4B" w:rsidP="00B34B0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Are there any other questions for Tomer and Yakov? </w:t>
      </w:r>
    </w:p>
    <w:p w14:paraId="6EFC6183" w14:textId="4F1BDAB1" w:rsidR="00853F4B" w:rsidRPr="009265DF" w:rsidRDefault="00853F4B" w:rsidP="00B34B04">
      <w:pPr>
        <w:spacing w:line="276" w:lineRule="auto"/>
        <w:rPr>
          <w:rFonts w:ascii="Times New Roman" w:hAnsi="Times New Roman" w:cs="Times New Roman"/>
        </w:rPr>
      </w:pPr>
      <w:r w:rsidRPr="009265DF">
        <w:rPr>
          <w:rFonts w:ascii="Times New Roman" w:hAnsi="Times New Roman" w:cs="Times New Roman"/>
          <w:b/>
          <w:bCs/>
        </w:rPr>
        <w:t>Senator Coulter-Harris:</w:t>
      </w:r>
      <w:r w:rsidRPr="009265DF">
        <w:rPr>
          <w:rFonts w:ascii="Times New Roman" w:hAnsi="Times New Roman" w:cs="Times New Roman"/>
        </w:rPr>
        <w:t xml:space="preserve"> Thank you so much. </w:t>
      </w:r>
    </w:p>
    <w:p w14:paraId="41CF3745" w14:textId="33F008D0" w:rsidR="00853F4B" w:rsidRPr="009265DF" w:rsidRDefault="00853F4B" w:rsidP="00B34B04">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Anybody online? Okay. I also thank you very, very much for </w:t>
      </w:r>
      <w:r w:rsidR="004B6233" w:rsidRPr="009265DF">
        <w:rPr>
          <w:rFonts w:ascii="Times New Roman" w:hAnsi="Times New Roman" w:cs="Times New Roman"/>
        </w:rPr>
        <w:t xml:space="preserve">your presentation and hard work. </w:t>
      </w:r>
    </w:p>
    <w:p w14:paraId="1A8EE84F" w14:textId="35B11D15" w:rsidR="004B6233" w:rsidRPr="009265DF" w:rsidRDefault="004B6233" w:rsidP="00B34B04">
      <w:pPr>
        <w:spacing w:line="276" w:lineRule="auto"/>
        <w:rPr>
          <w:rFonts w:ascii="Times New Roman" w:hAnsi="Times New Roman" w:cs="Times New Roman"/>
        </w:rPr>
      </w:pPr>
      <w:r w:rsidRPr="009265DF">
        <w:rPr>
          <w:rFonts w:ascii="Times New Roman" w:hAnsi="Times New Roman" w:cs="Times New Roman"/>
        </w:rPr>
        <w:t xml:space="preserve">[Applause] </w:t>
      </w:r>
    </w:p>
    <w:p w14:paraId="60E3CBD5" w14:textId="77777777" w:rsidR="00BD1B00" w:rsidRPr="009265DF" w:rsidRDefault="00CA2221" w:rsidP="00B34B04">
      <w:pPr>
        <w:spacing w:line="276" w:lineRule="auto"/>
        <w:rPr>
          <w:rFonts w:ascii="Times New Roman" w:hAnsi="Times New Roman" w:cs="Times New Roman"/>
        </w:rPr>
      </w:pPr>
      <w:r w:rsidRPr="009265DF">
        <w:rPr>
          <w:rFonts w:ascii="Times New Roman" w:hAnsi="Times New Roman" w:cs="Times New Roman"/>
          <w:b/>
          <w:bCs/>
        </w:rPr>
        <w:t>President Rouillard cont’d:</w:t>
      </w:r>
      <w:r w:rsidRPr="009265DF">
        <w:rPr>
          <w:rFonts w:ascii="Times New Roman" w:hAnsi="Times New Roman" w:cs="Times New Roman"/>
        </w:rPr>
        <w:t xml:space="preserve"> You brought attention to what is a very, very serious issue for us. I think that </w:t>
      </w:r>
      <w:r w:rsidR="00927642" w:rsidRPr="009265DF">
        <w:rPr>
          <w:rFonts w:ascii="Times New Roman" w:hAnsi="Times New Roman" w:cs="Times New Roman"/>
        </w:rPr>
        <w:t xml:space="preserve">unless we get this under control, this is the weakness of this institution. And I think another weakness is the </w:t>
      </w:r>
      <w:r w:rsidR="008C3F3D" w:rsidRPr="009265DF">
        <w:rPr>
          <w:rFonts w:ascii="Times New Roman" w:hAnsi="Times New Roman" w:cs="Times New Roman"/>
        </w:rPr>
        <w:t>refusal to listen to all the constituents, and I think that you have highlighted that very clearly.</w:t>
      </w:r>
      <w:r w:rsidR="002C7884" w:rsidRPr="009265DF">
        <w:rPr>
          <w:rFonts w:ascii="Times New Roman" w:hAnsi="Times New Roman" w:cs="Times New Roman"/>
        </w:rPr>
        <w:t xml:space="preserve"> You are welcome to come back to Senate at any time to update us on your efforts and on the reception of your ideas.</w:t>
      </w:r>
      <w:r w:rsidR="00F95340" w:rsidRPr="009265DF">
        <w:rPr>
          <w:rFonts w:ascii="Times New Roman" w:hAnsi="Times New Roman" w:cs="Times New Roman"/>
        </w:rPr>
        <w:t xml:space="preserve"> Please let us know if there's anything that we can do to help in this area. </w:t>
      </w:r>
    </w:p>
    <w:p w14:paraId="10AF31BA" w14:textId="6260E42E" w:rsidR="009A763F" w:rsidRPr="009265DF" w:rsidRDefault="00F95340" w:rsidP="00FA2BD1">
      <w:pPr>
        <w:spacing w:line="276" w:lineRule="auto"/>
        <w:rPr>
          <w:rFonts w:ascii="Times New Roman" w:hAnsi="Times New Roman" w:cs="Times New Roman"/>
        </w:rPr>
      </w:pPr>
      <w:r w:rsidRPr="009265DF">
        <w:rPr>
          <w:rFonts w:ascii="Times New Roman" w:hAnsi="Times New Roman" w:cs="Times New Roman"/>
        </w:rPr>
        <w:t xml:space="preserve">I also appreciate </w:t>
      </w:r>
      <w:r w:rsidR="00BD1B00" w:rsidRPr="009265DF">
        <w:rPr>
          <w:rFonts w:ascii="Times New Roman" w:hAnsi="Times New Roman" w:cs="Times New Roman"/>
        </w:rPr>
        <w:t>F</w:t>
      </w:r>
      <w:r w:rsidRPr="009265DF">
        <w:rPr>
          <w:rFonts w:ascii="Times New Roman" w:hAnsi="Times New Roman" w:cs="Times New Roman"/>
        </w:rPr>
        <w:t xml:space="preserve">aculty </w:t>
      </w:r>
      <w:r w:rsidR="00BD1B00" w:rsidRPr="009265DF">
        <w:rPr>
          <w:rFonts w:ascii="Times New Roman" w:hAnsi="Times New Roman" w:cs="Times New Roman"/>
        </w:rPr>
        <w:t>S</w:t>
      </w:r>
      <w:r w:rsidRPr="009265DF">
        <w:rPr>
          <w:rFonts w:ascii="Times New Roman" w:hAnsi="Times New Roman" w:cs="Times New Roman"/>
        </w:rPr>
        <w:t>en</w:t>
      </w:r>
      <w:r w:rsidR="00BD1B00" w:rsidRPr="009265DF">
        <w:rPr>
          <w:rFonts w:ascii="Times New Roman" w:hAnsi="Times New Roman" w:cs="Times New Roman"/>
        </w:rPr>
        <w:t xml:space="preserve">ate’s </w:t>
      </w:r>
      <w:r w:rsidRPr="009265DF">
        <w:rPr>
          <w:rFonts w:ascii="Times New Roman" w:hAnsi="Times New Roman" w:cs="Times New Roman"/>
        </w:rPr>
        <w:t>generosity and your dedication to hearing about what our colleagues are doing to advance</w:t>
      </w:r>
      <w:r w:rsidR="00304315" w:rsidRPr="009265DF">
        <w:rPr>
          <w:rFonts w:ascii="Times New Roman" w:hAnsi="Times New Roman" w:cs="Times New Roman"/>
        </w:rPr>
        <w:t xml:space="preserve"> the greater good for this institution. </w:t>
      </w:r>
      <w:r w:rsidR="00103703" w:rsidRPr="009265DF">
        <w:rPr>
          <w:rFonts w:ascii="Times New Roman" w:hAnsi="Times New Roman" w:cs="Times New Roman"/>
        </w:rPr>
        <w:t xml:space="preserve">I wish you a happy Thanksgiving. Thank you for staying. I don’t think we need to vote on an adjournment. </w:t>
      </w:r>
      <w:r w:rsidR="00BA4657" w:rsidRPr="009265DF">
        <w:rPr>
          <w:rFonts w:ascii="Times New Roman" w:hAnsi="Times New Roman" w:cs="Times New Roman"/>
        </w:rPr>
        <w:t xml:space="preserve">But I thank you all again for </w:t>
      </w:r>
      <w:proofErr w:type="gramStart"/>
      <w:r w:rsidR="00BA4657" w:rsidRPr="009265DF">
        <w:rPr>
          <w:rFonts w:ascii="Times New Roman" w:hAnsi="Times New Roman" w:cs="Times New Roman"/>
        </w:rPr>
        <w:t>all of</w:t>
      </w:r>
      <w:proofErr w:type="gramEnd"/>
      <w:r w:rsidR="00BA4657" w:rsidRPr="009265DF">
        <w:rPr>
          <w:rFonts w:ascii="Times New Roman" w:hAnsi="Times New Roman" w:cs="Times New Roman"/>
        </w:rPr>
        <w:t xml:space="preserve"> your hard work and your attention. </w:t>
      </w:r>
    </w:p>
    <w:p w14:paraId="1A3F4BF7" w14:textId="1A1AD328" w:rsidR="00C353D7" w:rsidRPr="009265DF" w:rsidRDefault="0049754D" w:rsidP="00FA2BD1">
      <w:pPr>
        <w:spacing w:line="276" w:lineRule="auto"/>
        <w:rPr>
          <w:rFonts w:ascii="Times New Roman" w:hAnsi="Times New Roman" w:cs="Times New Roman"/>
        </w:rPr>
      </w:pPr>
      <w:r w:rsidRPr="009265DF">
        <w:rPr>
          <w:rFonts w:ascii="Times New Roman" w:hAnsi="Times New Roman" w:cs="Times New Roman"/>
          <w:b/>
          <w:bCs/>
        </w:rPr>
        <w:lastRenderedPageBreak/>
        <w:t>Senator Coulter-Harris:</w:t>
      </w:r>
      <w:r w:rsidRPr="009265DF">
        <w:rPr>
          <w:rFonts w:ascii="Times New Roman" w:hAnsi="Times New Roman" w:cs="Times New Roman"/>
        </w:rPr>
        <w:t xml:space="preserve"> Thank you. Happy Thanksgiving. </w:t>
      </w:r>
    </w:p>
    <w:p w14:paraId="12235962" w14:textId="73F65410" w:rsidR="00C353D7" w:rsidRPr="009265DF" w:rsidRDefault="00C353D7" w:rsidP="00FA2BD1">
      <w:pPr>
        <w:spacing w:line="276" w:lineRule="auto"/>
        <w:rPr>
          <w:rFonts w:ascii="Times New Roman" w:hAnsi="Times New Roman" w:cs="Times New Roman"/>
        </w:rPr>
      </w:pPr>
      <w:r w:rsidRPr="009265DF">
        <w:rPr>
          <w:rFonts w:ascii="Times New Roman" w:hAnsi="Times New Roman" w:cs="Times New Roman"/>
          <w:b/>
          <w:bCs/>
        </w:rPr>
        <w:t>President Rouillard:</w:t>
      </w:r>
      <w:r w:rsidRPr="009265DF">
        <w:rPr>
          <w:rFonts w:ascii="Times New Roman" w:hAnsi="Times New Roman" w:cs="Times New Roman"/>
        </w:rPr>
        <w:t xml:space="preserve"> This meeting is adjourned. Meeting adjourned at 6:2</w:t>
      </w:r>
      <w:r w:rsidR="00C852C7" w:rsidRPr="009265DF">
        <w:rPr>
          <w:rFonts w:ascii="Times New Roman" w:hAnsi="Times New Roman" w:cs="Times New Roman"/>
        </w:rPr>
        <w:t xml:space="preserve">7 pm. </w:t>
      </w:r>
    </w:p>
    <w:p w14:paraId="2B504706" w14:textId="77777777" w:rsidR="00E216FF" w:rsidRDefault="00E216FF" w:rsidP="00FA2BD1">
      <w:pPr>
        <w:spacing w:line="276" w:lineRule="auto"/>
        <w:rPr>
          <w:rFonts w:ascii="Times New Roman" w:hAnsi="Times New Roman" w:cs="Times New Roman"/>
          <w:b/>
          <w:bCs/>
        </w:rPr>
      </w:pPr>
    </w:p>
    <w:p w14:paraId="702028B2" w14:textId="41C1694D" w:rsidR="00C852C7" w:rsidRDefault="00C852C7" w:rsidP="00FA2BD1">
      <w:pPr>
        <w:spacing w:line="276" w:lineRule="auto"/>
        <w:rPr>
          <w:rFonts w:ascii="Times New Roman" w:hAnsi="Times New Roman" w:cs="Times New Roman"/>
        </w:rPr>
      </w:pPr>
      <w:r w:rsidRPr="009265DF">
        <w:rPr>
          <w:rFonts w:ascii="Times New Roman" w:hAnsi="Times New Roman" w:cs="Times New Roman"/>
          <w:b/>
          <w:bCs/>
        </w:rPr>
        <w:t>IV.</w:t>
      </w:r>
      <w:r w:rsidRPr="009265DF">
        <w:rPr>
          <w:rFonts w:ascii="Times New Roman" w:hAnsi="Times New Roman" w:cs="Times New Roman"/>
        </w:rPr>
        <w:t xml:space="preserve"> Meeting adjourned at 6:27 pm.</w:t>
      </w:r>
      <w:r>
        <w:rPr>
          <w:rFonts w:ascii="Times New Roman" w:hAnsi="Times New Roman" w:cs="Times New Roman"/>
        </w:rPr>
        <w:t xml:space="preserve"> </w:t>
      </w:r>
    </w:p>
    <w:p w14:paraId="3EBF935D" w14:textId="77777777" w:rsidR="00E216FF" w:rsidRDefault="00E216FF" w:rsidP="00E216FF">
      <w:pPr>
        <w:pStyle w:val="NoSpacing"/>
        <w:spacing w:line="276" w:lineRule="auto"/>
        <w:rPr>
          <w:rFonts w:ascii="Times New Roman" w:hAnsi="Times New Roman" w:cs="Times New Roman"/>
        </w:rPr>
      </w:pPr>
    </w:p>
    <w:p w14:paraId="4E3A00B6" w14:textId="77777777" w:rsidR="00E216FF" w:rsidRDefault="00E216FF" w:rsidP="00E216FF">
      <w:pPr>
        <w:pStyle w:val="NoSpacing"/>
        <w:spacing w:line="276" w:lineRule="auto"/>
        <w:rPr>
          <w:rFonts w:ascii="Times New Roman" w:hAnsi="Times New Roman" w:cs="Times New Roman"/>
        </w:rPr>
      </w:pPr>
    </w:p>
    <w:p w14:paraId="096CCA2C" w14:textId="56852DC7" w:rsidR="00E216FF" w:rsidRDefault="00E216FF" w:rsidP="00E216FF">
      <w:pPr>
        <w:pStyle w:val="NoSpacing"/>
        <w:spacing w:line="276" w:lineRule="auto"/>
        <w:rPr>
          <w:rFonts w:ascii="Times New Roman" w:hAnsi="Times New Roman" w:cs="Times New Roman"/>
        </w:rPr>
      </w:pPr>
      <w:r>
        <w:rPr>
          <w:rFonts w:ascii="Times New Roman" w:hAnsi="Times New Roman" w:cs="Times New Roman"/>
        </w:rPr>
        <w:t xml:space="preserve">Tape summary: Quinetta Hubbard </w:t>
      </w:r>
    </w:p>
    <w:p w14:paraId="2D94AAD7" w14:textId="77777777" w:rsidR="00E216FF" w:rsidRDefault="00E216FF" w:rsidP="00E216FF">
      <w:pPr>
        <w:pStyle w:val="NoSpacing"/>
        <w:spacing w:line="276" w:lineRule="auto"/>
        <w:rPr>
          <w:rFonts w:ascii="Times New Roman" w:hAnsi="Times New Roman" w:cs="Times New Roman"/>
        </w:rPr>
      </w:pPr>
      <w:r>
        <w:rPr>
          <w:rFonts w:ascii="Times New Roman" w:hAnsi="Times New Roman" w:cs="Times New Roman"/>
        </w:rPr>
        <w:t>Faculty Senate Administrative Secretary</w:t>
      </w:r>
    </w:p>
    <w:p w14:paraId="7D96E3C9" w14:textId="77777777" w:rsidR="00D20D8D" w:rsidRDefault="00D20D8D" w:rsidP="00FA2BD1">
      <w:pPr>
        <w:spacing w:line="276" w:lineRule="auto"/>
        <w:rPr>
          <w:rFonts w:ascii="Times New Roman" w:hAnsi="Times New Roman" w:cs="Times New Roman"/>
        </w:rPr>
      </w:pPr>
    </w:p>
    <w:p w14:paraId="1285CF82" w14:textId="77777777" w:rsidR="00207360" w:rsidRDefault="00207360" w:rsidP="00FA2BD1">
      <w:pPr>
        <w:spacing w:line="276" w:lineRule="auto"/>
        <w:rPr>
          <w:rFonts w:ascii="Times New Roman" w:hAnsi="Times New Roman" w:cs="Times New Roman"/>
        </w:rPr>
      </w:pPr>
    </w:p>
    <w:p w14:paraId="0FB507AE" w14:textId="77777777" w:rsidR="0050487D" w:rsidRPr="00890162" w:rsidRDefault="0050487D" w:rsidP="00FA2BD1">
      <w:pPr>
        <w:spacing w:line="276" w:lineRule="auto"/>
        <w:rPr>
          <w:rFonts w:ascii="Times New Roman" w:hAnsi="Times New Roman" w:cs="Times New Roman"/>
        </w:rPr>
      </w:pPr>
    </w:p>
    <w:sectPr w:rsidR="0050487D" w:rsidRPr="008901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4C7C" w14:textId="77777777" w:rsidR="00481EA4" w:rsidRDefault="00481EA4" w:rsidP="00087A3F">
      <w:pPr>
        <w:spacing w:after="0" w:line="240" w:lineRule="auto"/>
      </w:pPr>
      <w:r>
        <w:separator/>
      </w:r>
    </w:p>
  </w:endnote>
  <w:endnote w:type="continuationSeparator" w:id="0">
    <w:p w14:paraId="7FC27610" w14:textId="77777777" w:rsidR="00481EA4" w:rsidRDefault="00481EA4" w:rsidP="0008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07190"/>
      <w:docPartObj>
        <w:docPartGallery w:val="Page Numbers (Bottom of Page)"/>
        <w:docPartUnique/>
      </w:docPartObj>
    </w:sdtPr>
    <w:sdtEndPr>
      <w:rPr>
        <w:noProof/>
      </w:rPr>
    </w:sdtEndPr>
    <w:sdtContent>
      <w:p w14:paraId="67F1F8BA" w14:textId="4FF27DFA" w:rsidR="001631A4" w:rsidRDefault="001631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34C9E" w14:textId="77777777" w:rsidR="001631A4" w:rsidRDefault="0016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6C62" w14:textId="77777777" w:rsidR="00481EA4" w:rsidRDefault="00481EA4" w:rsidP="00087A3F">
      <w:pPr>
        <w:spacing w:after="0" w:line="240" w:lineRule="auto"/>
      </w:pPr>
      <w:r>
        <w:separator/>
      </w:r>
    </w:p>
  </w:footnote>
  <w:footnote w:type="continuationSeparator" w:id="0">
    <w:p w14:paraId="58C7DEB6" w14:textId="77777777" w:rsidR="00481EA4" w:rsidRDefault="00481EA4" w:rsidP="0008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ACB7" w14:textId="07688161" w:rsidR="001631A4" w:rsidRDefault="0016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8AA"/>
    <w:multiLevelType w:val="multilevel"/>
    <w:tmpl w:val="E3B2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D6F3C"/>
    <w:multiLevelType w:val="multilevel"/>
    <w:tmpl w:val="2362E714"/>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FE255F2"/>
    <w:multiLevelType w:val="multilevel"/>
    <w:tmpl w:val="CEAA0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531D5"/>
    <w:multiLevelType w:val="multilevel"/>
    <w:tmpl w:val="007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4360AE"/>
    <w:multiLevelType w:val="multilevel"/>
    <w:tmpl w:val="97A62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A94477"/>
    <w:multiLevelType w:val="hybridMultilevel"/>
    <w:tmpl w:val="D8141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932587"/>
    <w:multiLevelType w:val="multilevel"/>
    <w:tmpl w:val="CFFA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D46C1"/>
    <w:multiLevelType w:val="multilevel"/>
    <w:tmpl w:val="2E0C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85"/>
    <w:rsid w:val="0000075A"/>
    <w:rsid w:val="0000237A"/>
    <w:rsid w:val="000035C6"/>
    <w:rsid w:val="00003660"/>
    <w:rsid w:val="0000587F"/>
    <w:rsid w:val="0000621B"/>
    <w:rsid w:val="000072B3"/>
    <w:rsid w:val="0001094B"/>
    <w:rsid w:val="0001144A"/>
    <w:rsid w:val="00011460"/>
    <w:rsid w:val="000116C5"/>
    <w:rsid w:val="00011AFE"/>
    <w:rsid w:val="00012BEA"/>
    <w:rsid w:val="00013ED1"/>
    <w:rsid w:val="00021C46"/>
    <w:rsid w:val="00021CD8"/>
    <w:rsid w:val="00022536"/>
    <w:rsid w:val="00023AFD"/>
    <w:rsid w:val="00024639"/>
    <w:rsid w:val="00026179"/>
    <w:rsid w:val="00026E5C"/>
    <w:rsid w:val="0002780D"/>
    <w:rsid w:val="00031221"/>
    <w:rsid w:val="000319F6"/>
    <w:rsid w:val="00031A08"/>
    <w:rsid w:val="0003228C"/>
    <w:rsid w:val="00034089"/>
    <w:rsid w:val="000340A3"/>
    <w:rsid w:val="00034C22"/>
    <w:rsid w:val="000355B6"/>
    <w:rsid w:val="00035EEF"/>
    <w:rsid w:val="00036BE7"/>
    <w:rsid w:val="00037F3A"/>
    <w:rsid w:val="0004345A"/>
    <w:rsid w:val="0004371B"/>
    <w:rsid w:val="000442E2"/>
    <w:rsid w:val="000463BF"/>
    <w:rsid w:val="00047D8E"/>
    <w:rsid w:val="0005092F"/>
    <w:rsid w:val="00050956"/>
    <w:rsid w:val="00050BCF"/>
    <w:rsid w:val="00051405"/>
    <w:rsid w:val="00051A7D"/>
    <w:rsid w:val="00051C43"/>
    <w:rsid w:val="00051C6D"/>
    <w:rsid w:val="000533BB"/>
    <w:rsid w:val="000535AA"/>
    <w:rsid w:val="000541DB"/>
    <w:rsid w:val="000555F5"/>
    <w:rsid w:val="00055F6F"/>
    <w:rsid w:val="00056475"/>
    <w:rsid w:val="00056E09"/>
    <w:rsid w:val="00057372"/>
    <w:rsid w:val="00060A5C"/>
    <w:rsid w:val="0006115A"/>
    <w:rsid w:val="0006160D"/>
    <w:rsid w:val="00062687"/>
    <w:rsid w:val="00064373"/>
    <w:rsid w:val="00065D41"/>
    <w:rsid w:val="00065F4E"/>
    <w:rsid w:val="0006615A"/>
    <w:rsid w:val="00066D61"/>
    <w:rsid w:val="00066F2B"/>
    <w:rsid w:val="00071084"/>
    <w:rsid w:val="000715C1"/>
    <w:rsid w:val="00071661"/>
    <w:rsid w:val="0007172F"/>
    <w:rsid w:val="00072B38"/>
    <w:rsid w:val="00072C6D"/>
    <w:rsid w:val="00074540"/>
    <w:rsid w:val="000750B0"/>
    <w:rsid w:val="00075892"/>
    <w:rsid w:val="00077460"/>
    <w:rsid w:val="0008083B"/>
    <w:rsid w:val="0008140D"/>
    <w:rsid w:val="00081B82"/>
    <w:rsid w:val="00081E3B"/>
    <w:rsid w:val="00083AC2"/>
    <w:rsid w:val="00085F1F"/>
    <w:rsid w:val="000868B7"/>
    <w:rsid w:val="00086C68"/>
    <w:rsid w:val="00087A3F"/>
    <w:rsid w:val="00090714"/>
    <w:rsid w:val="000913CA"/>
    <w:rsid w:val="00093888"/>
    <w:rsid w:val="0009484D"/>
    <w:rsid w:val="00094DEB"/>
    <w:rsid w:val="000950A8"/>
    <w:rsid w:val="00095310"/>
    <w:rsid w:val="000959A5"/>
    <w:rsid w:val="000964F6"/>
    <w:rsid w:val="00096EC5"/>
    <w:rsid w:val="0009706C"/>
    <w:rsid w:val="000974EF"/>
    <w:rsid w:val="000A098A"/>
    <w:rsid w:val="000A0E16"/>
    <w:rsid w:val="000A0E8E"/>
    <w:rsid w:val="000A1A8E"/>
    <w:rsid w:val="000A2EC0"/>
    <w:rsid w:val="000A2EFC"/>
    <w:rsid w:val="000A3173"/>
    <w:rsid w:val="000A4069"/>
    <w:rsid w:val="000A4093"/>
    <w:rsid w:val="000A48A5"/>
    <w:rsid w:val="000A53F5"/>
    <w:rsid w:val="000A70CD"/>
    <w:rsid w:val="000B31EB"/>
    <w:rsid w:val="000B3E73"/>
    <w:rsid w:val="000B5A90"/>
    <w:rsid w:val="000B5D76"/>
    <w:rsid w:val="000B6D0B"/>
    <w:rsid w:val="000C07A3"/>
    <w:rsid w:val="000C2556"/>
    <w:rsid w:val="000C3C87"/>
    <w:rsid w:val="000C4A44"/>
    <w:rsid w:val="000C5188"/>
    <w:rsid w:val="000C62A9"/>
    <w:rsid w:val="000C63C7"/>
    <w:rsid w:val="000C6685"/>
    <w:rsid w:val="000C66D8"/>
    <w:rsid w:val="000C69C2"/>
    <w:rsid w:val="000C6F1A"/>
    <w:rsid w:val="000C7FD7"/>
    <w:rsid w:val="000D00D1"/>
    <w:rsid w:val="000D0416"/>
    <w:rsid w:val="000D04FD"/>
    <w:rsid w:val="000D0734"/>
    <w:rsid w:val="000D091F"/>
    <w:rsid w:val="000D0D4B"/>
    <w:rsid w:val="000D11EF"/>
    <w:rsid w:val="000D27D0"/>
    <w:rsid w:val="000D383E"/>
    <w:rsid w:val="000D3B37"/>
    <w:rsid w:val="000D42E7"/>
    <w:rsid w:val="000D5ADD"/>
    <w:rsid w:val="000D6026"/>
    <w:rsid w:val="000D74ED"/>
    <w:rsid w:val="000D7A13"/>
    <w:rsid w:val="000E1607"/>
    <w:rsid w:val="000E1AB8"/>
    <w:rsid w:val="000E1F65"/>
    <w:rsid w:val="000E2632"/>
    <w:rsid w:val="000E2869"/>
    <w:rsid w:val="000E36B2"/>
    <w:rsid w:val="000E3F90"/>
    <w:rsid w:val="000E4828"/>
    <w:rsid w:val="000E4984"/>
    <w:rsid w:val="000E6D67"/>
    <w:rsid w:val="000E6DEF"/>
    <w:rsid w:val="000E6E4D"/>
    <w:rsid w:val="000E7756"/>
    <w:rsid w:val="000E7A62"/>
    <w:rsid w:val="000F0CC5"/>
    <w:rsid w:val="000F1D88"/>
    <w:rsid w:val="000F1EAC"/>
    <w:rsid w:val="000F241C"/>
    <w:rsid w:val="000F28C5"/>
    <w:rsid w:val="000F28E9"/>
    <w:rsid w:val="000F42F6"/>
    <w:rsid w:val="000F468B"/>
    <w:rsid w:val="000F472A"/>
    <w:rsid w:val="000F7C7B"/>
    <w:rsid w:val="000F7CBF"/>
    <w:rsid w:val="000F7D66"/>
    <w:rsid w:val="001014C7"/>
    <w:rsid w:val="001023D9"/>
    <w:rsid w:val="001035BD"/>
    <w:rsid w:val="00103703"/>
    <w:rsid w:val="00104099"/>
    <w:rsid w:val="001041EF"/>
    <w:rsid w:val="00104CEB"/>
    <w:rsid w:val="001057EF"/>
    <w:rsid w:val="00107024"/>
    <w:rsid w:val="00107E39"/>
    <w:rsid w:val="00110285"/>
    <w:rsid w:val="001102E2"/>
    <w:rsid w:val="00110DBE"/>
    <w:rsid w:val="00110FF2"/>
    <w:rsid w:val="00111222"/>
    <w:rsid w:val="00111424"/>
    <w:rsid w:val="001140DB"/>
    <w:rsid w:val="00114CDD"/>
    <w:rsid w:val="001210C8"/>
    <w:rsid w:val="00122819"/>
    <w:rsid w:val="001233F9"/>
    <w:rsid w:val="00124273"/>
    <w:rsid w:val="00124622"/>
    <w:rsid w:val="001254C0"/>
    <w:rsid w:val="001260DC"/>
    <w:rsid w:val="00126B24"/>
    <w:rsid w:val="00127E94"/>
    <w:rsid w:val="00130352"/>
    <w:rsid w:val="00131ABD"/>
    <w:rsid w:val="00132776"/>
    <w:rsid w:val="00133CF0"/>
    <w:rsid w:val="001353B8"/>
    <w:rsid w:val="00135BF9"/>
    <w:rsid w:val="001373CA"/>
    <w:rsid w:val="00137C25"/>
    <w:rsid w:val="00140506"/>
    <w:rsid w:val="001414BA"/>
    <w:rsid w:val="001419FA"/>
    <w:rsid w:val="001435F5"/>
    <w:rsid w:val="00144661"/>
    <w:rsid w:val="001449F8"/>
    <w:rsid w:val="00145389"/>
    <w:rsid w:val="00151934"/>
    <w:rsid w:val="001519BD"/>
    <w:rsid w:val="001523E3"/>
    <w:rsid w:val="00152FF3"/>
    <w:rsid w:val="00154353"/>
    <w:rsid w:val="00154593"/>
    <w:rsid w:val="00157961"/>
    <w:rsid w:val="00157A56"/>
    <w:rsid w:val="00157F6D"/>
    <w:rsid w:val="001629B1"/>
    <w:rsid w:val="00163036"/>
    <w:rsid w:val="001631A4"/>
    <w:rsid w:val="00164F62"/>
    <w:rsid w:val="001650B9"/>
    <w:rsid w:val="0016564E"/>
    <w:rsid w:val="00165C4A"/>
    <w:rsid w:val="001669CA"/>
    <w:rsid w:val="00170470"/>
    <w:rsid w:val="00170A15"/>
    <w:rsid w:val="001714B6"/>
    <w:rsid w:val="00173738"/>
    <w:rsid w:val="001739BD"/>
    <w:rsid w:val="00173F26"/>
    <w:rsid w:val="001745C3"/>
    <w:rsid w:val="00175CEA"/>
    <w:rsid w:val="00177468"/>
    <w:rsid w:val="0018148E"/>
    <w:rsid w:val="00184325"/>
    <w:rsid w:val="00185EAF"/>
    <w:rsid w:val="00186A10"/>
    <w:rsid w:val="0019120F"/>
    <w:rsid w:val="00191348"/>
    <w:rsid w:val="001932E3"/>
    <w:rsid w:val="00195CE6"/>
    <w:rsid w:val="0019745E"/>
    <w:rsid w:val="001A00F8"/>
    <w:rsid w:val="001A0101"/>
    <w:rsid w:val="001A0112"/>
    <w:rsid w:val="001A1F7A"/>
    <w:rsid w:val="001A30DF"/>
    <w:rsid w:val="001A36C9"/>
    <w:rsid w:val="001A420E"/>
    <w:rsid w:val="001A48BD"/>
    <w:rsid w:val="001A51EC"/>
    <w:rsid w:val="001A6007"/>
    <w:rsid w:val="001A6025"/>
    <w:rsid w:val="001A687E"/>
    <w:rsid w:val="001B089F"/>
    <w:rsid w:val="001B214D"/>
    <w:rsid w:val="001B2AFC"/>
    <w:rsid w:val="001B34FB"/>
    <w:rsid w:val="001B42A0"/>
    <w:rsid w:val="001B55C5"/>
    <w:rsid w:val="001B5B8F"/>
    <w:rsid w:val="001B5DFA"/>
    <w:rsid w:val="001B6692"/>
    <w:rsid w:val="001B6AF7"/>
    <w:rsid w:val="001B7B80"/>
    <w:rsid w:val="001B7E1E"/>
    <w:rsid w:val="001B7F79"/>
    <w:rsid w:val="001C224E"/>
    <w:rsid w:val="001C2D10"/>
    <w:rsid w:val="001C3EE6"/>
    <w:rsid w:val="001C3F70"/>
    <w:rsid w:val="001C44DF"/>
    <w:rsid w:val="001C5B47"/>
    <w:rsid w:val="001C640C"/>
    <w:rsid w:val="001C6937"/>
    <w:rsid w:val="001C6F86"/>
    <w:rsid w:val="001C777E"/>
    <w:rsid w:val="001D122F"/>
    <w:rsid w:val="001D167A"/>
    <w:rsid w:val="001D21AE"/>
    <w:rsid w:val="001D2222"/>
    <w:rsid w:val="001D3495"/>
    <w:rsid w:val="001D35F5"/>
    <w:rsid w:val="001D3608"/>
    <w:rsid w:val="001D373C"/>
    <w:rsid w:val="001D51F5"/>
    <w:rsid w:val="001D51FA"/>
    <w:rsid w:val="001E09E9"/>
    <w:rsid w:val="001E1044"/>
    <w:rsid w:val="001E3E57"/>
    <w:rsid w:val="001E6071"/>
    <w:rsid w:val="001F179D"/>
    <w:rsid w:val="001F3302"/>
    <w:rsid w:val="001F4604"/>
    <w:rsid w:val="001F508A"/>
    <w:rsid w:val="001F5C31"/>
    <w:rsid w:val="001F5C5A"/>
    <w:rsid w:val="001F65B1"/>
    <w:rsid w:val="001F7204"/>
    <w:rsid w:val="002000B0"/>
    <w:rsid w:val="002001D1"/>
    <w:rsid w:val="00202CA4"/>
    <w:rsid w:val="00204A94"/>
    <w:rsid w:val="00207360"/>
    <w:rsid w:val="002113D8"/>
    <w:rsid w:val="0021204D"/>
    <w:rsid w:val="002129E3"/>
    <w:rsid w:val="0021319D"/>
    <w:rsid w:val="00213320"/>
    <w:rsid w:val="002135B3"/>
    <w:rsid w:val="00213ADD"/>
    <w:rsid w:val="0021436A"/>
    <w:rsid w:val="00220AF0"/>
    <w:rsid w:val="002210AE"/>
    <w:rsid w:val="00221CE8"/>
    <w:rsid w:val="0022220B"/>
    <w:rsid w:val="0022318B"/>
    <w:rsid w:val="00223461"/>
    <w:rsid w:val="0022634F"/>
    <w:rsid w:val="00226498"/>
    <w:rsid w:val="002268B0"/>
    <w:rsid w:val="002278C1"/>
    <w:rsid w:val="00227E2A"/>
    <w:rsid w:val="00232490"/>
    <w:rsid w:val="00232E71"/>
    <w:rsid w:val="00235582"/>
    <w:rsid w:val="00235FAF"/>
    <w:rsid w:val="002364C0"/>
    <w:rsid w:val="00236A5D"/>
    <w:rsid w:val="00240440"/>
    <w:rsid w:val="00241B0D"/>
    <w:rsid w:val="00241EEF"/>
    <w:rsid w:val="002421B3"/>
    <w:rsid w:val="002426CA"/>
    <w:rsid w:val="00242CD5"/>
    <w:rsid w:val="00242F18"/>
    <w:rsid w:val="002437BD"/>
    <w:rsid w:val="002459A7"/>
    <w:rsid w:val="0025094E"/>
    <w:rsid w:val="00252470"/>
    <w:rsid w:val="00252596"/>
    <w:rsid w:val="00253375"/>
    <w:rsid w:val="002539B9"/>
    <w:rsid w:val="0025469A"/>
    <w:rsid w:val="002546A3"/>
    <w:rsid w:val="0025528F"/>
    <w:rsid w:val="00255780"/>
    <w:rsid w:val="002558C7"/>
    <w:rsid w:val="0025670B"/>
    <w:rsid w:val="00257974"/>
    <w:rsid w:val="00260BC5"/>
    <w:rsid w:val="00261379"/>
    <w:rsid w:val="00262006"/>
    <w:rsid w:val="002620A3"/>
    <w:rsid w:val="00263404"/>
    <w:rsid w:val="00266255"/>
    <w:rsid w:val="00266A65"/>
    <w:rsid w:val="00270074"/>
    <w:rsid w:val="002701E7"/>
    <w:rsid w:val="002704E2"/>
    <w:rsid w:val="00270824"/>
    <w:rsid w:val="00270AC9"/>
    <w:rsid w:val="00271C3C"/>
    <w:rsid w:val="002725C4"/>
    <w:rsid w:val="0027341B"/>
    <w:rsid w:val="00273A3F"/>
    <w:rsid w:val="002742E7"/>
    <w:rsid w:val="002749C1"/>
    <w:rsid w:val="002764C0"/>
    <w:rsid w:val="0027696D"/>
    <w:rsid w:val="002772F4"/>
    <w:rsid w:val="002776E2"/>
    <w:rsid w:val="00280280"/>
    <w:rsid w:val="00280AE5"/>
    <w:rsid w:val="00281F78"/>
    <w:rsid w:val="00282164"/>
    <w:rsid w:val="002851E1"/>
    <w:rsid w:val="00286387"/>
    <w:rsid w:val="00287293"/>
    <w:rsid w:val="00291B99"/>
    <w:rsid w:val="00291D04"/>
    <w:rsid w:val="00293463"/>
    <w:rsid w:val="00293735"/>
    <w:rsid w:val="00293D00"/>
    <w:rsid w:val="00295E83"/>
    <w:rsid w:val="00295F06"/>
    <w:rsid w:val="00295F1E"/>
    <w:rsid w:val="002A09A4"/>
    <w:rsid w:val="002A0C2D"/>
    <w:rsid w:val="002A1EC1"/>
    <w:rsid w:val="002A2654"/>
    <w:rsid w:val="002A3158"/>
    <w:rsid w:val="002A3545"/>
    <w:rsid w:val="002A35CC"/>
    <w:rsid w:val="002A5476"/>
    <w:rsid w:val="002A5CBD"/>
    <w:rsid w:val="002B0337"/>
    <w:rsid w:val="002B299D"/>
    <w:rsid w:val="002B36B2"/>
    <w:rsid w:val="002B47DF"/>
    <w:rsid w:val="002B60B4"/>
    <w:rsid w:val="002B6801"/>
    <w:rsid w:val="002B76FB"/>
    <w:rsid w:val="002C0358"/>
    <w:rsid w:val="002C120A"/>
    <w:rsid w:val="002C2480"/>
    <w:rsid w:val="002C2ED2"/>
    <w:rsid w:val="002C317D"/>
    <w:rsid w:val="002C4016"/>
    <w:rsid w:val="002C40CF"/>
    <w:rsid w:val="002C45C9"/>
    <w:rsid w:val="002C59A6"/>
    <w:rsid w:val="002C62CB"/>
    <w:rsid w:val="002C7884"/>
    <w:rsid w:val="002D18E2"/>
    <w:rsid w:val="002D3BBC"/>
    <w:rsid w:val="002D41BE"/>
    <w:rsid w:val="002D4B2D"/>
    <w:rsid w:val="002D58AC"/>
    <w:rsid w:val="002D60C3"/>
    <w:rsid w:val="002D6AC1"/>
    <w:rsid w:val="002D75C7"/>
    <w:rsid w:val="002D76EC"/>
    <w:rsid w:val="002D7BD0"/>
    <w:rsid w:val="002E0BCA"/>
    <w:rsid w:val="002E1FAC"/>
    <w:rsid w:val="002E2298"/>
    <w:rsid w:val="002E397D"/>
    <w:rsid w:val="002E3C65"/>
    <w:rsid w:val="002E3DF7"/>
    <w:rsid w:val="002E556E"/>
    <w:rsid w:val="002E6E4E"/>
    <w:rsid w:val="002E73FA"/>
    <w:rsid w:val="002E7622"/>
    <w:rsid w:val="002E763F"/>
    <w:rsid w:val="002E784D"/>
    <w:rsid w:val="002F037A"/>
    <w:rsid w:val="002F03F2"/>
    <w:rsid w:val="002F1698"/>
    <w:rsid w:val="002F1D3E"/>
    <w:rsid w:val="002F20C9"/>
    <w:rsid w:val="002F2796"/>
    <w:rsid w:val="002F42C1"/>
    <w:rsid w:val="002F490C"/>
    <w:rsid w:val="002F52FE"/>
    <w:rsid w:val="00300E53"/>
    <w:rsid w:val="003021FF"/>
    <w:rsid w:val="00302498"/>
    <w:rsid w:val="0030302D"/>
    <w:rsid w:val="00304315"/>
    <w:rsid w:val="00304926"/>
    <w:rsid w:val="00305B65"/>
    <w:rsid w:val="00306858"/>
    <w:rsid w:val="00306AA5"/>
    <w:rsid w:val="00307891"/>
    <w:rsid w:val="00310007"/>
    <w:rsid w:val="003123FD"/>
    <w:rsid w:val="003125CE"/>
    <w:rsid w:val="00312EEA"/>
    <w:rsid w:val="003132B3"/>
    <w:rsid w:val="00317AA1"/>
    <w:rsid w:val="00320F55"/>
    <w:rsid w:val="00321DA1"/>
    <w:rsid w:val="00323A31"/>
    <w:rsid w:val="00325641"/>
    <w:rsid w:val="003258D6"/>
    <w:rsid w:val="00325C89"/>
    <w:rsid w:val="00327106"/>
    <w:rsid w:val="003273AC"/>
    <w:rsid w:val="00327F86"/>
    <w:rsid w:val="003315AF"/>
    <w:rsid w:val="003319C0"/>
    <w:rsid w:val="00332A37"/>
    <w:rsid w:val="00332F2E"/>
    <w:rsid w:val="003349DD"/>
    <w:rsid w:val="00334E88"/>
    <w:rsid w:val="00334F99"/>
    <w:rsid w:val="00335935"/>
    <w:rsid w:val="003364A9"/>
    <w:rsid w:val="003403A3"/>
    <w:rsid w:val="0034082B"/>
    <w:rsid w:val="00343644"/>
    <w:rsid w:val="00343809"/>
    <w:rsid w:val="00343DCC"/>
    <w:rsid w:val="00343F6E"/>
    <w:rsid w:val="003440E6"/>
    <w:rsid w:val="003453FF"/>
    <w:rsid w:val="00345C59"/>
    <w:rsid w:val="003467EC"/>
    <w:rsid w:val="00347819"/>
    <w:rsid w:val="003514A4"/>
    <w:rsid w:val="003514E6"/>
    <w:rsid w:val="00351F21"/>
    <w:rsid w:val="003521B9"/>
    <w:rsid w:val="00352D4F"/>
    <w:rsid w:val="00357A61"/>
    <w:rsid w:val="00360E11"/>
    <w:rsid w:val="00364326"/>
    <w:rsid w:val="00366302"/>
    <w:rsid w:val="00366576"/>
    <w:rsid w:val="0036676F"/>
    <w:rsid w:val="003673DE"/>
    <w:rsid w:val="003676A0"/>
    <w:rsid w:val="00370551"/>
    <w:rsid w:val="0037378D"/>
    <w:rsid w:val="00373BA3"/>
    <w:rsid w:val="00373FD7"/>
    <w:rsid w:val="00374308"/>
    <w:rsid w:val="003747B7"/>
    <w:rsid w:val="00374F7E"/>
    <w:rsid w:val="00375113"/>
    <w:rsid w:val="0037529B"/>
    <w:rsid w:val="00376FAE"/>
    <w:rsid w:val="00380665"/>
    <w:rsid w:val="00380A1A"/>
    <w:rsid w:val="003825BB"/>
    <w:rsid w:val="00382CE7"/>
    <w:rsid w:val="00383A22"/>
    <w:rsid w:val="00383CCA"/>
    <w:rsid w:val="00383D6F"/>
    <w:rsid w:val="00386E07"/>
    <w:rsid w:val="00387AD1"/>
    <w:rsid w:val="003911EB"/>
    <w:rsid w:val="00392482"/>
    <w:rsid w:val="00392DA6"/>
    <w:rsid w:val="003932DA"/>
    <w:rsid w:val="00394118"/>
    <w:rsid w:val="00395298"/>
    <w:rsid w:val="00396E84"/>
    <w:rsid w:val="00397868"/>
    <w:rsid w:val="003A010B"/>
    <w:rsid w:val="003A094E"/>
    <w:rsid w:val="003A0B79"/>
    <w:rsid w:val="003A1365"/>
    <w:rsid w:val="003A2DC8"/>
    <w:rsid w:val="003A3113"/>
    <w:rsid w:val="003A31CB"/>
    <w:rsid w:val="003A5866"/>
    <w:rsid w:val="003A5DD2"/>
    <w:rsid w:val="003A6EAA"/>
    <w:rsid w:val="003B0A9A"/>
    <w:rsid w:val="003B0BEA"/>
    <w:rsid w:val="003B14DA"/>
    <w:rsid w:val="003B1869"/>
    <w:rsid w:val="003B2188"/>
    <w:rsid w:val="003B21FF"/>
    <w:rsid w:val="003B22AD"/>
    <w:rsid w:val="003B2CCA"/>
    <w:rsid w:val="003B33E0"/>
    <w:rsid w:val="003B4273"/>
    <w:rsid w:val="003B5784"/>
    <w:rsid w:val="003B689D"/>
    <w:rsid w:val="003C0801"/>
    <w:rsid w:val="003C1140"/>
    <w:rsid w:val="003C1E2E"/>
    <w:rsid w:val="003C24DE"/>
    <w:rsid w:val="003C3CEF"/>
    <w:rsid w:val="003C442F"/>
    <w:rsid w:val="003C5E49"/>
    <w:rsid w:val="003C5E9E"/>
    <w:rsid w:val="003D01DB"/>
    <w:rsid w:val="003D0607"/>
    <w:rsid w:val="003D11E0"/>
    <w:rsid w:val="003D1C63"/>
    <w:rsid w:val="003D3130"/>
    <w:rsid w:val="003D5FE6"/>
    <w:rsid w:val="003D6939"/>
    <w:rsid w:val="003E0001"/>
    <w:rsid w:val="003E1F8B"/>
    <w:rsid w:val="003E23DA"/>
    <w:rsid w:val="003E24EF"/>
    <w:rsid w:val="003E6967"/>
    <w:rsid w:val="003F033B"/>
    <w:rsid w:val="003F0646"/>
    <w:rsid w:val="003F0FDB"/>
    <w:rsid w:val="003F1073"/>
    <w:rsid w:val="003F15CC"/>
    <w:rsid w:val="003F2D87"/>
    <w:rsid w:val="003F43B1"/>
    <w:rsid w:val="003F540F"/>
    <w:rsid w:val="003F5E21"/>
    <w:rsid w:val="003F661A"/>
    <w:rsid w:val="003F6E9A"/>
    <w:rsid w:val="00402A2E"/>
    <w:rsid w:val="004035EC"/>
    <w:rsid w:val="00406346"/>
    <w:rsid w:val="0041460B"/>
    <w:rsid w:val="00415590"/>
    <w:rsid w:val="00416AAA"/>
    <w:rsid w:val="00416D96"/>
    <w:rsid w:val="00417A46"/>
    <w:rsid w:val="0042041F"/>
    <w:rsid w:val="00421593"/>
    <w:rsid w:val="00421D06"/>
    <w:rsid w:val="00422C40"/>
    <w:rsid w:val="00423182"/>
    <w:rsid w:val="00423958"/>
    <w:rsid w:val="00424094"/>
    <w:rsid w:val="00425A6B"/>
    <w:rsid w:val="00427239"/>
    <w:rsid w:val="00432021"/>
    <w:rsid w:val="00432BBD"/>
    <w:rsid w:val="00433186"/>
    <w:rsid w:val="004341DC"/>
    <w:rsid w:val="00435136"/>
    <w:rsid w:val="00437D01"/>
    <w:rsid w:val="004407F1"/>
    <w:rsid w:val="004408BF"/>
    <w:rsid w:val="00441E89"/>
    <w:rsid w:val="00441F9E"/>
    <w:rsid w:val="004434B0"/>
    <w:rsid w:val="00447CC7"/>
    <w:rsid w:val="004508A8"/>
    <w:rsid w:val="00453BA1"/>
    <w:rsid w:val="004549A5"/>
    <w:rsid w:val="00457156"/>
    <w:rsid w:val="00457D17"/>
    <w:rsid w:val="00460C5B"/>
    <w:rsid w:val="0046294A"/>
    <w:rsid w:val="00463769"/>
    <w:rsid w:val="0046451F"/>
    <w:rsid w:val="00465FB2"/>
    <w:rsid w:val="00470671"/>
    <w:rsid w:val="004713D6"/>
    <w:rsid w:val="00471546"/>
    <w:rsid w:val="00474462"/>
    <w:rsid w:val="00474DD6"/>
    <w:rsid w:val="00477189"/>
    <w:rsid w:val="00477391"/>
    <w:rsid w:val="004775FE"/>
    <w:rsid w:val="004804E1"/>
    <w:rsid w:val="00480C36"/>
    <w:rsid w:val="00481EA4"/>
    <w:rsid w:val="0048209C"/>
    <w:rsid w:val="0048460D"/>
    <w:rsid w:val="0048572F"/>
    <w:rsid w:val="0048632E"/>
    <w:rsid w:val="00486518"/>
    <w:rsid w:val="00486C46"/>
    <w:rsid w:val="00486FF9"/>
    <w:rsid w:val="0048739D"/>
    <w:rsid w:val="0048785E"/>
    <w:rsid w:val="0048793E"/>
    <w:rsid w:val="00490250"/>
    <w:rsid w:val="004904EB"/>
    <w:rsid w:val="00494089"/>
    <w:rsid w:val="0049509D"/>
    <w:rsid w:val="004960AD"/>
    <w:rsid w:val="004966EC"/>
    <w:rsid w:val="00496CD0"/>
    <w:rsid w:val="0049754D"/>
    <w:rsid w:val="004975B8"/>
    <w:rsid w:val="004976F1"/>
    <w:rsid w:val="00497C0F"/>
    <w:rsid w:val="004A06B4"/>
    <w:rsid w:val="004A1CF0"/>
    <w:rsid w:val="004A3B4B"/>
    <w:rsid w:val="004A3C6C"/>
    <w:rsid w:val="004A453F"/>
    <w:rsid w:val="004A5294"/>
    <w:rsid w:val="004A5712"/>
    <w:rsid w:val="004A5CA6"/>
    <w:rsid w:val="004A63C0"/>
    <w:rsid w:val="004A74D3"/>
    <w:rsid w:val="004A7EF5"/>
    <w:rsid w:val="004B03DA"/>
    <w:rsid w:val="004B0DBB"/>
    <w:rsid w:val="004B21E2"/>
    <w:rsid w:val="004B39FA"/>
    <w:rsid w:val="004B40AD"/>
    <w:rsid w:val="004B539B"/>
    <w:rsid w:val="004B6233"/>
    <w:rsid w:val="004B6F21"/>
    <w:rsid w:val="004B713A"/>
    <w:rsid w:val="004C0BDC"/>
    <w:rsid w:val="004C3917"/>
    <w:rsid w:val="004C4198"/>
    <w:rsid w:val="004C448E"/>
    <w:rsid w:val="004C44FD"/>
    <w:rsid w:val="004C67F8"/>
    <w:rsid w:val="004C6A5F"/>
    <w:rsid w:val="004C6B82"/>
    <w:rsid w:val="004C6C97"/>
    <w:rsid w:val="004C7002"/>
    <w:rsid w:val="004C7A54"/>
    <w:rsid w:val="004C7AA6"/>
    <w:rsid w:val="004D1814"/>
    <w:rsid w:val="004D1C77"/>
    <w:rsid w:val="004D2F74"/>
    <w:rsid w:val="004D3029"/>
    <w:rsid w:val="004D350F"/>
    <w:rsid w:val="004D420E"/>
    <w:rsid w:val="004D4C84"/>
    <w:rsid w:val="004D5B3F"/>
    <w:rsid w:val="004D5DE0"/>
    <w:rsid w:val="004D622E"/>
    <w:rsid w:val="004D726E"/>
    <w:rsid w:val="004D7E14"/>
    <w:rsid w:val="004D7F22"/>
    <w:rsid w:val="004E0D68"/>
    <w:rsid w:val="004E0E0C"/>
    <w:rsid w:val="004E234F"/>
    <w:rsid w:val="004E247B"/>
    <w:rsid w:val="004E2578"/>
    <w:rsid w:val="004E4C56"/>
    <w:rsid w:val="004E5ADB"/>
    <w:rsid w:val="004E6065"/>
    <w:rsid w:val="004E6F11"/>
    <w:rsid w:val="004E7196"/>
    <w:rsid w:val="004E71FA"/>
    <w:rsid w:val="004F0CC4"/>
    <w:rsid w:val="004F1091"/>
    <w:rsid w:val="004F207C"/>
    <w:rsid w:val="004F486A"/>
    <w:rsid w:val="004F51C6"/>
    <w:rsid w:val="004F67EB"/>
    <w:rsid w:val="004F6939"/>
    <w:rsid w:val="004F7C4E"/>
    <w:rsid w:val="004F7CDE"/>
    <w:rsid w:val="00501556"/>
    <w:rsid w:val="00502591"/>
    <w:rsid w:val="0050487D"/>
    <w:rsid w:val="005071E5"/>
    <w:rsid w:val="00511A97"/>
    <w:rsid w:val="005127EB"/>
    <w:rsid w:val="00514DD6"/>
    <w:rsid w:val="00515454"/>
    <w:rsid w:val="00515E82"/>
    <w:rsid w:val="0052053D"/>
    <w:rsid w:val="005205E8"/>
    <w:rsid w:val="00520C73"/>
    <w:rsid w:val="00521CE6"/>
    <w:rsid w:val="00522B72"/>
    <w:rsid w:val="00523A3F"/>
    <w:rsid w:val="00523C44"/>
    <w:rsid w:val="00523C9E"/>
    <w:rsid w:val="00524137"/>
    <w:rsid w:val="0052473C"/>
    <w:rsid w:val="00524EBA"/>
    <w:rsid w:val="00525080"/>
    <w:rsid w:val="0052604C"/>
    <w:rsid w:val="0052658B"/>
    <w:rsid w:val="005268E9"/>
    <w:rsid w:val="00526C5B"/>
    <w:rsid w:val="005273BA"/>
    <w:rsid w:val="00527936"/>
    <w:rsid w:val="005310E5"/>
    <w:rsid w:val="005332E5"/>
    <w:rsid w:val="00533680"/>
    <w:rsid w:val="0053375C"/>
    <w:rsid w:val="00533765"/>
    <w:rsid w:val="005364A6"/>
    <w:rsid w:val="005369FE"/>
    <w:rsid w:val="005378B1"/>
    <w:rsid w:val="00540180"/>
    <w:rsid w:val="00542A2C"/>
    <w:rsid w:val="005447F2"/>
    <w:rsid w:val="00545AB8"/>
    <w:rsid w:val="00546669"/>
    <w:rsid w:val="00546C05"/>
    <w:rsid w:val="00547385"/>
    <w:rsid w:val="00550621"/>
    <w:rsid w:val="00550DAD"/>
    <w:rsid w:val="00550EEB"/>
    <w:rsid w:val="0055277C"/>
    <w:rsid w:val="00552A68"/>
    <w:rsid w:val="00552B3E"/>
    <w:rsid w:val="0055480D"/>
    <w:rsid w:val="005551AA"/>
    <w:rsid w:val="005554C7"/>
    <w:rsid w:val="0055567F"/>
    <w:rsid w:val="00555D6B"/>
    <w:rsid w:val="00556270"/>
    <w:rsid w:val="00556C41"/>
    <w:rsid w:val="00556D86"/>
    <w:rsid w:val="00557C01"/>
    <w:rsid w:val="00557E4E"/>
    <w:rsid w:val="00561351"/>
    <w:rsid w:val="00561841"/>
    <w:rsid w:val="0056229A"/>
    <w:rsid w:val="00563A34"/>
    <w:rsid w:val="00564842"/>
    <w:rsid w:val="00565257"/>
    <w:rsid w:val="005653D0"/>
    <w:rsid w:val="00567EC5"/>
    <w:rsid w:val="00570371"/>
    <w:rsid w:val="005703A6"/>
    <w:rsid w:val="00570588"/>
    <w:rsid w:val="00570615"/>
    <w:rsid w:val="005714CE"/>
    <w:rsid w:val="00571AB6"/>
    <w:rsid w:val="00572991"/>
    <w:rsid w:val="005737FA"/>
    <w:rsid w:val="00573940"/>
    <w:rsid w:val="00581287"/>
    <w:rsid w:val="005812DA"/>
    <w:rsid w:val="00581520"/>
    <w:rsid w:val="005818BC"/>
    <w:rsid w:val="00581F14"/>
    <w:rsid w:val="005844B6"/>
    <w:rsid w:val="00584BF7"/>
    <w:rsid w:val="00584EE8"/>
    <w:rsid w:val="005855E1"/>
    <w:rsid w:val="00585FC2"/>
    <w:rsid w:val="005878E8"/>
    <w:rsid w:val="00587B93"/>
    <w:rsid w:val="00591653"/>
    <w:rsid w:val="005919D1"/>
    <w:rsid w:val="005923D1"/>
    <w:rsid w:val="00592DF8"/>
    <w:rsid w:val="00595590"/>
    <w:rsid w:val="005958BB"/>
    <w:rsid w:val="00595F68"/>
    <w:rsid w:val="005962AE"/>
    <w:rsid w:val="005972D7"/>
    <w:rsid w:val="005A081E"/>
    <w:rsid w:val="005A14D5"/>
    <w:rsid w:val="005A188E"/>
    <w:rsid w:val="005A31FF"/>
    <w:rsid w:val="005A50D1"/>
    <w:rsid w:val="005A52A6"/>
    <w:rsid w:val="005A541C"/>
    <w:rsid w:val="005A570C"/>
    <w:rsid w:val="005A6B4F"/>
    <w:rsid w:val="005B020F"/>
    <w:rsid w:val="005B04BE"/>
    <w:rsid w:val="005B06B0"/>
    <w:rsid w:val="005B17C3"/>
    <w:rsid w:val="005B1AE3"/>
    <w:rsid w:val="005B2628"/>
    <w:rsid w:val="005B27EC"/>
    <w:rsid w:val="005B2E76"/>
    <w:rsid w:val="005B34B5"/>
    <w:rsid w:val="005B4449"/>
    <w:rsid w:val="005B466B"/>
    <w:rsid w:val="005B65F8"/>
    <w:rsid w:val="005C1A23"/>
    <w:rsid w:val="005C3104"/>
    <w:rsid w:val="005C3CCD"/>
    <w:rsid w:val="005C420D"/>
    <w:rsid w:val="005C4912"/>
    <w:rsid w:val="005C6BC3"/>
    <w:rsid w:val="005D18A8"/>
    <w:rsid w:val="005D1A56"/>
    <w:rsid w:val="005D204F"/>
    <w:rsid w:val="005D3908"/>
    <w:rsid w:val="005D42FC"/>
    <w:rsid w:val="005D44C0"/>
    <w:rsid w:val="005D4E2F"/>
    <w:rsid w:val="005E09D7"/>
    <w:rsid w:val="005E27B1"/>
    <w:rsid w:val="005E3426"/>
    <w:rsid w:val="005E35AA"/>
    <w:rsid w:val="005E4D42"/>
    <w:rsid w:val="005E4E11"/>
    <w:rsid w:val="005E61DF"/>
    <w:rsid w:val="005E63C5"/>
    <w:rsid w:val="005E7E85"/>
    <w:rsid w:val="005F09C5"/>
    <w:rsid w:val="005F1654"/>
    <w:rsid w:val="005F23FD"/>
    <w:rsid w:val="005F2C9B"/>
    <w:rsid w:val="005F37A5"/>
    <w:rsid w:val="005F37E6"/>
    <w:rsid w:val="005F54E6"/>
    <w:rsid w:val="005F5CFE"/>
    <w:rsid w:val="005F7755"/>
    <w:rsid w:val="00601519"/>
    <w:rsid w:val="00601B45"/>
    <w:rsid w:val="006046C7"/>
    <w:rsid w:val="006054C4"/>
    <w:rsid w:val="00605A30"/>
    <w:rsid w:val="0061032F"/>
    <w:rsid w:val="0061047F"/>
    <w:rsid w:val="006114DB"/>
    <w:rsid w:val="00611952"/>
    <w:rsid w:val="00611E40"/>
    <w:rsid w:val="00612085"/>
    <w:rsid w:val="0061241D"/>
    <w:rsid w:val="0061428B"/>
    <w:rsid w:val="00614D56"/>
    <w:rsid w:val="00615BF5"/>
    <w:rsid w:val="006176CE"/>
    <w:rsid w:val="00617ED0"/>
    <w:rsid w:val="00620BA5"/>
    <w:rsid w:val="006246F2"/>
    <w:rsid w:val="00626166"/>
    <w:rsid w:val="00630316"/>
    <w:rsid w:val="006325B7"/>
    <w:rsid w:val="00632BBC"/>
    <w:rsid w:val="00632C9E"/>
    <w:rsid w:val="006335AF"/>
    <w:rsid w:val="00633F23"/>
    <w:rsid w:val="00635446"/>
    <w:rsid w:val="00635DCE"/>
    <w:rsid w:val="00635E1E"/>
    <w:rsid w:val="006405E3"/>
    <w:rsid w:val="0064185D"/>
    <w:rsid w:val="006449DA"/>
    <w:rsid w:val="006454AA"/>
    <w:rsid w:val="006456EE"/>
    <w:rsid w:val="0064647C"/>
    <w:rsid w:val="006465E4"/>
    <w:rsid w:val="00646CA2"/>
    <w:rsid w:val="0064791C"/>
    <w:rsid w:val="00647C52"/>
    <w:rsid w:val="0065080F"/>
    <w:rsid w:val="006516DA"/>
    <w:rsid w:val="0065212D"/>
    <w:rsid w:val="00652E83"/>
    <w:rsid w:val="006536AF"/>
    <w:rsid w:val="00653723"/>
    <w:rsid w:val="00655509"/>
    <w:rsid w:val="00655CF1"/>
    <w:rsid w:val="00656757"/>
    <w:rsid w:val="00664D85"/>
    <w:rsid w:val="006655EC"/>
    <w:rsid w:val="00665F4C"/>
    <w:rsid w:val="006669FB"/>
    <w:rsid w:val="00666FBA"/>
    <w:rsid w:val="006675CA"/>
    <w:rsid w:val="006678D7"/>
    <w:rsid w:val="00667E4D"/>
    <w:rsid w:val="0067166A"/>
    <w:rsid w:val="006743B3"/>
    <w:rsid w:val="00674C44"/>
    <w:rsid w:val="00677580"/>
    <w:rsid w:val="00677AEF"/>
    <w:rsid w:val="00677E12"/>
    <w:rsid w:val="00680787"/>
    <w:rsid w:val="00682BEF"/>
    <w:rsid w:val="006834A8"/>
    <w:rsid w:val="00684B92"/>
    <w:rsid w:val="00685544"/>
    <w:rsid w:val="00686389"/>
    <w:rsid w:val="00687C7D"/>
    <w:rsid w:val="006901AE"/>
    <w:rsid w:val="006943D9"/>
    <w:rsid w:val="00697896"/>
    <w:rsid w:val="006A0608"/>
    <w:rsid w:val="006A1A0E"/>
    <w:rsid w:val="006A25ED"/>
    <w:rsid w:val="006A2CC2"/>
    <w:rsid w:val="006A3BC5"/>
    <w:rsid w:val="006A41A0"/>
    <w:rsid w:val="006A42C5"/>
    <w:rsid w:val="006A4DC3"/>
    <w:rsid w:val="006A5746"/>
    <w:rsid w:val="006A57FD"/>
    <w:rsid w:val="006A6DD0"/>
    <w:rsid w:val="006B01DB"/>
    <w:rsid w:val="006B22EA"/>
    <w:rsid w:val="006B3737"/>
    <w:rsid w:val="006B3BDF"/>
    <w:rsid w:val="006B43E7"/>
    <w:rsid w:val="006B6849"/>
    <w:rsid w:val="006B714C"/>
    <w:rsid w:val="006C05C5"/>
    <w:rsid w:val="006C1ED6"/>
    <w:rsid w:val="006C1FD1"/>
    <w:rsid w:val="006C2F47"/>
    <w:rsid w:val="006C37E9"/>
    <w:rsid w:val="006C6201"/>
    <w:rsid w:val="006C6B5F"/>
    <w:rsid w:val="006D07BE"/>
    <w:rsid w:val="006D101E"/>
    <w:rsid w:val="006D1143"/>
    <w:rsid w:val="006D13E6"/>
    <w:rsid w:val="006D3112"/>
    <w:rsid w:val="006D4F02"/>
    <w:rsid w:val="006D69F5"/>
    <w:rsid w:val="006D6E50"/>
    <w:rsid w:val="006D7538"/>
    <w:rsid w:val="006E04B7"/>
    <w:rsid w:val="006E28C6"/>
    <w:rsid w:val="006E2CC9"/>
    <w:rsid w:val="006E3F3F"/>
    <w:rsid w:val="006E432B"/>
    <w:rsid w:val="006E4905"/>
    <w:rsid w:val="006E6B80"/>
    <w:rsid w:val="006E7632"/>
    <w:rsid w:val="006E798B"/>
    <w:rsid w:val="006F0BA5"/>
    <w:rsid w:val="006F129B"/>
    <w:rsid w:val="006F3955"/>
    <w:rsid w:val="006F5485"/>
    <w:rsid w:val="006F75D2"/>
    <w:rsid w:val="00700C5C"/>
    <w:rsid w:val="00700EA7"/>
    <w:rsid w:val="00702D33"/>
    <w:rsid w:val="00702FE0"/>
    <w:rsid w:val="0070397B"/>
    <w:rsid w:val="0070489C"/>
    <w:rsid w:val="0070639D"/>
    <w:rsid w:val="007079EE"/>
    <w:rsid w:val="00711218"/>
    <w:rsid w:val="007121B4"/>
    <w:rsid w:val="00713C8A"/>
    <w:rsid w:val="00714791"/>
    <w:rsid w:val="007159B6"/>
    <w:rsid w:val="007171BB"/>
    <w:rsid w:val="00717B78"/>
    <w:rsid w:val="00721028"/>
    <w:rsid w:val="00721244"/>
    <w:rsid w:val="0072165D"/>
    <w:rsid w:val="00721E51"/>
    <w:rsid w:val="007230B8"/>
    <w:rsid w:val="007256ED"/>
    <w:rsid w:val="0073079F"/>
    <w:rsid w:val="00730C19"/>
    <w:rsid w:val="0073393C"/>
    <w:rsid w:val="007341B3"/>
    <w:rsid w:val="00734226"/>
    <w:rsid w:val="007346A9"/>
    <w:rsid w:val="00736468"/>
    <w:rsid w:val="0073791A"/>
    <w:rsid w:val="00741F27"/>
    <w:rsid w:val="00743829"/>
    <w:rsid w:val="00744398"/>
    <w:rsid w:val="007447EF"/>
    <w:rsid w:val="00744F03"/>
    <w:rsid w:val="007454D8"/>
    <w:rsid w:val="00751CEF"/>
    <w:rsid w:val="0075619A"/>
    <w:rsid w:val="00757B92"/>
    <w:rsid w:val="00757FEB"/>
    <w:rsid w:val="00760069"/>
    <w:rsid w:val="00760CD1"/>
    <w:rsid w:val="00761E48"/>
    <w:rsid w:val="00763C3D"/>
    <w:rsid w:val="007644A2"/>
    <w:rsid w:val="00764520"/>
    <w:rsid w:val="00764745"/>
    <w:rsid w:val="00764F38"/>
    <w:rsid w:val="00765BB1"/>
    <w:rsid w:val="00767695"/>
    <w:rsid w:val="00770375"/>
    <w:rsid w:val="007727AF"/>
    <w:rsid w:val="007734A8"/>
    <w:rsid w:val="00777373"/>
    <w:rsid w:val="00777538"/>
    <w:rsid w:val="00777CD6"/>
    <w:rsid w:val="00781422"/>
    <w:rsid w:val="007820BE"/>
    <w:rsid w:val="007836E4"/>
    <w:rsid w:val="00783B86"/>
    <w:rsid w:val="0078460E"/>
    <w:rsid w:val="00784F46"/>
    <w:rsid w:val="007857E1"/>
    <w:rsid w:val="007858B1"/>
    <w:rsid w:val="0078603F"/>
    <w:rsid w:val="0078665D"/>
    <w:rsid w:val="007868D7"/>
    <w:rsid w:val="00786FE5"/>
    <w:rsid w:val="007908E8"/>
    <w:rsid w:val="00791DF8"/>
    <w:rsid w:val="007925B9"/>
    <w:rsid w:val="007930AA"/>
    <w:rsid w:val="007938A8"/>
    <w:rsid w:val="00794762"/>
    <w:rsid w:val="00794C65"/>
    <w:rsid w:val="00795431"/>
    <w:rsid w:val="0079643B"/>
    <w:rsid w:val="00796BDB"/>
    <w:rsid w:val="00797196"/>
    <w:rsid w:val="007A05CA"/>
    <w:rsid w:val="007A11B9"/>
    <w:rsid w:val="007A16C5"/>
    <w:rsid w:val="007A187F"/>
    <w:rsid w:val="007A355D"/>
    <w:rsid w:val="007A394A"/>
    <w:rsid w:val="007A510B"/>
    <w:rsid w:val="007A5C18"/>
    <w:rsid w:val="007A5C26"/>
    <w:rsid w:val="007A6529"/>
    <w:rsid w:val="007A6B8A"/>
    <w:rsid w:val="007A7187"/>
    <w:rsid w:val="007A7797"/>
    <w:rsid w:val="007B0A8B"/>
    <w:rsid w:val="007B1109"/>
    <w:rsid w:val="007B2296"/>
    <w:rsid w:val="007B4205"/>
    <w:rsid w:val="007B42DB"/>
    <w:rsid w:val="007B4A15"/>
    <w:rsid w:val="007B6714"/>
    <w:rsid w:val="007B7481"/>
    <w:rsid w:val="007B787D"/>
    <w:rsid w:val="007C0D03"/>
    <w:rsid w:val="007C0FD6"/>
    <w:rsid w:val="007C11E1"/>
    <w:rsid w:val="007C139F"/>
    <w:rsid w:val="007C185F"/>
    <w:rsid w:val="007C1D4F"/>
    <w:rsid w:val="007C1FF5"/>
    <w:rsid w:val="007C2A96"/>
    <w:rsid w:val="007C4C55"/>
    <w:rsid w:val="007C7BAA"/>
    <w:rsid w:val="007C7F96"/>
    <w:rsid w:val="007D10B9"/>
    <w:rsid w:val="007D1571"/>
    <w:rsid w:val="007D25A9"/>
    <w:rsid w:val="007D2ABA"/>
    <w:rsid w:val="007D2D3E"/>
    <w:rsid w:val="007D544C"/>
    <w:rsid w:val="007D57B9"/>
    <w:rsid w:val="007D58E8"/>
    <w:rsid w:val="007D6EE3"/>
    <w:rsid w:val="007D7CFA"/>
    <w:rsid w:val="007E1392"/>
    <w:rsid w:val="007E31EB"/>
    <w:rsid w:val="007E3EAF"/>
    <w:rsid w:val="007E5776"/>
    <w:rsid w:val="007E60F3"/>
    <w:rsid w:val="007E61E0"/>
    <w:rsid w:val="007E6263"/>
    <w:rsid w:val="007E62FD"/>
    <w:rsid w:val="007E6EB0"/>
    <w:rsid w:val="007E705C"/>
    <w:rsid w:val="007F23F8"/>
    <w:rsid w:val="007F2619"/>
    <w:rsid w:val="007F28A9"/>
    <w:rsid w:val="007F3219"/>
    <w:rsid w:val="007F35F4"/>
    <w:rsid w:val="007F460D"/>
    <w:rsid w:val="007F4C38"/>
    <w:rsid w:val="007F56A8"/>
    <w:rsid w:val="007F618B"/>
    <w:rsid w:val="007F7B78"/>
    <w:rsid w:val="008003D9"/>
    <w:rsid w:val="00800C94"/>
    <w:rsid w:val="00801C84"/>
    <w:rsid w:val="008026D0"/>
    <w:rsid w:val="008032C7"/>
    <w:rsid w:val="00804999"/>
    <w:rsid w:val="00804D36"/>
    <w:rsid w:val="00806D98"/>
    <w:rsid w:val="00806F86"/>
    <w:rsid w:val="00807A29"/>
    <w:rsid w:val="008116E1"/>
    <w:rsid w:val="00813919"/>
    <w:rsid w:val="00814673"/>
    <w:rsid w:val="00815841"/>
    <w:rsid w:val="00816CFC"/>
    <w:rsid w:val="00816DF8"/>
    <w:rsid w:val="008175E8"/>
    <w:rsid w:val="00820E6E"/>
    <w:rsid w:val="00822D74"/>
    <w:rsid w:val="00824829"/>
    <w:rsid w:val="00824F82"/>
    <w:rsid w:val="00825879"/>
    <w:rsid w:val="00825B75"/>
    <w:rsid w:val="0082696E"/>
    <w:rsid w:val="00827199"/>
    <w:rsid w:val="00827A05"/>
    <w:rsid w:val="00827D37"/>
    <w:rsid w:val="00831C33"/>
    <w:rsid w:val="00832F2E"/>
    <w:rsid w:val="008342B2"/>
    <w:rsid w:val="00837322"/>
    <w:rsid w:val="008373BA"/>
    <w:rsid w:val="00837ABC"/>
    <w:rsid w:val="008400A8"/>
    <w:rsid w:val="008407B5"/>
    <w:rsid w:val="00840E37"/>
    <w:rsid w:val="00843046"/>
    <w:rsid w:val="00843EFF"/>
    <w:rsid w:val="00844852"/>
    <w:rsid w:val="00850C8F"/>
    <w:rsid w:val="0085131F"/>
    <w:rsid w:val="00852AD7"/>
    <w:rsid w:val="00853F4B"/>
    <w:rsid w:val="0086146E"/>
    <w:rsid w:val="00861806"/>
    <w:rsid w:val="00861DC4"/>
    <w:rsid w:val="00861FBB"/>
    <w:rsid w:val="00864433"/>
    <w:rsid w:val="008644E8"/>
    <w:rsid w:val="008648AD"/>
    <w:rsid w:val="00865C4D"/>
    <w:rsid w:val="00866156"/>
    <w:rsid w:val="00866908"/>
    <w:rsid w:val="00867F3A"/>
    <w:rsid w:val="00870371"/>
    <w:rsid w:val="00870554"/>
    <w:rsid w:val="00870F5E"/>
    <w:rsid w:val="0087160B"/>
    <w:rsid w:val="0087162F"/>
    <w:rsid w:val="00871F30"/>
    <w:rsid w:val="00872ADD"/>
    <w:rsid w:val="00873B42"/>
    <w:rsid w:val="00874E04"/>
    <w:rsid w:val="00876B22"/>
    <w:rsid w:val="00876E0C"/>
    <w:rsid w:val="008779F6"/>
    <w:rsid w:val="00882D40"/>
    <w:rsid w:val="00882EF6"/>
    <w:rsid w:val="008830B2"/>
    <w:rsid w:val="008833D1"/>
    <w:rsid w:val="00885213"/>
    <w:rsid w:val="008855AB"/>
    <w:rsid w:val="0088642E"/>
    <w:rsid w:val="00890162"/>
    <w:rsid w:val="008948B8"/>
    <w:rsid w:val="00894D90"/>
    <w:rsid w:val="00895AE1"/>
    <w:rsid w:val="00897D8A"/>
    <w:rsid w:val="008A144D"/>
    <w:rsid w:val="008A1D75"/>
    <w:rsid w:val="008A2E87"/>
    <w:rsid w:val="008A3CEF"/>
    <w:rsid w:val="008A433F"/>
    <w:rsid w:val="008A687F"/>
    <w:rsid w:val="008B0230"/>
    <w:rsid w:val="008B22D5"/>
    <w:rsid w:val="008B3C98"/>
    <w:rsid w:val="008B5553"/>
    <w:rsid w:val="008B77F6"/>
    <w:rsid w:val="008C01E9"/>
    <w:rsid w:val="008C2560"/>
    <w:rsid w:val="008C257C"/>
    <w:rsid w:val="008C39AC"/>
    <w:rsid w:val="008C3F3D"/>
    <w:rsid w:val="008C5247"/>
    <w:rsid w:val="008C5994"/>
    <w:rsid w:val="008C5E24"/>
    <w:rsid w:val="008C6478"/>
    <w:rsid w:val="008C6D7A"/>
    <w:rsid w:val="008C70D1"/>
    <w:rsid w:val="008D003E"/>
    <w:rsid w:val="008D0A4A"/>
    <w:rsid w:val="008D10C9"/>
    <w:rsid w:val="008D1494"/>
    <w:rsid w:val="008D1E6E"/>
    <w:rsid w:val="008D3447"/>
    <w:rsid w:val="008D3FD8"/>
    <w:rsid w:val="008D463E"/>
    <w:rsid w:val="008E01BA"/>
    <w:rsid w:val="008E023B"/>
    <w:rsid w:val="008E02EE"/>
    <w:rsid w:val="008E054C"/>
    <w:rsid w:val="008E074D"/>
    <w:rsid w:val="008E0D6D"/>
    <w:rsid w:val="008E0FB5"/>
    <w:rsid w:val="008E1E81"/>
    <w:rsid w:val="008E24E1"/>
    <w:rsid w:val="008E46FB"/>
    <w:rsid w:val="008E6382"/>
    <w:rsid w:val="008E7AAB"/>
    <w:rsid w:val="008E7F86"/>
    <w:rsid w:val="008F136E"/>
    <w:rsid w:val="008F1566"/>
    <w:rsid w:val="008F1682"/>
    <w:rsid w:val="008F21AD"/>
    <w:rsid w:val="008F2B95"/>
    <w:rsid w:val="008F44DA"/>
    <w:rsid w:val="008F51FF"/>
    <w:rsid w:val="009007B2"/>
    <w:rsid w:val="00900B39"/>
    <w:rsid w:val="00900D60"/>
    <w:rsid w:val="0090257D"/>
    <w:rsid w:val="009032CB"/>
    <w:rsid w:val="0090430D"/>
    <w:rsid w:val="009063C5"/>
    <w:rsid w:val="00910AE0"/>
    <w:rsid w:val="00910C23"/>
    <w:rsid w:val="0091280C"/>
    <w:rsid w:val="00912F87"/>
    <w:rsid w:val="0091433B"/>
    <w:rsid w:val="009143FA"/>
    <w:rsid w:val="00914984"/>
    <w:rsid w:val="00915249"/>
    <w:rsid w:val="00915A26"/>
    <w:rsid w:val="00915E94"/>
    <w:rsid w:val="00916A6C"/>
    <w:rsid w:val="00920E9B"/>
    <w:rsid w:val="009211C2"/>
    <w:rsid w:val="009215D5"/>
    <w:rsid w:val="00922D5D"/>
    <w:rsid w:val="00924C19"/>
    <w:rsid w:val="009253A0"/>
    <w:rsid w:val="009253B9"/>
    <w:rsid w:val="00925C71"/>
    <w:rsid w:val="009265DF"/>
    <w:rsid w:val="00926903"/>
    <w:rsid w:val="00926BBA"/>
    <w:rsid w:val="00926CF7"/>
    <w:rsid w:val="00926D18"/>
    <w:rsid w:val="00927642"/>
    <w:rsid w:val="00927F02"/>
    <w:rsid w:val="00930FA7"/>
    <w:rsid w:val="00933116"/>
    <w:rsid w:val="0093311F"/>
    <w:rsid w:val="00933DB2"/>
    <w:rsid w:val="00936DCE"/>
    <w:rsid w:val="00936FDC"/>
    <w:rsid w:val="0094337C"/>
    <w:rsid w:val="00943D29"/>
    <w:rsid w:val="0094486C"/>
    <w:rsid w:val="00946360"/>
    <w:rsid w:val="00946D53"/>
    <w:rsid w:val="0094781C"/>
    <w:rsid w:val="00947E91"/>
    <w:rsid w:val="00950335"/>
    <w:rsid w:val="009531CD"/>
    <w:rsid w:val="00954B3E"/>
    <w:rsid w:val="00954DA4"/>
    <w:rsid w:val="00955F5E"/>
    <w:rsid w:val="0095630A"/>
    <w:rsid w:val="00960975"/>
    <w:rsid w:val="00960C1B"/>
    <w:rsid w:val="009661EB"/>
    <w:rsid w:val="00966662"/>
    <w:rsid w:val="009678DD"/>
    <w:rsid w:val="00970BCB"/>
    <w:rsid w:val="00971C2B"/>
    <w:rsid w:val="009745FE"/>
    <w:rsid w:val="009749AD"/>
    <w:rsid w:val="009755D3"/>
    <w:rsid w:val="00975BC0"/>
    <w:rsid w:val="00975C3C"/>
    <w:rsid w:val="009775BC"/>
    <w:rsid w:val="00977A4E"/>
    <w:rsid w:val="009802FF"/>
    <w:rsid w:val="00980CAA"/>
    <w:rsid w:val="00981BF2"/>
    <w:rsid w:val="009822A8"/>
    <w:rsid w:val="00982682"/>
    <w:rsid w:val="009826F1"/>
    <w:rsid w:val="0098374F"/>
    <w:rsid w:val="009842A8"/>
    <w:rsid w:val="00984A80"/>
    <w:rsid w:val="00984AF4"/>
    <w:rsid w:val="00984E70"/>
    <w:rsid w:val="00985B4B"/>
    <w:rsid w:val="00986D0B"/>
    <w:rsid w:val="009875FF"/>
    <w:rsid w:val="00987D13"/>
    <w:rsid w:val="009905B8"/>
    <w:rsid w:val="00991A77"/>
    <w:rsid w:val="00991E62"/>
    <w:rsid w:val="00992117"/>
    <w:rsid w:val="009924BE"/>
    <w:rsid w:val="009929EA"/>
    <w:rsid w:val="009940E8"/>
    <w:rsid w:val="009950F6"/>
    <w:rsid w:val="00995C2F"/>
    <w:rsid w:val="009966C6"/>
    <w:rsid w:val="009A003C"/>
    <w:rsid w:val="009A109E"/>
    <w:rsid w:val="009A11C4"/>
    <w:rsid w:val="009A22C6"/>
    <w:rsid w:val="009A2E79"/>
    <w:rsid w:val="009A3268"/>
    <w:rsid w:val="009A567F"/>
    <w:rsid w:val="009A68CA"/>
    <w:rsid w:val="009A763F"/>
    <w:rsid w:val="009A78AF"/>
    <w:rsid w:val="009B28F6"/>
    <w:rsid w:val="009B484A"/>
    <w:rsid w:val="009B4C09"/>
    <w:rsid w:val="009B4CE4"/>
    <w:rsid w:val="009B56CB"/>
    <w:rsid w:val="009B5B22"/>
    <w:rsid w:val="009B5BA9"/>
    <w:rsid w:val="009B5D1F"/>
    <w:rsid w:val="009B7272"/>
    <w:rsid w:val="009C1E68"/>
    <w:rsid w:val="009C22FE"/>
    <w:rsid w:val="009C2FB9"/>
    <w:rsid w:val="009C4F5A"/>
    <w:rsid w:val="009C5820"/>
    <w:rsid w:val="009C6319"/>
    <w:rsid w:val="009C67A7"/>
    <w:rsid w:val="009C682C"/>
    <w:rsid w:val="009C6F7A"/>
    <w:rsid w:val="009C7216"/>
    <w:rsid w:val="009D003B"/>
    <w:rsid w:val="009D0B36"/>
    <w:rsid w:val="009D281C"/>
    <w:rsid w:val="009D4454"/>
    <w:rsid w:val="009D5880"/>
    <w:rsid w:val="009D5A10"/>
    <w:rsid w:val="009D6B58"/>
    <w:rsid w:val="009E0D55"/>
    <w:rsid w:val="009E3F33"/>
    <w:rsid w:val="009E404A"/>
    <w:rsid w:val="009F09D4"/>
    <w:rsid w:val="009F24B7"/>
    <w:rsid w:val="009F3380"/>
    <w:rsid w:val="009F3980"/>
    <w:rsid w:val="009F5A56"/>
    <w:rsid w:val="009F5EDE"/>
    <w:rsid w:val="009F7D5B"/>
    <w:rsid w:val="009F7F8A"/>
    <w:rsid w:val="00A00C65"/>
    <w:rsid w:val="00A01C0D"/>
    <w:rsid w:val="00A023CD"/>
    <w:rsid w:val="00A04205"/>
    <w:rsid w:val="00A06021"/>
    <w:rsid w:val="00A06E5F"/>
    <w:rsid w:val="00A07902"/>
    <w:rsid w:val="00A07B6A"/>
    <w:rsid w:val="00A10326"/>
    <w:rsid w:val="00A1040C"/>
    <w:rsid w:val="00A10CEE"/>
    <w:rsid w:val="00A1147E"/>
    <w:rsid w:val="00A123BB"/>
    <w:rsid w:val="00A13849"/>
    <w:rsid w:val="00A13F7F"/>
    <w:rsid w:val="00A16D74"/>
    <w:rsid w:val="00A212D0"/>
    <w:rsid w:val="00A21903"/>
    <w:rsid w:val="00A21C20"/>
    <w:rsid w:val="00A21EAE"/>
    <w:rsid w:val="00A21FF9"/>
    <w:rsid w:val="00A22487"/>
    <w:rsid w:val="00A22F9C"/>
    <w:rsid w:val="00A237BF"/>
    <w:rsid w:val="00A23908"/>
    <w:rsid w:val="00A23CA6"/>
    <w:rsid w:val="00A24F40"/>
    <w:rsid w:val="00A25414"/>
    <w:rsid w:val="00A263E5"/>
    <w:rsid w:val="00A272C9"/>
    <w:rsid w:val="00A27C42"/>
    <w:rsid w:val="00A30CED"/>
    <w:rsid w:val="00A314A6"/>
    <w:rsid w:val="00A32564"/>
    <w:rsid w:val="00A339F2"/>
    <w:rsid w:val="00A33CAF"/>
    <w:rsid w:val="00A34598"/>
    <w:rsid w:val="00A352AE"/>
    <w:rsid w:val="00A35761"/>
    <w:rsid w:val="00A3582F"/>
    <w:rsid w:val="00A35865"/>
    <w:rsid w:val="00A3642E"/>
    <w:rsid w:val="00A37B72"/>
    <w:rsid w:val="00A37BA6"/>
    <w:rsid w:val="00A37F3E"/>
    <w:rsid w:val="00A40854"/>
    <w:rsid w:val="00A41048"/>
    <w:rsid w:val="00A414D7"/>
    <w:rsid w:val="00A41DC9"/>
    <w:rsid w:val="00A43EC3"/>
    <w:rsid w:val="00A4434A"/>
    <w:rsid w:val="00A45A62"/>
    <w:rsid w:val="00A45C6B"/>
    <w:rsid w:val="00A472DB"/>
    <w:rsid w:val="00A5098E"/>
    <w:rsid w:val="00A50F27"/>
    <w:rsid w:val="00A51A21"/>
    <w:rsid w:val="00A52D78"/>
    <w:rsid w:val="00A53206"/>
    <w:rsid w:val="00A55149"/>
    <w:rsid w:val="00A55E95"/>
    <w:rsid w:val="00A56EC5"/>
    <w:rsid w:val="00A57C86"/>
    <w:rsid w:val="00A61651"/>
    <w:rsid w:val="00A66CB8"/>
    <w:rsid w:val="00A67010"/>
    <w:rsid w:val="00A674C5"/>
    <w:rsid w:val="00A701A6"/>
    <w:rsid w:val="00A70B9C"/>
    <w:rsid w:val="00A713B8"/>
    <w:rsid w:val="00A736F0"/>
    <w:rsid w:val="00A73AF0"/>
    <w:rsid w:val="00A73B65"/>
    <w:rsid w:val="00A73BB1"/>
    <w:rsid w:val="00A747B9"/>
    <w:rsid w:val="00A7562E"/>
    <w:rsid w:val="00A759B1"/>
    <w:rsid w:val="00A75EB6"/>
    <w:rsid w:val="00A76092"/>
    <w:rsid w:val="00A765BD"/>
    <w:rsid w:val="00A776B4"/>
    <w:rsid w:val="00A77896"/>
    <w:rsid w:val="00A812C7"/>
    <w:rsid w:val="00A82423"/>
    <w:rsid w:val="00A833AE"/>
    <w:rsid w:val="00A83CD3"/>
    <w:rsid w:val="00A84CA9"/>
    <w:rsid w:val="00A84E4A"/>
    <w:rsid w:val="00A868C3"/>
    <w:rsid w:val="00A86EE7"/>
    <w:rsid w:val="00A87004"/>
    <w:rsid w:val="00A90278"/>
    <w:rsid w:val="00A902A6"/>
    <w:rsid w:val="00A91B16"/>
    <w:rsid w:val="00A92C92"/>
    <w:rsid w:val="00A92D17"/>
    <w:rsid w:val="00A97A36"/>
    <w:rsid w:val="00AA26D5"/>
    <w:rsid w:val="00AA2DA3"/>
    <w:rsid w:val="00AA358E"/>
    <w:rsid w:val="00AA3D72"/>
    <w:rsid w:val="00AA4C5E"/>
    <w:rsid w:val="00AA5002"/>
    <w:rsid w:val="00AB0025"/>
    <w:rsid w:val="00AB0587"/>
    <w:rsid w:val="00AB13AF"/>
    <w:rsid w:val="00AB48C4"/>
    <w:rsid w:val="00AB58CA"/>
    <w:rsid w:val="00AB6EA1"/>
    <w:rsid w:val="00AB7899"/>
    <w:rsid w:val="00AC0084"/>
    <w:rsid w:val="00AC1062"/>
    <w:rsid w:val="00AC367F"/>
    <w:rsid w:val="00AC39E7"/>
    <w:rsid w:val="00AC525D"/>
    <w:rsid w:val="00AC5DD0"/>
    <w:rsid w:val="00AC6214"/>
    <w:rsid w:val="00AC6E6F"/>
    <w:rsid w:val="00AD0CA7"/>
    <w:rsid w:val="00AD10DC"/>
    <w:rsid w:val="00AD3898"/>
    <w:rsid w:val="00AD5D95"/>
    <w:rsid w:val="00AD6EFD"/>
    <w:rsid w:val="00AD737E"/>
    <w:rsid w:val="00AD76FC"/>
    <w:rsid w:val="00AD7B2C"/>
    <w:rsid w:val="00AE05A8"/>
    <w:rsid w:val="00AE13DA"/>
    <w:rsid w:val="00AE19F3"/>
    <w:rsid w:val="00AE1CD7"/>
    <w:rsid w:val="00AE1FFE"/>
    <w:rsid w:val="00AE3739"/>
    <w:rsid w:val="00AE4B1E"/>
    <w:rsid w:val="00AE5F63"/>
    <w:rsid w:val="00AE6514"/>
    <w:rsid w:val="00AE6BDF"/>
    <w:rsid w:val="00AE7995"/>
    <w:rsid w:val="00AE7BED"/>
    <w:rsid w:val="00AF1183"/>
    <w:rsid w:val="00AF187C"/>
    <w:rsid w:val="00AF232D"/>
    <w:rsid w:val="00AF33BF"/>
    <w:rsid w:val="00AF3851"/>
    <w:rsid w:val="00AF3FDD"/>
    <w:rsid w:val="00AF43F1"/>
    <w:rsid w:val="00AF4D06"/>
    <w:rsid w:val="00AF4D46"/>
    <w:rsid w:val="00AF4EC3"/>
    <w:rsid w:val="00AF5EE7"/>
    <w:rsid w:val="00AF7A9E"/>
    <w:rsid w:val="00B01116"/>
    <w:rsid w:val="00B02D5F"/>
    <w:rsid w:val="00B030D5"/>
    <w:rsid w:val="00B03B92"/>
    <w:rsid w:val="00B046CA"/>
    <w:rsid w:val="00B04A53"/>
    <w:rsid w:val="00B05733"/>
    <w:rsid w:val="00B07A7F"/>
    <w:rsid w:val="00B07B34"/>
    <w:rsid w:val="00B07BCF"/>
    <w:rsid w:val="00B12B31"/>
    <w:rsid w:val="00B12C3D"/>
    <w:rsid w:val="00B12C8B"/>
    <w:rsid w:val="00B12E03"/>
    <w:rsid w:val="00B13BA8"/>
    <w:rsid w:val="00B14144"/>
    <w:rsid w:val="00B161A2"/>
    <w:rsid w:val="00B16B50"/>
    <w:rsid w:val="00B20359"/>
    <w:rsid w:val="00B2049B"/>
    <w:rsid w:val="00B216ED"/>
    <w:rsid w:val="00B236D7"/>
    <w:rsid w:val="00B2606B"/>
    <w:rsid w:val="00B2638D"/>
    <w:rsid w:val="00B26A04"/>
    <w:rsid w:val="00B26C0C"/>
    <w:rsid w:val="00B27EF1"/>
    <w:rsid w:val="00B30307"/>
    <w:rsid w:val="00B32416"/>
    <w:rsid w:val="00B335C0"/>
    <w:rsid w:val="00B34B04"/>
    <w:rsid w:val="00B35EB6"/>
    <w:rsid w:val="00B36349"/>
    <w:rsid w:val="00B3637B"/>
    <w:rsid w:val="00B378E4"/>
    <w:rsid w:val="00B4114E"/>
    <w:rsid w:val="00B42BE3"/>
    <w:rsid w:val="00B42CD3"/>
    <w:rsid w:val="00B42D73"/>
    <w:rsid w:val="00B42DE3"/>
    <w:rsid w:val="00B4323B"/>
    <w:rsid w:val="00B43BD9"/>
    <w:rsid w:val="00B44BD6"/>
    <w:rsid w:val="00B45158"/>
    <w:rsid w:val="00B456A2"/>
    <w:rsid w:val="00B45F00"/>
    <w:rsid w:val="00B45F01"/>
    <w:rsid w:val="00B46091"/>
    <w:rsid w:val="00B462EC"/>
    <w:rsid w:val="00B4666D"/>
    <w:rsid w:val="00B507D7"/>
    <w:rsid w:val="00B507EB"/>
    <w:rsid w:val="00B530D7"/>
    <w:rsid w:val="00B53CCF"/>
    <w:rsid w:val="00B55336"/>
    <w:rsid w:val="00B55EB4"/>
    <w:rsid w:val="00B56915"/>
    <w:rsid w:val="00B61CD5"/>
    <w:rsid w:val="00B6233B"/>
    <w:rsid w:val="00B67E1A"/>
    <w:rsid w:val="00B67FDD"/>
    <w:rsid w:val="00B71101"/>
    <w:rsid w:val="00B7164F"/>
    <w:rsid w:val="00B7245C"/>
    <w:rsid w:val="00B7392E"/>
    <w:rsid w:val="00B73B12"/>
    <w:rsid w:val="00B73B63"/>
    <w:rsid w:val="00B74152"/>
    <w:rsid w:val="00B7775F"/>
    <w:rsid w:val="00B80780"/>
    <w:rsid w:val="00B80CD7"/>
    <w:rsid w:val="00B80CFD"/>
    <w:rsid w:val="00B816F1"/>
    <w:rsid w:val="00B81889"/>
    <w:rsid w:val="00B8340F"/>
    <w:rsid w:val="00B83BEB"/>
    <w:rsid w:val="00B840FB"/>
    <w:rsid w:val="00B84542"/>
    <w:rsid w:val="00B84AE2"/>
    <w:rsid w:val="00B87076"/>
    <w:rsid w:val="00B907D0"/>
    <w:rsid w:val="00B9195A"/>
    <w:rsid w:val="00B92EBF"/>
    <w:rsid w:val="00B93534"/>
    <w:rsid w:val="00B954FB"/>
    <w:rsid w:val="00B9596A"/>
    <w:rsid w:val="00B95DFA"/>
    <w:rsid w:val="00B965F0"/>
    <w:rsid w:val="00B97D73"/>
    <w:rsid w:val="00BA2028"/>
    <w:rsid w:val="00BA3807"/>
    <w:rsid w:val="00BA4657"/>
    <w:rsid w:val="00BA5489"/>
    <w:rsid w:val="00BA5A4B"/>
    <w:rsid w:val="00BA6867"/>
    <w:rsid w:val="00BA6CD6"/>
    <w:rsid w:val="00BA7651"/>
    <w:rsid w:val="00BB1697"/>
    <w:rsid w:val="00BB2E7B"/>
    <w:rsid w:val="00BB5A55"/>
    <w:rsid w:val="00BB6DBF"/>
    <w:rsid w:val="00BB7151"/>
    <w:rsid w:val="00BB7A1F"/>
    <w:rsid w:val="00BB7D4C"/>
    <w:rsid w:val="00BC078B"/>
    <w:rsid w:val="00BC2C07"/>
    <w:rsid w:val="00BC3452"/>
    <w:rsid w:val="00BC4951"/>
    <w:rsid w:val="00BC4CA6"/>
    <w:rsid w:val="00BC4D99"/>
    <w:rsid w:val="00BC60C3"/>
    <w:rsid w:val="00BC694D"/>
    <w:rsid w:val="00BD02D6"/>
    <w:rsid w:val="00BD1B00"/>
    <w:rsid w:val="00BD20FE"/>
    <w:rsid w:val="00BD30FF"/>
    <w:rsid w:val="00BD327D"/>
    <w:rsid w:val="00BD369D"/>
    <w:rsid w:val="00BD475F"/>
    <w:rsid w:val="00BD4A4E"/>
    <w:rsid w:val="00BD4DF5"/>
    <w:rsid w:val="00BD60DC"/>
    <w:rsid w:val="00BD66C0"/>
    <w:rsid w:val="00BD7B25"/>
    <w:rsid w:val="00BE18BE"/>
    <w:rsid w:val="00BE20BE"/>
    <w:rsid w:val="00BE3BD8"/>
    <w:rsid w:val="00BE40D7"/>
    <w:rsid w:val="00BE548F"/>
    <w:rsid w:val="00BF0181"/>
    <w:rsid w:val="00BF0AE0"/>
    <w:rsid w:val="00BF1A56"/>
    <w:rsid w:val="00BF21AA"/>
    <w:rsid w:val="00BF3CEB"/>
    <w:rsid w:val="00BF46EC"/>
    <w:rsid w:val="00BF6CD2"/>
    <w:rsid w:val="00BF7847"/>
    <w:rsid w:val="00C00204"/>
    <w:rsid w:val="00C004FF"/>
    <w:rsid w:val="00C01963"/>
    <w:rsid w:val="00C025C4"/>
    <w:rsid w:val="00C02BF5"/>
    <w:rsid w:val="00C03785"/>
    <w:rsid w:val="00C038E4"/>
    <w:rsid w:val="00C05B8F"/>
    <w:rsid w:val="00C06A9A"/>
    <w:rsid w:val="00C06DC2"/>
    <w:rsid w:val="00C073C2"/>
    <w:rsid w:val="00C075E2"/>
    <w:rsid w:val="00C0795C"/>
    <w:rsid w:val="00C10FAD"/>
    <w:rsid w:val="00C11E09"/>
    <w:rsid w:val="00C12AF0"/>
    <w:rsid w:val="00C13F6B"/>
    <w:rsid w:val="00C16EC0"/>
    <w:rsid w:val="00C17389"/>
    <w:rsid w:val="00C223DC"/>
    <w:rsid w:val="00C22C0C"/>
    <w:rsid w:val="00C236BD"/>
    <w:rsid w:val="00C24BC1"/>
    <w:rsid w:val="00C25ECA"/>
    <w:rsid w:val="00C27BA0"/>
    <w:rsid w:val="00C308B5"/>
    <w:rsid w:val="00C31439"/>
    <w:rsid w:val="00C3161B"/>
    <w:rsid w:val="00C31678"/>
    <w:rsid w:val="00C31A98"/>
    <w:rsid w:val="00C3259C"/>
    <w:rsid w:val="00C32DA6"/>
    <w:rsid w:val="00C333B3"/>
    <w:rsid w:val="00C336CB"/>
    <w:rsid w:val="00C3489F"/>
    <w:rsid w:val="00C353D7"/>
    <w:rsid w:val="00C35D3A"/>
    <w:rsid w:val="00C36391"/>
    <w:rsid w:val="00C36487"/>
    <w:rsid w:val="00C36536"/>
    <w:rsid w:val="00C367A0"/>
    <w:rsid w:val="00C412E7"/>
    <w:rsid w:val="00C4151C"/>
    <w:rsid w:val="00C439EB"/>
    <w:rsid w:val="00C44039"/>
    <w:rsid w:val="00C4490C"/>
    <w:rsid w:val="00C44C36"/>
    <w:rsid w:val="00C44EB0"/>
    <w:rsid w:val="00C44EB7"/>
    <w:rsid w:val="00C461B3"/>
    <w:rsid w:val="00C47659"/>
    <w:rsid w:val="00C47701"/>
    <w:rsid w:val="00C51530"/>
    <w:rsid w:val="00C517D5"/>
    <w:rsid w:val="00C52D47"/>
    <w:rsid w:val="00C52F8F"/>
    <w:rsid w:val="00C53F8A"/>
    <w:rsid w:val="00C54429"/>
    <w:rsid w:val="00C56D39"/>
    <w:rsid w:val="00C6066B"/>
    <w:rsid w:val="00C60F2D"/>
    <w:rsid w:val="00C61761"/>
    <w:rsid w:val="00C622FE"/>
    <w:rsid w:val="00C629AE"/>
    <w:rsid w:val="00C62DF1"/>
    <w:rsid w:val="00C64BF3"/>
    <w:rsid w:val="00C6552E"/>
    <w:rsid w:val="00C65E5C"/>
    <w:rsid w:val="00C66F35"/>
    <w:rsid w:val="00C67727"/>
    <w:rsid w:val="00C67916"/>
    <w:rsid w:val="00C7035C"/>
    <w:rsid w:val="00C72A5C"/>
    <w:rsid w:val="00C731D1"/>
    <w:rsid w:val="00C73579"/>
    <w:rsid w:val="00C759FE"/>
    <w:rsid w:val="00C75FA7"/>
    <w:rsid w:val="00C76C9D"/>
    <w:rsid w:val="00C776E0"/>
    <w:rsid w:val="00C8054F"/>
    <w:rsid w:val="00C80B7B"/>
    <w:rsid w:val="00C83713"/>
    <w:rsid w:val="00C852C7"/>
    <w:rsid w:val="00C86509"/>
    <w:rsid w:val="00C86B87"/>
    <w:rsid w:val="00C873C5"/>
    <w:rsid w:val="00C87E79"/>
    <w:rsid w:val="00C91ECB"/>
    <w:rsid w:val="00C91F2D"/>
    <w:rsid w:val="00C9243A"/>
    <w:rsid w:val="00C92FF6"/>
    <w:rsid w:val="00C93A61"/>
    <w:rsid w:val="00C93FC9"/>
    <w:rsid w:val="00C94D6A"/>
    <w:rsid w:val="00C95529"/>
    <w:rsid w:val="00C97881"/>
    <w:rsid w:val="00C97ECC"/>
    <w:rsid w:val="00CA2221"/>
    <w:rsid w:val="00CA2681"/>
    <w:rsid w:val="00CA2D44"/>
    <w:rsid w:val="00CA4FDA"/>
    <w:rsid w:val="00CA5497"/>
    <w:rsid w:val="00CA559B"/>
    <w:rsid w:val="00CA59FA"/>
    <w:rsid w:val="00CA5A0D"/>
    <w:rsid w:val="00CA5F12"/>
    <w:rsid w:val="00CA6887"/>
    <w:rsid w:val="00CA6B63"/>
    <w:rsid w:val="00CA7C69"/>
    <w:rsid w:val="00CB0822"/>
    <w:rsid w:val="00CB0DB9"/>
    <w:rsid w:val="00CB1104"/>
    <w:rsid w:val="00CB14DC"/>
    <w:rsid w:val="00CB4909"/>
    <w:rsid w:val="00CB4AE1"/>
    <w:rsid w:val="00CB6CE1"/>
    <w:rsid w:val="00CB72B7"/>
    <w:rsid w:val="00CB7C7B"/>
    <w:rsid w:val="00CC0510"/>
    <w:rsid w:val="00CC1440"/>
    <w:rsid w:val="00CC18EC"/>
    <w:rsid w:val="00CC2B63"/>
    <w:rsid w:val="00CC2DAE"/>
    <w:rsid w:val="00CC4BA3"/>
    <w:rsid w:val="00CC4DB9"/>
    <w:rsid w:val="00CC6D98"/>
    <w:rsid w:val="00CC7F75"/>
    <w:rsid w:val="00CD0D91"/>
    <w:rsid w:val="00CD1951"/>
    <w:rsid w:val="00CD4D1E"/>
    <w:rsid w:val="00CD64C9"/>
    <w:rsid w:val="00CD68DE"/>
    <w:rsid w:val="00CD77AC"/>
    <w:rsid w:val="00CE01DB"/>
    <w:rsid w:val="00CE07DE"/>
    <w:rsid w:val="00CE1C86"/>
    <w:rsid w:val="00CE1F67"/>
    <w:rsid w:val="00CE37AF"/>
    <w:rsid w:val="00CE3D6B"/>
    <w:rsid w:val="00CE3E18"/>
    <w:rsid w:val="00CE555E"/>
    <w:rsid w:val="00CE6CBA"/>
    <w:rsid w:val="00CE7C9F"/>
    <w:rsid w:val="00CF03BF"/>
    <w:rsid w:val="00CF0765"/>
    <w:rsid w:val="00CF19DF"/>
    <w:rsid w:val="00CF1DBE"/>
    <w:rsid w:val="00CF2B15"/>
    <w:rsid w:val="00CF2BCE"/>
    <w:rsid w:val="00CF3469"/>
    <w:rsid w:val="00CF6CAC"/>
    <w:rsid w:val="00CF78FF"/>
    <w:rsid w:val="00CF7FAA"/>
    <w:rsid w:val="00D005C8"/>
    <w:rsid w:val="00D006EB"/>
    <w:rsid w:val="00D0082F"/>
    <w:rsid w:val="00D01081"/>
    <w:rsid w:val="00D018D0"/>
    <w:rsid w:val="00D03764"/>
    <w:rsid w:val="00D04101"/>
    <w:rsid w:val="00D0444F"/>
    <w:rsid w:val="00D04550"/>
    <w:rsid w:val="00D04995"/>
    <w:rsid w:val="00D051D2"/>
    <w:rsid w:val="00D0666D"/>
    <w:rsid w:val="00D06A32"/>
    <w:rsid w:val="00D07741"/>
    <w:rsid w:val="00D105D5"/>
    <w:rsid w:val="00D108D4"/>
    <w:rsid w:val="00D13C51"/>
    <w:rsid w:val="00D14083"/>
    <w:rsid w:val="00D1454C"/>
    <w:rsid w:val="00D1748A"/>
    <w:rsid w:val="00D174B2"/>
    <w:rsid w:val="00D175B1"/>
    <w:rsid w:val="00D2063D"/>
    <w:rsid w:val="00D20D8D"/>
    <w:rsid w:val="00D210D8"/>
    <w:rsid w:val="00D21B0F"/>
    <w:rsid w:val="00D22D82"/>
    <w:rsid w:val="00D253F7"/>
    <w:rsid w:val="00D25CA5"/>
    <w:rsid w:val="00D25E59"/>
    <w:rsid w:val="00D268C5"/>
    <w:rsid w:val="00D271AF"/>
    <w:rsid w:val="00D27562"/>
    <w:rsid w:val="00D2782B"/>
    <w:rsid w:val="00D30192"/>
    <w:rsid w:val="00D30CE2"/>
    <w:rsid w:val="00D31530"/>
    <w:rsid w:val="00D32ECB"/>
    <w:rsid w:val="00D33773"/>
    <w:rsid w:val="00D34393"/>
    <w:rsid w:val="00D35E75"/>
    <w:rsid w:val="00D363EC"/>
    <w:rsid w:val="00D36A87"/>
    <w:rsid w:val="00D371B6"/>
    <w:rsid w:val="00D3777B"/>
    <w:rsid w:val="00D377C1"/>
    <w:rsid w:val="00D41C60"/>
    <w:rsid w:val="00D427CF"/>
    <w:rsid w:val="00D42EC6"/>
    <w:rsid w:val="00D43191"/>
    <w:rsid w:val="00D44006"/>
    <w:rsid w:val="00D44095"/>
    <w:rsid w:val="00D4437C"/>
    <w:rsid w:val="00D4499D"/>
    <w:rsid w:val="00D44C2A"/>
    <w:rsid w:val="00D45C2C"/>
    <w:rsid w:val="00D4673F"/>
    <w:rsid w:val="00D46F0F"/>
    <w:rsid w:val="00D504DA"/>
    <w:rsid w:val="00D52184"/>
    <w:rsid w:val="00D52C34"/>
    <w:rsid w:val="00D5340E"/>
    <w:rsid w:val="00D54229"/>
    <w:rsid w:val="00D55E87"/>
    <w:rsid w:val="00D57248"/>
    <w:rsid w:val="00D60909"/>
    <w:rsid w:val="00D6104B"/>
    <w:rsid w:val="00D62BF1"/>
    <w:rsid w:val="00D63230"/>
    <w:rsid w:val="00D63B87"/>
    <w:rsid w:val="00D64EF4"/>
    <w:rsid w:val="00D65B14"/>
    <w:rsid w:val="00D65B49"/>
    <w:rsid w:val="00D70259"/>
    <w:rsid w:val="00D7035A"/>
    <w:rsid w:val="00D711C5"/>
    <w:rsid w:val="00D72F83"/>
    <w:rsid w:val="00D739DE"/>
    <w:rsid w:val="00D74396"/>
    <w:rsid w:val="00D75597"/>
    <w:rsid w:val="00D767FE"/>
    <w:rsid w:val="00D76F92"/>
    <w:rsid w:val="00D775BB"/>
    <w:rsid w:val="00D80BC3"/>
    <w:rsid w:val="00D823C3"/>
    <w:rsid w:val="00D8266F"/>
    <w:rsid w:val="00D83FA8"/>
    <w:rsid w:val="00D8429E"/>
    <w:rsid w:val="00D85289"/>
    <w:rsid w:val="00D85FA8"/>
    <w:rsid w:val="00D8670A"/>
    <w:rsid w:val="00D8715C"/>
    <w:rsid w:val="00D87B8E"/>
    <w:rsid w:val="00D92D03"/>
    <w:rsid w:val="00D9438B"/>
    <w:rsid w:val="00D94835"/>
    <w:rsid w:val="00D960AF"/>
    <w:rsid w:val="00D97738"/>
    <w:rsid w:val="00D97BE5"/>
    <w:rsid w:val="00DA081C"/>
    <w:rsid w:val="00DA1FFB"/>
    <w:rsid w:val="00DA2670"/>
    <w:rsid w:val="00DA30A0"/>
    <w:rsid w:val="00DA3DE1"/>
    <w:rsid w:val="00DA3EB6"/>
    <w:rsid w:val="00DA4C26"/>
    <w:rsid w:val="00DA5045"/>
    <w:rsid w:val="00DA5D3F"/>
    <w:rsid w:val="00DA68AB"/>
    <w:rsid w:val="00DA6CB1"/>
    <w:rsid w:val="00DA6D64"/>
    <w:rsid w:val="00DA7711"/>
    <w:rsid w:val="00DA7959"/>
    <w:rsid w:val="00DA7DB1"/>
    <w:rsid w:val="00DA7F4D"/>
    <w:rsid w:val="00DB0794"/>
    <w:rsid w:val="00DB1935"/>
    <w:rsid w:val="00DB1C79"/>
    <w:rsid w:val="00DB4D43"/>
    <w:rsid w:val="00DB5560"/>
    <w:rsid w:val="00DB575A"/>
    <w:rsid w:val="00DB6B76"/>
    <w:rsid w:val="00DB6E15"/>
    <w:rsid w:val="00DC016A"/>
    <w:rsid w:val="00DC28B0"/>
    <w:rsid w:val="00DC292D"/>
    <w:rsid w:val="00DC2FA4"/>
    <w:rsid w:val="00DC334B"/>
    <w:rsid w:val="00DC4A4F"/>
    <w:rsid w:val="00DC57B6"/>
    <w:rsid w:val="00DC5CC4"/>
    <w:rsid w:val="00DC6542"/>
    <w:rsid w:val="00DC757F"/>
    <w:rsid w:val="00DC787E"/>
    <w:rsid w:val="00DC7ABB"/>
    <w:rsid w:val="00DD2829"/>
    <w:rsid w:val="00DD344F"/>
    <w:rsid w:val="00DD45AF"/>
    <w:rsid w:val="00DD45C1"/>
    <w:rsid w:val="00DD6038"/>
    <w:rsid w:val="00DD69A2"/>
    <w:rsid w:val="00DE140B"/>
    <w:rsid w:val="00DE267B"/>
    <w:rsid w:val="00DE2681"/>
    <w:rsid w:val="00DE3355"/>
    <w:rsid w:val="00DE3525"/>
    <w:rsid w:val="00DE3DDC"/>
    <w:rsid w:val="00DE4D38"/>
    <w:rsid w:val="00DE54D3"/>
    <w:rsid w:val="00DE5665"/>
    <w:rsid w:val="00DE6871"/>
    <w:rsid w:val="00DE765A"/>
    <w:rsid w:val="00DF0AA7"/>
    <w:rsid w:val="00DF0FB2"/>
    <w:rsid w:val="00DF32EA"/>
    <w:rsid w:val="00DF515F"/>
    <w:rsid w:val="00DF537A"/>
    <w:rsid w:val="00DF5743"/>
    <w:rsid w:val="00DF5E67"/>
    <w:rsid w:val="00DF709D"/>
    <w:rsid w:val="00DF711D"/>
    <w:rsid w:val="00E00206"/>
    <w:rsid w:val="00E014A1"/>
    <w:rsid w:val="00E0225B"/>
    <w:rsid w:val="00E029C9"/>
    <w:rsid w:val="00E03774"/>
    <w:rsid w:val="00E042C3"/>
    <w:rsid w:val="00E04FD0"/>
    <w:rsid w:val="00E0563E"/>
    <w:rsid w:val="00E05E8C"/>
    <w:rsid w:val="00E064FD"/>
    <w:rsid w:val="00E06DC3"/>
    <w:rsid w:val="00E07516"/>
    <w:rsid w:val="00E0756F"/>
    <w:rsid w:val="00E107D3"/>
    <w:rsid w:val="00E1123F"/>
    <w:rsid w:val="00E11761"/>
    <w:rsid w:val="00E121A4"/>
    <w:rsid w:val="00E122E6"/>
    <w:rsid w:val="00E138DD"/>
    <w:rsid w:val="00E13D45"/>
    <w:rsid w:val="00E1400C"/>
    <w:rsid w:val="00E147F1"/>
    <w:rsid w:val="00E15027"/>
    <w:rsid w:val="00E16066"/>
    <w:rsid w:val="00E205AE"/>
    <w:rsid w:val="00E2147E"/>
    <w:rsid w:val="00E216FF"/>
    <w:rsid w:val="00E237AB"/>
    <w:rsid w:val="00E24215"/>
    <w:rsid w:val="00E249C7"/>
    <w:rsid w:val="00E24FF1"/>
    <w:rsid w:val="00E25A12"/>
    <w:rsid w:val="00E25BC1"/>
    <w:rsid w:val="00E2620D"/>
    <w:rsid w:val="00E2750C"/>
    <w:rsid w:val="00E27A2C"/>
    <w:rsid w:val="00E27B76"/>
    <w:rsid w:val="00E31062"/>
    <w:rsid w:val="00E31807"/>
    <w:rsid w:val="00E31FE7"/>
    <w:rsid w:val="00E322BD"/>
    <w:rsid w:val="00E341B4"/>
    <w:rsid w:val="00E3466F"/>
    <w:rsid w:val="00E34960"/>
    <w:rsid w:val="00E34DA6"/>
    <w:rsid w:val="00E35021"/>
    <w:rsid w:val="00E3767C"/>
    <w:rsid w:val="00E37DB7"/>
    <w:rsid w:val="00E403F9"/>
    <w:rsid w:val="00E4084E"/>
    <w:rsid w:val="00E419F3"/>
    <w:rsid w:val="00E42495"/>
    <w:rsid w:val="00E45619"/>
    <w:rsid w:val="00E46525"/>
    <w:rsid w:val="00E51C41"/>
    <w:rsid w:val="00E53461"/>
    <w:rsid w:val="00E53A32"/>
    <w:rsid w:val="00E54658"/>
    <w:rsid w:val="00E56F1F"/>
    <w:rsid w:val="00E610A2"/>
    <w:rsid w:val="00E617F4"/>
    <w:rsid w:val="00E61956"/>
    <w:rsid w:val="00E62089"/>
    <w:rsid w:val="00E64550"/>
    <w:rsid w:val="00E6571B"/>
    <w:rsid w:val="00E65947"/>
    <w:rsid w:val="00E65AB5"/>
    <w:rsid w:val="00E67060"/>
    <w:rsid w:val="00E67730"/>
    <w:rsid w:val="00E678A4"/>
    <w:rsid w:val="00E67D07"/>
    <w:rsid w:val="00E70B72"/>
    <w:rsid w:val="00E7485B"/>
    <w:rsid w:val="00E75141"/>
    <w:rsid w:val="00E761AD"/>
    <w:rsid w:val="00E77123"/>
    <w:rsid w:val="00E7752D"/>
    <w:rsid w:val="00E81132"/>
    <w:rsid w:val="00E819D4"/>
    <w:rsid w:val="00E82379"/>
    <w:rsid w:val="00E825FB"/>
    <w:rsid w:val="00E82CAD"/>
    <w:rsid w:val="00E84384"/>
    <w:rsid w:val="00E8479B"/>
    <w:rsid w:val="00E84C2F"/>
    <w:rsid w:val="00E84C81"/>
    <w:rsid w:val="00E85114"/>
    <w:rsid w:val="00E8540F"/>
    <w:rsid w:val="00E85854"/>
    <w:rsid w:val="00E85CCF"/>
    <w:rsid w:val="00E86560"/>
    <w:rsid w:val="00E9175E"/>
    <w:rsid w:val="00E924C9"/>
    <w:rsid w:val="00E926D1"/>
    <w:rsid w:val="00E929B1"/>
    <w:rsid w:val="00E959D1"/>
    <w:rsid w:val="00E95A3B"/>
    <w:rsid w:val="00E96921"/>
    <w:rsid w:val="00E97A87"/>
    <w:rsid w:val="00EA015B"/>
    <w:rsid w:val="00EA09BE"/>
    <w:rsid w:val="00EA10F8"/>
    <w:rsid w:val="00EA42D4"/>
    <w:rsid w:val="00EA4430"/>
    <w:rsid w:val="00EA4D17"/>
    <w:rsid w:val="00EA4D90"/>
    <w:rsid w:val="00EA4E7F"/>
    <w:rsid w:val="00EA535E"/>
    <w:rsid w:val="00EA6640"/>
    <w:rsid w:val="00EA7475"/>
    <w:rsid w:val="00EB0E49"/>
    <w:rsid w:val="00EB17D1"/>
    <w:rsid w:val="00EB3985"/>
    <w:rsid w:val="00EB50DD"/>
    <w:rsid w:val="00EB53D6"/>
    <w:rsid w:val="00EB6337"/>
    <w:rsid w:val="00EB7643"/>
    <w:rsid w:val="00EC03EE"/>
    <w:rsid w:val="00EC0E51"/>
    <w:rsid w:val="00EC139F"/>
    <w:rsid w:val="00EC2264"/>
    <w:rsid w:val="00EC2848"/>
    <w:rsid w:val="00EC3C79"/>
    <w:rsid w:val="00EC4039"/>
    <w:rsid w:val="00EC4256"/>
    <w:rsid w:val="00EC4B44"/>
    <w:rsid w:val="00EC5AE4"/>
    <w:rsid w:val="00ED1D60"/>
    <w:rsid w:val="00ED1E86"/>
    <w:rsid w:val="00ED4991"/>
    <w:rsid w:val="00ED5208"/>
    <w:rsid w:val="00ED70C6"/>
    <w:rsid w:val="00ED7450"/>
    <w:rsid w:val="00ED7595"/>
    <w:rsid w:val="00ED764E"/>
    <w:rsid w:val="00ED7B9C"/>
    <w:rsid w:val="00EE17D8"/>
    <w:rsid w:val="00EE17FC"/>
    <w:rsid w:val="00EE2E22"/>
    <w:rsid w:val="00EE35AA"/>
    <w:rsid w:val="00EE40BE"/>
    <w:rsid w:val="00EE41B1"/>
    <w:rsid w:val="00EE4EE4"/>
    <w:rsid w:val="00EF1E92"/>
    <w:rsid w:val="00EF232A"/>
    <w:rsid w:val="00EF5E0E"/>
    <w:rsid w:val="00EF6B84"/>
    <w:rsid w:val="00EF7D87"/>
    <w:rsid w:val="00F00EA5"/>
    <w:rsid w:val="00F0153A"/>
    <w:rsid w:val="00F02E80"/>
    <w:rsid w:val="00F037A2"/>
    <w:rsid w:val="00F06377"/>
    <w:rsid w:val="00F108DB"/>
    <w:rsid w:val="00F10A14"/>
    <w:rsid w:val="00F1100A"/>
    <w:rsid w:val="00F12E8F"/>
    <w:rsid w:val="00F156BB"/>
    <w:rsid w:val="00F16111"/>
    <w:rsid w:val="00F215A0"/>
    <w:rsid w:val="00F22DB9"/>
    <w:rsid w:val="00F2336E"/>
    <w:rsid w:val="00F2340A"/>
    <w:rsid w:val="00F264BF"/>
    <w:rsid w:val="00F26A0D"/>
    <w:rsid w:val="00F31111"/>
    <w:rsid w:val="00F31CF3"/>
    <w:rsid w:val="00F32F1C"/>
    <w:rsid w:val="00F3327F"/>
    <w:rsid w:val="00F35DDC"/>
    <w:rsid w:val="00F3699A"/>
    <w:rsid w:val="00F37146"/>
    <w:rsid w:val="00F3761A"/>
    <w:rsid w:val="00F37AF9"/>
    <w:rsid w:val="00F40367"/>
    <w:rsid w:val="00F406A7"/>
    <w:rsid w:val="00F410EA"/>
    <w:rsid w:val="00F43964"/>
    <w:rsid w:val="00F43E9B"/>
    <w:rsid w:val="00F4627A"/>
    <w:rsid w:val="00F465EB"/>
    <w:rsid w:val="00F46D40"/>
    <w:rsid w:val="00F47BA6"/>
    <w:rsid w:val="00F517C5"/>
    <w:rsid w:val="00F51F9B"/>
    <w:rsid w:val="00F52AC1"/>
    <w:rsid w:val="00F5319E"/>
    <w:rsid w:val="00F53624"/>
    <w:rsid w:val="00F53739"/>
    <w:rsid w:val="00F53B65"/>
    <w:rsid w:val="00F54CCB"/>
    <w:rsid w:val="00F57B80"/>
    <w:rsid w:val="00F57F8C"/>
    <w:rsid w:val="00F60C46"/>
    <w:rsid w:val="00F61D18"/>
    <w:rsid w:val="00F635A2"/>
    <w:rsid w:val="00F63ED5"/>
    <w:rsid w:val="00F65478"/>
    <w:rsid w:val="00F66357"/>
    <w:rsid w:val="00F665D6"/>
    <w:rsid w:val="00F67EEA"/>
    <w:rsid w:val="00F7025A"/>
    <w:rsid w:val="00F70FB4"/>
    <w:rsid w:val="00F71384"/>
    <w:rsid w:val="00F715D6"/>
    <w:rsid w:val="00F7214D"/>
    <w:rsid w:val="00F73743"/>
    <w:rsid w:val="00F73D40"/>
    <w:rsid w:val="00F75C8B"/>
    <w:rsid w:val="00F7686A"/>
    <w:rsid w:val="00F775C0"/>
    <w:rsid w:val="00F82BA3"/>
    <w:rsid w:val="00F82D81"/>
    <w:rsid w:val="00F830D2"/>
    <w:rsid w:val="00F83D6C"/>
    <w:rsid w:val="00F848C9"/>
    <w:rsid w:val="00F84BA9"/>
    <w:rsid w:val="00F85428"/>
    <w:rsid w:val="00F858EE"/>
    <w:rsid w:val="00F85DFC"/>
    <w:rsid w:val="00F86D1D"/>
    <w:rsid w:val="00F910BD"/>
    <w:rsid w:val="00F922C3"/>
    <w:rsid w:val="00F92A5A"/>
    <w:rsid w:val="00F93A67"/>
    <w:rsid w:val="00F942FC"/>
    <w:rsid w:val="00F94380"/>
    <w:rsid w:val="00F94B03"/>
    <w:rsid w:val="00F95340"/>
    <w:rsid w:val="00F95663"/>
    <w:rsid w:val="00F9595A"/>
    <w:rsid w:val="00F96940"/>
    <w:rsid w:val="00FA0206"/>
    <w:rsid w:val="00FA0704"/>
    <w:rsid w:val="00FA0E9C"/>
    <w:rsid w:val="00FA12F3"/>
    <w:rsid w:val="00FA19C2"/>
    <w:rsid w:val="00FA1CF1"/>
    <w:rsid w:val="00FA23C2"/>
    <w:rsid w:val="00FA2BD1"/>
    <w:rsid w:val="00FA3302"/>
    <w:rsid w:val="00FA3A43"/>
    <w:rsid w:val="00FA4389"/>
    <w:rsid w:val="00FA4494"/>
    <w:rsid w:val="00FA51C5"/>
    <w:rsid w:val="00FA5363"/>
    <w:rsid w:val="00FA69C0"/>
    <w:rsid w:val="00FA70C0"/>
    <w:rsid w:val="00FB0849"/>
    <w:rsid w:val="00FB0F3E"/>
    <w:rsid w:val="00FB1401"/>
    <w:rsid w:val="00FB1D7B"/>
    <w:rsid w:val="00FB26E6"/>
    <w:rsid w:val="00FB3A55"/>
    <w:rsid w:val="00FB3F85"/>
    <w:rsid w:val="00FB3F93"/>
    <w:rsid w:val="00FB4150"/>
    <w:rsid w:val="00FB5F1C"/>
    <w:rsid w:val="00FB6ADC"/>
    <w:rsid w:val="00FC0849"/>
    <w:rsid w:val="00FC2504"/>
    <w:rsid w:val="00FC4334"/>
    <w:rsid w:val="00FC5355"/>
    <w:rsid w:val="00FC6EB4"/>
    <w:rsid w:val="00FC71D8"/>
    <w:rsid w:val="00FD1104"/>
    <w:rsid w:val="00FD171C"/>
    <w:rsid w:val="00FD1F9F"/>
    <w:rsid w:val="00FD26D7"/>
    <w:rsid w:val="00FD4417"/>
    <w:rsid w:val="00FD52F7"/>
    <w:rsid w:val="00FD5B42"/>
    <w:rsid w:val="00FE010C"/>
    <w:rsid w:val="00FE2006"/>
    <w:rsid w:val="00FE2030"/>
    <w:rsid w:val="00FE261B"/>
    <w:rsid w:val="00FE4653"/>
    <w:rsid w:val="00FE5A18"/>
    <w:rsid w:val="00FE5D92"/>
    <w:rsid w:val="00FE672C"/>
    <w:rsid w:val="00FE7B0F"/>
    <w:rsid w:val="00FF0225"/>
    <w:rsid w:val="00FF08D6"/>
    <w:rsid w:val="00FF1B14"/>
    <w:rsid w:val="00FF21FC"/>
    <w:rsid w:val="00FF2685"/>
    <w:rsid w:val="00FF35E4"/>
    <w:rsid w:val="00FF3E40"/>
    <w:rsid w:val="00FF433A"/>
    <w:rsid w:val="00FF5371"/>
    <w:rsid w:val="00FF6144"/>
    <w:rsid w:val="00FF6DC8"/>
    <w:rsid w:val="00FF704F"/>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170F2"/>
  <w15:chartTrackingRefBased/>
  <w15:docId w15:val="{13A92133-B1B5-439E-80CB-58251428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F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50BC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paragraph">
    <w:name w:val="paragraph"/>
    <w:basedOn w:val="Normal"/>
    <w:rsid w:val="00861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1806"/>
  </w:style>
  <w:style w:type="character" w:customStyle="1" w:styleId="eop">
    <w:name w:val="eop"/>
    <w:basedOn w:val="DefaultParagraphFont"/>
    <w:rsid w:val="00861806"/>
  </w:style>
  <w:style w:type="paragraph" w:styleId="Header">
    <w:name w:val="header"/>
    <w:basedOn w:val="Normal"/>
    <w:link w:val="HeaderChar"/>
    <w:uiPriority w:val="99"/>
    <w:unhideWhenUsed/>
    <w:rsid w:val="00087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A3F"/>
  </w:style>
  <w:style w:type="paragraph" w:styleId="Footer">
    <w:name w:val="footer"/>
    <w:basedOn w:val="Normal"/>
    <w:link w:val="FooterChar"/>
    <w:uiPriority w:val="99"/>
    <w:unhideWhenUsed/>
    <w:rsid w:val="00087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A3F"/>
  </w:style>
  <w:style w:type="paragraph" w:styleId="ListParagraph">
    <w:name w:val="List Paragraph"/>
    <w:basedOn w:val="Normal"/>
    <w:uiPriority w:val="34"/>
    <w:qFormat/>
    <w:rsid w:val="00D63230"/>
    <w:pPr>
      <w:ind w:left="720"/>
      <w:contextualSpacing/>
    </w:pPr>
  </w:style>
  <w:style w:type="paragraph" w:styleId="NormalWeb">
    <w:name w:val="Normal (Web)"/>
    <w:basedOn w:val="Normal"/>
    <w:uiPriority w:val="99"/>
    <w:unhideWhenUsed/>
    <w:rsid w:val="00C27B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216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9912">
      <w:bodyDiv w:val="1"/>
      <w:marLeft w:val="0"/>
      <w:marRight w:val="0"/>
      <w:marTop w:val="0"/>
      <w:marBottom w:val="0"/>
      <w:divBdr>
        <w:top w:val="none" w:sz="0" w:space="0" w:color="auto"/>
        <w:left w:val="none" w:sz="0" w:space="0" w:color="auto"/>
        <w:bottom w:val="none" w:sz="0" w:space="0" w:color="auto"/>
        <w:right w:val="none" w:sz="0" w:space="0" w:color="auto"/>
      </w:divBdr>
    </w:div>
    <w:div w:id="1155612899">
      <w:bodyDiv w:val="1"/>
      <w:marLeft w:val="0"/>
      <w:marRight w:val="0"/>
      <w:marTop w:val="0"/>
      <w:marBottom w:val="0"/>
      <w:divBdr>
        <w:top w:val="none" w:sz="0" w:space="0" w:color="auto"/>
        <w:left w:val="none" w:sz="0" w:space="0" w:color="auto"/>
        <w:bottom w:val="none" w:sz="0" w:space="0" w:color="auto"/>
        <w:right w:val="none" w:sz="0" w:space="0" w:color="auto"/>
      </w:divBdr>
      <w:divsChild>
        <w:div w:id="1119758327">
          <w:marLeft w:val="0"/>
          <w:marRight w:val="0"/>
          <w:marTop w:val="0"/>
          <w:marBottom w:val="0"/>
          <w:divBdr>
            <w:top w:val="none" w:sz="0" w:space="0" w:color="auto"/>
            <w:left w:val="none" w:sz="0" w:space="0" w:color="auto"/>
            <w:bottom w:val="none" w:sz="0" w:space="0" w:color="auto"/>
            <w:right w:val="none" w:sz="0" w:space="0" w:color="auto"/>
          </w:divBdr>
        </w:div>
      </w:divsChild>
    </w:div>
    <w:div w:id="1383096229">
      <w:bodyDiv w:val="1"/>
      <w:marLeft w:val="0"/>
      <w:marRight w:val="0"/>
      <w:marTop w:val="0"/>
      <w:marBottom w:val="0"/>
      <w:divBdr>
        <w:top w:val="none" w:sz="0" w:space="0" w:color="auto"/>
        <w:left w:val="none" w:sz="0" w:space="0" w:color="auto"/>
        <w:bottom w:val="none" w:sz="0" w:space="0" w:color="auto"/>
        <w:right w:val="none" w:sz="0" w:space="0" w:color="auto"/>
      </w:divBdr>
      <w:divsChild>
        <w:div w:id="127475571">
          <w:marLeft w:val="0"/>
          <w:marRight w:val="0"/>
          <w:marTop w:val="0"/>
          <w:marBottom w:val="0"/>
          <w:divBdr>
            <w:top w:val="none" w:sz="0" w:space="0" w:color="auto"/>
            <w:left w:val="none" w:sz="0" w:space="0" w:color="auto"/>
            <w:bottom w:val="none" w:sz="0" w:space="0" w:color="auto"/>
            <w:right w:val="none" w:sz="0" w:space="0" w:color="auto"/>
          </w:divBdr>
        </w:div>
        <w:div w:id="213198790">
          <w:marLeft w:val="0"/>
          <w:marRight w:val="0"/>
          <w:marTop w:val="0"/>
          <w:marBottom w:val="0"/>
          <w:divBdr>
            <w:top w:val="none" w:sz="0" w:space="0" w:color="auto"/>
            <w:left w:val="none" w:sz="0" w:space="0" w:color="auto"/>
            <w:bottom w:val="none" w:sz="0" w:space="0" w:color="auto"/>
            <w:right w:val="none" w:sz="0" w:space="0" w:color="auto"/>
          </w:divBdr>
        </w:div>
        <w:div w:id="1797135941">
          <w:marLeft w:val="0"/>
          <w:marRight w:val="0"/>
          <w:marTop w:val="0"/>
          <w:marBottom w:val="0"/>
          <w:divBdr>
            <w:top w:val="none" w:sz="0" w:space="0" w:color="auto"/>
            <w:left w:val="none" w:sz="0" w:space="0" w:color="auto"/>
            <w:bottom w:val="none" w:sz="0" w:space="0" w:color="auto"/>
            <w:right w:val="none" w:sz="0" w:space="0" w:color="auto"/>
          </w:divBdr>
        </w:div>
        <w:div w:id="1608079078">
          <w:marLeft w:val="0"/>
          <w:marRight w:val="0"/>
          <w:marTop w:val="0"/>
          <w:marBottom w:val="0"/>
          <w:divBdr>
            <w:top w:val="none" w:sz="0" w:space="0" w:color="auto"/>
            <w:left w:val="none" w:sz="0" w:space="0" w:color="auto"/>
            <w:bottom w:val="none" w:sz="0" w:space="0" w:color="auto"/>
            <w:right w:val="none" w:sz="0" w:space="0" w:color="auto"/>
          </w:divBdr>
        </w:div>
        <w:div w:id="2122987915">
          <w:marLeft w:val="0"/>
          <w:marRight w:val="0"/>
          <w:marTop w:val="0"/>
          <w:marBottom w:val="0"/>
          <w:divBdr>
            <w:top w:val="none" w:sz="0" w:space="0" w:color="auto"/>
            <w:left w:val="none" w:sz="0" w:space="0" w:color="auto"/>
            <w:bottom w:val="none" w:sz="0" w:space="0" w:color="auto"/>
            <w:right w:val="none" w:sz="0" w:space="0" w:color="auto"/>
          </w:divBdr>
        </w:div>
        <w:div w:id="750127706">
          <w:marLeft w:val="0"/>
          <w:marRight w:val="0"/>
          <w:marTop w:val="0"/>
          <w:marBottom w:val="0"/>
          <w:divBdr>
            <w:top w:val="none" w:sz="0" w:space="0" w:color="auto"/>
            <w:left w:val="none" w:sz="0" w:space="0" w:color="auto"/>
            <w:bottom w:val="none" w:sz="0" w:space="0" w:color="auto"/>
            <w:right w:val="none" w:sz="0" w:space="0" w:color="auto"/>
          </w:divBdr>
        </w:div>
        <w:div w:id="807818028">
          <w:marLeft w:val="0"/>
          <w:marRight w:val="0"/>
          <w:marTop w:val="0"/>
          <w:marBottom w:val="0"/>
          <w:divBdr>
            <w:top w:val="none" w:sz="0" w:space="0" w:color="auto"/>
            <w:left w:val="none" w:sz="0" w:space="0" w:color="auto"/>
            <w:bottom w:val="none" w:sz="0" w:space="0" w:color="auto"/>
            <w:right w:val="none" w:sz="0" w:space="0" w:color="auto"/>
          </w:divBdr>
        </w:div>
        <w:div w:id="1915435869">
          <w:marLeft w:val="0"/>
          <w:marRight w:val="0"/>
          <w:marTop w:val="0"/>
          <w:marBottom w:val="0"/>
          <w:divBdr>
            <w:top w:val="none" w:sz="0" w:space="0" w:color="auto"/>
            <w:left w:val="none" w:sz="0" w:space="0" w:color="auto"/>
            <w:bottom w:val="none" w:sz="0" w:space="0" w:color="auto"/>
            <w:right w:val="none" w:sz="0" w:space="0" w:color="auto"/>
          </w:divBdr>
        </w:div>
        <w:div w:id="1396004033">
          <w:marLeft w:val="0"/>
          <w:marRight w:val="0"/>
          <w:marTop w:val="0"/>
          <w:marBottom w:val="0"/>
          <w:divBdr>
            <w:top w:val="none" w:sz="0" w:space="0" w:color="auto"/>
            <w:left w:val="none" w:sz="0" w:space="0" w:color="auto"/>
            <w:bottom w:val="none" w:sz="0" w:space="0" w:color="auto"/>
            <w:right w:val="none" w:sz="0" w:space="0" w:color="auto"/>
          </w:divBdr>
        </w:div>
        <w:div w:id="94178454">
          <w:marLeft w:val="0"/>
          <w:marRight w:val="0"/>
          <w:marTop w:val="0"/>
          <w:marBottom w:val="0"/>
          <w:divBdr>
            <w:top w:val="none" w:sz="0" w:space="0" w:color="auto"/>
            <w:left w:val="none" w:sz="0" w:space="0" w:color="auto"/>
            <w:bottom w:val="none" w:sz="0" w:space="0" w:color="auto"/>
            <w:right w:val="none" w:sz="0" w:space="0" w:color="auto"/>
          </w:divBdr>
        </w:div>
        <w:div w:id="1409378233">
          <w:marLeft w:val="0"/>
          <w:marRight w:val="0"/>
          <w:marTop w:val="0"/>
          <w:marBottom w:val="0"/>
          <w:divBdr>
            <w:top w:val="none" w:sz="0" w:space="0" w:color="auto"/>
            <w:left w:val="none" w:sz="0" w:space="0" w:color="auto"/>
            <w:bottom w:val="none" w:sz="0" w:space="0" w:color="auto"/>
            <w:right w:val="none" w:sz="0" w:space="0" w:color="auto"/>
          </w:divBdr>
        </w:div>
        <w:div w:id="1010335363">
          <w:marLeft w:val="0"/>
          <w:marRight w:val="0"/>
          <w:marTop w:val="0"/>
          <w:marBottom w:val="0"/>
          <w:divBdr>
            <w:top w:val="none" w:sz="0" w:space="0" w:color="auto"/>
            <w:left w:val="none" w:sz="0" w:space="0" w:color="auto"/>
            <w:bottom w:val="none" w:sz="0" w:space="0" w:color="auto"/>
            <w:right w:val="none" w:sz="0" w:space="0" w:color="auto"/>
          </w:divBdr>
        </w:div>
        <w:div w:id="1129317223">
          <w:marLeft w:val="0"/>
          <w:marRight w:val="0"/>
          <w:marTop w:val="0"/>
          <w:marBottom w:val="0"/>
          <w:divBdr>
            <w:top w:val="none" w:sz="0" w:space="0" w:color="auto"/>
            <w:left w:val="none" w:sz="0" w:space="0" w:color="auto"/>
            <w:bottom w:val="none" w:sz="0" w:space="0" w:color="auto"/>
            <w:right w:val="none" w:sz="0" w:space="0" w:color="auto"/>
          </w:divBdr>
        </w:div>
        <w:div w:id="458307728">
          <w:marLeft w:val="0"/>
          <w:marRight w:val="0"/>
          <w:marTop w:val="0"/>
          <w:marBottom w:val="0"/>
          <w:divBdr>
            <w:top w:val="none" w:sz="0" w:space="0" w:color="auto"/>
            <w:left w:val="none" w:sz="0" w:space="0" w:color="auto"/>
            <w:bottom w:val="none" w:sz="0" w:space="0" w:color="auto"/>
            <w:right w:val="none" w:sz="0" w:space="0" w:color="auto"/>
          </w:divBdr>
        </w:div>
        <w:div w:id="118383001">
          <w:marLeft w:val="0"/>
          <w:marRight w:val="0"/>
          <w:marTop w:val="0"/>
          <w:marBottom w:val="0"/>
          <w:divBdr>
            <w:top w:val="none" w:sz="0" w:space="0" w:color="auto"/>
            <w:left w:val="none" w:sz="0" w:space="0" w:color="auto"/>
            <w:bottom w:val="none" w:sz="0" w:space="0" w:color="auto"/>
            <w:right w:val="none" w:sz="0" w:space="0" w:color="auto"/>
          </w:divBdr>
        </w:div>
        <w:div w:id="1194683606">
          <w:marLeft w:val="0"/>
          <w:marRight w:val="0"/>
          <w:marTop w:val="0"/>
          <w:marBottom w:val="0"/>
          <w:divBdr>
            <w:top w:val="none" w:sz="0" w:space="0" w:color="auto"/>
            <w:left w:val="none" w:sz="0" w:space="0" w:color="auto"/>
            <w:bottom w:val="none" w:sz="0" w:space="0" w:color="auto"/>
            <w:right w:val="none" w:sz="0" w:space="0" w:color="auto"/>
          </w:divBdr>
        </w:div>
        <w:div w:id="2043168888">
          <w:marLeft w:val="0"/>
          <w:marRight w:val="0"/>
          <w:marTop w:val="0"/>
          <w:marBottom w:val="0"/>
          <w:divBdr>
            <w:top w:val="none" w:sz="0" w:space="0" w:color="auto"/>
            <w:left w:val="none" w:sz="0" w:space="0" w:color="auto"/>
            <w:bottom w:val="none" w:sz="0" w:space="0" w:color="auto"/>
            <w:right w:val="none" w:sz="0" w:space="0" w:color="auto"/>
          </w:divBdr>
        </w:div>
      </w:divsChild>
    </w:div>
    <w:div w:id="1387072578">
      <w:bodyDiv w:val="1"/>
      <w:marLeft w:val="0"/>
      <w:marRight w:val="0"/>
      <w:marTop w:val="0"/>
      <w:marBottom w:val="0"/>
      <w:divBdr>
        <w:top w:val="none" w:sz="0" w:space="0" w:color="auto"/>
        <w:left w:val="none" w:sz="0" w:space="0" w:color="auto"/>
        <w:bottom w:val="none" w:sz="0" w:space="0" w:color="auto"/>
        <w:right w:val="none" w:sz="0" w:space="0" w:color="auto"/>
      </w:divBdr>
      <w:divsChild>
        <w:div w:id="1498225889">
          <w:marLeft w:val="0"/>
          <w:marRight w:val="0"/>
          <w:marTop w:val="0"/>
          <w:marBottom w:val="0"/>
          <w:divBdr>
            <w:top w:val="none" w:sz="0" w:space="0" w:color="auto"/>
            <w:left w:val="none" w:sz="0" w:space="0" w:color="auto"/>
            <w:bottom w:val="none" w:sz="0" w:space="0" w:color="auto"/>
            <w:right w:val="none" w:sz="0" w:space="0" w:color="auto"/>
          </w:divBdr>
        </w:div>
      </w:divsChild>
    </w:div>
    <w:div w:id="1587493793">
      <w:bodyDiv w:val="1"/>
      <w:marLeft w:val="0"/>
      <w:marRight w:val="0"/>
      <w:marTop w:val="0"/>
      <w:marBottom w:val="0"/>
      <w:divBdr>
        <w:top w:val="none" w:sz="0" w:space="0" w:color="auto"/>
        <w:left w:val="none" w:sz="0" w:space="0" w:color="auto"/>
        <w:bottom w:val="none" w:sz="0" w:space="0" w:color="auto"/>
        <w:right w:val="none" w:sz="0" w:space="0" w:color="auto"/>
      </w:divBdr>
      <w:divsChild>
        <w:div w:id="1308316510">
          <w:marLeft w:val="0"/>
          <w:marRight w:val="0"/>
          <w:marTop w:val="0"/>
          <w:marBottom w:val="0"/>
          <w:divBdr>
            <w:top w:val="none" w:sz="0" w:space="0" w:color="auto"/>
            <w:left w:val="none" w:sz="0" w:space="0" w:color="auto"/>
            <w:bottom w:val="none" w:sz="0" w:space="0" w:color="auto"/>
            <w:right w:val="none" w:sz="0" w:space="0" w:color="auto"/>
          </w:divBdr>
          <w:divsChild>
            <w:div w:id="1260062118">
              <w:marLeft w:val="0"/>
              <w:marRight w:val="0"/>
              <w:marTop w:val="0"/>
              <w:marBottom w:val="0"/>
              <w:divBdr>
                <w:top w:val="none" w:sz="0" w:space="0" w:color="auto"/>
                <w:left w:val="none" w:sz="0" w:space="0" w:color="auto"/>
                <w:bottom w:val="none" w:sz="0" w:space="0" w:color="auto"/>
                <w:right w:val="none" w:sz="0" w:space="0" w:color="auto"/>
              </w:divBdr>
              <w:divsChild>
                <w:div w:id="10517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1708">
          <w:marLeft w:val="0"/>
          <w:marRight w:val="0"/>
          <w:marTop w:val="0"/>
          <w:marBottom w:val="0"/>
          <w:divBdr>
            <w:top w:val="none" w:sz="0" w:space="0" w:color="auto"/>
            <w:left w:val="none" w:sz="0" w:space="0" w:color="auto"/>
            <w:bottom w:val="none" w:sz="0" w:space="0" w:color="auto"/>
            <w:right w:val="none" w:sz="0" w:space="0" w:color="auto"/>
          </w:divBdr>
          <w:divsChild>
            <w:div w:id="1600790248">
              <w:marLeft w:val="0"/>
              <w:marRight w:val="0"/>
              <w:marTop w:val="0"/>
              <w:marBottom w:val="0"/>
              <w:divBdr>
                <w:top w:val="none" w:sz="0" w:space="0" w:color="auto"/>
                <w:left w:val="none" w:sz="0" w:space="0" w:color="auto"/>
                <w:bottom w:val="none" w:sz="0" w:space="0" w:color="auto"/>
                <w:right w:val="none" w:sz="0" w:space="0" w:color="auto"/>
              </w:divBdr>
            </w:div>
            <w:div w:id="1052463133">
              <w:marLeft w:val="0"/>
              <w:marRight w:val="0"/>
              <w:marTop w:val="0"/>
              <w:marBottom w:val="0"/>
              <w:divBdr>
                <w:top w:val="none" w:sz="0" w:space="0" w:color="auto"/>
                <w:left w:val="none" w:sz="0" w:space="0" w:color="auto"/>
                <w:bottom w:val="none" w:sz="0" w:space="0" w:color="auto"/>
                <w:right w:val="none" w:sz="0" w:space="0" w:color="auto"/>
              </w:divBdr>
              <w:divsChild>
                <w:div w:id="1160195546">
                  <w:marLeft w:val="0"/>
                  <w:marRight w:val="0"/>
                  <w:marTop w:val="0"/>
                  <w:marBottom w:val="0"/>
                  <w:divBdr>
                    <w:top w:val="none" w:sz="0" w:space="0" w:color="auto"/>
                    <w:left w:val="none" w:sz="0" w:space="0" w:color="auto"/>
                    <w:bottom w:val="none" w:sz="0" w:space="0" w:color="auto"/>
                    <w:right w:val="none" w:sz="0" w:space="0" w:color="auto"/>
                  </w:divBdr>
                  <w:divsChild>
                    <w:div w:id="1297757924">
                      <w:marLeft w:val="0"/>
                      <w:marRight w:val="0"/>
                      <w:marTop w:val="0"/>
                      <w:marBottom w:val="0"/>
                      <w:divBdr>
                        <w:top w:val="none" w:sz="0" w:space="0" w:color="auto"/>
                        <w:left w:val="none" w:sz="0" w:space="0" w:color="auto"/>
                        <w:bottom w:val="none" w:sz="0" w:space="0" w:color="auto"/>
                        <w:right w:val="none" w:sz="0" w:space="0" w:color="auto"/>
                      </w:divBdr>
                    </w:div>
                    <w:div w:id="1709985109">
                      <w:marLeft w:val="0"/>
                      <w:marRight w:val="0"/>
                      <w:marTop w:val="0"/>
                      <w:marBottom w:val="0"/>
                      <w:divBdr>
                        <w:top w:val="none" w:sz="0" w:space="0" w:color="auto"/>
                        <w:left w:val="none" w:sz="0" w:space="0" w:color="auto"/>
                        <w:bottom w:val="none" w:sz="0" w:space="0" w:color="auto"/>
                        <w:right w:val="none" w:sz="0" w:space="0" w:color="auto"/>
                      </w:divBdr>
                    </w:div>
                  </w:divsChild>
                </w:div>
                <w:div w:id="3573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16558</Words>
  <Characters>94386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Quinetta L.</dc:creator>
  <cp:keywords/>
  <dc:description/>
  <cp:lastModifiedBy>Hubbard, Quinetta L.</cp:lastModifiedBy>
  <cp:revision>2</cp:revision>
  <dcterms:created xsi:type="dcterms:W3CDTF">2024-01-19T12:32:00Z</dcterms:created>
  <dcterms:modified xsi:type="dcterms:W3CDTF">2024-01-19T12:32:00Z</dcterms:modified>
</cp:coreProperties>
</file>