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3D8D" w14:textId="03FD0824" w:rsidR="005B0A35" w:rsidRPr="00F2306E" w:rsidRDefault="005B0A35" w:rsidP="005B0A35">
      <w:pPr>
        <w:spacing w:after="120"/>
        <w:rPr>
          <w:rFonts w:ascii="Century Gothic"/>
          <w:b/>
          <w:color w:val="18B0C0"/>
          <w:sz w:val="36"/>
          <w:szCs w:val="36"/>
        </w:rPr>
      </w:pPr>
      <w:r w:rsidRPr="00F2306E">
        <w:rPr>
          <w:b/>
          <w:noProof/>
          <w:color w:val="18B0C0"/>
          <w:sz w:val="32"/>
        </w:rPr>
        <w:drawing>
          <wp:anchor distT="0" distB="0" distL="114300" distR="114300" simplePos="0" relativeHeight="251656192" behindDoc="0" locked="0" layoutInCell="1" allowOverlap="1" wp14:anchorId="2C5E317A" wp14:editId="632D3385">
            <wp:simplePos x="0" y="0"/>
            <wp:positionH relativeFrom="column">
              <wp:posOffset>4554491</wp:posOffset>
            </wp:positionH>
            <wp:positionV relativeFrom="paragraph">
              <wp:posOffset>-88869</wp:posOffset>
            </wp:positionV>
            <wp:extent cx="1825896" cy="566235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896" cy="56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/>
          <w:b/>
          <w:color w:val="18B0C0"/>
          <w:sz w:val="52"/>
          <w:szCs w:val="52"/>
        </w:rPr>
        <w:t>S</w:t>
      </w:r>
      <w:r w:rsidR="005D5166">
        <w:rPr>
          <w:rFonts w:ascii="Century Gothic"/>
          <w:b/>
          <w:color w:val="18B0C0"/>
          <w:sz w:val="36"/>
          <w:szCs w:val="36"/>
        </w:rPr>
        <w:t>TUDENT</w:t>
      </w:r>
      <w:r>
        <w:rPr>
          <w:rFonts w:ascii="Century Gothic"/>
          <w:b/>
          <w:color w:val="18B0C0"/>
          <w:sz w:val="36"/>
          <w:szCs w:val="36"/>
        </w:rPr>
        <w:t xml:space="preserve"> </w:t>
      </w:r>
      <w:r w:rsidRPr="00DC2E3D">
        <w:rPr>
          <w:rFonts w:ascii="Century Gothic"/>
          <w:b/>
          <w:color w:val="18B0C0"/>
          <w:sz w:val="52"/>
          <w:szCs w:val="52"/>
        </w:rPr>
        <w:t>L</w:t>
      </w:r>
      <w:r>
        <w:rPr>
          <w:rFonts w:ascii="Century Gothic"/>
          <w:b/>
          <w:color w:val="18B0C0"/>
          <w:sz w:val="36"/>
          <w:szCs w:val="36"/>
        </w:rPr>
        <w:t xml:space="preserve">EARNING </w:t>
      </w:r>
      <w:r w:rsidRPr="00DC2E3D">
        <w:rPr>
          <w:rFonts w:ascii="Century Gothic"/>
          <w:b/>
          <w:color w:val="18B0C0"/>
          <w:sz w:val="52"/>
          <w:szCs w:val="52"/>
        </w:rPr>
        <w:t>P</w:t>
      </w:r>
      <w:r>
        <w:rPr>
          <w:rFonts w:ascii="Century Gothic"/>
          <w:b/>
          <w:color w:val="18B0C0"/>
          <w:sz w:val="36"/>
          <w:szCs w:val="36"/>
        </w:rPr>
        <w:t>LAN</w:t>
      </w:r>
      <w:r w:rsidR="005D5166">
        <w:rPr>
          <w:rFonts w:ascii="Century Gothic"/>
          <w:b/>
          <w:color w:val="18B0C0"/>
          <w:sz w:val="36"/>
          <w:szCs w:val="36"/>
        </w:rPr>
        <w:t xml:space="preserve"> (Lesson Plan)</w:t>
      </w:r>
      <w:r w:rsidRPr="00F2306E">
        <w:rPr>
          <w:b/>
          <w:noProof/>
          <w:color w:val="18B0C0"/>
          <w:sz w:val="32"/>
        </w:rPr>
        <w:t xml:space="preserve"> </w:t>
      </w:r>
    </w:p>
    <w:p w14:paraId="0B891A10" w14:textId="2F3D5DBB" w:rsidR="0080718A" w:rsidRPr="005F1950" w:rsidRDefault="0080718A" w:rsidP="0080718A">
      <w:pPr>
        <w:rPr>
          <w:i/>
          <w:color w:val="000000" w:themeColor="text1"/>
        </w:rPr>
      </w:pPr>
      <w:r w:rsidRPr="005F1950">
        <w:rPr>
          <w:rFonts w:eastAsiaTheme="minorEastAsia"/>
          <w:i/>
          <w:color w:val="000000" w:themeColor="text1"/>
        </w:rPr>
        <w:t xml:space="preserve">For step-by-step help in completing this document, please see the accompanying </w:t>
      </w:r>
      <w:hyperlink r:id="rId11" w:history="1">
        <w:r w:rsidRPr="006E4BEB">
          <w:rPr>
            <w:rStyle w:val="Hyperlink"/>
            <w:rFonts w:eastAsiaTheme="minorEastAsia"/>
            <w:i/>
          </w:rPr>
          <w:t>annotated learni</w:t>
        </w:r>
        <w:r w:rsidR="005607A6" w:rsidRPr="006E4BEB">
          <w:rPr>
            <w:rStyle w:val="Hyperlink"/>
            <w:rFonts w:eastAsiaTheme="minorEastAsia"/>
            <w:i/>
          </w:rPr>
          <w:t>ng plan</w:t>
        </w:r>
      </w:hyperlink>
      <w:r w:rsidR="00462DA2" w:rsidRPr="005F1950">
        <w:rPr>
          <w:rFonts w:eastAsiaTheme="minorEastAsia"/>
          <w:i/>
          <w:color w:val="000000" w:themeColor="text1"/>
        </w:rPr>
        <w:t xml:space="preserve"> and sample learning plan</w:t>
      </w:r>
      <w:r w:rsidR="00566E77" w:rsidRPr="005F1950">
        <w:rPr>
          <w:rFonts w:eastAsiaTheme="minorEastAsia"/>
          <w:i/>
          <w:color w:val="000000" w:themeColor="text1"/>
        </w:rPr>
        <w:t>s</w:t>
      </w:r>
      <w:r w:rsidRPr="005F1950">
        <w:rPr>
          <w:rFonts w:eastAsiaTheme="minorEastAsia"/>
          <w:i/>
          <w:color w:val="000000" w:themeColor="text1"/>
        </w:rPr>
        <w:t>.</w:t>
      </w:r>
    </w:p>
    <w:p w14:paraId="2EF1B2D1" w14:textId="77777777" w:rsidR="000A5713" w:rsidRPr="007633F8" w:rsidRDefault="000A5713" w:rsidP="0080718A">
      <w:pPr>
        <w:rPr>
          <w:sz w:val="12"/>
          <w:szCs w:val="12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681"/>
        <w:gridCol w:w="1744"/>
        <w:gridCol w:w="906"/>
        <w:gridCol w:w="1649"/>
        <w:gridCol w:w="1232"/>
        <w:gridCol w:w="2813"/>
        <w:gridCol w:w="1189"/>
      </w:tblGrid>
      <w:tr w:rsidR="001C68F0" w:rsidRPr="00591636" w14:paraId="706F9748" w14:textId="77777777" w:rsidTr="00A977CE">
        <w:trPr>
          <w:trHeight w:val="432"/>
          <w:jc w:val="center"/>
        </w:trPr>
        <w:tc>
          <w:tcPr>
            <w:tcW w:w="333" w:type="pct"/>
            <w:tcBorders>
              <w:right w:val="nil"/>
            </w:tcBorders>
            <w:shd w:val="clear" w:color="auto" w:fill="E7E6E6" w:themeFill="background2"/>
            <w:vAlign w:val="center"/>
          </w:tcPr>
          <w:p w14:paraId="51B7C8DC" w14:textId="77777777" w:rsidR="001C68F0" w:rsidRPr="009868B7" w:rsidRDefault="001C68F0" w:rsidP="00566E77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9868B7">
              <w:rPr>
                <w:rFonts w:ascii="Century Gothic" w:hAnsi="Century Gothic"/>
                <w:b/>
                <w:sz w:val="18"/>
                <w:szCs w:val="20"/>
              </w:rPr>
              <w:t>Date:</w:t>
            </w:r>
            <w:r>
              <w:rPr>
                <w:rFonts w:ascii="Century Gothic" w:hAnsi="Century Gothic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854" w:type="pct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965D4DF" w14:textId="1990591F" w:rsidR="001C68F0" w:rsidRPr="009868B7" w:rsidRDefault="001C68F0" w:rsidP="00566E77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251" w:type="pct"/>
            <w:gridSpan w:val="2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4FB6A10" w14:textId="77777777" w:rsidR="001C68F0" w:rsidRPr="009868B7" w:rsidRDefault="001C68F0" w:rsidP="00566E77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9868B7">
              <w:rPr>
                <w:rFonts w:ascii="Century Gothic" w:hAnsi="Century Gothic"/>
                <w:b/>
                <w:sz w:val="18"/>
                <w:szCs w:val="20"/>
              </w:rPr>
              <w:t>Grade Range of Learners:</w:t>
            </w:r>
          </w:p>
        </w:tc>
        <w:tc>
          <w:tcPr>
            <w:tcW w:w="603" w:type="pct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B8A2114" w14:textId="6756B8C6" w:rsidR="001C68F0" w:rsidRPr="009868B7" w:rsidRDefault="001C68F0" w:rsidP="00566E77">
            <w:pPr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1377" w:type="pct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08811B7E" w14:textId="0D230C6A" w:rsidR="001C68F0" w:rsidRPr="009868B7" w:rsidRDefault="001C68F0" w:rsidP="001C68F0">
            <w:pPr>
              <w:rPr>
                <w:sz w:val="22"/>
              </w:rPr>
            </w:pPr>
            <w:r w:rsidRPr="009868B7">
              <w:rPr>
                <w:rFonts w:ascii="Century Gothic" w:hAnsi="Century Gothic"/>
                <w:b/>
                <w:sz w:val="18"/>
                <w:szCs w:val="20"/>
              </w:rPr>
              <w:t>Targeted Performance Level:</w:t>
            </w:r>
            <w:r>
              <w:rPr>
                <w:rFonts w:ascii="Century Gothic" w:hAnsi="Century Gothic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582" w:type="pct"/>
            <w:tcBorders>
              <w:left w:val="nil"/>
            </w:tcBorders>
            <w:shd w:val="clear" w:color="auto" w:fill="E7E6E6" w:themeFill="background2"/>
            <w:vAlign w:val="center"/>
          </w:tcPr>
          <w:p w14:paraId="4D23C5FF" w14:textId="6D95022B" w:rsidR="001C68F0" w:rsidRPr="009868B7" w:rsidRDefault="001C68F0" w:rsidP="0009224F">
            <w:pPr>
              <w:rPr>
                <w:sz w:val="22"/>
              </w:rPr>
            </w:pPr>
          </w:p>
        </w:tc>
      </w:tr>
      <w:tr w:rsidR="0041504B" w:rsidRPr="00591636" w14:paraId="3A7B2015" w14:textId="77777777" w:rsidTr="0041504B">
        <w:trPr>
          <w:trHeight w:val="432"/>
          <w:jc w:val="center"/>
        </w:trPr>
        <w:tc>
          <w:tcPr>
            <w:tcW w:w="1631" w:type="pct"/>
            <w:gridSpan w:val="3"/>
            <w:tcBorders>
              <w:right w:val="nil"/>
            </w:tcBorders>
            <w:shd w:val="clear" w:color="auto" w:fill="E7E6E6" w:themeFill="background2"/>
            <w:vAlign w:val="center"/>
          </w:tcPr>
          <w:p w14:paraId="32471EF2" w14:textId="77777777" w:rsidR="0041504B" w:rsidRPr="009868B7" w:rsidRDefault="0041504B" w:rsidP="00B82357">
            <w:pPr>
              <w:rPr>
                <w:sz w:val="22"/>
              </w:rPr>
            </w:pPr>
            <w:r w:rsidRPr="003B142B">
              <w:rPr>
                <w:rFonts w:ascii="Century Gothic" w:hAnsi="Century Gothic"/>
                <w:b/>
                <w:sz w:val="18"/>
                <w:szCs w:val="20"/>
              </w:rPr>
              <w:t xml:space="preserve">Time </w:t>
            </w:r>
            <w:r>
              <w:rPr>
                <w:rFonts w:ascii="Century Gothic" w:hAnsi="Century Gothic"/>
                <w:b/>
                <w:sz w:val="18"/>
                <w:szCs w:val="20"/>
              </w:rPr>
              <w:t>A</w:t>
            </w:r>
            <w:r w:rsidRPr="003B142B">
              <w:rPr>
                <w:rFonts w:ascii="Century Gothic" w:hAnsi="Century Gothic"/>
                <w:b/>
                <w:sz w:val="18"/>
                <w:szCs w:val="20"/>
              </w:rPr>
              <w:t xml:space="preserve">llotted for </w:t>
            </w:r>
            <w:r>
              <w:rPr>
                <w:rFonts w:ascii="Century Gothic" w:hAnsi="Century Gothic"/>
                <w:b/>
                <w:sz w:val="18"/>
                <w:szCs w:val="20"/>
              </w:rPr>
              <w:t>T</w:t>
            </w:r>
            <w:r w:rsidRPr="003B142B">
              <w:rPr>
                <w:rFonts w:ascii="Century Gothic" w:hAnsi="Century Gothic"/>
                <w:b/>
                <w:sz w:val="18"/>
                <w:szCs w:val="20"/>
              </w:rPr>
              <w:t>his Learning Plan:</w:t>
            </w:r>
            <w:r>
              <w:rPr>
                <w:rFonts w:ascii="Century Gothic" w:hAnsi="Century Gothic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3369" w:type="pct"/>
            <w:gridSpan w:val="4"/>
            <w:tcBorders>
              <w:left w:val="nil"/>
            </w:tcBorders>
            <w:shd w:val="clear" w:color="auto" w:fill="E7E6E6" w:themeFill="background2"/>
            <w:vAlign w:val="center"/>
          </w:tcPr>
          <w:p w14:paraId="08C9A2E7" w14:textId="43E48ECD" w:rsidR="0041504B" w:rsidRPr="009868B7" w:rsidRDefault="0041504B" w:rsidP="00B82357">
            <w:pPr>
              <w:rPr>
                <w:sz w:val="22"/>
              </w:rPr>
            </w:pPr>
          </w:p>
        </w:tc>
      </w:tr>
    </w:tbl>
    <w:p w14:paraId="208A86E5" w14:textId="6A4BFFFE" w:rsidR="00B95D55" w:rsidRPr="00C85A89" w:rsidRDefault="00B95D55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214"/>
      </w:tblGrid>
      <w:tr w:rsidR="00DE441C" w14:paraId="42B7ADF5" w14:textId="77777777" w:rsidTr="001C68F0">
        <w:trPr>
          <w:trHeight w:val="952"/>
        </w:trPr>
        <w:tc>
          <w:tcPr>
            <w:tcW w:w="5000" w:type="pct"/>
            <w:shd w:val="clear" w:color="auto" w:fill="F2F2F2" w:themeFill="background1" w:themeFillShade="F2"/>
          </w:tcPr>
          <w:p w14:paraId="5EE86ED1" w14:textId="5D8FF096" w:rsidR="00DE441C" w:rsidRPr="003B142B" w:rsidRDefault="00DE441C" w:rsidP="00DE441C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Lesson Can-Do Statements</w:t>
            </w:r>
          </w:p>
          <w:p w14:paraId="7D65BAAE" w14:textId="23C48F5B" w:rsidR="00DE441C" w:rsidRPr="00DE441C" w:rsidRDefault="00DE441C" w:rsidP="001C68F0">
            <w:pPr>
              <w:spacing w:before="30" w:after="120"/>
              <w:ind w:left="144"/>
              <w:rPr>
                <w:rFonts w:ascii="Century Gothic" w:hAnsi="Century Gothic"/>
                <w:i/>
                <w:sz w:val="18"/>
                <w:szCs w:val="20"/>
              </w:rPr>
            </w:pPr>
            <w:r w:rsidRPr="003B142B">
              <w:rPr>
                <w:rFonts w:ascii="Century Gothic" w:hAnsi="Century Gothic"/>
                <w:i/>
                <w:sz w:val="18"/>
                <w:szCs w:val="20"/>
              </w:rPr>
              <w:t>Identify</w:t>
            </w:r>
            <w:r>
              <w:rPr>
                <w:rFonts w:ascii="Century Gothic" w:hAnsi="Century Gothic"/>
                <w:i/>
                <w:sz w:val="18"/>
                <w:szCs w:val="20"/>
              </w:rPr>
              <w:t xml:space="preserve"> specific Lesson</w:t>
            </w:r>
            <w:r w:rsidRPr="003B142B">
              <w:rPr>
                <w:rFonts w:ascii="Century Gothic" w:hAnsi="Century Gothic"/>
                <w:i/>
                <w:sz w:val="18"/>
                <w:szCs w:val="20"/>
              </w:rPr>
              <w:t xml:space="preserve"> Can-Do statement(s) from the </w:t>
            </w:r>
            <w:r>
              <w:rPr>
                <w:rFonts w:ascii="Century Gothic" w:hAnsi="Century Gothic"/>
                <w:i/>
                <w:sz w:val="18"/>
                <w:szCs w:val="20"/>
              </w:rPr>
              <w:t>Program Can-Do statements in the C</w:t>
            </w:r>
            <w:r w:rsidRPr="003B142B">
              <w:rPr>
                <w:rFonts w:ascii="Century Gothic" w:hAnsi="Century Gothic"/>
                <w:i/>
                <w:sz w:val="18"/>
                <w:szCs w:val="20"/>
              </w:rPr>
              <w:t xml:space="preserve">urriculum </w:t>
            </w:r>
            <w:r>
              <w:rPr>
                <w:rFonts w:ascii="Century Gothic" w:hAnsi="Century Gothic"/>
                <w:i/>
                <w:sz w:val="18"/>
                <w:szCs w:val="20"/>
              </w:rPr>
              <w:t>T</w:t>
            </w:r>
            <w:r w:rsidRPr="003B142B">
              <w:rPr>
                <w:rFonts w:ascii="Century Gothic" w:hAnsi="Century Gothic"/>
                <w:i/>
                <w:sz w:val="18"/>
                <w:szCs w:val="20"/>
              </w:rPr>
              <w:t>emplate</w:t>
            </w:r>
            <w:r>
              <w:rPr>
                <w:rFonts w:ascii="Century Gothic" w:hAnsi="Century Gothic"/>
                <w:i/>
                <w:sz w:val="18"/>
                <w:szCs w:val="20"/>
              </w:rPr>
              <w:t xml:space="preserve"> </w:t>
            </w:r>
            <w:r w:rsidRPr="003B142B">
              <w:rPr>
                <w:rFonts w:ascii="Century Gothic" w:hAnsi="Century Gothic"/>
                <w:i/>
                <w:sz w:val="18"/>
                <w:szCs w:val="20"/>
              </w:rPr>
              <w:t xml:space="preserve">(column 2) that are appropriate </w:t>
            </w:r>
            <w:r>
              <w:rPr>
                <w:rFonts w:ascii="Century Gothic" w:hAnsi="Century Gothic"/>
                <w:i/>
                <w:sz w:val="18"/>
                <w:szCs w:val="20"/>
              </w:rPr>
              <w:t xml:space="preserve">for </w:t>
            </w:r>
            <w:r w:rsidR="0041504B">
              <w:rPr>
                <w:rFonts w:ascii="Century Gothic" w:hAnsi="Century Gothic"/>
                <w:i/>
                <w:sz w:val="18"/>
                <w:szCs w:val="20"/>
              </w:rPr>
              <w:t>and specific</w:t>
            </w:r>
            <w:r w:rsidRPr="003B142B">
              <w:rPr>
                <w:rFonts w:ascii="Century Gothic" w:hAnsi="Century Gothic"/>
                <w:i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i/>
                <w:sz w:val="18"/>
                <w:szCs w:val="20"/>
              </w:rPr>
              <w:t xml:space="preserve">to </w:t>
            </w:r>
            <w:r w:rsidRPr="007D14A8">
              <w:rPr>
                <w:rFonts w:ascii="Century Gothic" w:hAnsi="Century Gothic"/>
                <w:i/>
                <w:sz w:val="18"/>
                <w:szCs w:val="20"/>
                <w:u w:val="single"/>
              </w:rPr>
              <w:t>this</w:t>
            </w:r>
            <w:r w:rsidR="001C68F0">
              <w:rPr>
                <w:rFonts w:ascii="Century Gothic" w:hAnsi="Century Gothic"/>
                <w:i/>
                <w:sz w:val="18"/>
                <w:szCs w:val="20"/>
              </w:rPr>
              <w:t xml:space="preserve"> </w:t>
            </w:r>
            <w:r w:rsidRPr="003B142B">
              <w:rPr>
                <w:rFonts w:ascii="Century Gothic" w:hAnsi="Century Gothic"/>
                <w:i/>
                <w:sz w:val="18"/>
                <w:szCs w:val="20"/>
              </w:rPr>
              <w:t>learning plan</w:t>
            </w:r>
            <w:r w:rsidR="001C68F0">
              <w:rPr>
                <w:rFonts w:ascii="Century Gothic" w:hAnsi="Century Gothic"/>
                <w:i/>
                <w:sz w:val="18"/>
                <w:szCs w:val="20"/>
              </w:rPr>
              <w:t>.</w:t>
            </w:r>
          </w:p>
        </w:tc>
      </w:tr>
      <w:tr w:rsidR="001C68F0" w14:paraId="41D7A5FE" w14:textId="77777777" w:rsidTr="001C68F0">
        <w:trPr>
          <w:trHeight w:val="951"/>
        </w:trPr>
        <w:tc>
          <w:tcPr>
            <w:tcW w:w="5000" w:type="pct"/>
            <w:shd w:val="clear" w:color="auto" w:fill="FFFFFF" w:themeFill="background1"/>
          </w:tcPr>
          <w:p w14:paraId="5F1849E4" w14:textId="77777777" w:rsidR="001C68F0" w:rsidRDefault="001C68F0" w:rsidP="002901D8">
            <w:pPr>
              <w:spacing w:before="6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44FC3881" w14:textId="6E416D52" w:rsidR="0048572E" w:rsidRDefault="0048572E">
      <w:pPr>
        <w:rPr>
          <w:sz w:val="8"/>
          <w:szCs w:val="8"/>
        </w:rPr>
      </w:pPr>
    </w:p>
    <w:p w14:paraId="014238DB" w14:textId="648BDE45" w:rsidR="00272252" w:rsidRDefault="00272252">
      <w:pPr>
        <w:rPr>
          <w:sz w:val="8"/>
          <w:szCs w:val="8"/>
        </w:rPr>
      </w:pPr>
    </w:p>
    <w:p w14:paraId="64DAE1CF" w14:textId="481D687E" w:rsidR="00272252" w:rsidRDefault="00272252">
      <w:pPr>
        <w:rPr>
          <w:sz w:val="8"/>
          <w:szCs w:val="8"/>
        </w:rPr>
      </w:pPr>
      <w:r w:rsidRPr="001801A5">
        <w:rPr>
          <w:rFonts w:ascii="Century Gothic" w:hAnsi="Century Gothic"/>
          <w:i/>
          <w:color w:val="000000" w:themeColor="text1"/>
          <w:sz w:val="18"/>
          <w:szCs w:val="18"/>
        </w:rPr>
        <w:t xml:space="preserve">Indicate what learners need to know and understand to meet the </w:t>
      </w:r>
      <w:r w:rsidR="007D14A8">
        <w:rPr>
          <w:rFonts w:ascii="Century Gothic" w:hAnsi="Century Gothic"/>
          <w:i/>
          <w:color w:val="000000" w:themeColor="text1"/>
          <w:sz w:val="18"/>
          <w:szCs w:val="18"/>
        </w:rPr>
        <w:t xml:space="preserve">Lesson </w:t>
      </w:r>
      <w:r w:rsidRPr="001801A5">
        <w:rPr>
          <w:rFonts w:ascii="Century Gothic" w:hAnsi="Century Gothic"/>
          <w:i/>
          <w:color w:val="000000" w:themeColor="text1"/>
          <w:sz w:val="18"/>
          <w:szCs w:val="18"/>
        </w:rPr>
        <w:t xml:space="preserve">Can-Do </w:t>
      </w:r>
      <w:r w:rsidR="004E3C7A">
        <w:rPr>
          <w:rFonts w:ascii="Century Gothic" w:hAnsi="Century Gothic"/>
          <w:i/>
          <w:color w:val="000000" w:themeColor="text1"/>
          <w:sz w:val="18"/>
          <w:szCs w:val="18"/>
        </w:rPr>
        <w:t>statements</w:t>
      </w:r>
      <w:r w:rsidRPr="001801A5">
        <w:rPr>
          <w:rFonts w:ascii="Century Gothic" w:hAnsi="Century Gothic"/>
          <w:i/>
          <w:color w:val="000000" w:themeColor="text1"/>
          <w:sz w:val="18"/>
          <w:szCs w:val="18"/>
        </w:rPr>
        <w:t xml:space="preserve"> above.</w:t>
      </w:r>
      <w:r>
        <w:rPr>
          <w:rFonts w:ascii="Century Gothic" w:hAnsi="Century Gothic"/>
          <w:i/>
          <w:color w:val="000000" w:themeColor="text1"/>
          <w:sz w:val="18"/>
          <w:szCs w:val="18"/>
        </w:rPr>
        <w:t xml:space="preserve"> </w:t>
      </w:r>
    </w:p>
    <w:p w14:paraId="2426FC46" w14:textId="3DCE1E43" w:rsidR="00272252" w:rsidRPr="00C85A89" w:rsidRDefault="00272252">
      <w:pPr>
        <w:rPr>
          <w:sz w:val="8"/>
          <w:szCs w:val="8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9"/>
        <w:gridCol w:w="874"/>
        <w:gridCol w:w="1015"/>
        <w:gridCol w:w="1438"/>
        <w:gridCol w:w="952"/>
        <w:gridCol w:w="932"/>
        <w:gridCol w:w="2474"/>
      </w:tblGrid>
      <w:tr w:rsidR="00501FBB" w14:paraId="17AE2DA6" w14:textId="77777777" w:rsidTr="00697996">
        <w:trPr>
          <w:trHeight w:val="485"/>
        </w:trPr>
        <w:tc>
          <w:tcPr>
            <w:tcW w:w="1238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8ED3E4" w14:textId="19D062CB" w:rsidR="002E196F" w:rsidRPr="00E25181" w:rsidRDefault="002E196F" w:rsidP="00560762">
            <w:pPr>
              <w:jc w:val="center"/>
              <w:rPr>
                <w:rFonts w:ascii="Century Gothic" w:hAnsi="Century Gothic"/>
                <w:sz w:val="20"/>
                <w:szCs w:val="22"/>
                <w:highlight w:val="lightGray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 xml:space="preserve">             </w:t>
            </w:r>
            <w:r w:rsidRPr="003115E4">
              <w:rPr>
                <w:rFonts w:ascii="Century Gothic" w:hAnsi="Century Gothic"/>
                <w:b/>
                <w:sz w:val="20"/>
                <w:szCs w:val="22"/>
              </w:rPr>
              <w:t>Culture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F5F036" w14:textId="276BB8CC" w:rsidR="002E196F" w:rsidRPr="00E25181" w:rsidRDefault="00697996" w:rsidP="00560762">
            <w:pPr>
              <w:jc w:val="center"/>
              <w:rPr>
                <w:rFonts w:ascii="Century Gothic" w:hAnsi="Century Gothic"/>
                <w:sz w:val="20"/>
                <w:szCs w:val="22"/>
                <w:highlight w:val="lightGray"/>
              </w:rPr>
            </w:pPr>
            <w:r>
              <w:rPr>
                <w:rFonts w:ascii="Century Gothic" w:hAnsi="Century Gothic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DA97EC" wp14:editId="32D3983D">
                      <wp:simplePos x="0" y="0"/>
                      <wp:positionH relativeFrom="column">
                        <wp:posOffset>22225</wp:posOffset>
                      </wp:positionH>
                      <wp:positionV relativeFrom="margin">
                        <wp:align>center</wp:align>
                      </wp:positionV>
                      <wp:extent cx="913130" cy="173355"/>
                      <wp:effectExtent l="0" t="0" r="1270" b="4445"/>
                      <wp:wrapNone/>
                      <wp:docPr id="3" name="Arrow: Left-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130" cy="17335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3DA1B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w14:anchorId="2DBBC886" id="_x0000_t69" coordsize="21600,21600" o:spt="69" adj="4320,5400" path="m0,10800l@0,21600@0@3@2@3@2,21600,21600,10800@2,0@2@1@0@1@0,0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rrow: Left-Right 5" o:spid="_x0000_s1026" type="#_x0000_t69" style="position:absolute;margin-left:1.75pt;margin-top:0;width:71.9pt;height:1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vtuKMCAACWBQAADgAAAGRycy9lMm9Eb2MueG1srFRNb9swDL0P2H8QdG8dJ826GnWKrEWHAUEb&#10;tB16VmQpFiCLmqTEyX79KPmjXVfsMCwHRTTJR/KJ5OXVodFkL5xXYEqan04oEYZDpcy2pN+fbk8+&#10;U+IDMxXTYERJj8LTq8XHD5etLcQUatCVcARBjC9aW9I6BFtkmee1aJg/BSsMKiW4hgUU3TarHGsR&#10;vdHZdDL5lLXgKuuAC+/x602npIuEL6Xg4V5KLwLRJcXcQjpdOjfxzBaXrNg6ZmvF+zTYP2TRMGUw&#10;6Ah1wwIjO6f+gGoUd+BBhlMOTQZSKi5SDVhNPnlTzWPNrEi1IDnejjT5/wfL7/ZrR1RV0hklhjX4&#10;REvnoC3ISshw8qC2dSDzSFNrfYHWj3btesnjNdZ8kK6J/1gNOSRqjyO14hAIx48X+Syf4QNwVOXn&#10;s9k8YWYvztb58FVAQ+KlpBqjp+Apm0Qt2698wNDoNBjHqB60qm6V1klw2821dmTP8L1nN8v8yyzm&#10;ji6/mWkTjQ1Et04dv2SxxK6odAtHLaKdNg9CIkdYxjRlkrpTjHEY58KEvFPVrBJd+PkEf0P02M/R&#10;I+WSACOyxPgjdg8wWHYgA3aXZW8fXUVq7tF58rfEOufRI0UGE0bnRhlw7wForKqP3NkPJHXURJY2&#10;UB2xgxx0o+Utv1X4givmw5o5nCV8dNwP4R4PqaEtKfQ3SmpwP9/7Hu2xxVFLSYuzWVL/Y8ecoER/&#10;M9j8F/nZWRzmJJzNz6couNeazWuN2TXXgO2Q4yayPF2jfdDDVTponnGNLGNUVDHDMXZJeXCDcB26&#10;nYGLiIvlMpnhAFsWVubR8ggeWY19+XR4Zs72bRyw/+9gmGNWvOnhzjZ6GljuAkiVGvyF155vHP7U&#10;OP2iitvltZysXtbp4hcAAAD//wMAUEsDBBQABgAIAAAAIQA52+8x3wAAAAUBAAAPAAAAZHJzL2Rv&#10;d25yZXYueG1sTI9BS8NAEIXvgv9hGcGLtBubajVmUkRQPChiK63ettltEszOht1NG/vrnZ709Bje&#10;471v8vlgW7EzPjSOEC7HCQhDpdMNVQgfy8fRDYgQFWnVOjIIPybAvDg9yVWm3Z7ezW4RK8ElFDKF&#10;UMfYZVKGsjZWhbHrDLG3dd6qyKevpPZqz+W2lZMkuZZWNcQLterMQ23K70VvEdZf24vDy+rt0K/S&#10;6bMPy9v159Mr4vnZcH8HIpoh/oXhiM/oUDDTxvWkg2gR0isOIvA/R3M6S0FsECasssjlf/riFwAA&#10;//8DAFBLAQItABQABgAIAAAAIQDkmcPA+wAAAOEBAAATAAAAAAAAAAAAAAAAAAAAAABbQ29udGVu&#10;dF9UeXBlc10ueG1sUEsBAi0AFAAGAAgAAAAhACOyauHXAAAAlAEAAAsAAAAAAAAAAAAAAAAALAEA&#10;AF9yZWxzLy5yZWxzUEsBAi0AFAAGAAgAAAAhAHJL7bijAgAAlgUAAA4AAAAAAAAAAAAAAAAALAIA&#10;AGRycy9lMm9Eb2MueG1sUEsBAi0AFAAGAAgAAAAhADnb7zHfAAAABQEAAA8AAAAAAAAAAAAAAAAA&#10;+wQAAGRycy9kb3ducmV2LnhtbFBLBQYAAAAABAAEAPMAAAAHBgAAAAA=&#10;" adj="2050" fillcolor="#3da1b3" stroked="f" strokeweight="1pt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B1BA12" w14:textId="72B8704A" w:rsidR="002E196F" w:rsidRPr="00FD41DB" w:rsidRDefault="00501FBB" w:rsidP="00501FB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</w:t>
            </w:r>
            <w:r w:rsidR="002E196F" w:rsidRPr="007D14A8">
              <w:rPr>
                <w:rFonts w:ascii="Century Gothic" w:hAnsi="Century Gothic"/>
                <w:b/>
                <w:sz w:val="20"/>
                <w:szCs w:val="20"/>
              </w:rPr>
              <w:t>Content</w:t>
            </w:r>
          </w:p>
        </w:tc>
        <w:tc>
          <w:tcPr>
            <w:tcW w:w="9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631A694" w14:textId="3599B865" w:rsidR="002E196F" w:rsidRPr="00C17403" w:rsidRDefault="00325820" w:rsidP="0056076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18"/>
                <w:szCs w:val="20"/>
              </w:rPr>
              <mc:AlternateContent>
                <mc:Choice Requires="wps">
                  <w:drawing>
                    <wp:inline distT="0" distB="0" distL="0" distR="0" wp14:anchorId="53B89B22" wp14:editId="0D37DADA">
                      <wp:extent cx="913240" cy="173521"/>
                      <wp:effectExtent l="0" t="0" r="1270" b="4445"/>
                      <wp:docPr id="11" name="Arrow: Left-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3240" cy="173521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3DA1B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v="urn:schemas-microsoft-com:mac:vml" xmlns:mo="http://schemas.microsoft.com/office/mac/office/2008/main">
                  <w:pict>
                    <v:shape w14:anchorId="49E01D85" id="Arrow: Left-Right 5" o:spid="_x0000_s1026" type="#_x0000_t69" style="width:71.9pt;height: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c6uKACAACXBQAADgAAAGRycy9lMm9Eb2MueG1srFRLTxsxEL5X6n+wfIfNJqSUFRuUgqgqRRAB&#10;FWfHa2cteT2u7WST/vqOvQ8oRT1U3YPX45n55uHPc3l1aDTZC+cVmJLmpxNKhOFQKbMt6fen25PP&#10;lPjATMU0GFHSo/D0avHxw2VrCzGFGnQlHEEQ44vWlrQOwRZZ5nktGuZPwQqDSgmuYQFFt80qx1pE&#10;b3Q2nUw+ZS24yjrgwns8vemUdJHwpRQ83EvpRSC6pJhbSKtL6yau2eKSFVvHbK14nwb7hywapgwG&#10;HaFuWGBk59QfUI3iDjzIcMqhyUBKxUWqAavJJ2+qeayZFakWbI63Y5v8/4Pld/u1I6rCu8spMazB&#10;O1o6B21BVkKGkwe1rQOZxz611hdo/mjXrpc8bmPRB+ma+MdyyCH19jj2VhwC4Xh4kc+mZ3gDHFX5&#10;+Ww+zSNm9uJsnQ9fBTQkbkqqMXoKnrJJvWX7lQ+d02Aco3rQqrpVWifBbTfX2pE9wwuf3SzzL7M+&#10;zm9m2kRjA9GtQ4wnWSyxKyrtwlGLaKfNg5DYJCxjmjJJ9BRjHMa5MCHvVDWrRBd+PsFviB4JHT1S&#10;zQkwIkuMP2L3AINlBzJgd1n29tFVJHaPzpO/JdY5jx4pMpgwOjfKgHsPQGNVfeTOfmhS15rYpQ1U&#10;R6SQg+5tectvFd7givmwZg4fE146Dohwj4vU0JYU+h0lNbif751He+Q4ailp8XGW1P/YMSco0d8M&#10;sv8iP4tcCkk4m59PUXCvNZvXGrNrrgHpgATH7NI22gc9bKWD5hnnyDJGRRUzHGOXlAc3CNehGxo4&#10;ibhYLpMZvmDLwso8Wh7BY1cjL58Oz8zZnsYB+X8Hw0NmxRsOd7bR08ByF0CqRPCXvvb9xtefiNNP&#10;qjheXsvJ6mWeLn4BAAD//wMAUEsDBBQABgAIAAAAIQAqOd9e2gAAAAQBAAAPAAAAZHJzL2Rvd25y&#10;ZXYueG1sTI9PSwMxEMXvgt8hjOBFbHZbsbLubJGCN0Hsn3u6GTeLyWTZZNvopzf1Yi8Phje893v1&#10;KjkrjjSG3jNCOStAELde99wh7Lav908gQlSslfVMCN8UYNVcX9Wq0v7EH3TcxE7kEA6VQjAxDpWU&#10;oTXkVJj5gTh7n350KuZz7KQe1SmHOyvnRfEoneo5Nxg10NpQ+7WZHMLPezmZty5trQ5pt1+u78qw&#10;nxBvb9LLM4hIKf4/wxk/o0OTmQ5+Yh2ERchD4p+evYdFnnFAmC8XIJtaXsI3vwAAAP//AwBQSwEC&#10;LQAUAAYACAAAACEA5JnDwPsAAADhAQAAEwAAAAAAAAAAAAAAAAAAAAAAW0NvbnRlbnRfVHlwZXNd&#10;LnhtbFBLAQItABQABgAIAAAAIQAjsmrh1wAAAJQBAAALAAAAAAAAAAAAAAAAACwBAABfcmVscy8u&#10;cmVsc1BLAQItABQABgAIAAAAIQBNtzq4oAIAAJcFAAAOAAAAAAAAAAAAAAAAACwCAABkcnMvZTJv&#10;RG9jLnhtbFBLAQItABQABgAIAAAAIQAqOd9e2gAAAAQBAAAPAAAAAAAAAAAAAAAAAPgEAABkcnMv&#10;ZG93bnJldi54bWxQSwUGAAAAAAQABADzAAAA/wUAAAAA&#10;" adj="2052" fillcolor="#3da1b3" stroked="f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6B1916" w14:textId="02EDEA50" w:rsidR="002E196F" w:rsidRPr="00C17403" w:rsidRDefault="00501FBB" w:rsidP="00501FBB">
            <w:pPr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="002E196F">
              <w:rPr>
                <w:rFonts w:ascii="Century Gothic" w:hAnsi="Century Gothic"/>
                <w:b/>
                <w:sz w:val="20"/>
                <w:szCs w:val="20"/>
              </w:rPr>
              <w:t>Language</w:t>
            </w:r>
          </w:p>
        </w:tc>
      </w:tr>
      <w:tr w:rsidR="007E24EA" w14:paraId="469B12F7" w14:textId="77777777" w:rsidTr="00501FBB">
        <w:trPr>
          <w:trHeight w:val="611"/>
        </w:trPr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BFBEFEA" w14:textId="77777777" w:rsidR="00397E38" w:rsidRDefault="00397E38" w:rsidP="00F140D9">
            <w:pPr>
              <w:spacing w:before="60"/>
              <w:rPr>
                <w:rFonts w:ascii="Century Gothic" w:hAnsi="Century Gothic"/>
                <w:b/>
                <w:sz w:val="20"/>
                <w:szCs w:val="22"/>
              </w:rPr>
            </w:pPr>
          </w:p>
          <w:p w14:paraId="3B2FDF0A" w14:textId="77777777" w:rsidR="00BC0445" w:rsidRDefault="00BC0445" w:rsidP="00501FBB">
            <w:pPr>
              <w:spacing w:before="30" w:after="120"/>
              <w:rPr>
                <w:rFonts w:ascii="Century Gothic" w:hAnsi="Century Gothic"/>
                <w:b/>
                <w:sz w:val="20"/>
                <w:szCs w:val="22"/>
              </w:rPr>
            </w:pPr>
          </w:p>
          <w:p w14:paraId="394D7EB4" w14:textId="77777777" w:rsidR="00BC0445" w:rsidRPr="003115E4" w:rsidRDefault="00BC0445" w:rsidP="00501FBB">
            <w:pPr>
              <w:spacing w:before="30" w:after="120"/>
              <w:rPr>
                <w:rFonts w:ascii="Century Gothic" w:hAnsi="Century Gothic"/>
                <w:b/>
                <w:sz w:val="20"/>
                <w:szCs w:val="22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D02890B" w14:textId="58BD3E41" w:rsidR="00397E38" w:rsidRPr="007D14A8" w:rsidRDefault="00397E38" w:rsidP="00F140D9">
            <w:pPr>
              <w:spacing w:before="60"/>
              <w:rPr>
                <w:rFonts w:ascii="Century Gothic" w:hAnsi="Century Gothic"/>
                <w:b/>
                <w:noProof/>
                <w:sz w:val="22"/>
                <w:szCs w:val="22"/>
                <w:lang w:eastAsia="zh-CN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15505A0B" w14:textId="77777777" w:rsidR="00397E38" w:rsidRDefault="00397E38" w:rsidP="00F140D9">
            <w:pPr>
              <w:spacing w:before="6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0C8808D9" w14:textId="77777777" w:rsidR="00AE4FD0" w:rsidRPr="001D4556" w:rsidRDefault="00AE4FD0">
      <w:pPr>
        <w:rPr>
          <w:sz w:val="12"/>
          <w:szCs w:val="12"/>
        </w:rPr>
      </w:pPr>
    </w:p>
    <w:p w14:paraId="31C0F504" w14:textId="555D52B5" w:rsidR="00197F29" w:rsidRDefault="00197F29">
      <w:pPr>
        <w:rPr>
          <w:sz w:val="12"/>
          <w:szCs w:val="1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1"/>
        <w:gridCol w:w="1912"/>
        <w:gridCol w:w="1986"/>
        <w:gridCol w:w="1215"/>
      </w:tblGrid>
      <w:tr w:rsidR="00131CD7" w14:paraId="3D97122E" w14:textId="77777777" w:rsidTr="00131CD7">
        <w:trPr>
          <w:cantSplit/>
          <w:trHeight w:val="288"/>
        </w:trPr>
        <w:tc>
          <w:tcPr>
            <w:tcW w:w="34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6D95F2" w14:textId="3FEC8C2F" w:rsidR="00131CD7" w:rsidRPr="00C17403" w:rsidRDefault="00131CD7" w:rsidP="00131CD7">
            <w:pPr>
              <w:rPr>
                <w:rFonts w:ascii="Century Gothic" w:hAnsi="Century Gothic" w:cs="Arial"/>
                <w:i/>
                <w:iCs/>
                <w:sz w:val="18"/>
                <w:szCs w:val="20"/>
                <w:highlight w:val="lightGray"/>
              </w:rPr>
            </w:pPr>
            <w:r w:rsidRPr="009868B7">
              <w:rPr>
                <w:rFonts w:ascii="Century Gothic"/>
                <w:b/>
                <w:color w:val="000000" w:themeColor="text1"/>
                <w:sz w:val="22"/>
              </w:rPr>
              <w:t xml:space="preserve">EPISODE </w:t>
            </w:r>
            <w:r>
              <w:rPr>
                <w:rFonts w:ascii="Century Gothic"/>
                <w:b/>
                <w:color w:val="000000" w:themeColor="text1"/>
                <w:sz w:val="22"/>
              </w:rPr>
              <w:t xml:space="preserve"># </w:t>
            </w:r>
          </w:p>
        </w:tc>
        <w:tc>
          <w:tcPr>
            <w:tcW w:w="9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19FB5D" w14:textId="77777777" w:rsidR="00131CD7" w:rsidRDefault="00131CD7" w:rsidP="00131CD7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Number of minutes</w:t>
            </w:r>
          </w:p>
          <w:p w14:paraId="53645084" w14:textId="00ADAEDE" w:rsidR="00131CD7" w:rsidRPr="00B07DFA" w:rsidRDefault="00131CD7" w:rsidP="00131CD7">
            <w:pPr>
              <w:rPr>
                <w:rFonts w:ascii="Century Gothic" w:hAnsi="Century Gothic" w:cs="Arial"/>
                <w:iCs/>
                <w:sz w:val="18"/>
                <w:szCs w:val="20"/>
                <w:highlight w:val="lightGray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for this episode</w:t>
            </w:r>
            <w:r w:rsidRPr="00624249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:  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B6144BE" w14:textId="0B6C4373" w:rsidR="00131CD7" w:rsidRPr="00B07DFA" w:rsidRDefault="00131CD7" w:rsidP="00DA12BA">
            <w:pPr>
              <w:rPr>
                <w:rFonts w:ascii="Century Gothic" w:hAnsi="Century Gothic" w:cs="Arial"/>
                <w:iCs/>
                <w:sz w:val="18"/>
                <w:szCs w:val="20"/>
                <w:highlight w:val="lightGray"/>
              </w:rPr>
            </w:pPr>
          </w:p>
        </w:tc>
      </w:tr>
      <w:tr w:rsidR="00501FBB" w14:paraId="7DD6D76D" w14:textId="77777777" w:rsidTr="00501FBB">
        <w:trPr>
          <w:cantSplit/>
          <w:trHeight w:val="1412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A1416E" w14:textId="157D089A" w:rsidR="001801A5" w:rsidRPr="007D14A8" w:rsidRDefault="001801A5" w:rsidP="00A34AB7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  <w:r w:rsidRPr="007D14A8">
              <w:rPr>
                <w:rFonts w:ascii="Century Gothic" w:hAnsi="Century Gothic"/>
                <w:b/>
                <w:sz w:val="20"/>
                <w:szCs w:val="18"/>
              </w:rPr>
              <w:t>S</w:t>
            </w:r>
            <w:r w:rsidR="00624249" w:rsidRPr="007D14A8">
              <w:rPr>
                <w:rFonts w:ascii="Century Gothic" w:hAnsi="Century Gothic"/>
                <w:b/>
                <w:sz w:val="20"/>
                <w:szCs w:val="18"/>
              </w:rPr>
              <w:t>TAGE</w:t>
            </w:r>
            <w:r w:rsidRPr="007D14A8">
              <w:rPr>
                <w:rFonts w:ascii="Century Gothic" w:hAnsi="Century Gothic"/>
                <w:b/>
                <w:sz w:val="20"/>
                <w:szCs w:val="18"/>
              </w:rPr>
              <w:t xml:space="preserve"> 1</w:t>
            </w:r>
          </w:p>
          <w:p w14:paraId="3058072F" w14:textId="4038A878" w:rsidR="001801A5" w:rsidRPr="001801A5" w:rsidRDefault="007D14A8" w:rsidP="00A34AB7">
            <w:pPr>
              <w:spacing w:before="60"/>
              <w:ind w:left="144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Lesson </w:t>
            </w:r>
            <w:r w:rsidR="004E3C7A">
              <w:rPr>
                <w:rFonts w:ascii="Century Gothic" w:hAnsi="Century Gothic"/>
                <w:b/>
                <w:sz w:val="18"/>
                <w:szCs w:val="18"/>
              </w:rPr>
              <w:t>Can-</w:t>
            </w:r>
            <w:r w:rsidR="00A34AB7">
              <w:rPr>
                <w:rFonts w:ascii="Century Gothic" w:hAnsi="Century Gothic"/>
                <w:b/>
                <w:sz w:val="18"/>
                <w:szCs w:val="18"/>
              </w:rPr>
              <w:t xml:space="preserve">Do Statement(s) Addressed:  </w:t>
            </w:r>
            <w:r w:rsidR="001801A5" w:rsidRPr="001801A5">
              <w:rPr>
                <w:rFonts w:ascii="Century Gothic" w:hAnsi="Century Gothic"/>
                <w:i/>
                <w:sz w:val="18"/>
                <w:szCs w:val="18"/>
              </w:rPr>
              <w:t>See box above</w:t>
            </w:r>
          </w:p>
          <w:p w14:paraId="6EBEA344" w14:textId="77777777" w:rsidR="001801A5" w:rsidRDefault="001801A5" w:rsidP="003115E4">
            <w:pPr>
              <w:rPr>
                <w:rFonts w:ascii="Century Gothic" w:hAnsi="Century Gothic" w:cs="Arial"/>
                <w:i/>
                <w:iCs/>
                <w:sz w:val="18"/>
                <w:szCs w:val="20"/>
                <w:highlight w:val="lightGray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63A130" w14:textId="77777777" w:rsidR="007D14A8" w:rsidRPr="007D14A8" w:rsidRDefault="00624249" w:rsidP="003115E4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  <w:r w:rsidRPr="007D14A8">
              <w:rPr>
                <w:rFonts w:ascii="Century Gothic" w:hAnsi="Century Gothic"/>
                <w:b/>
                <w:sz w:val="20"/>
                <w:szCs w:val="18"/>
              </w:rPr>
              <w:t>STAGE 2</w:t>
            </w:r>
          </w:p>
          <w:p w14:paraId="79977FA9" w14:textId="70031D46" w:rsidR="00624249" w:rsidRPr="001801A5" w:rsidRDefault="00624249" w:rsidP="00A34AB7">
            <w:pPr>
              <w:spacing w:before="60"/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 w:rsidRPr="001801A5">
              <w:rPr>
                <w:rFonts w:ascii="Century Gothic" w:hAnsi="Century Gothic"/>
                <w:b/>
                <w:sz w:val="18"/>
                <w:szCs w:val="18"/>
              </w:rPr>
              <w:t>Che</w:t>
            </w:r>
            <w:r w:rsidRPr="001801A5">
              <w:rPr>
                <w:rFonts w:ascii="Century Gothic" w:hAnsi="Century Gothic"/>
                <w:b/>
                <w:bCs/>
                <w:sz w:val="18"/>
                <w:szCs w:val="18"/>
              </w:rPr>
              <w:t>ck</w:t>
            </w:r>
            <w:r w:rsidRPr="001801A5">
              <w:rPr>
                <w:rFonts w:ascii="Century Gothic" w:hAnsi="Century Gothic"/>
                <w:b/>
                <w:sz w:val="18"/>
                <w:szCs w:val="18"/>
              </w:rPr>
              <w:t xml:space="preserve"> for Learning</w:t>
            </w:r>
          </w:p>
          <w:p w14:paraId="39A158C2" w14:textId="6BF09287" w:rsidR="001801A5" w:rsidRPr="009B6A66" w:rsidRDefault="00624249" w:rsidP="00A34AB7">
            <w:pPr>
              <w:spacing w:before="60"/>
              <w:ind w:left="187"/>
              <w:rPr>
                <w:rFonts w:ascii="Century Gothic" w:hAnsi="Century Gothic"/>
                <w:i/>
                <w:sz w:val="18"/>
                <w:szCs w:val="18"/>
                <w:highlight w:val="lightGray"/>
              </w:rPr>
            </w:pPr>
            <w:r w:rsidRPr="001801A5">
              <w:rPr>
                <w:rFonts w:ascii="Century Gothic" w:hAnsi="Century Gothic"/>
                <w:i/>
                <w:sz w:val="18"/>
                <w:szCs w:val="18"/>
              </w:rPr>
              <w:t xml:space="preserve">Task or activity learners will do </w:t>
            </w:r>
            <w:r w:rsidR="00AD6370">
              <w:rPr>
                <w:rFonts w:ascii="Century Gothic" w:hAnsi="Century Gothic"/>
                <w:i/>
                <w:sz w:val="18"/>
                <w:szCs w:val="18"/>
              </w:rPr>
              <w:t xml:space="preserve">to provide </w:t>
            </w:r>
            <w:r w:rsidRPr="001801A5">
              <w:rPr>
                <w:rFonts w:ascii="Century Gothic" w:hAnsi="Century Gothic"/>
                <w:i/>
                <w:sz w:val="18"/>
                <w:szCs w:val="18"/>
              </w:rPr>
              <w:t xml:space="preserve">evidence that they are making progress toward the </w:t>
            </w:r>
            <w:r w:rsidR="007D14A8">
              <w:rPr>
                <w:rFonts w:ascii="Century Gothic" w:hAnsi="Century Gothic"/>
                <w:i/>
                <w:sz w:val="18"/>
                <w:szCs w:val="18"/>
              </w:rPr>
              <w:t xml:space="preserve">Lesson </w:t>
            </w:r>
            <w:r w:rsidRPr="001801A5">
              <w:rPr>
                <w:rFonts w:ascii="Century Gothic" w:hAnsi="Century Gothic"/>
                <w:i/>
                <w:sz w:val="18"/>
                <w:szCs w:val="18"/>
              </w:rPr>
              <w:t xml:space="preserve">Can-Do </w:t>
            </w:r>
            <w:r w:rsidR="00264137">
              <w:rPr>
                <w:rFonts w:ascii="Century Gothic" w:hAnsi="Century Gothic"/>
                <w:i/>
                <w:sz w:val="18"/>
                <w:szCs w:val="18"/>
              </w:rPr>
              <w:t>statement(s)</w:t>
            </w:r>
            <w:r w:rsidRPr="001801A5">
              <w:rPr>
                <w:rFonts w:ascii="Century Gothic" w:hAnsi="Century Gothic"/>
                <w:i/>
                <w:sz w:val="18"/>
                <w:szCs w:val="18"/>
              </w:rPr>
              <w:t>.</w:t>
            </w:r>
            <w:r w:rsidR="00E81B6E" w:rsidRPr="009B6A66">
              <w:rPr>
                <w:rFonts w:ascii="Century Gothic" w:hAnsi="Century Gothic"/>
                <w:i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501FBB" w14:paraId="0FF8162C" w14:textId="77777777" w:rsidTr="0041504B">
        <w:trPr>
          <w:cantSplit/>
          <w:trHeight w:val="476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5426A15" w14:textId="77777777" w:rsidR="00E81B6E" w:rsidRDefault="00E81B6E" w:rsidP="00402B98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</w:p>
          <w:p w14:paraId="7B18080F" w14:textId="77777777" w:rsidR="0041504B" w:rsidRPr="007D14A8" w:rsidRDefault="0041504B" w:rsidP="00402B98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FA2F5E" w14:textId="77777777" w:rsidR="00E81B6E" w:rsidRPr="007D14A8" w:rsidRDefault="00E81B6E" w:rsidP="0041504B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  <w:bookmarkStart w:id="0" w:name="_GoBack"/>
            <w:bookmarkEnd w:id="0"/>
          </w:p>
        </w:tc>
      </w:tr>
      <w:tr w:rsidR="00A34AB7" w14:paraId="63D99AEC" w14:textId="77777777" w:rsidTr="00AE5D5A">
        <w:trPr>
          <w:cantSplit/>
          <w:trHeight w:val="863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5FFE0571" w14:textId="77777777" w:rsidR="00A34AB7" w:rsidRPr="007D14A8" w:rsidRDefault="00A34AB7" w:rsidP="00A34AB7">
            <w:pPr>
              <w:spacing w:before="120"/>
              <w:ind w:left="144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18"/>
              </w:rPr>
            </w:pPr>
            <w:r w:rsidRPr="007D14A8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18"/>
              </w:rPr>
              <w:t>STAGE 3</w:t>
            </w:r>
          </w:p>
          <w:p w14:paraId="0529A21D" w14:textId="77777777" w:rsidR="00A34AB7" w:rsidRDefault="00A34AB7" w:rsidP="00A34AB7">
            <w:pPr>
              <w:spacing w:before="60"/>
              <w:ind w:left="144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24249">
              <w:rPr>
                <w:rFonts w:ascii="Century Gothic" w:hAnsi="Century Gothic"/>
                <w:b/>
                <w:iCs/>
                <w:sz w:val="18"/>
                <w:szCs w:val="18"/>
              </w:rPr>
              <w:t xml:space="preserve">Enabling </w:t>
            </w:r>
            <w:r>
              <w:rPr>
                <w:rFonts w:ascii="Century Gothic" w:hAnsi="Century Gothic"/>
                <w:b/>
                <w:iCs/>
                <w:sz w:val="18"/>
                <w:szCs w:val="18"/>
              </w:rPr>
              <w:t>A</w:t>
            </w:r>
            <w:r w:rsidRPr="00624249">
              <w:rPr>
                <w:rFonts w:ascii="Century Gothic" w:hAnsi="Century Gothic"/>
                <w:b/>
                <w:iCs/>
                <w:sz w:val="18"/>
                <w:szCs w:val="18"/>
              </w:rPr>
              <w:t>ctivities</w:t>
            </w:r>
            <w:r w:rsidRPr="0062424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</w:p>
          <w:p w14:paraId="61465FE4" w14:textId="0CB9BEC3" w:rsidR="00A34AB7" w:rsidRPr="007D14A8" w:rsidRDefault="00A34AB7" w:rsidP="00AE5D5A">
            <w:pPr>
              <w:spacing w:after="6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Tasks that</w:t>
            </w:r>
            <w:r w:rsidRPr="0062424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lead learners to demonstrate what they can do with what they know.</w:t>
            </w:r>
            <w:r w:rsidRPr="007D14A8"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</w:p>
        </w:tc>
      </w:tr>
      <w:tr w:rsidR="00197F29" w14:paraId="289E5274" w14:textId="77777777" w:rsidTr="00AE5D5A">
        <w:trPr>
          <w:cantSplit/>
          <w:trHeight w:val="14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96E5421" w14:textId="77777777" w:rsidR="00197F29" w:rsidRPr="00C17403" w:rsidRDefault="00197F29" w:rsidP="00F140D9">
            <w:pPr>
              <w:spacing w:before="60"/>
              <w:ind w:left="144"/>
              <w:rPr>
                <w:sz w:val="22"/>
                <w:szCs w:val="20"/>
                <w:highlight w:val="lightGray"/>
              </w:rPr>
            </w:pPr>
          </w:p>
        </w:tc>
      </w:tr>
      <w:tr w:rsidR="00AE5D5A" w14:paraId="169587AA" w14:textId="77777777" w:rsidTr="001C68F0">
        <w:trPr>
          <w:cantSplit/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B7EEC30" w14:textId="77777777" w:rsidR="00AE5D5A" w:rsidRPr="0036519B" w:rsidRDefault="00AE5D5A" w:rsidP="00A22A85">
            <w:pPr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 w:rsidRPr="0036519B">
              <w:rPr>
                <w:rFonts w:ascii="Century Gothic" w:hAnsi="Century Gothic"/>
                <w:b/>
                <w:sz w:val="18"/>
                <w:szCs w:val="18"/>
              </w:rPr>
              <w:t>Differentiation Strategies</w:t>
            </w:r>
          </w:p>
          <w:p w14:paraId="37AD835E" w14:textId="1F379F58" w:rsidR="00AE5D5A" w:rsidRDefault="00AE5D5A" w:rsidP="00A22A85">
            <w:pPr>
              <w:spacing w:after="60"/>
              <w:ind w:left="144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 w:rsidRPr="0036519B">
              <w:rPr>
                <w:rFonts w:ascii="Century Gothic" w:hAnsi="Century Gothic"/>
                <w:i/>
                <w:noProof/>
                <w:sz w:val="18"/>
                <w:szCs w:val="18"/>
              </w:rPr>
              <w:t>Adjustments to  instruction or activities to meet learner needs based on age, readiness, process, or output.</w:t>
            </w:r>
          </w:p>
        </w:tc>
      </w:tr>
      <w:tr w:rsidR="00AE5D5A" w14:paraId="3B959BEA" w14:textId="77777777" w:rsidTr="001C68F0">
        <w:trPr>
          <w:cantSplit/>
          <w:trHeight w:val="14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1DF6E5" w14:textId="45F6BF5D" w:rsidR="00AE5D5A" w:rsidRPr="0036519B" w:rsidRDefault="001E4159" w:rsidP="00F140D9">
            <w:pPr>
              <w:spacing w:before="60"/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</w:tc>
      </w:tr>
    </w:tbl>
    <w:p w14:paraId="783AC563" w14:textId="7A71BFB8" w:rsidR="00197F29" w:rsidRDefault="00197F29">
      <w:pPr>
        <w:rPr>
          <w:sz w:val="12"/>
          <w:szCs w:val="12"/>
        </w:rPr>
      </w:pPr>
    </w:p>
    <w:p w14:paraId="6F6FC75F" w14:textId="77777777" w:rsidR="00325820" w:rsidRDefault="00325820">
      <w:pPr>
        <w:rPr>
          <w:sz w:val="12"/>
          <w:szCs w:val="1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1"/>
        <w:gridCol w:w="1912"/>
        <w:gridCol w:w="1986"/>
        <w:gridCol w:w="1215"/>
      </w:tblGrid>
      <w:tr w:rsidR="00325820" w14:paraId="1A840139" w14:textId="77777777" w:rsidTr="00E33489">
        <w:trPr>
          <w:cantSplit/>
          <w:trHeight w:val="288"/>
        </w:trPr>
        <w:tc>
          <w:tcPr>
            <w:tcW w:w="343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45DAA0" w14:textId="77777777" w:rsidR="00325820" w:rsidRPr="00C17403" w:rsidRDefault="00325820" w:rsidP="00E33489">
            <w:pPr>
              <w:rPr>
                <w:rFonts w:ascii="Century Gothic" w:hAnsi="Century Gothic" w:cs="Arial"/>
                <w:i/>
                <w:iCs/>
                <w:sz w:val="18"/>
                <w:szCs w:val="20"/>
                <w:highlight w:val="lightGray"/>
              </w:rPr>
            </w:pPr>
            <w:r w:rsidRPr="009868B7">
              <w:rPr>
                <w:rFonts w:ascii="Century Gothic"/>
                <w:b/>
                <w:color w:val="000000" w:themeColor="text1"/>
                <w:sz w:val="22"/>
              </w:rPr>
              <w:t xml:space="preserve">EPISODE </w:t>
            </w:r>
            <w:r>
              <w:rPr>
                <w:rFonts w:ascii="Century Gothic"/>
                <w:b/>
                <w:color w:val="000000" w:themeColor="text1"/>
                <w:sz w:val="22"/>
              </w:rPr>
              <w:t xml:space="preserve"># </w:t>
            </w:r>
          </w:p>
        </w:tc>
        <w:tc>
          <w:tcPr>
            <w:tcW w:w="9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8E105E4" w14:textId="77777777" w:rsidR="00325820" w:rsidRDefault="00325820" w:rsidP="00E33489">
            <w:pP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Number of minutes</w:t>
            </w:r>
          </w:p>
          <w:p w14:paraId="0BABC689" w14:textId="77777777" w:rsidR="00325820" w:rsidRPr="00B07DFA" w:rsidRDefault="00325820" w:rsidP="00E33489">
            <w:pPr>
              <w:rPr>
                <w:rFonts w:ascii="Century Gothic" w:hAnsi="Century Gothic" w:cs="Arial"/>
                <w:iCs/>
                <w:sz w:val="18"/>
                <w:szCs w:val="20"/>
                <w:highlight w:val="lightGray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>for this episode</w:t>
            </w:r>
            <w:r w:rsidRPr="00624249">
              <w:rPr>
                <w:rFonts w:ascii="Century Gothic" w:hAnsi="Century Gothic"/>
                <w:b/>
                <w:bCs/>
                <w:color w:val="000000" w:themeColor="text1"/>
                <w:sz w:val="18"/>
                <w:szCs w:val="18"/>
              </w:rPr>
              <w:t xml:space="preserve">:  </w:t>
            </w:r>
          </w:p>
        </w:tc>
        <w:tc>
          <w:tcPr>
            <w:tcW w:w="5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7EC2CEA" w14:textId="77777777" w:rsidR="00325820" w:rsidRPr="00B07DFA" w:rsidRDefault="00325820" w:rsidP="00E33489">
            <w:pPr>
              <w:rPr>
                <w:rFonts w:ascii="Century Gothic" w:hAnsi="Century Gothic" w:cs="Arial"/>
                <w:iCs/>
                <w:sz w:val="18"/>
                <w:szCs w:val="20"/>
                <w:highlight w:val="lightGray"/>
              </w:rPr>
            </w:pPr>
          </w:p>
        </w:tc>
      </w:tr>
      <w:tr w:rsidR="00325820" w14:paraId="1E0CD924" w14:textId="77777777" w:rsidTr="00E33489">
        <w:trPr>
          <w:cantSplit/>
          <w:trHeight w:val="1412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2FB6FB" w14:textId="77777777" w:rsidR="00325820" w:rsidRPr="007D14A8" w:rsidRDefault="00325820" w:rsidP="00E33489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  <w:r w:rsidRPr="007D14A8">
              <w:rPr>
                <w:rFonts w:ascii="Century Gothic" w:hAnsi="Century Gothic"/>
                <w:b/>
                <w:sz w:val="20"/>
                <w:szCs w:val="18"/>
              </w:rPr>
              <w:t>STAGE 1</w:t>
            </w:r>
          </w:p>
          <w:p w14:paraId="228B9BC5" w14:textId="77777777" w:rsidR="00325820" w:rsidRPr="001801A5" w:rsidRDefault="00325820" w:rsidP="00E33489">
            <w:pPr>
              <w:spacing w:before="60"/>
              <w:ind w:left="144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Lesson Can-Do Statement(s) Addressed:  </w:t>
            </w:r>
            <w:r w:rsidRPr="001801A5">
              <w:rPr>
                <w:rFonts w:ascii="Century Gothic" w:hAnsi="Century Gothic"/>
                <w:i/>
                <w:sz w:val="18"/>
                <w:szCs w:val="18"/>
              </w:rPr>
              <w:t>See box above</w:t>
            </w:r>
          </w:p>
          <w:p w14:paraId="60E38D36" w14:textId="77777777" w:rsidR="00325820" w:rsidRDefault="00325820" w:rsidP="00E33489">
            <w:pPr>
              <w:rPr>
                <w:rFonts w:ascii="Century Gothic" w:hAnsi="Century Gothic" w:cs="Arial"/>
                <w:i/>
                <w:iCs/>
                <w:sz w:val="18"/>
                <w:szCs w:val="20"/>
                <w:highlight w:val="lightGray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4AD36BF" w14:textId="77777777" w:rsidR="00325820" w:rsidRPr="007D14A8" w:rsidRDefault="00325820" w:rsidP="00E33489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  <w:r w:rsidRPr="007D14A8">
              <w:rPr>
                <w:rFonts w:ascii="Century Gothic" w:hAnsi="Century Gothic"/>
                <w:b/>
                <w:sz w:val="20"/>
                <w:szCs w:val="18"/>
              </w:rPr>
              <w:t>STAGE 2</w:t>
            </w:r>
          </w:p>
          <w:p w14:paraId="541A06F7" w14:textId="77777777" w:rsidR="00325820" w:rsidRPr="001801A5" w:rsidRDefault="00325820" w:rsidP="00E33489">
            <w:pPr>
              <w:spacing w:before="60"/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 w:rsidRPr="001801A5">
              <w:rPr>
                <w:rFonts w:ascii="Century Gothic" w:hAnsi="Century Gothic"/>
                <w:b/>
                <w:sz w:val="18"/>
                <w:szCs w:val="18"/>
              </w:rPr>
              <w:t>Che</w:t>
            </w:r>
            <w:r w:rsidRPr="001801A5">
              <w:rPr>
                <w:rFonts w:ascii="Century Gothic" w:hAnsi="Century Gothic"/>
                <w:b/>
                <w:bCs/>
                <w:sz w:val="18"/>
                <w:szCs w:val="18"/>
              </w:rPr>
              <w:t>ck</w:t>
            </w:r>
            <w:r w:rsidRPr="001801A5">
              <w:rPr>
                <w:rFonts w:ascii="Century Gothic" w:hAnsi="Century Gothic"/>
                <w:b/>
                <w:sz w:val="18"/>
                <w:szCs w:val="18"/>
              </w:rPr>
              <w:t xml:space="preserve"> for Learning</w:t>
            </w:r>
          </w:p>
          <w:p w14:paraId="058A19CF" w14:textId="77777777" w:rsidR="00325820" w:rsidRPr="009B6A66" w:rsidRDefault="00325820" w:rsidP="00E33489">
            <w:pPr>
              <w:spacing w:before="60"/>
              <w:ind w:left="187"/>
              <w:rPr>
                <w:rFonts w:ascii="Century Gothic" w:hAnsi="Century Gothic"/>
                <w:i/>
                <w:sz w:val="18"/>
                <w:szCs w:val="18"/>
                <w:highlight w:val="lightGray"/>
              </w:rPr>
            </w:pPr>
            <w:r w:rsidRPr="001801A5">
              <w:rPr>
                <w:rFonts w:ascii="Century Gothic" w:hAnsi="Century Gothic"/>
                <w:i/>
                <w:sz w:val="18"/>
                <w:szCs w:val="18"/>
              </w:rPr>
              <w:t xml:space="preserve">Task or activity learners will do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to provide </w:t>
            </w:r>
            <w:r w:rsidRPr="001801A5">
              <w:rPr>
                <w:rFonts w:ascii="Century Gothic" w:hAnsi="Century Gothic"/>
                <w:i/>
                <w:sz w:val="18"/>
                <w:szCs w:val="18"/>
              </w:rPr>
              <w:t xml:space="preserve">evidence that they are making progress toward the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 xml:space="preserve">Lesson </w:t>
            </w:r>
            <w:r w:rsidRPr="001801A5">
              <w:rPr>
                <w:rFonts w:ascii="Century Gothic" w:hAnsi="Century Gothic"/>
                <w:i/>
                <w:sz w:val="18"/>
                <w:szCs w:val="18"/>
              </w:rPr>
              <w:t xml:space="preserve">Can-Do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statement(s)</w:t>
            </w:r>
            <w:r w:rsidRPr="001801A5">
              <w:rPr>
                <w:rFonts w:ascii="Century Gothic" w:hAnsi="Century Gothic"/>
                <w:i/>
                <w:sz w:val="18"/>
                <w:szCs w:val="18"/>
              </w:rPr>
              <w:t>.</w:t>
            </w:r>
            <w:r w:rsidRPr="009B6A66">
              <w:rPr>
                <w:rFonts w:ascii="Century Gothic" w:hAnsi="Century Gothic"/>
                <w:i/>
                <w:sz w:val="18"/>
                <w:szCs w:val="18"/>
                <w:highlight w:val="lightGray"/>
              </w:rPr>
              <w:t xml:space="preserve"> </w:t>
            </w:r>
          </w:p>
        </w:tc>
      </w:tr>
      <w:tr w:rsidR="00325820" w14:paraId="09CF4B23" w14:textId="77777777" w:rsidTr="00E33489">
        <w:trPr>
          <w:cantSplit/>
          <w:trHeight w:val="476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6DF303BB" w14:textId="77777777" w:rsidR="00325820" w:rsidRDefault="00325820" w:rsidP="00E33489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</w:p>
          <w:p w14:paraId="1EE30BFB" w14:textId="77777777" w:rsidR="00325820" w:rsidRPr="007D14A8" w:rsidRDefault="00325820" w:rsidP="00E33489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4F5728" w14:textId="77777777" w:rsidR="00325820" w:rsidRPr="007D14A8" w:rsidRDefault="00325820" w:rsidP="00E33489">
            <w:pPr>
              <w:spacing w:before="12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325820" w14:paraId="3618F31B" w14:textId="77777777" w:rsidTr="00E33489">
        <w:trPr>
          <w:cantSplit/>
          <w:trHeight w:val="863"/>
        </w:trPr>
        <w:tc>
          <w:tcPr>
            <w:tcW w:w="5000" w:type="pct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70823AA1" w14:textId="77777777" w:rsidR="00325820" w:rsidRPr="007D14A8" w:rsidRDefault="00325820" w:rsidP="00E33489">
            <w:pPr>
              <w:spacing w:before="120"/>
              <w:ind w:left="144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18"/>
              </w:rPr>
            </w:pPr>
            <w:r w:rsidRPr="007D14A8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18"/>
              </w:rPr>
              <w:t>STAGE 3</w:t>
            </w:r>
          </w:p>
          <w:p w14:paraId="4F10262D" w14:textId="77777777" w:rsidR="00325820" w:rsidRDefault="00325820" w:rsidP="00A22A85">
            <w:pPr>
              <w:spacing w:before="60"/>
              <w:ind w:left="144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24249">
              <w:rPr>
                <w:rFonts w:ascii="Century Gothic" w:hAnsi="Century Gothic"/>
                <w:b/>
                <w:iCs/>
                <w:sz w:val="18"/>
                <w:szCs w:val="18"/>
              </w:rPr>
              <w:t xml:space="preserve">Enabling </w:t>
            </w:r>
            <w:r>
              <w:rPr>
                <w:rFonts w:ascii="Century Gothic" w:hAnsi="Century Gothic"/>
                <w:b/>
                <w:iCs/>
                <w:sz w:val="18"/>
                <w:szCs w:val="18"/>
              </w:rPr>
              <w:t>A</w:t>
            </w:r>
            <w:r w:rsidRPr="00624249">
              <w:rPr>
                <w:rFonts w:ascii="Century Gothic" w:hAnsi="Century Gothic"/>
                <w:b/>
                <w:iCs/>
                <w:sz w:val="18"/>
                <w:szCs w:val="18"/>
              </w:rPr>
              <w:t>ctivities</w:t>
            </w:r>
            <w:r w:rsidRPr="0062424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</w:t>
            </w:r>
          </w:p>
          <w:p w14:paraId="39957792" w14:textId="77777777" w:rsidR="00325820" w:rsidRPr="007D14A8" w:rsidRDefault="00325820" w:rsidP="00A22A85">
            <w:pPr>
              <w:spacing w:after="60"/>
              <w:ind w:left="144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Tasks that</w:t>
            </w:r>
            <w:r w:rsidRPr="00624249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lead learners to demonstrate what they can do with what they know.</w:t>
            </w:r>
            <w:r w:rsidRPr="007D14A8"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</w:p>
        </w:tc>
      </w:tr>
      <w:tr w:rsidR="00325820" w14:paraId="1E18C9B6" w14:textId="77777777" w:rsidTr="00E33489">
        <w:trPr>
          <w:cantSplit/>
          <w:trHeight w:val="14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332F31" w14:textId="77777777" w:rsidR="00325820" w:rsidRDefault="00325820" w:rsidP="002901D8">
            <w:pPr>
              <w:spacing w:before="60"/>
              <w:rPr>
                <w:rFonts w:ascii="Century Gothic" w:hAnsi="Century Gothic"/>
                <w:b/>
                <w:iCs/>
                <w:sz w:val="18"/>
                <w:szCs w:val="18"/>
              </w:rPr>
            </w:pPr>
          </w:p>
          <w:p w14:paraId="24A66995" w14:textId="77777777" w:rsidR="00325820" w:rsidRDefault="00325820" w:rsidP="00F140D9">
            <w:pPr>
              <w:spacing w:before="60"/>
              <w:rPr>
                <w:rFonts w:ascii="Century Gothic" w:hAnsi="Century Gothic"/>
                <w:b/>
                <w:iCs/>
                <w:sz w:val="18"/>
                <w:szCs w:val="18"/>
              </w:rPr>
            </w:pPr>
          </w:p>
          <w:p w14:paraId="1F2D397F" w14:textId="77777777" w:rsidR="00325820" w:rsidRDefault="00325820" w:rsidP="00E33489">
            <w:pPr>
              <w:rPr>
                <w:rFonts w:ascii="Century Gothic" w:hAnsi="Century Gothic"/>
                <w:b/>
                <w:iCs/>
                <w:sz w:val="18"/>
                <w:szCs w:val="18"/>
              </w:rPr>
            </w:pPr>
          </w:p>
          <w:p w14:paraId="250371BD" w14:textId="77777777" w:rsidR="00325820" w:rsidRDefault="00325820" w:rsidP="00E33489">
            <w:pPr>
              <w:rPr>
                <w:rFonts w:ascii="Century Gothic" w:hAnsi="Century Gothic"/>
                <w:b/>
                <w:iCs/>
                <w:sz w:val="18"/>
                <w:szCs w:val="18"/>
              </w:rPr>
            </w:pPr>
          </w:p>
          <w:p w14:paraId="102F26C5" w14:textId="77777777" w:rsidR="00325820" w:rsidRDefault="00325820" w:rsidP="00E33489">
            <w:pPr>
              <w:rPr>
                <w:rFonts w:ascii="Century Gothic" w:hAnsi="Century Gothic"/>
                <w:b/>
                <w:iCs/>
                <w:sz w:val="18"/>
                <w:szCs w:val="18"/>
              </w:rPr>
            </w:pPr>
          </w:p>
          <w:p w14:paraId="7BEF1580" w14:textId="77777777" w:rsidR="00325820" w:rsidRPr="00C17403" w:rsidRDefault="00325820" w:rsidP="00E33489">
            <w:pPr>
              <w:ind w:left="144"/>
              <w:rPr>
                <w:sz w:val="22"/>
                <w:szCs w:val="20"/>
                <w:highlight w:val="lightGray"/>
              </w:rPr>
            </w:pPr>
          </w:p>
        </w:tc>
      </w:tr>
      <w:tr w:rsidR="00325820" w14:paraId="56B743C9" w14:textId="77777777" w:rsidTr="00E33489">
        <w:trPr>
          <w:cantSplit/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7FF087C" w14:textId="77777777" w:rsidR="00325820" w:rsidRPr="0036519B" w:rsidRDefault="00325820" w:rsidP="00A22A85">
            <w:pPr>
              <w:ind w:left="144"/>
              <w:rPr>
                <w:rFonts w:ascii="Century Gothic" w:hAnsi="Century Gothic"/>
                <w:b/>
                <w:sz w:val="18"/>
                <w:szCs w:val="18"/>
              </w:rPr>
            </w:pPr>
            <w:r w:rsidRPr="0036519B">
              <w:rPr>
                <w:rFonts w:ascii="Century Gothic" w:hAnsi="Century Gothic"/>
                <w:b/>
                <w:sz w:val="18"/>
                <w:szCs w:val="18"/>
              </w:rPr>
              <w:t>Differentiation Strategies</w:t>
            </w:r>
          </w:p>
          <w:p w14:paraId="4DF54DD2" w14:textId="77777777" w:rsidR="00325820" w:rsidRDefault="00325820" w:rsidP="00A22A85">
            <w:pPr>
              <w:spacing w:after="60"/>
              <w:ind w:left="144"/>
              <w:rPr>
                <w:rFonts w:ascii="Century Gothic" w:hAnsi="Century Gothic"/>
                <w:b/>
                <w:iCs/>
                <w:sz w:val="18"/>
                <w:szCs w:val="18"/>
              </w:rPr>
            </w:pPr>
            <w:r w:rsidRPr="0036519B">
              <w:rPr>
                <w:rFonts w:ascii="Century Gothic" w:hAnsi="Century Gothic"/>
                <w:i/>
                <w:noProof/>
                <w:sz w:val="18"/>
                <w:szCs w:val="18"/>
              </w:rPr>
              <w:t>Adjustments to  instruction or activities to meet learner needs based on age, readiness, process, or output.</w:t>
            </w:r>
          </w:p>
        </w:tc>
      </w:tr>
      <w:tr w:rsidR="00325820" w14:paraId="39E05D80" w14:textId="77777777" w:rsidTr="00E33489">
        <w:trPr>
          <w:cantSplit/>
          <w:trHeight w:val="144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FB04F55" w14:textId="77777777" w:rsidR="00325820" w:rsidRPr="0036519B" w:rsidRDefault="00325820" w:rsidP="00F140D9">
            <w:pPr>
              <w:spacing w:before="6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431B3EE3" w14:textId="77777777" w:rsidR="0041504B" w:rsidRDefault="0041504B">
      <w:pPr>
        <w:rPr>
          <w:sz w:val="12"/>
          <w:szCs w:val="12"/>
        </w:rPr>
      </w:pPr>
    </w:p>
    <w:p w14:paraId="07485BC4" w14:textId="77777777" w:rsidR="0041504B" w:rsidRDefault="0041504B">
      <w:pPr>
        <w:rPr>
          <w:sz w:val="12"/>
          <w:szCs w:val="12"/>
        </w:rPr>
      </w:pPr>
    </w:p>
    <w:p w14:paraId="44C31684" w14:textId="77777777" w:rsidR="00F82AD8" w:rsidRPr="00F07324" w:rsidRDefault="00F82AD8" w:rsidP="00F82AD8">
      <w:pPr>
        <w:jc w:val="center"/>
        <w:rPr>
          <w:rFonts w:asciiTheme="majorHAnsi" w:hAnsiTheme="majorHAnsi"/>
          <w:b/>
          <w:bCs/>
          <w:color w:val="52BAAE"/>
          <w:sz w:val="22"/>
          <w:szCs w:val="18"/>
        </w:rPr>
      </w:pPr>
      <w:r w:rsidRPr="00F07324">
        <w:rPr>
          <w:rFonts w:ascii="Century Gothic" w:hAnsi="Century Gothic"/>
          <w:b/>
          <w:bCs/>
          <w:color w:val="52BAAE"/>
          <w:sz w:val="22"/>
          <w:szCs w:val="18"/>
        </w:rPr>
        <w:t>Add additional learning episodes as neede</w:t>
      </w:r>
      <w:r>
        <w:rPr>
          <w:rFonts w:ascii="Century Gothic" w:hAnsi="Century Gothic"/>
          <w:b/>
          <w:bCs/>
          <w:color w:val="52BAAE"/>
          <w:sz w:val="22"/>
          <w:szCs w:val="18"/>
        </w:rPr>
        <w:t>d by copying a learning e</w:t>
      </w:r>
      <w:r w:rsidRPr="00F07324">
        <w:rPr>
          <w:rFonts w:ascii="Century Gothic" w:hAnsi="Century Gothic"/>
          <w:b/>
          <w:bCs/>
          <w:color w:val="52BAAE"/>
          <w:sz w:val="22"/>
          <w:szCs w:val="18"/>
        </w:rPr>
        <w:t>pisode box.</w:t>
      </w:r>
    </w:p>
    <w:p w14:paraId="0B43A6EA" w14:textId="77777777" w:rsidR="00F82AD8" w:rsidRDefault="00F82AD8" w:rsidP="00F82AD8">
      <w:pPr>
        <w:rPr>
          <w:sz w:val="12"/>
          <w:szCs w:val="12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82AD8" w:rsidRPr="00793D7E" w14:paraId="35A38DAF" w14:textId="77777777" w:rsidTr="00E33489">
        <w:tc>
          <w:tcPr>
            <w:tcW w:w="5000" w:type="pct"/>
            <w:shd w:val="clear" w:color="auto" w:fill="F2F2F2" w:themeFill="background1" w:themeFillShade="F2"/>
          </w:tcPr>
          <w:p w14:paraId="3F71D1E3" w14:textId="77777777" w:rsidR="00F82AD8" w:rsidRDefault="00F82AD8" w:rsidP="00E33489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MATERIALS NEEDED</w:t>
            </w:r>
          </w:p>
          <w:p w14:paraId="0C8DC3F7" w14:textId="77777777" w:rsidR="00F82AD8" w:rsidRPr="00197F29" w:rsidRDefault="00F82AD8" w:rsidP="00E33489">
            <w:pPr>
              <w:spacing w:before="30" w:after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 w:rsidRPr="005C11D7">
              <w:rPr>
                <w:rFonts w:ascii="Century Gothic" w:hAnsi="Century Gothic"/>
                <w:i/>
                <w:sz w:val="18"/>
                <w:szCs w:val="18"/>
              </w:rPr>
              <w:t>What s</w:t>
            </w:r>
            <w:r w:rsidRPr="00402B98">
              <w:rPr>
                <w:rFonts w:ascii="Century Gothic" w:hAnsi="Century Gothic" w:cs="Arial"/>
                <w:i/>
                <w:iCs/>
                <w:sz w:val="18"/>
                <w:szCs w:val="18"/>
              </w:rPr>
              <w:t>u</w:t>
            </w:r>
            <w:r>
              <w:rPr>
                <w:rFonts w:ascii="Century Gothic" w:hAnsi="Century Gothic" w:cs="Arial"/>
                <w:i/>
                <w:iCs/>
                <w:sz w:val="18"/>
                <w:szCs w:val="20"/>
              </w:rPr>
              <w:t>pplies and materials will you need to successfully implement this learning plan?</w:t>
            </w:r>
          </w:p>
        </w:tc>
      </w:tr>
      <w:tr w:rsidR="00F82AD8" w:rsidRPr="00793D7E" w14:paraId="44113937" w14:textId="77777777" w:rsidTr="00E33489">
        <w:trPr>
          <w:trHeight w:val="783"/>
        </w:trPr>
        <w:tc>
          <w:tcPr>
            <w:tcW w:w="5000" w:type="pct"/>
            <w:shd w:val="clear" w:color="auto" w:fill="FFFFFF" w:themeFill="background1"/>
          </w:tcPr>
          <w:p w14:paraId="5E7F39D4" w14:textId="77777777" w:rsidR="00F82AD8" w:rsidRDefault="00F82AD8" w:rsidP="00E33489">
            <w:pPr>
              <w:spacing w:before="60" w:after="60"/>
              <w:ind w:left="144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  <w:r w:rsidRPr="00D032E5">
              <w:rPr>
                <w:rFonts w:ascii="Calibri Bold" w:hAnsi="Calibri Bold"/>
                <w:bCs/>
                <w:spacing w:val="-2"/>
                <w:sz w:val="22"/>
                <w:szCs w:val="22"/>
              </w:rPr>
              <w:t xml:space="preserve"> </w:t>
            </w:r>
          </w:p>
          <w:p w14:paraId="51DA7040" w14:textId="77777777" w:rsidR="00F82AD8" w:rsidRPr="001245F4" w:rsidRDefault="00F82AD8" w:rsidP="00E33489">
            <w:pPr>
              <w:spacing w:before="60"/>
              <w:ind w:left="144"/>
              <w:rPr>
                <w:rFonts w:ascii="Calibri Bold" w:hAnsi="Calibri Bold"/>
                <w:sz w:val="22"/>
                <w:szCs w:val="22"/>
              </w:rPr>
            </w:pPr>
          </w:p>
        </w:tc>
      </w:tr>
    </w:tbl>
    <w:p w14:paraId="3D671422" w14:textId="77777777" w:rsidR="00F82AD8" w:rsidRDefault="00F82AD8" w:rsidP="00F82AD8">
      <w:pPr>
        <w:rPr>
          <w:sz w:val="12"/>
          <w:szCs w:val="12"/>
        </w:rPr>
      </w:pPr>
    </w:p>
    <w:tbl>
      <w:tblPr>
        <w:tblStyle w:val="TableGrid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F82AD8" w:rsidRPr="00793D7E" w14:paraId="1F9406CB" w14:textId="77777777" w:rsidTr="00E33489">
        <w:tc>
          <w:tcPr>
            <w:tcW w:w="5000" w:type="pct"/>
            <w:shd w:val="clear" w:color="auto" w:fill="F2F2F2" w:themeFill="background1" w:themeFillShade="F2"/>
          </w:tcPr>
          <w:p w14:paraId="116EA53B" w14:textId="77777777" w:rsidR="00F82AD8" w:rsidRPr="009868B7" w:rsidRDefault="00F82AD8" w:rsidP="00E33489">
            <w:pPr>
              <w:spacing w:before="120"/>
              <w:ind w:left="144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PERSONAL REFLECTION</w:t>
            </w:r>
          </w:p>
          <w:p w14:paraId="5CC57E88" w14:textId="77777777" w:rsidR="00F82AD8" w:rsidRPr="00C6128E" w:rsidRDefault="00F82AD8" w:rsidP="00E33489">
            <w:pPr>
              <w:spacing w:before="30" w:after="120"/>
              <w:ind w:left="144"/>
              <w:rPr>
                <w:rFonts w:ascii="Century Gothic" w:hAnsi="Century Gothic" w:cs="Arial"/>
                <w:i/>
                <w:iCs/>
                <w:sz w:val="18"/>
                <w:szCs w:val="18"/>
              </w:rPr>
            </w:pPr>
            <w:r>
              <w:rPr>
                <w:rFonts w:ascii="Century Gothic" w:hAnsi="Century Gothic" w:cs="Times New Roman"/>
                <w:i/>
                <w:color w:val="1A1A1A"/>
                <w:sz w:val="18"/>
                <w:szCs w:val="18"/>
              </w:rPr>
              <w:t>How did this lesson go? What could you do to improve this learning plan if you do these activities again?</w:t>
            </w:r>
          </w:p>
        </w:tc>
      </w:tr>
      <w:tr w:rsidR="00F82AD8" w:rsidRPr="00D032E5" w14:paraId="6F50A63F" w14:textId="77777777" w:rsidTr="00E33489">
        <w:trPr>
          <w:trHeight w:val="783"/>
        </w:trPr>
        <w:tc>
          <w:tcPr>
            <w:tcW w:w="5000" w:type="pct"/>
            <w:shd w:val="clear" w:color="auto" w:fill="FFFFFF" w:themeFill="background1"/>
          </w:tcPr>
          <w:p w14:paraId="0CD555FE" w14:textId="77777777" w:rsidR="00F82AD8" w:rsidRPr="00D032E5" w:rsidRDefault="00F82AD8" w:rsidP="00E33489">
            <w:pPr>
              <w:spacing w:before="60" w:after="60"/>
              <w:ind w:left="144"/>
              <w:rPr>
                <w:rFonts w:ascii="Calibri Bold" w:hAnsi="Calibri Bold"/>
                <w:bCs/>
                <w:spacing w:val="-2"/>
                <w:sz w:val="22"/>
                <w:szCs w:val="22"/>
              </w:rPr>
            </w:pPr>
          </w:p>
        </w:tc>
      </w:tr>
    </w:tbl>
    <w:p w14:paraId="393ED1C0" w14:textId="77777777" w:rsidR="006E7C76" w:rsidRDefault="006E7C76">
      <w:pPr>
        <w:rPr>
          <w:sz w:val="12"/>
          <w:szCs w:val="12"/>
        </w:rPr>
      </w:pPr>
    </w:p>
    <w:p w14:paraId="60592040" w14:textId="77777777" w:rsidR="00366313" w:rsidRDefault="00366313">
      <w:pPr>
        <w:rPr>
          <w:sz w:val="12"/>
          <w:szCs w:val="12"/>
        </w:rPr>
      </w:pPr>
    </w:p>
    <w:p w14:paraId="3A017909" w14:textId="77777777" w:rsidR="006E7C76" w:rsidRDefault="006E7C76">
      <w:pPr>
        <w:rPr>
          <w:sz w:val="12"/>
          <w:szCs w:val="12"/>
        </w:rPr>
      </w:pPr>
    </w:p>
    <w:p w14:paraId="10542F35" w14:textId="77777777" w:rsidR="007D14A8" w:rsidRDefault="007D14A8">
      <w:pPr>
        <w:rPr>
          <w:sz w:val="12"/>
          <w:szCs w:val="12"/>
        </w:rPr>
      </w:pPr>
    </w:p>
    <w:p w14:paraId="23DFBEF3" w14:textId="77777777" w:rsidR="001E4817" w:rsidRPr="00C85A89" w:rsidRDefault="001E4817">
      <w:pPr>
        <w:rPr>
          <w:sz w:val="8"/>
          <w:szCs w:val="8"/>
        </w:rPr>
      </w:pPr>
    </w:p>
    <w:p w14:paraId="6A80CDFB" w14:textId="77777777" w:rsidR="000E055E" w:rsidRPr="00C85A89" w:rsidRDefault="000E055E" w:rsidP="003E3F46">
      <w:pPr>
        <w:rPr>
          <w:rFonts w:asciiTheme="majorHAnsi" w:hAnsiTheme="majorHAnsi" w:cs="Arial"/>
          <w:i/>
          <w:sz w:val="8"/>
          <w:szCs w:val="8"/>
        </w:rPr>
      </w:pPr>
    </w:p>
    <w:p w14:paraId="2D30BEF7" w14:textId="77777777" w:rsidR="00D032E5" w:rsidRPr="00C85A89" w:rsidRDefault="00D032E5" w:rsidP="003E3F46">
      <w:pPr>
        <w:rPr>
          <w:rFonts w:asciiTheme="majorHAnsi" w:hAnsiTheme="majorHAnsi" w:cs="Arial"/>
          <w:i/>
          <w:sz w:val="8"/>
          <w:szCs w:val="8"/>
        </w:rPr>
      </w:pPr>
    </w:p>
    <w:p w14:paraId="10A23B8B" w14:textId="77777777" w:rsidR="00665077" w:rsidRPr="00C04331" w:rsidRDefault="00665077">
      <w:pPr>
        <w:rPr>
          <w:sz w:val="12"/>
          <w:szCs w:val="12"/>
        </w:rPr>
      </w:pPr>
    </w:p>
    <w:p w14:paraId="265A09E5" w14:textId="77777777" w:rsidR="008A3121" w:rsidRPr="00E42838" w:rsidRDefault="008A3121" w:rsidP="00C03A4C">
      <w:pPr>
        <w:rPr>
          <w:rFonts w:ascii="Century Gothic"/>
          <w:b/>
          <w:color w:val="18B0C0"/>
          <w:sz w:val="12"/>
          <w:szCs w:val="12"/>
        </w:rPr>
      </w:pPr>
    </w:p>
    <w:p w14:paraId="3DD8816F" w14:textId="77777777" w:rsidR="00DA0F9A" w:rsidRPr="00C85A89" w:rsidRDefault="00DA0F9A" w:rsidP="00C04331">
      <w:pPr>
        <w:rPr>
          <w:bCs/>
          <w:sz w:val="8"/>
          <w:szCs w:val="8"/>
        </w:rPr>
      </w:pPr>
    </w:p>
    <w:p w14:paraId="35EA5186" w14:textId="71DAD3B7" w:rsidR="00DA0F9A" w:rsidRPr="00F07324" w:rsidRDefault="00DA0F9A" w:rsidP="000025AD">
      <w:pPr>
        <w:jc w:val="center"/>
        <w:rPr>
          <w:rFonts w:ascii="Century Gothic" w:hAnsi="Century Gothic"/>
          <w:b/>
          <w:bCs/>
          <w:color w:val="52BAAE"/>
          <w:sz w:val="22"/>
          <w:szCs w:val="18"/>
        </w:rPr>
      </w:pPr>
    </w:p>
    <w:sectPr w:rsidR="00DA0F9A" w:rsidRPr="00F07324" w:rsidSect="007D14A8">
      <w:footerReference w:type="even" r:id="rId12"/>
      <w:footerReference w:type="default" r:id="rId13"/>
      <w:pgSz w:w="12240" w:h="15840"/>
      <w:pgMar w:top="864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18F8C" w14:textId="77777777" w:rsidR="0072595F" w:rsidRDefault="0072595F" w:rsidP="00951536">
      <w:r>
        <w:separator/>
      </w:r>
    </w:p>
  </w:endnote>
  <w:endnote w:type="continuationSeparator" w:id="0">
    <w:p w14:paraId="320DE16C" w14:textId="77777777" w:rsidR="0072595F" w:rsidRDefault="0072595F" w:rsidP="0095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3000509000000000000"/>
    <w:charset w:val="86"/>
    <w:family w:val="script"/>
    <w:pitch w:val="fixed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48E20" w14:textId="77777777" w:rsidR="00B25AE9" w:rsidRPr="007D14A8" w:rsidRDefault="00B25AE9" w:rsidP="00402B98">
    <w:pPr>
      <w:pStyle w:val="Footer"/>
      <w:framePr w:wrap="none" w:vAnchor="text" w:hAnchor="margin" w:xAlign="right" w:y="1"/>
      <w:rPr>
        <w:rStyle w:val="PageNumber"/>
        <w:sz w:val="18"/>
      </w:rPr>
    </w:pPr>
    <w:r w:rsidRPr="007D14A8">
      <w:rPr>
        <w:rStyle w:val="PageNumber"/>
        <w:sz w:val="18"/>
      </w:rPr>
      <w:fldChar w:fldCharType="begin"/>
    </w:r>
    <w:r w:rsidRPr="007D14A8">
      <w:rPr>
        <w:rStyle w:val="PageNumber"/>
        <w:sz w:val="18"/>
      </w:rPr>
      <w:instrText xml:space="preserve">PAGE  </w:instrText>
    </w:r>
    <w:r w:rsidRPr="007D14A8">
      <w:rPr>
        <w:rStyle w:val="PageNumber"/>
        <w:sz w:val="18"/>
      </w:rPr>
      <w:fldChar w:fldCharType="end"/>
    </w:r>
  </w:p>
  <w:p w14:paraId="7285EE14" w14:textId="77777777" w:rsidR="00B25AE9" w:rsidRPr="007D14A8" w:rsidRDefault="00B25AE9" w:rsidP="003E3F46">
    <w:pPr>
      <w:pStyle w:val="Footer"/>
      <w:ind w:right="36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D0D28" w14:textId="1F63047B" w:rsidR="00B25AE9" w:rsidRPr="007D14A8" w:rsidRDefault="00B25AE9" w:rsidP="00402B98">
    <w:pPr>
      <w:pStyle w:val="Footer"/>
      <w:framePr w:wrap="none" w:vAnchor="text" w:hAnchor="margin" w:xAlign="right" w:y="1"/>
      <w:rPr>
        <w:rStyle w:val="PageNumber"/>
        <w:sz w:val="18"/>
      </w:rPr>
    </w:pPr>
    <w:r w:rsidRPr="007D14A8">
      <w:rPr>
        <w:rStyle w:val="PageNumber"/>
        <w:sz w:val="18"/>
      </w:rPr>
      <w:fldChar w:fldCharType="begin"/>
    </w:r>
    <w:r w:rsidRPr="007D14A8">
      <w:rPr>
        <w:rStyle w:val="PageNumber"/>
        <w:sz w:val="18"/>
      </w:rPr>
      <w:instrText xml:space="preserve">PAGE  </w:instrText>
    </w:r>
    <w:r w:rsidRPr="007D14A8">
      <w:rPr>
        <w:rStyle w:val="PageNumber"/>
        <w:sz w:val="18"/>
      </w:rPr>
      <w:fldChar w:fldCharType="separate"/>
    </w:r>
    <w:r w:rsidR="00E54742">
      <w:rPr>
        <w:rStyle w:val="PageNumber"/>
        <w:noProof/>
        <w:sz w:val="18"/>
      </w:rPr>
      <w:t>2</w:t>
    </w:r>
    <w:r w:rsidRPr="007D14A8">
      <w:rPr>
        <w:rStyle w:val="PageNumber"/>
        <w:sz w:val="18"/>
      </w:rPr>
      <w:fldChar w:fldCharType="end"/>
    </w:r>
  </w:p>
  <w:p w14:paraId="313DD47A" w14:textId="38199011" w:rsidR="00B25AE9" w:rsidRPr="007D14A8" w:rsidRDefault="00B25AE9" w:rsidP="003E3F46">
    <w:pPr>
      <w:pStyle w:val="Footer"/>
      <w:ind w:right="360"/>
      <w:rPr>
        <w:sz w:val="18"/>
      </w:rPr>
    </w:pPr>
    <w:r w:rsidRPr="007D14A8">
      <w:rPr>
        <w:sz w:val="18"/>
      </w:rPr>
      <w:t>Revised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C98CC" w14:textId="77777777" w:rsidR="0072595F" w:rsidRDefault="0072595F" w:rsidP="00951536">
      <w:r>
        <w:separator/>
      </w:r>
    </w:p>
  </w:footnote>
  <w:footnote w:type="continuationSeparator" w:id="0">
    <w:p w14:paraId="4766DAB1" w14:textId="77777777" w:rsidR="0072595F" w:rsidRDefault="0072595F" w:rsidP="00951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7FF4"/>
    <w:multiLevelType w:val="hybridMultilevel"/>
    <w:tmpl w:val="FD84584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5C53C53"/>
    <w:multiLevelType w:val="hybridMultilevel"/>
    <w:tmpl w:val="D69E0D04"/>
    <w:lvl w:ilvl="0" w:tplc="040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" w15:restartNumberingAfterBreak="0">
    <w:nsid w:val="2651257C"/>
    <w:multiLevelType w:val="hybridMultilevel"/>
    <w:tmpl w:val="842C098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266A6FC7"/>
    <w:multiLevelType w:val="hybridMultilevel"/>
    <w:tmpl w:val="5F76CFA8"/>
    <w:lvl w:ilvl="0" w:tplc="6C403DFC">
      <w:start w:val="1"/>
      <w:numFmt w:val="bullet"/>
      <w:lvlText w:val="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2EAF2813"/>
    <w:multiLevelType w:val="hybridMultilevel"/>
    <w:tmpl w:val="56E2A47C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3376000A"/>
    <w:multiLevelType w:val="hybridMultilevel"/>
    <w:tmpl w:val="7298A4F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7EB6AE9"/>
    <w:multiLevelType w:val="hybridMultilevel"/>
    <w:tmpl w:val="56AE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D2443"/>
    <w:multiLevelType w:val="hybridMultilevel"/>
    <w:tmpl w:val="3D9AB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D48A5"/>
    <w:multiLevelType w:val="hybridMultilevel"/>
    <w:tmpl w:val="6A8CE1F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518A6356"/>
    <w:multiLevelType w:val="hybridMultilevel"/>
    <w:tmpl w:val="6772F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143DA"/>
    <w:multiLevelType w:val="hybridMultilevel"/>
    <w:tmpl w:val="795C6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57F6E"/>
    <w:multiLevelType w:val="hybridMultilevel"/>
    <w:tmpl w:val="0BD40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43582"/>
    <w:multiLevelType w:val="hybridMultilevel"/>
    <w:tmpl w:val="0DD03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1732C"/>
    <w:multiLevelType w:val="hybridMultilevel"/>
    <w:tmpl w:val="4148EED2"/>
    <w:lvl w:ilvl="0" w:tplc="2BD8466C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9F702C0"/>
    <w:multiLevelType w:val="hybridMultilevel"/>
    <w:tmpl w:val="5AE6979A"/>
    <w:lvl w:ilvl="0" w:tplc="5FE2EE38">
      <w:start w:val="1"/>
      <w:numFmt w:val="bullet"/>
      <w:lvlText w:val=""/>
      <w:lvlJc w:val="left"/>
      <w:pPr>
        <w:ind w:left="79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6CC2172A"/>
    <w:multiLevelType w:val="hybridMultilevel"/>
    <w:tmpl w:val="C49AD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0845E5"/>
    <w:multiLevelType w:val="hybridMultilevel"/>
    <w:tmpl w:val="6100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7759C"/>
    <w:multiLevelType w:val="hybridMultilevel"/>
    <w:tmpl w:val="4AC0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4"/>
  </w:num>
  <w:num w:numId="5">
    <w:abstractNumId w:val="12"/>
  </w:num>
  <w:num w:numId="6">
    <w:abstractNumId w:val="16"/>
  </w:num>
  <w:num w:numId="7">
    <w:abstractNumId w:val="9"/>
  </w:num>
  <w:num w:numId="8">
    <w:abstractNumId w:val="13"/>
  </w:num>
  <w:num w:numId="9">
    <w:abstractNumId w:val="15"/>
  </w:num>
  <w:num w:numId="10">
    <w:abstractNumId w:val="17"/>
  </w:num>
  <w:num w:numId="11">
    <w:abstractNumId w:val="0"/>
  </w:num>
  <w:num w:numId="12">
    <w:abstractNumId w:val="7"/>
  </w:num>
  <w:num w:numId="13">
    <w:abstractNumId w:val="5"/>
  </w:num>
  <w:num w:numId="14">
    <w:abstractNumId w:val="1"/>
  </w:num>
  <w:num w:numId="15">
    <w:abstractNumId w:val="8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A2"/>
    <w:rsid w:val="000025AD"/>
    <w:rsid w:val="00005081"/>
    <w:rsid w:val="00013002"/>
    <w:rsid w:val="00052459"/>
    <w:rsid w:val="00065D8C"/>
    <w:rsid w:val="000808BC"/>
    <w:rsid w:val="0009224F"/>
    <w:rsid w:val="00094374"/>
    <w:rsid w:val="000A5713"/>
    <w:rsid w:val="000B11DE"/>
    <w:rsid w:val="000D4EE3"/>
    <w:rsid w:val="000D7AE4"/>
    <w:rsid w:val="000E055E"/>
    <w:rsid w:val="000E0E23"/>
    <w:rsid w:val="000F0F67"/>
    <w:rsid w:val="001101CF"/>
    <w:rsid w:val="00123B81"/>
    <w:rsid w:val="001245F4"/>
    <w:rsid w:val="00126EC0"/>
    <w:rsid w:val="00131CD7"/>
    <w:rsid w:val="00174DB7"/>
    <w:rsid w:val="001801A5"/>
    <w:rsid w:val="00194C8F"/>
    <w:rsid w:val="00194FA6"/>
    <w:rsid w:val="0019754B"/>
    <w:rsid w:val="00197F29"/>
    <w:rsid w:val="001A3D17"/>
    <w:rsid w:val="001A6CFE"/>
    <w:rsid w:val="001B18A6"/>
    <w:rsid w:val="001C68F0"/>
    <w:rsid w:val="001D4556"/>
    <w:rsid w:val="001E4159"/>
    <w:rsid w:val="001E4817"/>
    <w:rsid w:val="001F3970"/>
    <w:rsid w:val="001F7605"/>
    <w:rsid w:val="00200E5D"/>
    <w:rsid w:val="00207924"/>
    <w:rsid w:val="002319D4"/>
    <w:rsid w:val="002578AB"/>
    <w:rsid w:val="00264137"/>
    <w:rsid w:val="00272252"/>
    <w:rsid w:val="002874CD"/>
    <w:rsid w:val="002901D8"/>
    <w:rsid w:val="002A4766"/>
    <w:rsid w:val="002C5F6C"/>
    <w:rsid w:val="002E196F"/>
    <w:rsid w:val="00304D90"/>
    <w:rsid w:val="00305D12"/>
    <w:rsid w:val="003115E4"/>
    <w:rsid w:val="003135A4"/>
    <w:rsid w:val="003144BA"/>
    <w:rsid w:val="003158D9"/>
    <w:rsid w:val="00316242"/>
    <w:rsid w:val="00325820"/>
    <w:rsid w:val="003328E8"/>
    <w:rsid w:val="00336538"/>
    <w:rsid w:val="0033779F"/>
    <w:rsid w:val="003530F3"/>
    <w:rsid w:val="00353485"/>
    <w:rsid w:val="0036153B"/>
    <w:rsid w:val="0036519B"/>
    <w:rsid w:val="00366313"/>
    <w:rsid w:val="00367126"/>
    <w:rsid w:val="0037528D"/>
    <w:rsid w:val="00384E7C"/>
    <w:rsid w:val="00390707"/>
    <w:rsid w:val="00397E38"/>
    <w:rsid w:val="003B142B"/>
    <w:rsid w:val="003B3776"/>
    <w:rsid w:val="003C5C05"/>
    <w:rsid w:val="003C6DFB"/>
    <w:rsid w:val="003D0BCE"/>
    <w:rsid w:val="003E3F46"/>
    <w:rsid w:val="00402B98"/>
    <w:rsid w:val="0041504B"/>
    <w:rsid w:val="0044519C"/>
    <w:rsid w:val="00455C1E"/>
    <w:rsid w:val="00456A58"/>
    <w:rsid w:val="00460EC8"/>
    <w:rsid w:val="00462DA2"/>
    <w:rsid w:val="00462DA7"/>
    <w:rsid w:val="0047493B"/>
    <w:rsid w:val="0048572E"/>
    <w:rsid w:val="00497BCB"/>
    <w:rsid w:val="004A1A82"/>
    <w:rsid w:val="004A5322"/>
    <w:rsid w:val="004A61F5"/>
    <w:rsid w:val="004A70FB"/>
    <w:rsid w:val="004A7390"/>
    <w:rsid w:val="004A75DE"/>
    <w:rsid w:val="004A7DF0"/>
    <w:rsid w:val="004B13B8"/>
    <w:rsid w:val="004B3657"/>
    <w:rsid w:val="004B65C3"/>
    <w:rsid w:val="004B65D3"/>
    <w:rsid w:val="004C17BF"/>
    <w:rsid w:val="004C67C3"/>
    <w:rsid w:val="004D726B"/>
    <w:rsid w:val="004E3C7A"/>
    <w:rsid w:val="00501FBB"/>
    <w:rsid w:val="00502D5E"/>
    <w:rsid w:val="00504838"/>
    <w:rsid w:val="005136D7"/>
    <w:rsid w:val="00516D71"/>
    <w:rsid w:val="005208BB"/>
    <w:rsid w:val="00526145"/>
    <w:rsid w:val="00530FB3"/>
    <w:rsid w:val="00533399"/>
    <w:rsid w:val="00533C04"/>
    <w:rsid w:val="005430E6"/>
    <w:rsid w:val="00546541"/>
    <w:rsid w:val="00560762"/>
    <w:rsid w:val="005607A6"/>
    <w:rsid w:val="00566C33"/>
    <w:rsid w:val="00566E77"/>
    <w:rsid w:val="00567375"/>
    <w:rsid w:val="005A1956"/>
    <w:rsid w:val="005A3CD5"/>
    <w:rsid w:val="005A4B80"/>
    <w:rsid w:val="005A5F9E"/>
    <w:rsid w:val="005B0A35"/>
    <w:rsid w:val="005C11D7"/>
    <w:rsid w:val="005D5166"/>
    <w:rsid w:val="005F1950"/>
    <w:rsid w:val="00612AD2"/>
    <w:rsid w:val="006219F4"/>
    <w:rsid w:val="00622DDB"/>
    <w:rsid w:val="00624249"/>
    <w:rsid w:val="00625519"/>
    <w:rsid w:val="006309E8"/>
    <w:rsid w:val="006351F9"/>
    <w:rsid w:val="00636478"/>
    <w:rsid w:val="0064042F"/>
    <w:rsid w:val="00641EA5"/>
    <w:rsid w:val="00642451"/>
    <w:rsid w:val="006461C7"/>
    <w:rsid w:val="00650781"/>
    <w:rsid w:val="00665077"/>
    <w:rsid w:val="00697996"/>
    <w:rsid w:val="006C08CD"/>
    <w:rsid w:val="006C77F7"/>
    <w:rsid w:val="006D0148"/>
    <w:rsid w:val="006E23BB"/>
    <w:rsid w:val="006E2D5B"/>
    <w:rsid w:val="006E4BEB"/>
    <w:rsid w:val="006E5594"/>
    <w:rsid w:val="006E7C76"/>
    <w:rsid w:val="0070570E"/>
    <w:rsid w:val="0072595F"/>
    <w:rsid w:val="00725D02"/>
    <w:rsid w:val="00734293"/>
    <w:rsid w:val="00755DB1"/>
    <w:rsid w:val="007633F8"/>
    <w:rsid w:val="0076550F"/>
    <w:rsid w:val="007778F2"/>
    <w:rsid w:val="00781A32"/>
    <w:rsid w:val="0078707E"/>
    <w:rsid w:val="00792E27"/>
    <w:rsid w:val="00793D7E"/>
    <w:rsid w:val="007965A2"/>
    <w:rsid w:val="007A3CE5"/>
    <w:rsid w:val="007D14A8"/>
    <w:rsid w:val="007D5BC7"/>
    <w:rsid w:val="007E24EA"/>
    <w:rsid w:val="007F16B6"/>
    <w:rsid w:val="007F20F6"/>
    <w:rsid w:val="0080718A"/>
    <w:rsid w:val="00821B52"/>
    <w:rsid w:val="00843C91"/>
    <w:rsid w:val="00856D7F"/>
    <w:rsid w:val="00862A92"/>
    <w:rsid w:val="0086331E"/>
    <w:rsid w:val="00864754"/>
    <w:rsid w:val="00865CA1"/>
    <w:rsid w:val="0087195E"/>
    <w:rsid w:val="008A2C5D"/>
    <w:rsid w:val="008A3121"/>
    <w:rsid w:val="008B48B4"/>
    <w:rsid w:val="008C16AA"/>
    <w:rsid w:val="008D30A5"/>
    <w:rsid w:val="008D4D64"/>
    <w:rsid w:val="008D71E1"/>
    <w:rsid w:val="008D760C"/>
    <w:rsid w:val="009048ED"/>
    <w:rsid w:val="00905DC2"/>
    <w:rsid w:val="00931F5F"/>
    <w:rsid w:val="00935AD6"/>
    <w:rsid w:val="0094009F"/>
    <w:rsid w:val="0094406F"/>
    <w:rsid w:val="00951536"/>
    <w:rsid w:val="009649EC"/>
    <w:rsid w:val="0096526E"/>
    <w:rsid w:val="00984DFD"/>
    <w:rsid w:val="009868B7"/>
    <w:rsid w:val="00991D14"/>
    <w:rsid w:val="009B6A66"/>
    <w:rsid w:val="009B7A72"/>
    <w:rsid w:val="009D5000"/>
    <w:rsid w:val="009E29A9"/>
    <w:rsid w:val="009E62E9"/>
    <w:rsid w:val="009F512D"/>
    <w:rsid w:val="009F550F"/>
    <w:rsid w:val="00A22A85"/>
    <w:rsid w:val="00A34AB7"/>
    <w:rsid w:val="00A53DE9"/>
    <w:rsid w:val="00A87DCC"/>
    <w:rsid w:val="00A977CE"/>
    <w:rsid w:val="00AA2FF9"/>
    <w:rsid w:val="00AA6752"/>
    <w:rsid w:val="00AA67F3"/>
    <w:rsid w:val="00AB5FC2"/>
    <w:rsid w:val="00AC2C60"/>
    <w:rsid w:val="00AC3339"/>
    <w:rsid w:val="00AC5DF0"/>
    <w:rsid w:val="00AD6370"/>
    <w:rsid w:val="00AE4FD0"/>
    <w:rsid w:val="00AE5D5A"/>
    <w:rsid w:val="00B02E6E"/>
    <w:rsid w:val="00B07DFA"/>
    <w:rsid w:val="00B13C9D"/>
    <w:rsid w:val="00B25AE9"/>
    <w:rsid w:val="00B30381"/>
    <w:rsid w:val="00B413CF"/>
    <w:rsid w:val="00B45167"/>
    <w:rsid w:val="00B51A06"/>
    <w:rsid w:val="00B73076"/>
    <w:rsid w:val="00B747BD"/>
    <w:rsid w:val="00B82357"/>
    <w:rsid w:val="00B95D55"/>
    <w:rsid w:val="00BA0152"/>
    <w:rsid w:val="00BA2DE3"/>
    <w:rsid w:val="00BA78AF"/>
    <w:rsid w:val="00BB37A9"/>
    <w:rsid w:val="00BC0445"/>
    <w:rsid w:val="00BC3D65"/>
    <w:rsid w:val="00BE6D64"/>
    <w:rsid w:val="00BF1DE5"/>
    <w:rsid w:val="00BF20B4"/>
    <w:rsid w:val="00C03A4C"/>
    <w:rsid w:val="00C04331"/>
    <w:rsid w:val="00C069B8"/>
    <w:rsid w:val="00C13A7F"/>
    <w:rsid w:val="00C17403"/>
    <w:rsid w:val="00C213AF"/>
    <w:rsid w:val="00C30663"/>
    <w:rsid w:val="00C35B28"/>
    <w:rsid w:val="00C417F4"/>
    <w:rsid w:val="00C479F3"/>
    <w:rsid w:val="00C56771"/>
    <w:rsid w:val="00C6128E"/>
    <w:rsid w:val="00C6223D"/>
    <w:rsid w:val="00C85A89"/>
    <w:rsid w:val="00CB6F2E"/>
    <w:rsid w:val="00CC27D2"/>
    <w:rsid w:val="00CD242F"/>
    <w:rsid w:val="00CD35FE"/>
    <w:rsid w:val="00CE63A2"/>
    <w:rsid w:val="00CF5B13"/>
    <w:rsid w:val="00D027B7"/>
    <w:rsid w:val="00D032E5"/>
    <w:rsid w:val="00D0716F"/>
    <w:rsid w:val="00D171B7"/>
    <w:rsid w:val="00D51C45"/>
    <w:rsid w:val="00D6467C"/>
    <w:rsid w:val="00D74298"/>
    <w:rsid w:val="00D9188B"/>
    <w:rsid w:val="00D9386B"/>
    <w:rsid w:val="00DA0F9A"/>
    <w:rsid w:val="00DA12BA"/>
    <w:rsid w:val="00DC76B0"/>
    <w:rsid w:val="00DD545B"/>
    <w:rsid w:val="00DE441C"/>
    <w:rsid w:val="00DE78E5"/>
    <w:rsid w:val="00DF3251"/>
    <w:rsid w:val="00E02C0F"/>
    <w:rsid w:val="00E10511"/>
    <w:rsid w:val="00E11C09"/>
    <w:rsid w:val="00E16987"/>
    <w:rsid w:val="00E24054"/>
    <w:rsid w:val="00E25181"/>
    <w:rsid w:val="00E27D80"/>
    <w:rsid w:val="00E36EF3"/>
    <w:rsid w:val="00E4003D"/>
    <w:rsid w:val="00E42838"/>
    <w:rsid w:val="00E476D5"/>
    <w:rsid w:val="00E54742"/>
    <w:rsid w:val="00E778A8"/>
    <w:rsid w:val="00E81B6E"/>
    <w:rsid w:val="00E863A0"/>
    <w:rsid w:val="00E9402D"/>
    <w:rsid w:val="00EA2F0E"/>
    <w:rsid w:val="00EA41DB"/>
    <w:rsid w:val="00EB3389"/>
    <w:rsid w:val="00ED08BD"/>
    <w:rsid w:val="00ED2AE0"/>
    <w:rsid w:val="00ED43F9"/>
    <w:rsid w:val="00EE0524"/>
    <w:rsid w:val="00F07324"/>
    <w:rsid w:val="00F10B6F"/>
    <w:rsid w:val="00F11519"/>
    <w:rsid w:val="00F140D9"/>
    <w:rsid w:val="00F66E71"/>
    <w:rsid w:val="00F77FB0"/>
    <w:rsid w:val="00F801B8"/>
    <w:rsid w:val="00F82AD8"/>
    <w:rsid w:val="00F87743"/>
    <w:rsid w:val="00F97579"/>
    <w:rsid w:val="00FB1B72"/>
    <w:rsid w:val="00FB6D7B"/>
    <w:rsid w:val="00FD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22060"/>
  <w15:docId w15:val="{B16C67D8-390A-440A-A226-6E2C9EA2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7528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5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36"/>
  </w:style>
  <w:style w:type="paragraph" w:styleId="Footer">
    <w:name w:val="footer"/>
    <w:basedOn w:val="Normal"/>
    <w:link w:val="FooterChar"/>
    <w:uiPriority w:val="99"/>
    <w:unhideWhenUsed/>
    <w:rsid w:val="009515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36"/>
  </w:style>
  <w:style w:type="paragraph" w:styleId="NoSpacing">
    <w:name w:val="No Spacing"/>
    <w:uiPriority w:val="1"/>
    <w:qFormat/>
    <w:rsid w:val="002578AB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5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F5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50F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E3F46"/>
  </w:style>
  <w:style w:type="paragraph" w:styleId="Revision">
    <w:name w:val="Revision"/>
    <w:hidden/>
    <w:uiPriority w:val="99"/>
    <w:semiHidden/>
    <w:rsid w:val="00ED08BD"/>
  </w:style>
  <w:style w:type="character" w:styleId="Hyperlink">
    <w:name w:val="Hyperlink"/>
    <w:basedOn w:val="DefaultParagraphFont"/>
    <w:uiPriority w:val="99"/>
    <w:unhideWhenUsed/>
    <w:rsid w:val="00FD41DB"/>
    <w:rPr>
      <w:strike w:val="0"/>
      <w:dstrike w:val="0"/>
      <w:color w:val="1955A5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FD41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D41DB"/>
    <w:pPr>
      <w:spacing w:after="225" w:line="420" w:lineRule="atLeast"/>
    </w:pPr>
    <w:rPr>
      <w:rFonts w:ascii="Georgia" w:eastAsia="Times New Roman" w:hAnsi="Georgia" w:cs="Times New Roman"/>
      <w:sz w:val="27"/>
      <w:szCs w:val="27"/>
      <w:lang w:eastAsia="zh-CN"/>
    </w:rPr>
  </w:style>
  <w:style w:type="character" w:styleId="Emphasis">
    <w:name w:val="Emphasis"/>
    <w:basedOn w:val="DefaultParagraphFont"/>
    <w:uiPriority w:val="20"/>
    <w:qFormat/>
    <w:rsid w:val="00FD4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tartalk.umd.edu/public/system/files/resources/studentprogramannotatedlearningpla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5d3f81f-cb2e-49bb-bca4-24a83ff4c65b" xsi:nil="true"/>
    <Corresponding_x0020_WorkFront_x0020_Project xmlns="8d8189de-53db-41d3-8b5f-d22128ef8f9e">Program Director Guide</Corresponding_x0020_WorkFront_x0020_Project>
    <Document_x0020_Type xmlns="25d3f81f-cb2e-49bb-bca4-24a83ff4c65b">
      <Value>Guide</Value>
      <Value>Lesson Plan</Value>
      <Value>Template</Value>
    </Document_x0020_Type>
    <Document_x0020_Distribution xmlns="8d8189de-53db-41d3-8b5f-d22128ef8f9e">
      <Value>For Print</Value>
      <Value>For Website</Value>
    </Document_x0020_Distribution>
    <STARTALK_x0020_Endorsed_x0020_Principle xmlns="25d3f81f-cb2e-49bb-bca4-24a83ff4c65b"/>
    <Document_x0020_Status xmlns="9a58fffe-9357-4c7a-8a3d-52719c7f1362">In Review</Document_x0020_Status>
    <Project_x0020_Year xmlns="8d8189de-53db-41d3-8b5f-d22128ef8f9e">2017</Project_x0020_Year>
    <Audience xmlns="25d3f81f-cb2e-49bb-bca4-24a83ff4c65b">
      <Value>Student Programs</Value>
      <Value>Team Leaders</Value>
      <Value>Site Visitors</Value>
      <Value>Program Directors</Value>
      <Value>Instructors</Value>
      <Value>Public</Value>
    </Audience>
    <Project_x002f_Initiative_x002f_Event xmlns="8d8189de-53db-41d3-8b5f-d22128ef8f9e">
      <Value>Lesson Planning</Value>
      <Value>Program Director Guide</Value>
      <Value>Task Force</Value>
    </Project_x002f_Initiative_x002f_Ev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4349FE9DE5F41A4F0C66C2A90FC62" ma:contentTypeVersion="12" ma:contentTypeDescription="Create a new document." ma:contentTypeScope="" ma:versionID="4190e04219984efc550792265800949e">
  <xsd:schema xmlns:xsd="http://www.w3.org/2001/XMLSchema" xmlns:xs="http://www.w3.org/2001/XMLSchema" xmlns:p="http://schemas.microsoft.com/office/2006/metadata/properties" xmlns:ns2="25d3f81f-cb2e-49bb-bca4-24a83ff4c65b" xmlns:ns3="8d8189de-53db-41d3-8b5f-d22128ef8f9e" xmlns:ns4="9a58fffe-9357-4c7a-8a3d-52719c7f1362" targetNamespace="http://schemas.microsoft.com/office/2006/metadata/properties" ma:root="true" ma:fieldsID="828a17141439966d15df2943094fe861" ns2:_="" ns3:_="" ns4:_="">
    <xsd:import namespace="25d3f81f-cb2e-49bb-bca4-24a83ff4c65b"/>
    <xsd:import namespace="8d8189de-53db-41d3-8b5f-d22128ef8f9e"/>
    <xsd:import namespace="9a58fffe-9357-4c7a-8a3d-52719c7f136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Owner" minOccurs="0"/>
                <xsd:element ref="ns2:STARTALK_x0020_Endorsed_x0020_Principle" minOccurs="0"/>
                <xsd:element ref="ns2:Audience" minOccurs="0"/>
                <xsd:element ref="ns3:Project_x0020_Year"/>
                <xsd:element ref="ns3:Corresponding_x0020_WorkFront_x0020_Project" minOccurs="0"/>
                <xsd:element ref="ns3:Document_x0020_Distribution" minOccurs="0"/>
                <xsd:element ref="ns4:Document_x0020_Status" minOccurs="0"/>
                <xsd:element ref="ns3:Project_x002f_Initiative_x002f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3f81f-cb2e-49bb-bca4-24a83ff4c65b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"/>
                    <xsd:enumeration value="Report"/>
                    <xsd:enumeration value="Appendix"/>
                    <xsd:enumeration value="Planning Document"/>
                    <xsd:enumeration value="Lesson Plan"/>
                    <xsd:enumeration value="Module"/>
                    <xsd:enumeration value="Curriculum"/>
                    <xsd:enumeration value="Paper"/>
                    <xsd:enumeration value="Video"/>
                    <xsd:enumeration value="Script"/>
                    <xsd:enumeration value="Overview"/>
                    <xsd:enumeration value="At-A-Glance"/>
                    <xsd:enumeration value="Process Document"/>
                    <xsd:enumeration value="Survey"/>
                    <xsd:enumeration value="Presentation"/>
                    <xsd:enumeration value="Analysis"/>
                    <xsd:enumeration value="List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Owner" ma:index="9" nillable="true" ma:displayName="Owner" ma:internalName="Owner">
      <xsd:simpleType>
        <xsd:restriction base="dms:Text">
          <xsd:maxLength value="255"/>
        </xsd:restriction>
      </xsd:simpleType>
    </xsd:element>
    <xsd:element name="STARTALK_x0020_Endorsed_x0020_Principle" ma:index="10" nillable="true" ma:displayName="STARTALK Endorsed Principle" ma:internalName="STARTALK_x0020_Endorsed_x0020_Principl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andards-Based Curriculum"/>
                    <xsd:enumeration value="Learner Centered"/>
                    <xsd:enumeration value="Target Language"/>
                    <xsd:enumeration value="Integration of Culture, Content, Language"/>
                    <xsd:enumeration value="Authentic Material"/>
                    <xsd:enumeration value="Performance-Based Assessment"/>
                  </xsd:restriction>
                </xsd:simpleType>
              </xsd:element>
            </xsd:sequence>
          </xsd:extension>
        </xsd:complexContent>
      </xsd:complexType>
    </xsd:element>
    <xsd:element name="Audience" ma:index="11" nillable="true" ma:displayName="Audience" ma:internalName="Audienc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tudent Programs"/>
                    <xsd:enumeration value="Teacher Programs"/>
                    <xsd:enumeration value="Consultants"/>
                    <xsd:enumeration value="Team Leaders"/>
                    <xsd:enumeration value="Site Visitors"/>
                    <xsd:enumeration value="Program Directors"/>
                    <xsd:enumeration value="Instructors"/>
                    <xsd:enumeration value="Public"/>
                    <xsd:enumeration value="Administrators"/>
                    <xsd:enumeration value="Editorial Board"/>
                    <xsd:enumeration value="Internal Tea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189de-53db-41d3-8b5f-d22128ef8f9e" elementFormDefault="qualified">
    <xsd:import namespace="http://schemas.microsoft.com/office/2006/documentManagement/types"/>
    <xsd:import namespace="http://schemas.microsoft.com/office/infopath/2007/PartnerControls"/>
    <xsd:element name="Project_x0020_Year" ma:index="12" ma:displayName="Project Year" ma:format="Dropdown" ma:internalName="Project_x0020_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Corresponding_x0020_WorkFront_x0020_Project" ma:index="13" nillable="true" ma:displayName="Corresponding WorkFront Project" ma:internalName="Corresponding_x0020_WorkFront_x0020_Project">
      <xsd:simpleType>
        <xsd:restriction base="dms:Text">
          <xsd:maxLength value="255"/>
        </xsd:restriction>
      </xsd:simpleType>
    </xsd:element>
    <xsd:element name="Document_x0020_Distribution" ma:index="14" nillable="true" ma:displayName="Document Distribution" ma:internalName="Document_x0020_Distribution0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 Print"/>
                    <xsd:enumeration value="For Website"/>
                    <xsd:enumeration value="For Email"/>
                    <xsd:enumeration value="For Social Media"/>
                    <xsd:enumeration value="Internal"/>
                  </xsd:restriction>
                </xsd:simpleType>
              </xsd:element>
            </xsd:sequence>
          </xsd:extension>
        </xsd:complexContent>
      </xsd:complexType>
    </xsd:element>
    <xsd:element name="Project_x002f_Initiative_x002f_Event" ma:index="16" nillable="true" ma:displayName="Project/Initiative/Event" ma:internalName="Project_x002F_Initiative_x002F_Even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TFL Proficiency Module Redesign"/>
                        <xsd:enumeration value="Advisory Board"/>
                        <xsd:enumeration value="Alignment"/>
                        <xsd:enumeration value="Certification"/>
                        <xsd:enumeration value="Chinese Literacy White Paper"/>
                        <xsd:enumeration value="Curriculum Planning"/>
                        <xsd:enumeration value="Editorial Board"/>
                        <xsd:enumeration value="Fall Conference"/>
                        <xsd:enumeration value="KeepTalking"/>
                        <xsd:enumeration value="Lesson Planning"/>
                        <xsd:enumeration value="Nebraska Target Language Video"/>
                        <xsd:enumeration value="Program Director Guide"/>
                        <xsd:enumeration value="Spring Conference"/>
                        <xsd:enumeration value="STELLA"/>
                        <xsd:enumeration value="Task Force"/>
                        <xsd:enumeration value="Team Leader Meeting"/>
                        <xsd:enumeration value="Team Leader Site Visitor Guid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fffe-9357-4c7a-8a3d-52719c7f136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5" nillable="true" ma:displayName="Document Status" ma:format="RadioButtons" ma:internalName="Document_x0020_Status">
      <xsd:simpleType>
        <xsd:restriction base="dms:Choice">
          <xsd:enumeration value="In Draft"/>
          <xsd:enumeration value="In Review"/>
          <xsd:enumeration value="Ready to Publish"/>
          <xsd:enumeration value="Publish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58F5F-4611-413B-9A30-4E2EE9C16FF6}">
  <ds:schemaRefs>
    <ds:schemaRef ds:uri="http://schemas.microsoft.com/office/2006/metadata/properties"/>
    <ds:schemaRef ds:uri="http://schemas.microsoft.com/office/infopath/2007/PartnerControls"/>
    <ds:schemaRef ds:uri="25d3f81f-cb2e-49bb-bca4-24a83ff4c65b"/>
    <ds:schemaRef ds:uri="8d8189de-53db-41d3-8b5f-d22128ef8f9e"/>
    <ds:schemaRef ds:uri="9a58fffe-9357-4c7a-8a3d-52719c7f1362"/>
  </ds:schemaRefs>
</ds:datastoreItem>
</file>

<file path=customXml/itemProps2.xml><?xml version="1.0" encoding="utf-8"?>
<ds:datastoreItem xmlns:ds="http://schemas.openxmlformats.org/officeDocument/2006/customXml" ds:itemID="{3D40A8EC-6A6B-4C7C-9D16-F7C5B7B5E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09B6D-AA5A-401A-8F36-2C8FEF53A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d3f81f-cb2e-49bb-bca4-24a83ff4c65b"/>
    <ds:schemaRef ds:uri="8d8189de-53db-41d3-8b5f-d22128ef8f9e"/>
    <ds:schemaRef ds:uri="9a58fffe-9357-4c7a-8a3d-52719c7f1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1808</Characters>
  <Application>Microsoft Office Word</Application>
  <DocSecurity>0</DocSecurity>
  <Lines>129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Henneman, Jamie</cp:lastModifiedBy>
  <cp:revision>2</cp:revision>
  <cp:lastPrinted>2016-03-17T11:16:00Z</cp:lastPrinted>
  <dcterms:created xsi:type="dcterms:W3CDTF">2018-02-26T20:22:00Z</dcterms:created>
  <dcterms:modified xsi:type="dcterms:W3CDTF">2018-02-26T20:22:00Z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0x0101001FB4349FE9DE5F41A4F0C66C2A90FC62</vt:lpwstr>
  </property>
</Properties>
</file>