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41" w:rsidRDefault="009B1081">
      <w:proofErr w:type="spellStart"/>
      <w:r w:rsidRPr="003C499F">
        <w:t>IDM</w:t>
      </w:r>
      <w:proofErr w:type="spellEnd"/>
      <w:r w:rsidRPr="003C499F">
        <w:t xml:space="preserve"> </w:t>
      </w:r>
      <w:r w:rsidR="00960F42" w:rsidRPr="003C499F">
        <w:t xml:space="preserve">Exit Exam </w:t>
      </w:r>
      <w:r w:rsidRPr="003C499F">
        <w:t>Questions:</w:t>
      </w:r>
    </w:p>
    <w:p w:rsidR="003C499F" w:rsidRPr="003C499F" w:rsidRDefault="003C499F">
      <w:r>
        <w:t xml:space="preserve">Please mark your answer to the following questions and return this completed form to Dr. John Laux. You can email him at </w:t>
      </w:r>
      <w:hyperlink r:id="rId5" w:history="1">
        <w:r w:rsidRPr="00DA59AD">
          <w:rPr>
            <w:rStyle w:val="Hyperlink"/>
          </w:rPr>
          <w:t>John.Laux@utoledo.edu</w:t>
        </w:r>
      </w:hyperlink>
      <w:r>
        <w:t xml:space="preserve"> or fax in the form to 419.530.7879.</w:t>
      </w:r>
    </w:p>
    <w:p w:rsidR="009B1081" w:rsidRPr="003C499F" w:rsidRDefault="009B1081" w:rsidP="009B1081">
      <w:pPr>
        <w:pStyle w:val="ListParagraph"/>
        <w:numPr>
          <w:ilvl w:val="0"/>
          <w:numId w:val="1"/>
        </w:numPr>
      </w:pPr>
      <w:r w:rsidRPr="003C499F">
        <w:t>What is clinical supervision?</w:t>
      </w:r>
    </w:p>
    <w:p w:rsidR="009B1081" w:rsidRPr="003C499F" w:rsidRDefault="009B1081" w:rsidP="009B1081">
      <w:pPr>
        <w:pStyle w:val="ListParagraph"/>
        <w:numPr>
          <w:ilvl w:val="1"/>
          <w:numId w:val="1"/>
        </w:numPr>
      </w:pPr>
      <w:r w:rsidRPr="003C499F">
        <w:t>Ongoing professional learning</w:t>
      </w:r>
    </w:p>
    <w:p w:rsidR="009B1081" w:rsidRPr="003C499F" w:rsidRDefault="009B1081" w:rsidP="009B1081">
      <w:pPr>
        <w:pStyle w:val="ListParagraph"/>
        <w:numPr>
          <w:ilvl w:val="1"/>
          <w:numId w:val="1"/>
        </w:numPr>
      </w:pPr>
      <w:r w:rsidRPr="003C499F">
        <w:t>Clinical governance and standard setting</w:t>
      </w:r>
    </w:p>
    <w:p w:rsidR="009B1081" w:rsidRPr="003C499F" w:rsidRDefault="009B1081" w:rsidP="009B1081">
      <w:pPr>
        <w:pStyle w:val="ListParagraph"/>
        <w:numPr>
          <w:ilvl w:val="1"/>
          <w:numId w:val="1"/>
        </w:numPr>
      </w:pPr>
      <w:r w:rsidRPr="003C499F">
        <w:t>All of the above</w:t>
      </w:r>
    </w:p>
    <w:p w:rsidR="009B1081" w:rsidRPr="003C499F" w:rsidRDefault="009B1081" w:rsidP="009B1081">
      <w:pPr>
        <w:pStyle w:val="ListParagraph"/>
        <w:numPr>
          <w:ilvl w:val="1"/>
          <w:numId w:val="1"/>
        </w:numPr>
      </w:pPr>
      <w:r w:rsidRPr="003C499F">
        <w:t>None of the above</w:t>
      </w:r>
    </w:p>
    <w:p w:rsidR="009B1081" w:rsidRPr="003C499F" w:rsidRDefault="009B1081" w:rsidP="009B1081">
      <w:pPr>
        <w:pStyle w:val="ListParagraph"/>
        <w:ind w:left="1440"/>
      </w:pPr>
    </w:p>
    <w:p w:rsidR="009B1081" w:rsidRPr="003C499F" w:rsidRDefault="009B1081" w:rsidP="009B1081">
      <w:pPr>
        <w:pStyle w:val="ListParagraph"/>
        <w:numPr>
          <w:ilvl w:val="0"/>
          <w:numId w:val="1"/>
        </w:numPr>
      </w:pPr>
      <w:r w:rsidRPr="003C499F">
        <w:t>Developmental supervision includes the following:</w:t>
      </w:r>
    </w:p>
    <w:p w:rsidR="009B1081" w:rsidRPr="003C499F" w:rsidRDefault="009B1081" w:rsidP="009B1081">
      <w:pPr>
        <w:pStyle w:val="ListParagraph"/>
        <w:numPr>
          <w:ilvl w:val="1"/>
          <w:numId w:val="1"/>
        </w:numPr>
      </w:pPr>
      <w:r w:rsidRPr="003C499F">
        <w:t>Ongoing professional learning</w:t>
      </w:r>
    </w:p>
    <w:p w:rsidR="009B1081" w:rsidRPr="003C499F" w:rsidRDefault="009B1081" w:rsidP="009B1081">
      <w:pPr>
        <w:pStyle w:val="ListParagraph"/>
        <w:numPr>
          <w:ilvl w:val="1"/>
          <w:numId w:val="1"/>
        </w:numPr>
      </w:pPr>
      <w:r w:rsidRPr="003C499F">
        <w:t>Clinical governance</w:t>
      </w:r>
    </w:p>
    <w:p w:rsidR="009B1081" w:rsidRPr="003C499F" w:rsidRDefault="009B1081" w:rsidP="009B1081">
      <w:pPr>
        <w:pStyle w:val="ListParagraph"/>
        <w:numPr>
          <w:ilvl w:val="1"/>
          <w:numId w:val="1"/>
        </w:numPr>
      </w:pPr>
      <w:r w:rsidRPr="003C499F">
        <w:t>Standard setting</w:t>
      </w:r>
    </w:p>
    <w:p w:rsidR="009B1081" w:rsidRPr="003C499F" w:rsidRDefault="009B1081" w:rsidP="009B1081">
      <w:pPr>
        <w:pStyle w:val="ListParagraph"/>
        <w:numPr>
          <w:ilvl w:val="1"/>
          <w:numId w:val="1"/>
        </w:numPr>
      </w:pPr>
      <w:r w:rsidRPr="003C499F">
        <w:t>None of the above</w:t>
      </w:r>
    </w:p>
    <w:p w:rsidR="009B1081" w:rsidRPr="003C499F" w:rsidRDefault="009B1081" w:rsidP="009B1081">
      <w:pPr>
        <w:pStyle w:val="ListParagraph"/>
        <w:ind w:left="1440"/>
      </w:pPr>
    </w:p>
    <w:p w:rsidR="009B1081" w:rsidRPr="003C499F" w:rsidRDefault="009B1081" w:rsidP="009B1081">
      <w:pPr>
        <w:pStyle w:val="ListParagraph"/>
        <w:numPr>
          <w:ilvl w:val="0"/>
          <w:numId w:val="1"/>
        </w:numPr>
      </w:pPr>
      <w:r w:rsidRPr="003C499F">
        <w:t>Who provides clinical supervision</w:t>
      </w:r>
    </w:p>
    <w:p w:rsidR="009B1081" w:rsidRPr="003C499F" w:rsidRDefault="009B1081" w:rsidP="009B1081">
      <w:pPr>
        <w:pStyle w:val="ListParagraph"/>
        <w:numPr>
          <w:ilvl w:val="1"/>
          <w:numId w:val="1"/>
        </w:numPr>
      </w:pPr>
      <w:r w:rsidRPr="003C499F">
        <w:t>Faculty</w:t>
      </w:r>
    </w:p>
    <w:p w:rsidR="009B1081" w:rsidRPr="003C499F" w:rsidRDefault="009B1081" w:rsidP="009B1081">
      <w:pPr>
        <w:pStyle w:val="ListParagraph"/>
        <w:numPr>
          <w:ilvl w:val="1"/>
          <w:numId w:val="1"/>
        </w:numPr>
      </w:pPr>
      <w:r w:rsidRPr="003C499F">
        <w:t>Site supervisors</w:t>
      </w:r>
    </w:p>
    <w:p w:rsidR="009B1081" w:rsidRPr="003C499F" w:rsidRDefault="009B1081" w:rsidP="009B1081">
      <w:pPr>
        <w:pStyle w:val="ListParagraph"/>
        <w:numPr>
          <w:ilvl w:val="1"/>
          <w:numId w:val="1"/>
        </w:numPr>
      </w:pPr>
      <w:r w:rsidRPr="003C499F">
        <w:t>Graduate Assistants</w:t>
      </w:r>
    </w:p>
    <w:p w:rsidR="009B1081" w:rsidRPr="003C499F" w:rsidRDefault="009B1081" w:rsidP="009B1081">
      <w:pPr>
        <w:pStyle w:val="ListParagraph"/>
        <w:numPr>
          <w:ilvl w:val="1"/>
          <w:numId w:val="1"/>
        </w:numPr>
      </w:pPr>
      <w:r w:rsidRPr="003C499F">
        <w:t>All of the above</w:t>
      </w:r>
    </w:p>
    <w:p w:rsidR="009B1081" w:rsidRPr="003C499F" w:rsidRDefault="009B1081" w:rsidP="009B1081">
      <w:pPr>
        <w:pStyle w:val="ListParagraph"/>
        <w:ind w:left="1440"/>
      </w:pPr>
    </w:p>
    <w:p w:rsidR="009B1081" w:rsidRPr="003C499F" w:rsidRDefault="009B1081" w:rsidP="009B1081">
      <w:pPr>
        <w:pStyle w:val="ListParagraph"/>
        <w:numPr>
          <w:ilvl w:val="0"/>
          <w:numId w:val="1"/>
        </w:numPr>
      </w:pPr>
      <w:r w:rsidRPr="003C499F">
        <w:t>What are the overarching structures of the Integrated Developmental Model?</w:t>
      </w:r>
    </w:p>
    <w:p w:rsidR="009B1081" w:rsidRPr="003C499F" w:rsidRDefault="009B1081" w:rsidP="009B1081">
      <w:pPr>
        <w:pStyle w:val="ListParagraph"/>
        <w:numPr>
          <w:ilvl w:val="1"/>
          <w:numId w:val="1"/>
        </w:numPr>
      </w:pPr>
      <w:r w:rsidRPr="003C499F">
        <w:t>Self and other awareness</w:t>
      </w:r>
    </w:p>
    <w:p w:rsidR="009B1081" w:rsidRPr="003C499F" w:rsidRDefault="009B1081" w:rsidP="009B1081">
      <w:pPr>
        <w:pStyle w:val="ListParagraph"/>
        <w:numPr>
          <w:ilvl w:val="1"/>
          <w:numId w:val="1"/>
        </w:numPr>
      </w:pPr>
      <w:r w:rsidRPr="003C499F">
        <w:t>Motivation</w:t>
      </w:r>
    </w:p>
    <w:p w:rsidR="009B1081" w:rsidRPr="003C499F" w:rsidRDefault="009B1081" w:rsidP="009B1081">
      <w:pPr>
        <w:pStyle w:val="ListParagraph"/>
        <w:numPr>
          <w:ilvl w:val="1"/>
          <w:numId w:val="1"/>
        </w:numPr>
      </w:pPr>
      <w:r w:rsidRPr="003C499F">
        <w:t>Autonomy</w:t>
      </w:r>
    </w:p>
    <w:p w:rsidR="009B1081" w:rsidRPr="003C499F" w:rsidRDefault="009B1081" w:rsidP="009B1081">
      <w:pPr>
        <w:pStyle w:val="ListParagraph"/>
        <w:numPr>
          <w:ilvl w:val="1"/>
          <w:numId w:val="1"/>
        </w:numPr>
      </w:pPr>
      <w:r w:rsidRPr="003C499F">
        <w:t>None of the Above</w:t>
      </w:r>
    </w:p>
    <w:p w:rsidR="009B1081" w:rsidRPr="003C499F" w:rsidRDefault="009B1081" w:rsidP="009B1081">
      <w:pPr>
        <w:pStyle w:val="ListParagraph"/>
        <w:numPr>
          <w:ilvl w:val="1"/>
          <w:numId w:val="1"/>
        </w:numPr>
      </w:pPr>
      <w:r w:rsidRPr="003C499F">
        <w:t>All of the Above</w:t>
      </w:r>
    </w:p>
    <w:p w:rsidR="009B1081" w:rsidRPr="003C499F" w:rsidRDefault="009B1081" w:rsidP="009B1081">
      <w:pPr>
        <w:pStyle w:val="ListParagraph"/>
        <w:ind w:left="1440"/>
      </w:pPr>
    </w:p>
    <w:p w:rsidR="009B1081" w:rsidRPr="003C499F" w:rsidRDefault="006E0CEE" w:rsidP="009B1081">
      <w:pPr>
        <w:pStyle w:val="ListParagraph"/>
        <w:numPr>
          <w:ilvl w:val="0"/>
          <w:numId w:val="1"/>
        </w:numPr>
      </w:pPr>
      <w:r w:rsidRPr="003C499F">
        <w:t>Which of the following are not Specific Domains in the Integrated Developmental Model?</w:t>
      </w:r>
    </w:p>
    <w:p w:rsidR="006E0CEE" w:rsidRPr="003C499F" w:rsidRDefault="006E0CEE" w:rsidP="006E0CEE">
      <w:pPr>
        <w:pStyle w:val="ListParagraph"/>
        <w:numPr>
          <w:ilvl w:val="1"/>
          <w:numId w:val="1"/>
        </w:numPr>
      </w:pPr>
      <w:r w:rsidRPr="003C499F">
        <w:t>Intervention skills</w:t>
      </w:r>
    </w:p>
    <w:p w:rsidR="006E0CEE" w:rsidRPr="003C499F" w:rsidRDefault="006E0CEE" w:rsidP="006E0CEE">
      <w:pPr>
        <w:pStyle w:val="ListParagraph"/>
        <w:numPr>
          <w:ilvl w:val="1"/>
          <w:numId w:val="1"/>
        </w:numPr>
      </w:pPr>
      <w:r w:rsidRPr="003C499F">
        <w:t>Developmental skills</w:t>
      </w:r>
    </w:p>
    <w:p w:rsidR="006E0CEE" w:rsidRPr="003C499F" w:rsidRDefault="00E91B1E" w:rsidP="006E0CEE">
      <w:pPr>
        <w:pStyle w:val="ListParagraph"/>
        <w:numPr>
          <w:ilvl w:val="1"/>
          <w:numId w:val="1"/>
        </w:numPr>
      </w:pPr>
      <w:r w:rsidRPr="003C499F">
        <w:t>Client conceptualization</w:t>
      </w:r>
    </w:p>
    <w:p w:rsidR="00E91B1E" w:rsidRPr="003C499F" w:rsidRDefault="00E91B1E" w:rsidP="006E0CEE">
      <w:pPr>
        <w:pStyle w:val="ListParagraph"/>
        <w:numPr>
          <w:ilvl w:val="1"/>
          <w:numId w:val="1"/>
        </w:numPr>
      </w:pPr>
      <w:r w:rsidRPr="003C499F">
        <w:t>Professional ethics</w:t>
      </w:r>
    </w:p>
    <w:p w:rsidR="00E91B1E" w:rsidRPr="003C499F" w:rsidRDefault="00E91B1E" w:rsidP="00E91B1E">
      <w:pPr>
        <w:pStyle w:val="ListParagraph"/>
        <w:ind w:left="1440"/>
      </w:pPr>
    </w:p>
    <w:p w:rsidR="00E91B1E" w:rsidRPr="003C499F" w:rsidRDefault="00E91B1E" w:rsidP="00E91B1E">
      <w:pPr>
        <w:pStyle w:val="ListParagraph"/>
        <w:numPr>
          <w:ilvl w:val="0"/>
          <w:numId w:val="1"/>
        </w:numPr>
      </w:pPr>
      <w:r w:rsidRPr="003C499F">
        <w:t>Anxiety is considered a normal aspect of a Level I Counselor Trainee in the IDM</w:t>
      </w:r>
    </w:p>
    <w:p w:rsidR="00E91B1E" w:rsidRPr="003C499F" w:rsidRDefault="00E91B1E" w:rsidP="00E91B1E">
      <w:pPr>
        <w:pStyle w:val="ListParagraph"/>
        <w:numPr>
          <w:ilvl w:val="1"/>
          <w:numId w:val="1"/>
        </w:numPr>
      </w:pPr>
      <w:r w:rsidRPr="003C499F">
        <w:t>True</w:t>
      </w:r>
    </w:p>
    <w:p w:rsidR="00E91B1E" w:rsidRPr="003C499F" w:rsidRDefault="00E91B1E" w:rsidP="00E91B1E">
      <w:pPr>
        <w:pStyle w:val="ListParagraph"/>
        <w:numPr>
          <w:ilvl w:val="1"/>
          <w:numId w:val="1"/>
        </w:numPr>
      </w:pPr>
      <w:r w:rsidRPr="003C499F">
        <w:t>False</w:t>
      </w:r>
    </w:p>
    <w:p w:rsidR="00E91B1E" w:rsidRPr="003C499F" w:rsidRDefault="00E91B1E" w:rsidP="00E91B1E">
      <w:pPr>
        <w:pStyle w:val="ListParagraph"/>
        <w:ind w:left="1440"/>
      </w:pPr>
    </w:p>
    <w:p w:rsidR="00E91B1E" w:rsidRPr="003C499F" w:rsidRDefault="00E91B1E" w:rsidP="003C499F">
      <w:pPr>
        <w:pStyle w:val="ListParagraph"/>
        <w:keepNext/>
        <w:numPr>
          <w:ilvl w:val="0"/>
          <w:numId w:val="1"/>
        </w:numPr>
      </w:pPr>
      <w:r w:rsidRPr="003C499F">
        <w:lastRenderedPageBreak/>
        <w:t>In a Level I Counselor Trainee, the following is not considered an overarching structure.</w:t>
      </w:r>
    </w:p>
    <w:p w:rsidR="00E91B1E" w:rsidRPr="003C499F" w:rsidRDefault="00E91B1E" w:rsidP="003C499F">
      <w:pPr>
        <w:pStyle w:val="ListParagraph"/>
        <w:keepNext/>
        <w:numPr>
          <w:ilvl w:val="1"/>
          <w:numId w:val="1"/>
        </w:numPr>
      </w:pPr>
      <w:r w:rsidRPr="003C499F">
        <w:t>Highly motivated</w:t>
      </w:r>
    </w:p>
    <w:p w:rsidR="00E91B1E" w:rsidRPr="003C499F" w:rsidRDefault="00E91B1E" w:rsidP="003C499F">
      <w:pPr>
        <w:pStyle w:val="ListParagraph"/>
        <w:keepNext/>
        <w:numPr>
          <w:ilvl w:val="1"/>
          <w:numId w:val="1"/>
        </w:numPr>
      </w:pPr>
      <w:r w:rsidRPr="003C499F">
        <w:t>Too anxious</w:t>
      </w:r>
    </w:p>
    <w:p w:rsidR="00E91B1E" w:rsidRPr="003C499F" w:rsidRDefault="00E91B1E" w:rsidP="003C499F">
      <w:pPr>
        <w:pStyle w:val="ListParagraph"/>
        <w:keepNext/>
        <w:numPr>
          <w:ilvl w:val="1"/>
          <w:numId w:val="1"/>
        </w:numPr>
      </w:pPr>
      <w:r w:rsidRPr="003C499F">
        <w:t>Dependent</w:t>
      </w:r>
    </w:p>
    <w:p w:rsidR="00E91B1E" w:rsidRDefault="00E91B1E" w:rsidP="003C499F">
      <w:pPr>
        <w:pStyle w:val="ListParagraph"/>
        <w:numPr>
          <w:ilvl w:val="1"/>
          <w:numId w:val="1"/>
        </w:numPr>
        <w:spacing w:after="0"/>
      </w:pPr>
      <w:r w:rsidRPr="003C499F">
        <w:t>Confident</w:t>
      </w:r>
    </w:p>
    <w:p w:rsidR="003C499F" w:rsidRPr="003C499F" w:rsidRDefault="003C499F" w:rsidP="003C499F">
      <w:pPr>
        <w:spacing w:after="0"/>
        <w:ind w:left="1080"/>
      </w:pPr>
    </w:p>
    <w:p w:rsidR="00E91B1E" w:rsidRPr="003C499F" w:rsidRDefault="00E91B1E" w:rsidP="00E91B1E">
      <w:pPr>
        <w:pStyle w:val="ListParagraph"/>
        <w:numPr>
          <w:ilvl w:val="0"/>
          <w:numId w:val="1"/>
        </w:numPr>
      </w:pPr>
      <w:r w:rsidRPr="003C499F">
        <w:t>When supervising a Level I Counselor Trainee, the supervisor should be all of the following except:</w:t>
      </w:r>
    </w:p>
    <w:p w:rsidR="00E91B1E" w:rsidRPr="003C499F" w:rsidRDefault="00E91B1E" w:rsidP="00E91B1E">
      <w:pPr>
        <w:pStyle w:val="ListParagraph"/>
        <w:numPr>
          <w:ilvl w:val="1"/>
          <w:numId w:val="1"/>
        </w:numPr>
      </w:pPr>
      <w:r w:rsidRPr="003C499F">
        <w:t>Supportive</w:t>
      </w:r>
    </w:p>
    <w:p w:rsidR="00E91B1E" w:rsidRPr="003C499F" w:rsidRDefault="00E91B1E" w:rsidP="00E91B1E">
      <w:pPr>
        <w:pStyle w:val="ListParagraph"/>
        <w:numPr>
          <w:ilvl w:val="1"/>
          <w:numId w:val="1"/>
        </w:numPr>
      </w:pPr>
      <w:r w:rsidRPr="003C499F">
        <w:t>Prescriptive</w:t>
      </w:r>
    </w:p>
    <w:p w:rsidR="00E91B1E" w:rsidRPr="003C499F" w:rsidRDefault="00E91B1E" w:rsidP="00E91B1E">
      <w:pPr>
        <w:pStyle w:val="ListParagraph"/>
        <w:numPr>
          <w:ilvl w:val="1"/>
          <w:numId w:val="1"/>
        </w:numPr>
      </w:pPr>
      <w:r w:rsidRPr="003C499F">
        <w:t>Consultative</w:t>
      </w:r>
    </w:p>
    <w:p w:rsidR="00E91B1E" w:rsidRPr="003C499F" w:rsidRDefault="00E91B1E" w:rsidP="00E91B1E">
      <w:pPr>
        <w:pStyle w:val="ListParagraph"/>
        <w:numPr>
          <w:ilvl w:val="1"/>
          <w:numId w:val="1"/>
        </w:numPr>
      </w:pPr>
      <w:r w:rsidRPr="003C499F">
        <w:t>Encourager of growth</w:t>
      </w:r>
    </w:p>
    <w:p w:rsidR="00E91B1E" w:rsidRPr="003C499F" w:rsidRDefault="00E91B1E" w:rsidP="00E91B1E">
      <w:pPr>
        <w:pStyle w:val="ListParagraph"/>
        <w:ind w:left="1440"/>
      </w:pPr>
    </w:p>
    <w:p w:rsidR="00E91B1E" w:rsidRPr="003C499F" w:rsidRDefault="00E91B1E" w:rsidP="00E91B1E">
      <w:pPr>
        <w:pStyle w:val="ListParagraph"/>
        <w:numPr>
          <w:ilvl w:val="0"/>
          <w:numId w:val="1"/>
        </w:numPr>
      </w:pPr>
      <w:r w:rsidRPr="003C499F">
        <w:t>In a Level II Counselor Trainee, there is vacillation between autonomy and dependency</w:t>
      </w:r>
    </w:p>
    <w:p w:rsidR="00E91B1E" w:rsidRPr="003C499F" w:rsidRDefault="00E91B1E" w:rsidP="00E91B1E">
      <w:pPr>
        <w:pStyle w:val="ListParagraph"/>
        <w:numPr>
          <w:ilvl w:val="1"/>
          <w:numId w:val="1"/>
        </w:numPr>
      </w:pPr>
      <w:r w:rsidRPr="003C499F">
        <w:t>True</w:t>
      </w:r>
    </w:p>
    <w:p w:rsidR="00E91B1E" w:rsidRPr="003C499F" w:rsidRDefault="00E91B1E" w:rsidP="00E91B1E">
      <w:pPr>
        <w:pStyle w:val="ListParagraph"/>
        <w:numPr>
          <w:ilvl w:val="1"/>
          <w:numId w:val="1"/>
        </w:numPr>
      </w:pPr>
      <w:r w:rsidRPr="003C499F">
        <w:t>False</w:t>
      </w:r>
    </w:p>
    <w:p w:rsidR="00E91B1E" w:rsidRPr="003C499F" w:rsidRDefault="00E91B1E" w:rsidP="00E91B1E">
      <w:pPr>
        <w:pStyle w:val="ListParagraph"/>
        <w:ind w:left="1440"/>
      </w:pPr>
    </w:p>
    <w:p w:rsidR="00E91B1E" w:rsidRPr="003C499F" w:rsidRDefault="00B70A0B" w:rsidP="00E91B1E">
      <w:pPr>
        <w:pStyle w:val="ListParagraph"/>
        <w:numPr>
          <w:ilvl w:val="0"/>
          <w:numId w:val="1"/>
        </w:numPr>
      </w:pPr>
      <w:r w:rsidRPr="003C499F">
        <w:t>Suggestions for supervising a Level II Counselor Trainee include</w:t>
      </w:r>
    </w:p>
    <w:p w:rsidR="00B70A0B" w:rsidRPr="003C499F" w:rsidRDefault="00B70A0B" w:rsidP="00B70A0B">
      <w:pPr>
        <w:pStyle w:val="ListParagraph"/>
        <w:numPr>
          <w:ilvl w:val="1"/>
          <w:numId w:val="1"/>
        </w:numPr>
      </w:pPr>
      <w:r w:rsidRPr="003C499F">
        <w:t>Ongoing support and concern for development</w:t>
      </w:r>
    </w:p>
    <w:p w:rsidR="00B70A0B" w:rsidRPr="003C499F" w:rsidRDefault="00B70A0B" w:rsidP="00B70A0B">
      <w:pPr>
        <w:pStyle w:val="ListParagraph"/>
        <w:numPr>
          <w:ilvl w:val="1"/>
          <w:numId w:val="1"/>
        </w:numPr>
      </w:pPr>
      <w:r w:rsidRPr="003C499F">
        <w:t xml:space="preserve">Providing multiple options </w:t>
      </w:r>
    </w:p>
    <w:p w:rsidR="00B70A0B" w:rsidRPr="003C499F" w:rsidRDefault="00B70A0B" w:rsidP="00B70A0B">
      <w:pPr>
        <w:pStyle w:val="ListParagraph"/>
        <w:numPr>
          <w:ilvl w:val="1"/>
          <w:numId w:val="1"/>
        </w:numPr>
      </w:pPr>
      <w:r w:rsidRPr="003C499F">
        <w:t>Seeking supervisee input</w:t>
      </w:r>
    </w:p>
    <w:p w:rsidR="00B70A0B" w:rsidRPr="003C499F" w:rsidRDefault="00B70A0B" w:rsidP="00B70A0B">
      <w:pPr>
        <w:pStyle w:val="ListParagraph"/>
        <w:numPr>
          <w:ilvl w:val="1"/>
          <w:numId w:val="1"/>
        </w:numPr>
      </w:pPr>
      <w:bookmarkStart w:id="0" w:name="_GoBack"/>
      <w:r w:rsidRPr="003C499F">
        <w:t>All of the above</w:t>
      </w:r>
    </w:p>
    <w:bookmarkEnd w:id="0"/>
    <w:p w:rsidR="00B70A0B" w:rsidRPr="003C499F" w:rsidRDefault="00B70A0B" w:rsidP="00B70A0B">
      <w:pPr>
        <w:pStyle w:val="ListParagraph"/>
        <w:numPr>
          <w:ilvl w:val="1"/>
          <w:numId w:val="1"/>
        </w:numPr>
      </w:pPr>
      <w:r w:rsidRPr="003C499F">
        <w:t>None of the above</w:t>
      </w:r>
    </w:p>
    <w:p w:rsidR="00E91B1E" w:rsidRPr="003C499F" w:rsidRDefault="00E91B1E" w:rsidP="00E91B1E">
      <w:pPr>
        <w:pStyle w:val="ListParagraph"/>
        <w:ind w:left="1440"/>
      </w:pPr>
      <w:r w:rsidRPr="003C499F">
        <w:t xml:space="preserve"> </w:t>
      </w:r>
    </w:p>
    <w:p w:rsidR="00E91B1E" w:rsidRPr="003C499F" w:rsidRDefault="00E91B1E" w:rsidP="00E91B1E"/>
    <w:sectPr w:rsidR="00E91B1E" w:rsidRPr="003C499F" w:rsidSect="00F21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C66AF"/>
    <w:multiLevelType w:val="hybridMultilevel"/>
    <w:tmpl w:val="2F9CF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1081"/>
    <w:rsid w:val="00021EAE"/>
    <w:rsid w:val="00237C98"/>
    <w:rsid w:val="003C499F"/>
    <w:rsid w:val="006E0CEE"/>
    <w:rsid w:val="00960F42"/>
    <w:rsid w:val="009B1081"/>
    <w:rsid w:val="00B70A0B"/>
    <w:rsid w:val="00E91B1E"/>
    <w:rsid w:val="00EA6D41"/>
    <w:rsid w:val="00F2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F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0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49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1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hn.Laux@utoled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Dod</dc:creator>
  <cp:lastModifiedBy>Nick Piazza PhD</cp:lastModifiedBy>
  <cp:revision>3</cp:revision>
  <dcterms:created xsi:type="dcterms:W3CDTF">2012-04-23T21:53:00Z</dcterms:created>
  <dcterms:modified xsi:type="dcterms:W3CDTF">2012-04-23T21:56:00Z</dcterms:modified>
</cp:coreProperties>
</file>