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7A3A" w14:textId="1AC4E49A" w:rsidR="00ED5421" w:rsidRDefault="002E255C" w:rsidP="000A6ECA">
      <w:pPr>
        <w:jc w:val="center"/>
      </w:pPr>
      <w:r>
        <w:rPr>
          <w:noProof/>
        </w:rPr>
        <w:drawing>
          <wp:anchor distT="0" distB="0" distL="114300" distR="114300" simplePos="0" relativeHeight="251654656" behindDoc="0" locked="0" layoutInCell="1" allowOverlap="1" wp14:anchorId="546FE457" wp14:editId="122376DA">
            <wp:simplePos x="0" y="0"/>
            <wp:positionH relativeFrom="column">
              <wp:posOffset>1500505</wp:posOffset>
            </wp:positionH>
            <wp:positionV relativeFrom="paragraph">
              <wp:posOffset>-404495</wp:posOffset>
            </wp:positionV>
            <wp:extent cx="2749550" cy="1589405"/>
            <wp:effectExtent l="0" t="0" r="0" b="0"/>
            <wp:wrapThrough wrapText="bothSides">
              <wp:wrapPolygon edited="0">
                <wp:start x="0" y="0"/>
                <wp:lineTo x="0" y="21229"/>
                <wp:lineTo x="21400" y="21229"/>
                <wp:lineTo x="21400"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1F7F5" w14:textId="77777777" w:rsidR="00ED5421" w:rsidRDefault="00ED5421" w:rsidP="00A516A7"/>
    <w:p w14:paraId="729259A1" w14:textId="77777777" w:rsidR="00F32457" w:rsidRDefault="00F32457" w:rsidP="000A6ECA">
      <w:pPr>
        <w:pStyle w:val="Heading1"/>
        <w:rPr>
          <w:rFonts w:ascii="Arial Black" w:hAnsi="Arial Black"/>
          <w:b w:val="0"/>
          <w:sz w:val="44"/>
        </w:rPr>
      </w:pPr>
    </w:p>
    <w:p w14:paraId="7385576B" w14:textId="77777777" w:rsidR="000A6ECA" w:rsidRPr="000A6ECA" w:rsidRDefault="000A6ECA" w:rsidP="000A6ECA"/>
    <w:p w14:paraId="5D778D4B" w14:textId="77777777" w:rsidR="000A6ECA" w:rsidRDefault="000A6ECA" w:rsidP="00A516A7">
      <w:pPr>
        <w:pStyle w:val="Heading1"/>
        <w:jc w:val="center"/>
        <w:rPr>
          <w:rFonts w:ascii="Arial Black" w:hAnsi="Arial Black"/>
          <w:b w:val="0"/>
          <w:sz w:val="44"/>
        </w:rPr>
      </w:pPr>
    </w:p>
    <w:p w14:paraId="4E7465F7" w14:textId="77777777" w:rsidR="000A6ECA" w:rsidRDefault="000A6ECA" w:rsidP="00A516A7">
      <w:pPr>
        <w:pStyle w:val="Heading1"/>
        <w:jc w:val="center"/>
        <w:rPr>
          <w:rFonts w:ascii="Arial Black" w:hAnsi="Arial Black"/>
          <w:b w:val="0"/>
          <w:sz w:val="44"/>
        </w:rPr>
      </w:pPr>
    </w:p>
    <w:p w14:paraId="627887E6" w14:textId="77777777" w:rsidR="000A6ECA" w:rsidRDefault="000A6ECA" w:rsidP="00A516A7">
      <w:pPr>
        <w:pStyle w:val="Heading1"/>
        <w:jc w:val="center"/>
        <w:rPr>
          <w:rFonts w:ascii="Arial Black" w:hAnsi="Arial Black"/>
          <w:b w:val="0"/>
          <w:sz w:val="44"/>
        </w:rPr>
      </w:pPr>
    </w:p>
    <w:p w14:paraId="45027439" w14:textId="77777777" w:rsidR="00FD7771" w:rsidRPr="00D34BE2" w:rsidRDefault="001364F6" w:rsidP="00A516A7">
      <w:pPr>
        <w:pStyle w:val="Heading1"/>
        <w:jc w:val="center"/>
        <w:rPr>
          <w:sz w:val="44"/>
        </w:rPr>
      </w:pPr>
      <w:r w:rsidRPr="00D34BE2">
        <w:rPr>
          <w:sz w:val="44"/>
          <w:szCs w:val="44"/>
        </w:rPr>
        <w:t>Bachelor</w:t>
      </w:r>
      <w:r w:rsidR="00C21FDF" w:rsidRPr="00D34BE2">
        <w:rPr>
          <w:sz w:val="44"/>
          <w:szCs w:val="44"/>
          <w:lang w:val="en-US"/>
        </w:rPr>
        <w:t xml:space="preserve"> </w:t>
      </w:r>
      <w:r w:rsidR="00634E1E" w:rsidRPr="00D34BE2">
        <w:rPr>
          <w:sz w:val="44"/>
          <w:szCs w:val="44"/>
          <w:lang w:val="en-US"/>
        </w:rPr>
        <w:t>of</w:t>
      </w:r>
      <w:r w:rsidR="00C21FDF" w:rsidRPr="00D34BE2">
        <w:rPr>
          <w:lang w:val="en-US"/>
        </w:rPr>
        <w:t xml:space="preserve"> </w:t>
      </w:r>
      <w:r w:rsidR="00FD7771" w:rsidRPr="00D34BE2">
        <w:rPr>
          <w:sz w:val="44"/>
        </w:rPr>
        <w:t>Social Work</w:t>
      </w:r>
    </w:p>
    <w:p w14:paraId="0A31773E" w14:textId="77777777" w:rsidR="00FD7771" w:rsidRPr="00D34BE2" w:rsidRDefault="00FD7771" w:rsidP="00A516A7">
      <w:pPr>
        <w:jc w:val="center"/>
        <w:rPr>
          <w:b/>
        </w:rPr>
      </w:pPr>
    </w:p>
    <w:p w14:paraId="26B83268" w14:textId="77777777" w:rsidR="00FD7771" w:rsidRPr="00D34BE2" w:rsidRDefault="00547E05" w:rsidP="00A516A7">
      <w:pPr>
        <w:jc w:val="center"/>
        <w:rPr>
          <w:b/>
          <w:sz w:val="48"/>
          <w:szCs w:val="48"/>
        </w:rPr>
      </w:pPr>
      <w:r w:rsidRPr="00D34BE2">
        <w:rPr>
          <w:b/>
          <w:sz w:val="48"/>
          <w:szCs w:val="48"/>
        </w:rPr>
        <w:t>FIELD EDUCATION MANUAL</w:t>
      </w:r>
    </w:p>
    <w:p w14:paraId="0372920E" w14:textId="77777777" w:rsidR="00FD7771" w:rsidRPr="00D34BE2" w:rsidRDefault="00FD7771" w:rsidP="00A516A7">
      <w:pPr>
        <w:jc w:val="center"/>
        <w:rPr>
          <w:bCs/>
          <w:sz w:val="44"/>
        </w:rPr>
      </w:pPr>
    </w:p>
    <w:p w14:paraId="5D59E77E" w14:textId="77777777" w:rsidR="000A6ECA" w:rsidRPr="00D34BE2" w:rsidRDefault="000A6ECA" w:rsidP="00A516A7">
      <w:pPr>
        <w:jc w:val="center"/>
        <w:rPr>
          <w:b/>
          <w:sz w:val="32"/>
          <w:szCs w:val="32"/>
        </w:rPr>
      </w:pPr>
    </w:p>
    <w:p w14:paraId="5D12C6C1" w14:textId="77777777" w:rsidR="00936CD2" w:rsidRPr="00D34BE2" w:rsidRDefault="00775F8A" w:rsidP="00A516A7">
      <w:pPr>
        <w:pStyle w:val="Heading2"/>
        <w:spacing w:line="240" w:lineRule="auto"/>
        <w:jc w:val="center"/>
        <w:rPr>
          <w:sz w:val="32"/>
          <w:szCs w:val="32"/>
          <w:u w:val="none"/>
        </w:rPr>
      </w:pPr>
      <w:r w:rsidRPr="00D34BE2">
        <w:rPr>
          <w:sz w:val="32"/>
          <w:szCs w:val="32"/>
          <w:u w:val="none"/>
        </w:rPr>
        <w:t>School</w:t>
      </w:r>
      <w:r w:rsidR="00936CD2" w:rsidRPr="00D34BE2">
        <w:rPr>
          <w:sz w:val="32"/>
          <w:szCs w:val="32"/>
          <w:u w:val="none"/>
        </w:rPr>
        <w:t xml:space="preserve"> of </w:t>
      </w:r>
      <w:r w:rsidR="000F57AF" w:rsidRPr="00D34BE2">
        <w:rPr>
          <w:sz w:val="32"/>
          <w:szCs w:val="32"/>
          <w:u w:val="none"/>
        </w:rPr>
        <w:t>Social Justice</w:t>
      </w:r>
    </w:p>
    <w:p w14:paraId="345FCF3A" w14:textId="77777777" w:rsidR="00FD7771" w:rsidRPr="00D34BE2" w:rsidRDefault="00FD7771" w:rsidP="00A516A7">
      <w:pPr>
        <w:pStyle w:val="Heading2"/>
        <w:spacing w:line="240" w:lineRule="auto"/>
        <w:jc w:val="center"/>
        <w:rPr>
          <w:sz w:val="32"/>
          <w:szCs w:val="32"/>
          <w:u w:val="none"/>
        </w:rPr>
      </w:pPr>
      <w:r w:rsidRPr="00D34BE2">
        <w:rPr>
          <w:sz w:val="32"/>
          <w:szCs w:val="32"/>
          <w:u w:val="none"/>
        </w:rPr>
        <w:t>Social Work</w:t>
      </w:r>
      <w:r w:rsidR="0071233F" w:rsidRPr="00D34BE2">
        <w:rPr>
          <w:sz w:val="32"/>
          <w:szCs w:val="32"/>
          <w:u w:val="none"/>
        </w:rPr>
        <w:t xml:space="preserve"> Program</w:t>
      </w:r>
    </w:p>
    <w:p w14:paraId="5A9DBA3D" w14:textId="77777777" w:rsidR="00F32457" w:rsidRPr="00D34BE2" w:rsidRDefault="00D17F5C" w:rsidP="00A516A7">
      <w:pPr>
        <w:pStyle w:val="Heading5"/>
        <w:spacing w:line="240" w:lineRule="auto"/>
        <w:jc w:val="center"/>
        <w:rPr>
          <w:b w:val="0"/>
          <w:sz w:val="32"/>
          <w:szCs w:val="32"/>
        </w:rPr>
      </w:pPr>
      <w:r w:rsidRPr="00D34BE2">
        <w:rPr>
          <w:b w:val="0"/>
          <w:sz w:val="32"/>
          <w:szCs w:val="32"/>
        </w:rPr>
        <w:t xml:space="preserve">College of </w:t>
      </w:r>
      <w:r w:rsidR="00FD7771" w:rsidRPr="00D34BE2">
        <w:rPr>
          <w:b w:val="0"/>
          <w:sz w:val="32"/>
          <w:szCs w:val="32"/>
        </w:rPr>
        <w:t>Health and Human</w:t>
      </w:r>
      <w:r w:rsidR="004E07D6" w:rsidRPr="00D34BE2">
        <w:rPr>
          <w:b w:val="0"/>
          <w:sz w:val="32"/>
          <w:szCs w:val="32"/>
        </w:rPr>
        <w:t xml:space="preserve"> Service</w:t>
      </w:r>
      <w:r w:rsidR="00775F8A" w:rsidRPr="00D34BE2">
        <w:rPr>
          <w:b w:val="0"/>
          <w:sz w:val="32"/>
          <w:szCs w:val="32"/>
        </w:rPr>
        <w:t>s</w:t>
      </w:r>
      <w:r w:rsidR="00FD7771" w:rsidRPr="00D34BE2">
        <w:rPr>
          <w:b w:val="0"/>
          <w:sz w:val="32"/>
          <w:szCs w:val="32"/>
        </w:rPr>
        <w:t xml:space="preserve"> </w:t>
      </w:r>
    </w:p>
    <w:p w14:paraId="6FFE8BA7" w14:textId="77777777" w:rsidR="00FD7771" w:rsidRPr="00D34BE2" w:rsidRDefault="00547E05" w:rsidP="00A516A7">
      <w:pPr>
        <w:pStyle w:val="Heading5"/>
        <w:spacing w:line="240" w:lineRule="auto"/>
        <w:jc w:val="center"/>
        <w:rPr>
          <w:b w:val="0"/>
          <w:sz w:val="32"/>
          <w:szCs w:val="32"/>
        </w:rPr>
      </w:pPr>
      <w:r w:rsidRPr="00D34BE2">
        <w:rPr>
          <w:b w:val="0"/>
          <w:sz w:val="32"/>
          <w:szCs w:val="32"/>
        </w:rPr>
        <w:t>MS # 119</w:t>
      </w:r>
    </w:p>
    <w:p w14:paraId="1340692D" w14:textId="77777777" w:rsidR="00FD7771" w:rsidRPr="00D34BE2" w:rsidRDefault="00634E1E" w:rsidP="00A516A7">
      <w:pPr>
        <w:pStyle w:val="Heading2"/>
        <w:spacing w:line="240" w:lineRule="auto"/>
        <w:jc w:val="center"/>
        <w:rPr>
          <w:bCs/>
          <w:sz w:val="32"/>
          <w:szCs w:val="32"/>
          <w:u w:val="none"/>
        </w:rPr>
      </w:pPr>
      <w:r w:rsidRPr="00D34BE2">
        <w:rPr>
          <w:bCs/>
          <w:sz w:val="32"/>
          <w:szCs w:val="32"/>
          <w:u w:val="none"/>
        </w:rPr>
        <w:t>Toledo, O</w:t>
      </w:r>
      <w:r w:rsidRPr="00D34BE2">
        <w:rPr>
          <w:bCs/>
          <w:sz w:val="32"/>
          <w:szCs w:val="32"/>
          <w:u w:val="none"/>
          <w:lang w:val="en-US"/>
        </w:rPr>
        <w:t>H</w:t>
      </w:r>
      <w:r w:rsidR="00FD7771" w:rsidRPr="00D34BE2">
        <w:rPr>
          <w:bCs/>
          <w:sz w:val="32"/>
          <w:szCs w:val="32"/>
          <w:u w:val="none"/>
        </w:rPr>
        <w:t xml:space="preserve"> 43606-3390</w:t>
      </w:r>
    </w:p>
    <w:p w14:paraId="290F9F38" w14:textId="77777777" w:rsidR="00ED5421" w:rsidRPr="00D34BE2" w:rsidRDefault="00ED5421" w:rsidP="00A516A7">
      <w:pPr>
        <w:jc w:val="center"/>
      </w:pPr>
    </w:p>
    <w:p w14:paraId="575BDFD7" w14:textId="1EF7A0C8" w:rsidR="00F32457" w:rsidRPr="00D34BE2" w:rsidRDefault="00FD7771" w:rsidP="00A516A7">
      <w:pPr>
        <w:jc w:val="center"/>
      </w:pPr>
      <w:r w:rsidRPr="00D34BE2">
        <w:t>Dept. Phone</w:t>
      </w:r>
      <w:r w:rsidR="008C16A4" w:rsidRPr="00D34BE2">
        <w:t>: (</w:t>
      </w:r>
      <w:r w:rsidR="00F32457" w:rsidRPr="00D34BE2">
        <w:t>419) 53</w:t>
      </w:r>
      <w:r w:rsidR="00775F8A" w:rsidRPr="00D34BE2">
        <w:t>0-2142</w:t>
      </w:r>
      <w:r w:rsidR="00F32457" w:rsidRPr="00D34BE2">
        <w:t xml:space="preserve">      </w:t>
      </w:r>
    </w:p>
    <w:p w14:paraId="7AA7134B" w14:textId="77777777" w:rsidR="00FD7771" w:rsidRPr="00D34BE2" w:rsidRDefault="00FD7771" w:rsidP="00A516A7">
      <w:pPr>
        <w:jc w:val="center"/>
      </w:pPr>
      <w:r w:rsidRPr="00D34BE2">
        <w:t>Fax: (419) 530-4141</w:t>
      </w:r>
    </w:p>
    <w:p w14:paraId="769C1C6E" w14:textId="77777777" w:rsidR="00FD7771" w:rsidRPr="00D34BE2" w:rsidRDefault="00FD7771" w:rsidP="00A516A7"/>
    <w:p w14:paraId="5DFB8F49" w14:textId="77777777" w:rsidR="004F475B" w:rsidRPr="00D34BE2" w:rsidRDefault="004F475B" w:rsidP="00A516A7">
      <w:pPr>
        <w:rPr>
          <w:sz w:val="28"/>
        </w:rPr>
      </w:pPr>
    </w:p>
    <w:p w14:paraId="16B4CFF2" w14:textId="2DF7BADD" w:rsidR="00F32457" w:rsidRPr="00D34BE2" w:rsidRDefault="61E5FF7A" w:rsidP="00A516A7">
      <w:pPr>
        <w:pStyle w:val="Heading5"/>
        <w:spacing w:line="240" w:lineRule="auto"/>
        <w:jc w:val="center"/>
        <w:rPr>
          <w:b w:val="0"/>
          <w:bCs w:val="0"/>
        </w:rPr>
      </w:pPr>
      <w:r>
        <w:rPr>
          <w:b w:val="0"/>
          <w:bCs w:val="0"/>
        </w:rPr>
        <w:t>Bill Weaver</w:t>
      </w:r>
      <w:r w:rsidR="00F32457">
        <w:rPr>
          <w:b w:val="0"/>
          <w:bCs w:val="0"/>
        </w:rPr>
        <w:t>, LISW</w:t>
      </w:r>
      <w:r w:rsidR="007818AE">
        <w:rPr>
          <w:b w:val="0"/>
          <w:bCs w:val="0"/>
        </w:rPr>
        <w:t>-S</w:t>
      </w:r>
      <w:r w:rsidR="7A107E19">
        <w:rPr>
          <w:b w:val="0"/>
          <w:bCs w:val="0"/>
        </w:rPr>
        <w:t>/LICDC-CS</w:t>
      </w:r>
    </w:p>
    <w:p w14:paraId="319A2406" w14:textId="77777777" w:rsidR="00F32457" w:rsidRPr="00D34BE2" w:rsidRDefault="00F32457" w:rsidP="00A516A7">
      <w:pPr>
        <w:pStyle w:val="Heading5"/>
        <w:spacing w:line="240" w:lineRule="auto"/>
        <w:jc w:val="center"/>
        <w:rPr>
          <w:b w:val="0"/>
        </w:rPr>
      </w:pPr>
      <w:r w:rsidRPr="00D34BE2">
        <w:rPr>
          <w:b w:val="0"/>
        </w:rPr>
        <w:t xml:space="preserve">BSW Field </w:t>
      </w:r>
      <w:r w:rsidR="00E81EF1" w:rsidRPr="00D34BE2">
        <w:rPr>
          <w:b w:val="0"/>
        </w:rPr>
        <w:t>Director</w:t>
      </w:r>
    </w:p>
    <w:p w14:paraId="0164BAFF" w14:textId="421AE481" w:rsidR="00E81EF1" w:rsidRPr="00D34BE2" w:rsidRDefault="00E81EF1" w:rsidP="00E81EF1">
      <w:pPr>
        <w:jc w:val="center"/>
      </w:pPr>
      <w:r>
        <w:t xml:space="preserve">Email: </w:t>
      </w:r>
      <w:hyperlink r:id="rId12">
        <w:r w:rsidR="3E97C78D" w:rsidRPr="1B97DF2D">
          <w:rPr>
            <w:rStyle w:val="Hyperlink"/>
          </w:rPr>
          <w:t>william.weaver@utoledo.edu</w:t>
        </w:r>
      </w:hyperlink>
    </w:p>
    <w:p w14:paraId="106680B0" w14:textId="77777777" w:rsidR="000C7D43" w:rsidRPr="00D34BE2" w:rsidRDefault="000C7D43" w:rsidP="00A516A7"/>
    <w:p w14:paraId="47638E52" w14:textId="77777777" w:rsidR="000C7D43" w:rsidRPr="00D34BE2" w:rsidRDefault="000C7D43" w:rsidP="00A516A7"/>
    <w:p w14:paraId="5157AF79" w14:textId="77777777" w:rsidR="000C7D43" w:rsidRPr="00D34BE2" w:rsidRDefault="000C7D43" w:rsidP="00A516A7"/>
    <w:p w14:paraId="2BF3A8A6" w14:textId="53043EAD" w:rsidR="00FD7771" w:rsidRPr="0097072B" w:rsidRDefault="00FD7771" w:rsidP="00A516A7">
      <w:pPr>
        <w:pStyle w:val="Heading5"/>
        <w:spacing w:line="240" w:lineRule="auto"/>
        <w:jc w:val="center"/>
        <w:rPr>
          <w:b w:val="0"/>
          <w:bCs w:val="0"/>
          <w:lang w:val="en-US"/>
        </w:rPr>
      </w:pPr>
      <w:r>
        <w:rPr>
          <w:b w:val="0"/>
          <w:bCs w:val="0"/>
        </w:rPr>
        <w:t>Revised</w:t>
      </w:r>
      <w:r w:rsidR="007818AE">
        <w:rPr>
          <w:b w:val="0"/>
          <w:bCs w:val="0"/>
        </w:rPr>
        <w:t xml:space="preserve">: </w:t>
      </w:r>
      <w:r w:rsidR="005445AE">
        <w:rPr>
          <w:b w:val="0"/>
          <w:bCs w:val="0"/>
          <w:lang w:val="en-US"/>
        </w:rPr>
        <w:t>December 31</w:t>
      </w:r>
      <w:r w:rsidR="6186BAB2">
        <w:rPr>
          <w:b w:val="0"/>
          <w:bCs w:val="0"/>
        </w:rPr>
        <w:t>,</w:t>
      </w:r>
      <w:r w:rsidR="001201ED" w:rsidRPr="093099F7">
        <w:rPr>
          <w:b w:val="0"/>
          <w:bCs w:val="0"/>
          <w:lang w:val="en-US"/>
        </w:rPr>
        <w:t xml:space="preserve"> 202</w:t>
      </w:r>
      <w:r w:rsidR="001614D4" w:rsidRPr="093099F7">
        <w:rPr>
          <w:b w:val="0"/>
          <w:bCs w:val="0"/>
          <w:lang w:val="en-US"/>
        </w:rPr>
        <w:t>1</w:t>
      </w:r>
    </w:p>
    <w:p w14:paraId="3D99AD2A" w14:textId="77777777" w:rsidR="004F475B" w:rsidRDefault="004F475B" w:rsidP="00A516A7">
      <w:pPr>
        <w:jc w:val="center"/>
        <w:rPr>
          <w:b/>
          <w:sz w:val="28"/>
        </w:rPr>
      </w:pPr>
    </w:p>
    <w:p w14:paraId="4B94FB53" w14:textId="77777777" w:rsidR="004F475B" w:rsidRDefault="004F475B" w:rsidP="00634E1E">
      <w:pPr>
        <w:rPr>
          <w:b/>
          <w:sz w:val="28"/>
        </w:rPr>
      </w:pPr>
    </w:p>
    <w:p w14:paraId="2D7A7B8A" w14:textId="77777777" w:rsidR="00634E1E" w:rsidRDefault="00634E1E" w:rsidP="00FB728B">
      <w:pPr>
        <w:contextualSpacing/>
        <w:jc w:val="center"/>
        <w:rPr>
          <w:b/>
        </w:rPr>
      </w:pPr>
    </w:p>
    <w:p w14:paraId="4EE2358C" w14:textId="77777777" w:rsidR="00634E1E" w:rsidRDefault="00634E1E" w:rsidP="00FB728B">
      <w:pPr>
        <w:contextualSpacing/>
        <w:jc w:val="center"/>
        <w:rPr>
          <w:b/>
        </w:rPr>
      </w:pPr>
    </w:p>
    <w:p w14:paraId="572D2296" w14:textId="77777777" w:rsidR="00D34BE2" w:rsidRDefault="00D34BE2" w:rsidP="00FB728B">
      <w:pPr>
        <w:contextualSpacing/>
        <w:jc w:val="center"/>
        <w:rPr>
          <w:b/>
        </w:rPr>
      </w:pPr>
    </w:p>
    <w:p w14:paraId="7994AF74" w14:textId="77777777" w:rsidR="00D34BE2" w:rsidRDefault="00D34BE2" w:rsidP="00FB728B">
      <w:pPr>
        <w:contextualSpacing/>
        <w:jc w:val="center"/>
        <w:rPr>
          <w:b/>
        </w:rPr>
      </w:pPr>
    </w:p>
    <w:p w14:paraId="581BE29C" w14:textId="77777777" w:rsidR="00D34BE2" w:rsidRDefault="00D34BE2" w:rsidP="00FB728B">
      <w:pPr>
        <w:contextualSpacing/>
        <w:jc w:val="center"/>
        <w:rPr>
          <w:b/>
        </w:rPr>
      </w:pPr>
    </w:p>
    <w:p w14:paraId="40D1630C" w14:textId="77777777" w:rsidR="00D34BE2" w:rsidRDefault="00D34BE2" w:rsidP="00FB728B">
      <w:pPr>
        <w:contextualSpacing/>
        <w:jc w:val="center"/>
        <w:rPr>
          <w:b/>
        </w:rPr>
      </w:pPr>
    </w:p>
    <w:p w14:paraId="3BD19E2C" w14:textId="77777777" w:rsidR="00D34BE2" w:rsidRDefault="00D34BE2" w:rsidP="00FB728B">
      <w:pPr>
        <w:contextualSpacing/>
        <w:jc w:val="center"/>
        <w:rPr>
          <w:b/>
        </w:rPr>
      </w:pPr>
    </w:p>
    <w:p w14:paraId="73ADDD84" w14:textId="77777777" w:rsidR="0026558D" w:rsidRPr="00634E1E" w:rsidRDefault="0026558D" w:rsidP="00FB728B">
      <w:pPr>
        <w:contextualSpacing/>
        <w:jc w:val="center"/>
        <w:rPr>
          <w:b/>
        </w:rPr>
      </w:pPr>
      <w:r w:rsidRPr="00634E1E">
        <w:rPr>
          <w:b/>
        </w:rPr>
        <w:t>The University of Toledo</w:t>
      </w:r>
    </w:p>
    <w:p w14:paraId="7018017E" w14:textId="77777777" w:rsidR="0026558D" w:rsidRPr="00634E1E" w:rsidRDefault="00634E1E" w:rsidP="00FB728B">
      <w:pPr>
        <w:contextualSpacing/>
        <w:jc w:val="center"/>
        <w:rPr>
          <w:b/>
        </w:rPr>
      </w:pPr>
      <w:r w:rsidRPr="00634E1E">
        <w:rPr>
          <w:b/>
        </w:rPr>
        <w:t>Bachelor of</w:t>
      </w:r>
      <w:r w:rsidR="0026558D" w:rsidRPr="00634E1E">
        <w:rPr>
          <w:b/>
        </w:rPr>
        <w:t xml:space="preserve"> Social Work Field Education Manual</w:t>
      </w:r>
    </w:p>
    <w:p w14:paraId="63FE3861" w14:textId="77777777" w:rsidR="0026558D" w:rsidRPr="00634E1E" w:rsidRDefault="0026558D" w:rsidP="00FB728B">
      <w:pPr>
        <w:jc w:val="center"/>
        <w:rPr>
          <w:b/>
        </w:rPr>
      </w:pPr>
    </w:p>
    <w:p w14:paraId="2AC5D9F3" w14:textId="77777777" w:rsidR="0026558D" w:rsidRPr="00634E1E" w:rsidRDefault="0026558D" w:rsidP="00FB728B">
      <w:pPr>
        <w:jc w:val="center"/>
        <w:rPr>
          <w:b/>
        </w:rPr>
      </w:pPr>
      <w:r w:rsidRPr="00634E1E">
        <w:rPr>
          <w:b/>
        </w:rPr>
        <w:t>TABLE OF CONTENTS</w:t>
      </w:r>
    </w:p>
    <w:p w14:paraId="03470AA9" w14:textId="77777777" w:rsidR="00AA2FC7" w:rsidRPr="005C161C" w:rsidRDefault="00AA2FC7" w:rsidP="00A516A7">
      <w:pPr>
        <w:tabs>
          <w:tab w:val="left" w:pos="8640"/>
        </w:tabs>
        <w:jc w:val="both"/>
      </w:pPr>
    </w:p>
    <w:p w14:paraId="57709E87" w14:textId="42055D4A" w:rsidR="005677A4" w:rsidRPr="00634E1E" w:rsidRDefault="0026558D" w:rsidP="002C013D">
      <w:pPr>
        <w:pStyle w:val="Heading1"/>
        <w:tabs>
          <w:tab w:val="left" w:pos="8640"/>
        </w:tabs>
        <w:rPr>
          <w:u w:val="single"/>
          <w:lang w:val="en-US"/>
        </w:rPr>
      </w:pPr>
      <w:r w:rsidRPr="00634E1E">
        <w:rPr>
          <w:u w:val="single"/>
        </w:rPr>
        <w:t>INTRODUCTION</w:t>
      </w:r>
      <w:r w:rsidR="0048246D" w:rsidRPr="00634E1E">
        <w:rPr>
          <w:u w:val="single"/>
        </w:rPr>
        <w:t xml:space="preserve">                                                                                </w:t>
      </w:r>
      <w:r w:rsidR="007508C9" w:rsidRPr="00634E1E">
        <w:rPr>
          <w:u w:val="single"/>
        </w:rPr>
        <w:t xml:space="preserve">                           </w:t>
      </w:r>
      <w:r w:rsidR="008C16A4">
        <w:rPr>
          <w:u w:val="single"/>
        </w:rPr>
        <w:tab/>
      </w:r>
      <w:r w:rsidR="008C16A4">
        <w:rPr>
          <w:u w:val="single"/>
          <w:lang w:val="en-US"/>
        </w:rPr>
        <w:t xml:space="preserve"> </w:t>
      </w:r>
      <w:r w:rsidR="002C013D" w:rsidRPr="00634E1E">
        <w:rPr>
          <w:u w:val="single"/>
          <w:lang w:val="en-US"/>
        </w:rPr>
        <w:t>4</w:t>
      </w:r>
    </w:p>
    <w:p w14:paraId="167E9689" w14:textId="77777777" w:rsidR="0026558D" w:rsidRPr="00FB728B" w:rsidRDefault="0026558D" w:rsidP="00FB728B">
      <w:pPr>
        <w:pStyle w:val="Footer"/>
        <w:tabs>
          <w:tab w:val="clear" w:pos="4320"/>
          <w:tab w:val="clear" w:pos="8640"/>
        </w:tabs>
        <w:rPr>
          <w:sz w:val="22"/>
          <w:szCs w:val="22"/>
        </w:rPr>
      </w:pPr>
      <w:r w:rsidRPr="00FB728B">
        <w:rPr>
          <w:sz w:val="22"/>
          <w:szCs w:val="22"/>
        </w:rPr>
        <w:t>Brief Description of Field Experience</w:t>
      </w:r>
      <w:r w:rsidR="0048246D" w:rsidRPr="00FB728B">
        <w:rPr>
          <w:sz w:val="22"/>
          <w:szCs w:val="22"/>
        </w:rPr>
        <w:t xml:space="preserve">                                      </w:t>
      </w:r>
    </w:p>
    <w:p w14:paraId="1161C90F" w14:textId="77777777" w:rsidR="00FB728B" w:rsidRPr="00FB728B" w:rsidRDefault="00FB728B" w:rsidP="00FB728B">
      <w:pPr>
        <w:pStyle w:val="BodyText"/>
        <w:spacing w:line="240" w:lineRule="auto"/>
        <w:rPr>
          <w:sz w:val="22"/>
          <w:szCs w:val="22"/>
        </w:rPr>
      </w:pPr>
      <w:r w:rsidRPr="00FB728B">
        <w:rPr>
          <w:sz w:val="22"/>
          <w:szCs w:val="22"/>
        </w:rPr>
        <w:t>Mission Statement</w:t>
      </w:r>
    </w:p>
    <w:p w14:paraId="6F6AFC45" w14:textId="77777777" w:rsidR="00AA2FC7" w:rsidRPr="00FB728B" w:rsidRDefault="00AA2FC7" w:rsidP="00FB728B">
      <w:pPr>
        <w:rPr>
          <w:sz w:val="22"/>
          <w:szCs w:val="22"/>
          <w:highlight w:val="yellow"/>
        </w:rPr>
      </w:pPr>
    </w:p>
    <w:p w14:paraId="765CC944" w14:textId="3026227A" w:rsidR="005677A4" w:rsidRPr="00634E1E" w:rsidRDefault="0026558D" w:rsidP="002C013D">
      <w:pPr>
        <w:pStyle w:val="Heading1"/>
        <w:tabs>
          <w:tab w:val="left" w:pos="8640"/>
        </w:tabs>
        <w:rPr>
          <w:u w:val="single"/>
          <w:lang w:val="en-US"/>
        </w:rPr>
      </w:pPr>
      <w:r w:rsidRPr="00634E1E">
        <w:rPr>
          <w:u w:val="single"/>
        </w:rPr>
        <w:t>UNIVERSITY OF TOLEDO SOCIAL WORK PROGRAM</w:t>
      </w:r>
      <w:r w:rsidR="0048246D" w:rsidRPr="00634E1E">
        <w:rPr>
          <w:u w:val="single"/>
        </w:rPr>
        <w:t xml:space="preserve">          </w:t>
      </w:r>
      <w:r w:rsidR="007508C9" w:rsidRPr="00634E1E">
        <w:rPr>
          <w:u w:val="single"/>
        </w:rPr>
        <w:t xml:space="preserve">                              </w:t>
      </w:r>
      <w:r w:rsidR="008C16A4">
        <w:rPr>
          <w:u w:val="single"/>
        </w:rPr>
        <w:tab/>
      </w:r>
      <w:r w:rsidR="008C16A4">
        <w:rPr>
          <w:u w:val="single"/>
          <w:lang w:val="en-US"/>
        </w:rPr>
        <w:t xml:space="preserve"> </w:t>
      </w:r>
      <w:r w:rsidR="002C013D" w:rsidRPr="00634E1E">
        <w:rPr>
          <w:u w:val="single"/>
          <w:lang w:val="en-US"/>
        </w:rPr>
        <w:t>4</w:t>
      </w:r>
    </w:p>
    <w:p w14:paraId="60A22C9D" w14:textId="77777777" w:rsidR="0026558D" w:rsidRPr="00FB728B" w:rsidRDefault="0026558D" w:rsidP="00FB728B">
      <w:pPr>
        <w:pStyle w:val="BodyText"/>
        <w:spacing w:line="240" w:lineRule="auto"/>
        <w:rPr>
          <w:sz w:val="22"/>
          <w:szCs w:val="22"/>
        </w:rPr>
      </w:pPr>
      <w:r w:rsidRPr="00FB728B">
        <w:rPr>
          <w:sz w:val="22"/>
          <w:szCs w:val="22"/>
        </w:rPr>
        <w:t>Social Work Program Goals and Curriculum Objectives</w:t>
      </w:r>
    </w:p>
    <w:p w14:paraId="48966710" w14:textId="77777777" w:rsidR="0026558D" w:rsidRPr="00FB728B" w:rsidRDefault="00FB728B" w:rsidP="00FB728B">
      <w:pPr>
        <w:pStyle w:val="BodyText"/>
        <w:widowControl w:val="0"/>
        <w:spacing w:before="9" w:line="240" w:lineRule="auto"/>
        <w:rPr>
          <w:sz w:val="22"/>
          <w:szCs w:val="22"/>
          <w:lang w:val="en-US"/>
        </w:rPr>
      </w:pPr>
      <w:r w:rsidRPr="00FB728B">
        <w:rPr>
          <w:sz w:val="22"/>
          <w:szCs w:val="22"/>
          <w:lang w:val="en-US"/>
        </w:rPr>
        <w:t>Core Competencies</w:t>
      </w:r>
    </w:p>
    <w:p w14:paraId="4CFCBD75" w14:textId="77777777" w:rsidR="00AA2FC7" w:rsidRPr="00FB728B" w:rsidRDefault="00AA2FC7" w:rsidP="00FB728B">
      <w:pPr>
        <w:pStyle w:val="BodyText"/>
        <w:widowControl w:val="0"/>
        <w:spacing w:before="9" w:line="240" w:lineRule="auto"/>
        <w:ind w:left="540"/>
        <w:rPr>
          <w:b/>
          <w:sz w:val="22"/>
          <w:szCs w:val="22"/>
        </w:rPr>
      </w:pPr>
    </w:p>
    <w:p w14:paraId="16FD19E2" w14:textId="2278D7F1" w:rsidR="005677A4" w:rsidRPr="00634E1E" w:rsidRDefault="002C013D" w:rsidP="00FB728B">
      <w:pPr>
        <w:pStyle w:val="BodyText"/>
        <w:tabs>
          <w:tab w:val="left" w:pos="8640"/>
        </w:tabs>
        <w:spacing w:line="240" w:lineRule="auto"/>
        <w:rPr>
          <w:b/>
          <w:szCs w:val="24"/>
          <w:u w:val="single"/>
          <w:lang w:val="en-US"/>
        </w:rPr>
      </w:pPr>
      <w:r w:rsidRPr="00634E1E">
        <w:rPr>
          <w:b/>
          <w:szCs w:val="24"/>
          <w:u w:val="single"/>
          <w:lang w:val="en-US"/>
        </w:rPr>
        <w:t xml:space="preserve">BSW </w:t>
      </w:r>
      <w:r w:rsidR="0026558D" w:rsidRPr="00634E1E">
        <w:rPr>
          <w:b/>
          <w:szCs w:val="24"/>
          <w:u w:val="single"/>
        </w:rPr>
        <w:t>SOCIAL WORK FIELD EXPERIENCE PROGRA</w:t>
      </w:r>
      <w:r w:rsidR="008C16A4">
        <w:rPr>
          <w:b/>
          <w:szCs w:val="24"/>
          <w:u w:val="single"/>
          <w:lang w:val="en-US"/>
        </w:rPr>
        <w:t>M</w:t>
      </w:r>
      <w:r w:rsidR="008C16A4">
        <w:rPr>
          <w:b/>
          <w:szCs w:val="24"/>
          <w:u w:val="single"/>
          <w:lang w:val="en-US"/>
        </w:rPr>
        <w:tab/>
      </w:r>
      <w:r w:rsidRPr="00634E1E">
        <w:rPr>
          <w:b/>
          <w:szCs w:val="24"/>
          <w:u w:val="single"/>
        </w:rPr>
        <w:t>1</w:t>
      </w:r>
      <w:r w:rsidRPr="00634E1E">
        <w:rPr>
          <w:b/>
          <w:szCs w:val="24"/>
          <w:u w:val="single"/>
          <w:lang w:val="en-US"/>
        </w:rPr>
        <w:t>0</w:t>
      </w:r>
      <w:r w:rsidR="0026558D" w:rsidRPr="00634E1E">
        <w:rPr>
          <w:b/>
          <w:szCs w:val="24"/>
          <w:u w:val="single"/>
        </w:rPr>
        <w:t xml:space="preserve">   </w:t>
      </w:r>
    </w:p>
    <w:p w14:paraId="06D6A78E" w14:textId="77777777" w:rsidR="0026558D" w:rsidRPr="00FB728B" w:rsidRDefault="0026558D" w:rsidP="00FB728B">
      <w:pPr>
        <w:pStyle w:val="BodyText"/>
        <w:spacing w:line="240" w:lineRule="auto"/>
        <w:rPr>
          <w:sz w:val="22"/>
          <w:szCs w:val="22"/>
        </w:rPr>
      </w:pPr>
      <w:r w:rsidRPr="00FB728B">
        <w:rPr>
          <w:sz w:val="22"/>
          <w:szCs w:val="22"/>
        </w:rPr>
        <w:t xml:space="preserve">Senior Field Experience Prerequisites                                                                      </w:t>
      </w:r>
    </w:p>
    <w:p w14:paraId="73E6ABC1" w14:textId="77777777" w:rsidR="0026558D" w:rsidRPr="00FB728B" w:rsidRDefault="0026558D" w:rsidP="00FB728B">
      <w:pPr>
        <w:pStyle w:val="BodyText"/>
        <w:spacing w:line="240" w:lineRule="auto"/>
        <w:rPr>
          <w:sz w:val="22"/>
          <w:szCs w:val="22"/>
        </w:rPr>
      </w:pPr>
      <w:r w:rsidRPr="00FB728B">
        <w:rPr>
          <w:sz w:val="22"/>
          <w:szCs w:val="22"/>
        </w:rPr>
        <w:t>Senior Field Experience Prerequisite Social Work Courses</w:t>
      </w:r>
    </w:p>
    <w:p w14:paraId="7357FBA7" w14:textId="77777777" w:rsidR="0026558D" w:rsidRPr="00FB728B" w:rsidRDefault="0026558D" w:rsidP="00FB728B">
      <w:pPr>
        <w:rPr>
          <w:sz w:val="22"/>
          <w:szCs w:val="22"/>
        </w:rPr>
      </w:pPr>
      <w:r w:rsidRPr="00FB728B">
        <w:rPr>
          <w:sz w:val="22"/>
          <w:szCs w:val="22"/>
        </w:rPr>
        <w:t xml:space="preserve">Senior Field Experience Sequence Courses  </w:t>
      </w:r>
    </w:p>
    <w:p w14:paraId="115E2F48" w14:textId="77777777" w:rsidR="0026558D" w:rsidRPr="002C013D" w:rsidRDefault="0026558D" w:rsidP="002C013D">
      <w:pPr>
        <w:rPr>
          <w:sz w:val="22"/>
          <w:szCs w:val="22"/>
        </w:rPr>
      </w:pPr>
      <w:r w:rsidRPr="00FB728B">
        <w:rPr>
          <w:sz w:val="22"/>
          <w:szCs w:val="22"/>
        </w:rPr>
        <w:t xml:space="preserve">Description of the Social Work Field Experience II and III Courses </w:t>
      </w:r>
    </w:p>
    <w:p w14:paraId="65488923" w14:textId="77777777" w:rsidR="0026558D" w:rsidRPr="00FB728B" w:rsidRDefault="0026558D" w:rsidP="00FB728B">
      <w:pPr>
        <w:pStyle w:val="Heading8"/>
        <w:spacing w:line="240" w:lineRule="auto"/>
        <w:rPr>
          <w:b w:val="0"/>
          <w:sz w:val="22"/>
          <w:szCs w:val="22"/>
          <w:u w:val="none"/>
        </w:rPr>
      </w:pPr>
      <w:r w:rsidRPr="00FB728B">
        <w:rPr>
          <w:b w:val="0"/>
          <w:sz w:val="22"/>
          <w:szCs w:val="22"/>
          <w:u w:val="none"/>
        </w:rPr>
        <w:t>Description of Field Experience Lab II and III Courses</w:t>
      </w:r>
    </w:p>
    <w:p w14:paraId="2AC1F575" w14:textId="77777777" w:rsidR="0026558D" w:rsidRPr="00FB728B" w:rsidRDefault="0026558D" w:rsidP="00FB728B">
      <w:pPr>
        <w:pStyle w:val="Heading9"/>
        <w:spacing w:line="240" w:lineRule="auto"/>
        <w:rPr>
          <w:i w:val="0"/>
          <w:sz w:val="22"/>
          <w:szCs w:val="22"/>
        </w:rPr>
      </w:pPr>
      <w:r w:rsidRPr="00FB728B">
        <w:rPr>
          <w:i w:val="0"/>
          <w:sz w:val="22"/>
          <w:szCs w:val="22"/>
        </w:rPr>
        <w:t xml:space="preserve">Description of Social Work Practice II and III Courses </w:t>
      </w:r>
    </w:p>
    <w:p w14:paraId="6DF25900" w14:textId="77777777" w:rsidR="0026558D" w:rsidRPr="00FB728B" w:rsidRDefault="0026558D" w:rsidP="00FB728B">
      <w:pPr>
        <w:rPr>
          <w:sz w:val="22"/>
          <w:szCs w:val="22"/>
        </w:rPr>
      </w:pPr>
    </w:p>
    <w:p w14:paraId="054D4A7E" w14:textId="6C06D33B" w:rsidR="0026558D" w:rsidRPr="00634E1E" w:rsidRDefault="0026558D" w:rsidP="002C013D">
      <w:pPr>
        <w:pStyle w:val="Heading7"/>
        <w:tabs>
          <w:tab w:val="left" w:pos="8280"/>
        </w:tabs>
        <w:jc w:val="left"/>
        <w:rPr>
          <w:lang w:val="en-US"/>
        </w:rPr>
      </w:pPr>
      <w:r w:rsidRPr="00634E1E">
        <w:rPr>
          <w:u w:val="single"/>
        </w:rPr>
        <w:t xml:space="preserve">SENIOR FIELD EXPERIENCE APPLICATION </w:t>
      </w:r>
      <w:r w:rsidR="0085020F" w:rsidRPr="00634E1E">
        <w:rPr>
          <w:u w:val="single"/>
        </w:rPr>
        <w:t>And</w:t>
      </w:r>
      <w:r w:rsidRPr="00634E1E">
        <w:rPr>
          <w:u w:val="single"/>
        </w:rPr>
        <w:t xml:space="preserve"> MATCHING PROCESS</w:t>
      </w:r>
      <w:r w:rsidR="0048246D" w:rsidRPr="00634E1E">
        <w:rPr>
          <w:u w:val="single"/>
        </w:rPr>
        <w:tab/>
      </w:r>
      <w:r w:rsidR="008C16A4">
        <w:rPr>
          <w:u w:val="single"/>
        </w:rPr>
        <w:tab/>
      </w:r>
      <w:r w:rsidR="00092F49" w:rsidRPr="00634E1E">
        <w:rPr>
          <w:u w:val="single"/>
        </w:rPr>
        <w:t>1</w:t>
      </w:r>
      <w:r w:rsidR="001F525F" w:rsidRPr="00634E1E">
        <w:rPr>
          <w:u w:val="single"/>
          <w:lang w:val="en-US"/>
        </w:rPr>
        <w:t>2</w:t>
      </w:r>
    </w:p>
    <w:p w14:paraId="012F700F" w14:textId="77777777" w:rsidR="005677A4" w:rsidRPr="00634E1E" w:rsidRDefault="005677A4" w:rsidP="00FB728B"/>
    <w:p w14:paraId="13EAB057" w14:textId="77777777" w:rsidR="002C013D" w:rsidRPr="00634E1E" w:rsidRDefault="002C013D" w:rsidP="00FB728B"/>
    <w:p w14:paraId="2D7BB89F" w14:textId="73753AC2" w:rsidR="0026558D" w:rsidRPr="00634E1E" w:rsidRDefault="00FB728B" w:rsidP="00FB728B">
      <w:pPr>
        <w:pStyle w:val="Heading1"/>
        <w:rPr>
          <w:u w:val="single"/>
          <w:lang w:val="en-US"/>
        </w:rPr>
      </w:pPr>
      <w:r w:rsidRPr="00634E1E">
        <w:rPr>
          <w:u w:val="single"/>
        </w:rPr>
        <w:t xml:space="preserve">FIELD </w:t>
      </w:r>
      <w:r w:rsidRPr="00634E1E">
        <w:rPr>
          <w:u w:val="single"/>
          <w:lang w:val="en-US"/>
        </w:rPr>
        <w:t>PLACEMENT</w:t>
      </w:r>
      <w:r w:rsidR="0026558D" w:rsidRPr="00634E1E">
        <w:rPr>
          <w:u w:val="single"/>
        </w:rPr>
        <w:t xml:space="preserve"> REQUIREMENTS AND SELECTION PROCESS</w:t>
      </w:r>
      <w:r w:rsidR="00202A6F">
        <w:rPr>
          <w:u w:val="single"/>
        </w:rPr>
        <w:t xml:space="preserve">                 </w:t>
      </w:r>
      <w:r w:rsidR="008C16A4">
        <w:rPr>
          <w:u w:val="single"/>
        </w:rPr>
        <w:tab/>
      </w:r>
      <w:r w:rsidR="00F11BDD">
        <w:rPr>
          <w:u w:val="single"/>
          <w:lang w:val="en-US"/>
        </w:rPr>
        <w:t>15</w:t>
      </w:r>
    </w:p>
    <w:p w14:paraId="7E6687E2" w14:textId="77777777" w:rsidR="00AA2FC7" w:rsidRPr="00634E1E" w:rsidRDefault="00AA2FC7" w:rsidP="00FB728B"/>
    <w:p w14:paraId="3E77E2AC" w14:textId="77777777" w:rsidR="005677A4" w:rsidRPr="00634E1E" w:rsidRDefault="005677A4" w:rsidP="00FB728B"/>
    <w:p w14:paraId="183FC291" w14:textId="4BE85582" w:rsidR="0026558D" w:rsidRPr="00634E1E" w:rsidRDefault="0026558D" w:rsidP="00FB728B">
      <w:pPr>
        <w:pStyle w:val="Heading1"/>
        <w:tabs>
          <w:tab w:val="left" w:pos="7380"/>
          <w:tab w:val="left" w:pos="7560"/>
          <w:tab w:val="left" w:pos="7920"/>
          <w:tab w:val="left" w:pos="8100"/>
          <w:tab w:val="left" w:pos="8640"/>
        </w:tabs>
        <w:rPr>
          <w:u w:val="single"/>
          <w:lang w:val="en-US"/>
        </w:rPr>
      </w:pPr>
      <w:r w:rsidRPr="00634E1E">
        <w:rPr>
          <w:u w:val="single"/>
        </w:rPr>
        <w:t>FIELD INSTRUCTOR REQUIREMENTS AND SELECTION PROCESS</w:t>
      </w:r>
      <w:r w:rsidR="00092F49" w:rsidRPr="00634E1E">
        <w:rPr>
          <w:u w:val="single"/>
        </w:rPr>
        <w:t xml:space="preserve">            </w:t>
      </w:r>
      <w:r w:rsidR="008C16A4">
        <w:rPr>
          <w:u w:val="single"/>
        </w:rPr>
        <w:tab/>
      </w:r>
      <w:r w:rsidR="001F525F" w:rsidRPr="00634E1E">
        <w:rPr>
          <w:u w:val="single"/>
          <w:lang w:val="en-US"/>
        </w:rPr>
        <w:t>16</w:t>
      </w:r>
    </w:p>
    <w:p w14:paraId="61180599" w14:textId="77777777" w:rsidR="00AA2FC7" w:rsidRPr="00634E1E" w:rsidRDefault="00AA2FC7" w:rsidP="00FB728B"/>
    <w:p w14:paraId="719B9F03" w14:textId="77777777" w:rsidR="005677A4" w:rsidRPr="00634E1E" w:rsidRDefault="005677A4" w:rsidP="00FB728B"/>
    <w:p w14:paraId="7A302D86" w14:textId="4ABB3542" w:rsidR="0026558D" w:rsidRPr="00F11BDD" w:rsidRDefault="00F11BDD" w:rsidP="00F11BDD">
      <w:pPr>
        <w:pStyle w:val="Heading1"/>
      </w:pPr>
      <w:r w:rsidRPr="00F11BDD">
        <w:rPr>
          <w:u w:val="single"/>
        </w:rPr>
        <w:t>BSW PROGRAM POLICIES RELATED TO FIELD PLACEMENT</w:t>
      </w:r>
      <w:r w:rsidR="00634E1E">
        <w:rPr>
          <w:u w:val="single"/>
        </w:rPr>
        <w:t xml:space="preserve">   </w:t>
      </w:r>
      <w:r>
        <w:rPr>
          <w:u w:val="single"/>
          <w:lang w:val="en-US"/>
        </w:rPr>
        <w:t xml:space="preserve">         </w:t>
      </w:r>
      <w:r w:rsidR="00634E1E">
        <w:rPr>
          <w:u w:val="single"/>
        </w:rPr>
        <w:t xml:space="preserve">            </w:t>
      </w:r>
      <w:r w:rsidR="008C16A4">
        <w:rPr>
          <w:u w:val="single"/>
        </w:rPr>
        <w:tab/>
      </w:r>
      <w:r w:rsidR="001F525F" w:rsidRPr="00634E1E">
        <w:rPr>
          <w:u w:val="single"/>
          <w:lang w:val="en-US"/>
        </w:rPr>
        <w:t>1</w:t>
      </w:r>
      <w:r w:rsidR="002B1CA0">
        <w:rPr>
          <w:u w:val="single"/>
          <w:lang w:val="en-US"/>
        </w:rPr>
        <w:t>7</w:t>
      </w:r>
    </w:p>
    <w:p w14:paraId="254F5C33" w14:textId="77777777" w:rsidR="0026558D" w:rsidRPr="00FB728B" w:rsidRDefault="0026558D" w:rsidP="00FB728B">
      <w:pPr>
        <w:pStyle w:val="Heading1"/>
        <w:tabs>
          <w:tab w:val="left" w:pos="0"/>
          <w:tab w:val="left" w:pos="2700"/>
        </w:tabs>
        <w:rPr>
          <w:b w:val="0"/>
          <w:sz w:val="22"/>
          <w:szCs w:val="22"/>
        </w:rPr>
      </w:pPr>
      <w:r w:rsidRPr="00FB728B">
        <w:rPr>
          <w:b w:val="0"/>
          <w:sz w:val="22"/>
          <w:szCs w:val="22"/>
        </w:rPr>
        <w:t>Informed Consent Policy</w:t>
      </w:r>
    </w:p>
    <w:p w14:paraId="7090E75E" w14:textId="77777777" w:rsidR="0026558D" w:rsidRPr="00FB728B" w:rsidRDefault="0026558D" w:rsidP="00FB728B">
      <w:pPr>
        <w:pStyle w:val="Heading1"/>
        <w:tabs>
          <w:tab w:val="left" w:pos="0"/>
        </w:tabs>
        <w:rPr>
          <w:b w:val="0"/>
          <w:sz w:val="22"/>
          <w:szCs w:val="22"/>
        </w:rPr>
      </w:pPr>
      <w:r w:rsidRPr="00FB728B">
        <w:rPr>
          <w:b w:val="0"/>
          <w:sz w:val="22"/>
          <w:szCs w:val="22"/>
        </w:rPr>
        <w:t>Professional Liability Insurance for Social Work Field Experience Students</w:t>
      </w:r>
    </w:p>
    <w:p w14:paraId="0208EEFF" w14:textId="77777777" w:rsidR="0026558D" w:rsidRDefault="0026558D" w:rsidP="00FB728B">
      <w:pPr>
        <w:tabs>
          <w:tab w:val="left" w:pos="0"/>
        </w:tabs>
        <w:rPr>
          <w:sz w:val="22"/>
          <w:szCs w:val="22"/>
        </w:rPr>
      </w:pPr>
      <w:r w:rsidRPr="00FB728B">
        <w:rPr>
          <w:sz w:val="22"/>
          <w:szCs w:val="22"/>
        </w:rPr>
        <w:t>Life/Work Experience Credit Policy</w:t>
      </w:r>
    </w:p>
    <w:p w14:paraId="2BC56B34" w14:textId="77777777" w:rsidR="00F11BDD" w:rsidRPr="00F11BDD" w:rsidRDefault="00F11BDD" w:rsidP="00FB728B">
      <w:pPr>
        <w:tabs>
          <w:tab w:val="left" w:pos="0"/>
        </w:tabs>
        <w:rPr>
          <w:sz w:val="22"/>
          <w:szCs w:val="22"/>
        </w:rPr>
      </w:pPr>
      <w:r w:rsidRPr="00F11BDD">
        <w:rPr>
          <w:sz w:val="22"/>
          <w:szCs w:val="22"/>
        </w:rPr>
        <w:t>Policy and Procedures for Monitoring BSW Students in Field</w:t>
      </w:r>
    </w:p>
    <w:p w14:paraId="4FAE7712" w14:textId="77777777" w:rsidR="0026558D" w:rsidRPr="00FB728B" w:rsidRDefault="0026558D" w:rsidP="00FB728B">
      <w:pPr>
        <w:pStyle w:val="Subtitle"/>
        <w:tabs>
          <w:tab w:val="left" w:pos="0"/>
        </w:tabs>
        <w:ind w:left="0" w:firstLine="0"/>
        <w:jc w:val="left"/>
        <w:rPr>
          <w:b w:val="0"/>
          <w:sz w:val="22"/>
          <w:szCs w:val="22"/>
        </w:rPr>
      </w:pPr>
      <w:r w:rsidRPr="00FB728B">
        <w:rPr>
          <w:b w:val="0"/>
          <w:sz w:val="22"/>
          <w:szCs w:val="22"/>
        </w:rPr>
        <w:t>Field Placement at the Student’s Place of Employment</w:t>
      </w:r>
    </w:p>
    <w:p w14:paraId="731ABB76" w14:textId="77777777" w:rsidR="0026558D" w:rsidRPr="00FB728B" w:rsidRDefault="0026558D" w:rsidP="00FB728B">
      <w:pPr>
        <w:pStyle w:val="Subtitle"/>
        <w:tabs>
          <w:tab w:val="left" w:pos="0"/>
        </w:tabs>
        <w:ind w:left="0" w:firstLine="0"/>
        <w:jc w:val="left"/>
        <w:rPr>
          <w:b w:val="0"/>
          <w:bCs/>
          <w:sz w:val="22"/>
          <w:szCs w:val="22"/>
        </w:rPr>
      </w:pPr>
      <w:r w:rsidRPr="00FB728B">
        <w:rPr>
          <w:b w:val="0"/>
          <w:sz w:val="22"/>
          <w:szCs w:val="22"/>
        </w:rPr>
        <w:t>Student as Agency Volunteer</w:t>
      </w:r>
    </w:p>
    <w:p w14:paraId="63969A79" w14:textId="77777777" w:rsidR="0026558D" w:rsidRDefault="0026558D" w:rsidP="00FB728B">
      <w:pPr>
        <w:pStyle w:val="Heading1"/>
        <w:tabs>
          <w:tab w:val="left" w:pos="0"/>
        </w:tabs>
        <w:ind w:left="720" w:hanging="720"/>
        <w:rPr>
          <w:b w:val="0"/>
          <w:sz w:val="22"/>
          <w:szCs w:val="22"/>
        </w:rPr>
      </w:pPr>
      <w:r w:rsidRPr="00FB728B">
        <w:rPr>
          <w:b w:val="0"/>
          <w:sz w:val="22"/>
          <w:szCs w:val="22"/>
        </w:rPr>
        <w:t xml:space="preserve">Conflict of Interest </w:t>
      </w:r>
      <w:r w:rsidR="0085020F" w:rsidRPr="00FB728B">
        <w:rPr>
          <w:b w:val="0"/>
          <w:sz w:val="22"/>
          <w:szCs w:val="22"/>
        </w:rPr>
        <w:t>in</w:t>
      </w:r>
      <w:r w:rsidRPr="00FB728B">
        <w:rPr>
          <w:b w:val="0"/>
          <w:sz w:val="22"/>
          <w:szCs w:val="22"/>
        </w:rPr>
        <w:t xml:space="preserve"> Field Agency Assignment</w:t>
      </w:r>
    </w:p>
    <w:p w14:paraId="23B0F07F" w14:textId="77777777" w:rsidR="0062089F" w:rsidRPr="00C0692E" w:rsidRDefault="0062089F" w:rsidP="0062089F">
      <w:pPr>
        <w:rPr>
          <w:sz w:val="22"/>
          <w:szCs w:val="22"/>
          <w:lang w:eastAsia="x-none"/>
        </w:rPr>
      </w:pPr>
      <w:r w:rsidRPr="00C0692E">
        <w:rPr>
          <w:sz w:val="22"/>
          <w:szCs w:val="22"/>
          <w:lang w:eastAsia="x-none"/>
        </w:rPr>
        <w:t>Internship Schedule</w:t>
      </w:r>
      <w:r w:rsidR="00C0692E" w:rsidRPr="00C0692E">
        <w:rPr>
          <w:sz w:val="22"/>
          <w:szCs w:val="22"/>
          <w:lang w:eastAsia="x-none"/>
        </w:rPr>
        <w:t xml:space="preserve"> Policy</w:t>
      </w:r>
    </w:p>
    <w:p w14:paraId="5606F820" w14:textId="77777777" w:rsidR="0026558D" w:rsidRPr="00FB728B" w:rsidRDefault="0026558D" w:rsidP="00FB728B">
      <w:pPr>
        <w:pStyle w:val="Heading1"/>
        <w:tabs>
          <w:tab w:val="left" w:pos="0"/>
        </w:tabs>
        <w:ind w:left="720" w:hanging="720"/>
        <w:rPr>
          <w:b w:val="0"/>
          <w:sz w:val="22"/>
          <w:szCs w:val="22"/>
        </w:rPr>
      </w:pPr>
      <w:r w:rsidRPr="00FB728B">
        <w:rPr>
          <w:b w:val="0"/>
          <w:sz w:val="22"/>
          <w:szCs w:val="22"/>
        </w:rPr>
        <w:t>Policy Related to the Safety of Students in Field Placement</w:t>
      </w:r>
    </w:p>
    <w:p w14:paraId="6469C21C" w14:textId="77777777" w:rsidR="0026558D" w:rsidRDefault="0026558D" w:rsidP="00FB728B">
      <w:pPr>
        <w:pStyle w:val="Heading1"/>
        <w:tabs>
          <w:tab w:val="left" w:pos="0"/>
        </w:tabs>
        <w:rPr>
          <w:b w:val="0"/>
          <w:sz w:val="22"/>
          <w:szCs w:val="22"/>
        </w:rPr>
      </w:pPr>
      <w:r w:rsidRPr="00FB728B">
        <w:rPr>
          <w:b w:val="0"/>
          <w:sz w:val="22"/>
          <w:szCs w:val="22"/>
        </w:rPr>
        <w:t>Transportation Policy</w:t>
      </w:r>
    </w:p>
    <w:p w14:paraId="484887E2" w14:textId="77777777" w:rsidR="00C0692E" w:rsidRPr="00C0692E" w:rsidRDefault="00C0692E" w:rsidP="00C0692E">
      <w:pPr>
        <w:rPr>
          <w:sz w:val="22"/>
          <w:szCs w:val="22"/>
          <w:lang w:eastAsia="x-none"/>
        </w:rPr>
      </w:pPr>
      <w:r w:rsidRPr="00C0692E">
        <w:rPr>
          <w:sz w:val="22"/>
          <w:szCs w:val="22"/>
          <w:lang w:eastAsia="x-none"/>
        </w:rPr>
        <w:t>Mealtime Policy</w:t>
      </w:r>
    </w:p>
    <w:p w14:paraId="2191CF88" w14:textId="77777777" w:rsidR="00C0692E" w:rsidRPr="00C0692E" w:rsidRDefault="00C0692E" w:rsidP="00C0692E">
      <w:pPr>
        <w:rPr>
          <w:sz w:val="22"/>
          <w:szCs w:val="22"/>
          <w:lang w:eastAsia="x-none"/>
        </w:rPr>
      </w:pPr>
      <w:r>
        <w:rPr>
          <w:sz w:val="22"/>
          <w:szCs w:val="22"/>
          <w:lang w:eastAsia="x-none"/>
        </w:rPr>
        <w:t xml:space="preserve">Policy for </w:t>
      </w:r>
      <w:r w:rsidRPr="00C0692E">
        <w:rPr>
          <w:sz w:val="22"/>
          <w:szCs w:val="22"/>
          <w:lang w:eastAsia="x-none"/>
        </w:rPr>
        <w:t xml:space="preserve">Completing Internship Hours at </w:t>
      </w:r>
      <w:r>
        <w:rPr>
          <w:sz w:val="22"/>
          <w:szCs w:val="22"/>
          <w:lang w:eastAsia="x-none"/>
        </w:rPr>
        <w:t>H</w:t>
      </w:r>
      <w:r w:rsidRPr="00C0692E">
        <w:rPr>
          <w:sz w:val="22"/>
          <w:szCs w:val="22"/>
          <w:lang w:eastAsia="x-none"/>
        </w:rPr>
        <w:t xml:space="preserve">ome </w:t>
      </w:r>
    </w:p>
    <w:p w14:paraId="71D3537E" w14:textId="77777777" w:rsidR="0026558D" w:rsidRDefault="0026558D" w:rsidP="00FB728B">
      <w:pPr>
        <w:pStyle w:val="Heading1"/>
        <w:tabs>
          <w:tab w:val="left" w:pos="0"/>
        </w:tabs>
        <w:rPr>
          <w:b w:val="0"/>
          <w:sz w:val="22"/>
          <w:szCs w:val="22"/>
        </w:rPr>
      </w:pPr>
      <w:r w:rsidRPr="00FB728B">
        <w:rPr>
          <w:b w:val="0"/>
          <w:sz w:val="22"/>
          <w:szCs w:val="22"/>
        </w:rPr>
        <w:t>Health Insurance Policy</w:t>
      </w:r>
    </w:p>
    <w:p w14:paraId="533706BA" w14:textId="77777777" w:rsidR="00C0692E" w:rsidRPr="00C0692E" w:rsidRDefault="00C0692E" w:rsidP="00FB728B">
      <w:pPr>
        <w:tabs>
          <w:tab w:val="left" w:pos="0"/>
        </w:tabs>
        <w:rPr>
          <w:bCs/>
          <w:sz w:val="22"/>
          <w:szCs w:val="22"/>
        </w:rPr>
      </w:pPr>
      <w:r w:rsidRPr="00C0692E">
        <w:rPr>
          <w:bCs/>
          <w:sz w:val="22"/>
          <w:szCs w:val="22"/>
        </w:rPr>
        <w:t>Offers of Employment at Field Agency Policy</w:t>
      </w:r>
    </w:p>
    <w:p w14:paraId="0109F473" w14:textId="77777777" w:rsidR="00C0692E" w:rsidRPr="0044580F" w:rsidRDefault="00C0692E" w:rsidP="00C0692E">
      <w:pPr>
        <w:rPr>
          <w:b/>
        </w:rPr>
      </w:pPr>
      <w:r w:rsidRPr="00C0692E">
        <w:rPr>
          <w:bCs/>
          <w:sz w:val="22"/>
          <w:szCs w:val="22"/>
        </w:rPr>
        <w:t>Maintenance of Field Liaison Contact with Field Education Setting</w:t>
      </w:r>
      <w:r w:rsidRPr="0044580F">
        <w:rPr>
          <w:b/>
        </w:rPr>
        <w:t xml:space="preserve"> </w:t>
      </w:r>
    </w:p>
    <w:p w14:paraId="75F3A250" w14:textId="77777777" w:rsidR="0026558D" w:rsidRPr="00C0692E" w:rsidRDefault="0026558D" w:rsidP="00FB728B">
      <w:pPr>
        <w:tabs>
          <w:tab w:val="left" w:pos="0"/>
        </w:tabs>
        <w:rPr>
          <w:b/>
        </w:rPr>
      </w:pPr>
      <w:r w:rsidRPr="00FB728B">
        <w:rPr>
          <w:sz w:val="22"/>
          <w:szCs w:val="22"/>
        </w:rPr>
        <w:t>Field Placement Termination and Transfer</w:t>
      </w:r>
    </w:p>
    <w:p w14:paraId="798AD790" w14:textId="77777777" w:rsidR="008C16A4" w:rsidRDefault="002C013D" w:rsidP="002C013D">
      <w:pPr>
        <w:pStyle w:val="Heading1"/>
        <w:tabs>
          <w:tab w:val="left" w:pos="360"/>
          <w:tab w:val="left" w:pos="2700"/>
        </w:tabs>
        <w:ind w:left="360" w:hanging="360"/>
        <w:rPr>
          <w:b w:val="0"/>
          <w:sz w:val="22"/>
          <w:szCs w:val="22"/>
        </w:rPr>
      </w:pPr>
      <w:r w:rsidRPr="00FB728B">
        <w:rPr>
          <w:b w:val="0"/>
          <w:sz w:val="22"/>
          <w:szCs w:val="22"/>
        </w:rPr>
        <w:lastRenderedPageBreak/>
        <w:t xml:space="preserve">Student’s Non-Academic Grievance Procedure Related to Social Work Field Experience II &amp; III </w:t>
      </w:r>
    </w:p>
    <w:p w14:paraId="1EA6BC4B" w14:textId="1D3446BF" w:rsidR="002C013D" w:rsidRPr="002C013D" w:rsidRDefault="002C013D" w:rsidP="002C013D">
      <w:pPr>
        <w:pStyle w:val="Heading1"/>
        <w:tabs>
          <w:tab w:val="left" w:pos="360"/>
          <w:tab w:val="left" w:pos="2700"/>
        </w:tabs>
        <w:ind w:left="360" w:hanging="360"/>
        <w:rPr>
          <w:b w:val="0"/>
          <w:sz w:val="22"/>
          <w:szCs w:val="22"/>
          <w:lang w:val="en-US"/>
        </w:rPr>
      </w:pPr>
      <w:r w:rsidRPr="00FB728B">
        <w:rPr>
          <w:b w:val="0"/>
          <w:sz w:val="22"/>
          <w:szCs w:val="22"/>
        </w:rPr>
        <w:t>within the Field Agency</w:t>
      </w:r>
    </w:p>
    <w:p w14:paraId="7D92578B" w14:textId="77777777" w:rsidR="0026558D" w:rsidRPr="00FB728B" w:rsidRDefault="0026558D" w:rsidP="00FB728B">
      <w:pPr>
        <w:pStyle w:val="Heading1"/>
        <w:tabs>
          <w:tab w:val="left" w:pos="0"/>
          <w:tab w:val="left" w:pos="2700"/>
        </w:tabs>
        <w:rPr>
          <w:b w:val="0"/>
          <w:sz w:val="22"/>
          <w:szCs w:val="22"/>
        </w:rPr>
      </w:pPr>
      <w:r w:rsidRPr="00FB728B">
        <w:rPr>
          <w:b w:val="0"/>
          <w:sz w:val="22"/>
          <w:szCs w:val="22"/>
        </w:rPr>
        <w:t xml:space="preserve">Social Work Student Field Incident Report </w:t>
      </w:r>
    </w:p>
    <w:p w14:paraId="72356894" w14:textId="77777777" w:rsidR="0026558D" w:rsidRPr="00FB728B" w:rsidRDefault="0026558D" w:rsidP="00FB728B">
      <w:pPr>
        <w:pStyle w:val="Heading1"/>
        <w:tabs>
          <w:tab w:val="left" w:pos="0"/>
          <w:tab w:val="left" w:pos="2700"/>
        </w:tabs>
        <w:rPr>
          <w:b w:val="0"/>
          <w:sz w:val="22"/>
          <w:szCs w:val="22"/>
        </w:rPr>
      </w:pPr>
      <w:r w:rsidRPr="00FB728B">
        <w:rPr>
          <w:b w:val="0"/>
          <w:sz w:val="22"/>
          <w:szCs w:val="22"/>
        </w:rPr>
        <w:t>Social Work</w:t>
      </w:r>
      <w:r w:rsidR="0071233F" w:rsidRPr="00FB728B">
        <w:rPr>
          <w:b w:val="0"/>
          <w:sz w:val="22"/>
          <w:szCs w:val="22"/>
        </w:rPr>
        <w:t xml:space="preserve"> Program</w:t>
      </w:r>
      <w:r w:rsidRPr="00FB728B">
        <w:rPr>
          <w:b w:val="0"/>
          <w:sz w:val="22"/>
          <w:szCs w:val="22"/>
        </w:rPr>
        <w:t xml:space="preserve"> Policy and Procedure for Reporting Sexual Harassment</w:t>
      </w:r>
    </w:p>
    <w:p w14:paraId="05F9E3FD" w14:textId="77777777" w:rsidR="0026558D" w:rsidRPr="002C013D" w:rsidRDefault="0026558D" w:rsidP="00FB728B">
      <w:pPr>
        <w:tabs>
          <w:tab w:val="left" w:pos="0"/>
          <w:tab w:val="left" w:pos="8640"/>
        </w:tabs>
        <w:rPr>
          <w:sz w:val="22"/>
          <w:szCs w:val="22"/>
        </w:rPr>
      </w:pPr>
      <w:r w:rsidRPr="002C013D">
        <w:rPr>
          <w:sz w:val="22"/>
          <w:szCs w:val="22"/>
        </w:rPr>
        <w:t>University of Toledo Sexual Harassment Policies</w:t>
      </w:r>
      <w:r w:rsidR="0048246D" w:rsidRPr="002C013D">
        <w:rPr>
          <w:sz w:val="22"/>
          <w:szCs w:val="22"/>
        </w:rPr>
        <w:t xml:space="preserve">                                   </w:t>
      </w:r>
      <w:r w:rsidR="00092F49" w:rsidRPr="002C013D">
        <w:rPr>
          <w:sz w:val="22"/>
          <w:szCs w:val="22"/>
        </w:rPr>
        <w:t xml:space="preserve">                          </w:t>
      </w:r>
    </w:p>
    <w:p w14:paraId="5EAC1BE1" w14:textId="77777777" w:rsidR="002C013D" w:rsidRDefault="002C013D" w:rsidP="00FB728B">
      <w:pPr>
        <w:pStyle w:val="Title"/>
        <w:tabs>
          <w:tab w:val="left" w:pos="0"/>
        </w:tabs>
        <w:ind w:left="0" w:firstLine="0"/>
        <w:jc w:val="left"/>
        <w:rPr>
          <w:sz w:val="22"/>
          <w:szCs w:val="22"/>
          <w:u w:val="single"/>
          <w:lang w:val="en-US" w:eastAsia="en-US"/>
        </w:rPr>
      </w:pPr>
      <w:r>
        <w:rPr>
          <w:b w:val="0"/>
          <w:sz w:val="22"/>
          <w:szCs w:val="22"/>
          <w:lang w:val="en-US" w:eastAsia="en-US"/>
        </w:rPr>
        <w:t xml:space="preserve">University of Toledo </w:t>
      </w:r>
      <w:r w:rsidRPr="002C013D">
        <w:rPr>
          <w:b w:val="0"/>
          <w:sz w:val="22"/>
          <w:szCs w:val="22"/>
          <w:lang w:val="en-US" w:eastAsia="en-US"/>
        </w:rPr>
        <w:t>Equal Opportunity Policy</w:t>
      </w:r>
    </w:p>
    <w:p w14:paraId="0BB65EB5" w14:textId="77777777" w:rsidR="002C013D" w:rsidRDefault="002C013D" w:rsidP="00FB728B">
      <w:pPr>
        <w:pStyle w:val="Title"/>
        <w:tabs>
          <w:tab w:val="left" w:pos="0"/>
        </w:tabs>
        <w:ind w:left="0" w:firstLine="0"/>
        <w:jc w:val="left"/>
        <w:rPr>
          <w:sz w:val="22"/>
          <w:szCs w:val="22"/>
          <w:u w:val="single"/>
          <w:lang w:val="en-US" w:eastAsia="en-US"/>
        </w:rPr>
      </w:pPr>
    </w:p>
    <w:p w14:paraId="6E5C02AB" w14:textId="45FF0CDC" w:rsidR="002C013D" w:rsidRPr="002C013D" w:rsidRDefault="002C013D" w:rsidP="002C013D">
      <w:pPr>
        <w:pStyle w:val="Heading1"/>
        <w:tabs>
          <w:tab w:val="left" w:pos="360"/>
          <w:tab w:val="left" w:pos="2700"/>
        </w:tabs>
        <w:rPr>
          <w:sz w:val="22"/>
          <w:szCs w:val="22"/>
          <w:u w:val="single"/>
        </w:rPr>
      </w:pPr>
      <w:r w:rsidRPr="002C013D">
        <w:rPr>
          <w:sz w:val="22"/>
          <w:szCs w:val="22"/>
          <w:u w:val="single"/>
        </w:rPr>
        <w:t xml:space="preserve">ACADEMIC </w:t>
      </w:r>
      <w:r w:rsidRPr="002C013D">
        <w:rPr>
          <w:sz w:val="22"/>
          <w:szCs w:val="22"/>
          <w:u w:val="single"/>
          <w:lang w:val="en-US"/>
        </w:rPr>
        <w:t xml:space="preserve">AND PROFESSIONAL </w:t>
      </w:r>
      <w:r w:rsidRPr="002C013D">
        <w:rPr>
          <w:sz w:val="22"/>
          <w:szCs w:val="22"/>
          <w:u w:val="single"/>
        </w:rPr>
        <w:t>PERFORMANCE REVIEW</w:t>
      </w:r>
      <w:r>
        <w:rPr>
          <w:sz w:val="22"/>
          <w:szCs w:val="22"/>
          <w:u w:val="single"/>
          <w:lang w:val="en-US"/>
        </w:rPr>
        <w:t xml:space="preserve"> PROCEDURES</w:t>
      </w:r>
      <w:r w:rsidR="008C16A4">
        <w:rPr>
          <w:sz w:val="22"/>
          <w:szCs w:val="22"/>
          <w:u w:val="single"/>
          <w:lang w:val="en-US"/>
        </w:rPr>
        <w:tab/>
      </w:r>
      <w:r w:rsidR="008C16A4">
        <w:rPr>
          <w:sz w:val="22"/>
          <w:szCs w:val="22"/>
          <w:u w:val="single"/>
          <w:lang w:val="en-US"/>
        </w:rPr>
        <w:tab/>
      </w:r>
      <w:r w:rsidR="00F11BDD">
        <w:rPr>
          <w:sz w:val="22"/>
          <w:szCs w:val="22"/>
          <w:u w:val="single"/>
          <w:lang w:val="en-US"/>
        </w:rPr>
        <w:t>2</w:t>
      </w:r>
      <w:r w:rsidR="00761C42">
        <w:rPr>
          <w:sz w:val="22"/>
          <w:szCs w:val="22"/>
          <w:u w:val="single"/>
          <w:lang w:val="en-US"/>
        </w:rPr>
        <w:t>7</w:t>
      </w:r>
      <w:r w:rsidRPr="002C013D">
        <w:rPr>
          <w:sz w:val="22"/>
          <w:szCs w:val="22"/>
          <w:u w:val="single"/>
        </w:rPr>
        <w:t xml:space="preserve">  </w:t>
      </w:r>
    </w:p>
    <w:p w14:paraId="5ADF4DCF" w14:textId="77777777" w:rsidR="00095FDB" w:rsidRDefault="00095FDB" w:rsidP="00095FDB">
      <w:pPr>
        <w:pStyle w:val="Title"/>
        <w:tabs>
          <w:tab w:val="left" w:pos="0"/>
        </w:tabs>
        <w:ind w:left="0" w:firstLine="0"/>
        <w:jc w:val="left"/>
        <w:rPr>
          <w:sz w:val="24"/>
          <w:szCs w:val="24"/>
        </w:rPr>
      </w:pPr>
    </w:p>
    <w:p w14:paraId="43B8E96C" w14:textId="18376D92" w:rsidR="00E9054D" w:rsidRPr="00095FDB" w:rsidRDefault="00095FDB" w:rsidP="00095FDB">
      <w:pPr>
        <w:pStyle w:val="Title"/>
        <w:tabs>
          <w:tab w:val="left" w:pos="0"/>
        </w:tabs>
        <w:ind w:left="0" w:firstLine="0"/>
        <w:jc w:val="left"/>
        <w:rPr>
          <w:sz w:val="24"/>
          <w:szCs w:val="24"/>
          <w:u w:val="single"/>
          <w:lang w:val="en-US"/>
        </w:rPr>
      </w:pPr>
      <w:r w:rsidRPr="00095FDB">
        <w:rPr>
          <w:sz w:val="24"/>
          <w:szCs w:val="24"/>
          <w:u w:val="single"/>
        </w:rPr>
        <w:t>UNDERGRADUATE SOCIAL WORK FIELD MANUAL ATTACHMENTS</w:t>
      </w:r>
      <w:r>
        <w:rPr>
          <w:sz w:val="24"/>
          <w:szCs w:val="24"/>
          <w:u w:val="single"/>
          <w:lang w:val="en-US"/>
        </w:rPr>
        <w:t xml:space="preserve">          </w:t>
      </w:r>
      <w:r w:rsidR="008C16A4">
        <w:rPr>
          <w:sz w:val="24"/>
          <w:szCs w:val="24"/>
          <w:u w:val="single"/>
          <w:lang w:val="en-US"/>
        </w:rPr>
        <w:tab/>
      </w:r>
      <w:r w:rsidR="00BB259F">
        <w:rPr>
          <w:sz w:val="24"/>
          <w:szCs w:val="24"/>
          <w:u w:val="single"/>
          <w:lang w:val="en-US"/>
        </w:rPr>
        <w:t>34</w:t>
      </w:r>
    </w:p>
    <w:p w14:paraId="27DFAB4E" w14:textId="4416DD5B" w:rsidR="00761C42" w:rsidRDefault="00761C42" w:rsidP="00761C42">
      <w:pPr>
        <w:contextualSpacing/>
        <w:jc w:val="both"/>
      </w:pPr>
      <w:r>
        <w:t>Application for Senior Field Placement Form</w:t>
      </w:r>
    </w:p>
    <w:p w14:paraId="3C36B903" w14:textId="424DF14F" w:rsidR="00A76CAA" w:rsidRPr="00A76CAA" w:rsidRDefault="00A76CAA" w:rsidP="00A76CAA">
      <w:pPr>
        <w:pStyle w:val="Subtitle"/>
        <w:ind w:left="0" w:firstLine="0"/>
        <w:jc w:val="left"/>
        <w:rPr>
          <w:b w:val="0"/>
          <w:sz w:val="24"/>
          <w:szCs w:val="24"/>
          <w:lang w:val="en-US"/>
        </w:rPr>
      </w:pPr>
      <w:r w:rsidRPr="00A76CAA">
        <w:rPr>
          <w:b w:val="0"/>
          <w:sz w:val="24"/>
          <w:szCs w:val="24"/>
        </w:rPr>
        <w:t>Field Placement in the Student’s Place of Employment</w:t>
      </w:r>
      <w:r w:rsidRPr="00A76CAA">
        <w:rPr>
          <w:b w:val="0"/>
          <w:sz w:val="24"/>
          <w:szCs w:val="24"/>
          <w:lang w:val="en-US"/>
        </w:rPr>
        <w:t xml:space="preserve"> Form</w:t>
      </w:r>
    </w:p>
    <w:p w14:paraId="4ABB855C" w14:textId="77777777" w:rsidR="00761C42" w:rsidRDefault="00761C42" w:rsidP="00761C42">
      <w:pPr>
        <w:contextualSpacing/>
        <w:jc w:val="both"/>
      </w:pPr>
      <w:r>
        <w:t>BSW Field Placement Confirmation Form</w:t>
      </w:r>
    </w:p>
    <w:p w14:paraId="16F7F2D7" w14:textId="77777777" w:rsidR="00761C42" w:rsidRPr="00020C8F" w:rsidRDefault="00761C42" w:rsidP="00761C42">
      <w:pPr>
        <w:contextualSpacing/>
        <w:jc w:val="both"/>
      </w:pPr>
      <w:r>
        <w:t>Daily Field Activity Log Form</w:t>
      </w:r>
    </w:p>
    <w:p w14:paraId="412BE278" w14:textId="77777777" w:rsidR="00761C42" w:rsidRDefault="00761C42" w:rsidP="00761C42">
      <w:pPr>
        <w:contextualSpacing/>
        <w:jc w:val="both"/>
      </w:pPr>
      <w:r>
        <w:t>Field Agency Safety Review Form</w:t>
      </w:r>
      <w:r>
        <w:tab/>
      </w:r>
    </w:p>
    <w:p w14:paraId="4B9BF08E" w14:textId="77777777" w:rsidR="00761C42" w:rsidRDefault="00761C42" w:rsidP="00761C42">
      <w:pPr>
        <w:contextualSpacing/>
        <w:jc w:val="both"/>
      </w:pPr>
      <w:r w:rsidRPr="00020C8F">
        <w:t>Offer of Employment at Internship Form and Checklist</w:t>
      </w:r>
    </w:p>
    <w:p w14:paraId="3868650F" w14:textId="77777777" w:rsidR="00761C42" w:rsidRDefault="00761C42" w:rsidP="00761C42">
      <w:pPr>
        <w:pStyle w:val="Title"/>
        <w:ind w:left="0" w:firstLine="0"/>
        <w:contextualSpacing/>
        <w:jc w:val="both"/>
        <w:rPr>
          <w:b w:val="0"/>
          <w:sz w:val="24"/>
        </w:rPr>
      </w:pPr>
      <w:r>
        <w:rPr>
          <w:b w:val="0"/>
          <w:sz w:val="24"/>
        </w:rPr>
        <w:t>Social Work Student Field Incident Report Form</w:t>
      </w:r>
    </w:p>
    <w:p w14:paraId="17F9B264" w14:textId="77777777" w:rsidR="00761C42" w:rsidRPr="00542E64" w:rsidRDefault="00761C42" w:rsidP="00761C42">
      <w:pPr>
        <w:pStyle w:val="PlainText"/>
        <w:contextualSpacing/>
        <w:jc w:val="both"/>
        <w:rPr>
          <w:rFonts w:ascii="Times New Roman" w:eastAsia="MS Mincho" w:hAnsi="Times New Roman"/>
          <w:sz w:val="24"/>
          <w:lang w:val="en-US"/>
        </w:rPr>
      </w:pPr>
      <w:r>
        <w:rPr>
          <w:rFonts w:ascii="Times New Roman" w:eastAsia="MS Mincho" w:hAnsi="Times New Roman"/>
          <w:sz w:val="24"/>
        </w:rPr>
        <w:t xml:space="preserve">Student’s </w:t>
      </w:r>
      <w:r>
        <w:rPr>
          <w:rFonts w:ascii="Times New Roman" w:eastAsia="MS Mincho" w:hAnsi="Times New Roman"/>
          <w:sz w:val="24"/>
          <w:lang w:val="en-US"/>
        </w:rPr>
        <w:t>E</w:t>
      </w:r>
      <w:r>
        <w:rPr>
          <w:rFonts w:ascii="Times New Roman" w:eastAsia="MS Mincho" w:hAnsi="Times New Roman"/>
          <w:sz w:val="24"/>
        </w:rPr>
        <w:t>valuation of th</w:t>
      </w:r>
      <w:r>
        <w:rPr>
          <w:rFonts w:ascii="Times New Roman" w:eastAsia="MS Mincho" w:hAnsi="Times New Roman"/>
          <w:sz w:val="24"/>
          <w:lang w:val="en-US"/>
        </w:rPr>
        <w:t>e Field Agency Experience</w:t>
      </w:r>
    </w:p>
    <w:p w14:paraId="613D53CF" w14:textId="77777777" w:rsidR="00761C42" w:rsidRDefault="00761C42" w:rsidP="00761C42">
      <w:pPr>
        <w:contextualSpacing/>
        <w:jc w:val="both"/>
      </w:pPr>
      <w:r>
        <w:t>BSW Field Experience Education Plan and Evaluation Form</w:t>
      </w:r>
    </w:p>
    <w:p w14:paraId="08C50FDC" w14:textId="77777777" w:rsidR="00902960" w:rsidRDefault="00902960" w:rsidP="00542E64">
      <w:pPr>
        <w:rPr>
          <w:b/>
        </w:rPr>
      </w:pPr>
    </w:p>
    <w:p w14:paraId="0AFE0E5E" w14:textId="77777777" w:rsidR="00902960" w:rsidRDefault="00902960" w:rsidP="00542E64">
      <w:pPr>
        <w:rPr>
          <w:b/>
        </w:rPr>
      </w:pPr>
    </w:p>
    <w:p w14:paraId="4F79DC67" w14:textId="77777777" w:rsidR="00902960" w:rsidRDefault="00902960" w:rsidP="00542E64">
      <w:pPr>
        <w:rPr>
          <w:b/>
        </w:rPr>
      </w:pPr>
    </w:p>
    <w:p w14:paraId="1109345C" w14:textId="77777777" w:rsidR="00542E64" w:rsidRDefault="006A6A90" w:rsidP="00542E64">
      <w:pPr>
        <w:rPr>
          <w:b/>
        </w:rPr>
      </w:pPr>
      <w:r>
        <w:rPr>
          <w:b/>
        </w:rPr>
        <w:t xml:space="preserve">Other </w:t>
      </w:r>
      <w:r w:rsidR="00542E64" w:rsidRPr="00D20202">
        <w:rPr>
          <w:b/>
        </w:rPr>
        <w:t>Important Student Information Resources</w:t>
      </w:r>
      <w:r w:rsidR="00634E1E">
        <w:rPr>
          <w:b/>
        </w:rPr>
        <w:t>:</w:t>
      </w:r>
    </w:p>
    <w:p w14:paraId="292A7834" w14:textId="77777777" w:rsidR="00542E64" w:rsidRPr="00D20202" w:rsidRDefault="00542E64" w:rsidP="00542E64">
      <w:pPr>
        <w:rPr>
          <w:b/>
        </w:rPr>
      </w:pPr>
    </w:p>
    <w:p w14:paraId="5D522101" w14:textId="77777777" w:rsidR="00634E1E" w:rsidRDefault="00542E64" w:rsidP="006A6A90">
      <w:r w:rsidRPr="00D20202">
        <w:t xml:space="preserve">For further information, policies and procedures regarding the University of Toledo and the Social Work Program refer to the Social Work Program Student Handbook, the University of Toledo Student Handbook, and the University of Toledo Catalogue. </w:t>
      </w:r>
    </w:p>
    <w:p w14:paraId="32C91375" w14:textId="77777777" w:rsidR="00634E1E" w:rsidRDefault="00634E1E" w:rsidP="006A6A90"/>
    <w:p w14:paraId="66FC3F27" w14:textId="77777777" w:rsidR="00634E1E" w:rsidRDefault="00542E64" w:rsidP="006A6A90">
      <w:r w:rsidRPr="00D20202">
        <w:t>Other resources can b</w:t>
      </w:r>
      <w:r w:rsidR="00634E1E">
        <w:t>e accessed online</w:t>
      </w:r>
      <w:r>
        <w:t xml:space="preserve">: </w:t>
      </w:r>
    </w:p>
    <w:p w14:paraId="760F983A" w14:textId="77777777" w:rsidR="00634E1E" w:rsidRDefault="00634E1E" w:rsidP="00634E1E">
      <w:pPr>
        <w:numPr>
          <w:ilvl w:val="0"/>
          <w:numId w:val="37"/>
        </w:numPr>
      </w:pPr>
      <w:r>
        <w:t xml:space="preserve">The </w:t>
      </w:r>
      <w:r w:rsidR="00542E64">
        <w:t>University of Toledo:</w:t>
      </w:r>
      <w:r w:rsidR="00542E64" w:rsidRPr="00D20202">
        <w:t xml:space="preserve"> </w:t>
      </w:r>
      <w:hyperlink r:id="rId13" w:history="1">
        <w:r w:rsidR="00542E64" w:rsidRPr="00D20202">
          <w:rPr>
            <w:rStyle w:val="Hyperlink"/>
          </w:rPr>
          <w:t>www.utoledo.edu</w:t>
        </w:r>
      </w:hyperlink>
    </w:p>
    <w:p w14:paraId="4F4FD9D6" w14:textId="77777777" w:rsidR="00924718" w:rsidRDefault="00634E1E" w:rsidP="00924718">
      <w:pPr>
        <w:numPr>
          <w:ilvl w:val="0"/>
          <w:numId w:val="37"/>
        </w:numPr>
      </w:pPr>
      <w:r>
        <w:t>T</w:t>
      </w:r>
      <w:r w:rsidR="00542E64" w:rsidRPr="00D20202">
        <w:t xml:space="preserve">he University </w:t>
      </w:r>
      <w:r w:rsidR="00542E64">
        <w:t>of Toledo Social Work program:</w:t>
      </w:r>
      <w:r w:rsidR="00924718">
        <w:t xml:space="preserve"> </w:t>
      </w:r>
      <w:hyperlink r:id="rId14" w:history="1">
        <w:r w:rsidR="00924718" w:rsidRPr="00045156">
          <w:rPr>
            <w:rStyle w:val="Hyperlink"/>
          </w:rPr>
          <w:t>www.utoledo.edu/hhs/socialwork/</w:t>
        </w:r>
      </w:hyperlink>
      <w:r w:rsidR="00924718">
        <w:t xml:space="preserve"> </w:t>
      </w:r>
    </w:p>
    <w:p w14:paraId="4564CED1" w14:textId="77777777" w:rsidR="00634E1E" w:rsidRDefault="00634E1E" w:rsidP="00924718">
      <w:pPr>
        <w:numPr>
          <w:ilvl w:val="0"/>
          <w:numId w:val="37"/>
        </w:numPr>
      </w:pPr>
      <w:r>
        <w:t>T</w:t>
      </w:r>
      <w:r w:rsidR="00542E64" w:rsidRPr="00D20202">
        <w:t xml:space="preserve">he National </w:t>
      </w:r>
      <w:r w:rsidR="00542E64">
        <w:t>Association of Social Workers:</w:t>
      </w:r>
      <w:r w:rsidR="00542E64" w:rsidRPr="00D20202">
        <w:t xml:space="preserve"> </w:t>
      </w:r>
      <w:hyperlink r:id="rId15" w:history="1">
        <w:r w:rsidR="00542E64">
          <w:rPr>
            <w:rStyle w:val="Hyperlink"/>
          </w:rPr>
          <w:t>www.socialworkers</w:t>
        </w:r>
        <w:r w:rsidR="00542E64" w:rsidRPr="00D20202">
          <w:rPr>
            <w:rStyle w:val="Hyperlink"/>
          </w:rPr>
          <w:t>.org</w:t>
        </w:r>
      </w:hyperlink>
    </w:p>
    <w:p w14:paraId="475F0D3B" w14:textId="77777777" w:rsidR="00634E1E" w:rsidRDefault="00542E64" w:rsidP="006A6A90">
      <w:pPr>
        <w:numPr>
          <w:ilvl w:val="0"/>
          <w:numId w:val="37"/>
        </w:numPr>
      </w:pPr>
      <w:r>
        <w:t>the NASW Code of Ethics</w:t>
      </w:r>
      <w:r w:rsidR="006A6A90">
        <w:t xml:space="preserve">: </w:t>
      </w:r>
      <w:hyperlink r:id="rId16" w:history="1">
        <w:r w:rsidR="00F601D6" w:rsidRPr="00E55868">
          <w:rPr>
            <w:rStyle w:val="Hyperlink"/>
          </w:rPr>
          <w:t>www.socialworkers.org/About/Ethics/Code-of-Ethics/Code-of-Ethics-English.aspx</w:t>
        </w:r>
      </w:hyperlink>
      <w:r w:rsidR="006A6A90">
        <w:t xml:space="preserve">  </w:t>
      </w:r>
    </w:p>
    <w:p w14:paraId="248B5A17" w14:textId="77777777" w:rsidR="00634E1E" w:rsidRDefault="00542E64" w:rsidP="006A6A90">
      <w:pPr>
        <w:numPr>
          <w:ilvl w:val="0"/>
          <w:numId w:val="37"/>
        </w:numPr>
      </w:pPr>
      <w:r>
        <w:t xml:space="preserve">National Association of Social Workers, Ohio Chapter: </w:t>
      </w:r>
      <w:hyperlink r:id="rId17" w:history="1">
        <w:r w:rsidRPr="00BC4513">
          <w:rPr>
            <w:rStyle w:val="Hyperlink"/>
          </w:rPr>
          <w:t>www.naswoh.org</w:t>
        </w:r>
      </w:hyperlink>
    </w:p>
    <w:p w14:paraId="110BED0A" w14:textId="77777777" w:rsidR="00634E1E" w:rsidRDefault="00542E64" w:rsidP="006A6A90">
      <w:pPr>
        <w:numPr>
          <w:ilvl w:val="0"/>
          <w:numId w:val="37"/>
        </w:numPr>
      </w:pPr>
      <w:r>
        <w:t>C</w:t>
      </w:r>
      <w:r w:rsidR="00634E1E">
        <w:t xml:space="preserve">ouncil on </w:t>
      </w:r>
      <w:r>
        <w:t>S</w:t>
      </w:r>
      <w:r w:rsidR="00634E1E">
        <w:t xml:space="preserve">ocial </w:t>
      </w:r>
      <w:r>
        <w:t>W</w:t>
      </w:r>
      <w:r w:rsidR="00634E1E">
        <w:t xml:space="preserve">ork </w:t>
      </w:r>
      <w:r>
        <w:t>E</w:t>
      </w:r>
      <w:r w:rsidR="00634E1E">
        <w:t>ducation</w:t>
      </w:r>
      <w:r>
        <w:t>:</w:t>
      </w:r>
      <w:r w:rsidRPr="00D20202">
        <w:t xml:space="preserve"> </w:t>
      </w:r>
      <w:hyperlink r:id="rId18" w:history="1">
        <w:r w:rsidRPr="00D20202">
          <w:rPr>
            <w:rStyle w:val="Hyperlink"/>
          </w:rPr>
          <w:t>www.cswe.org</w:t>
        </w:r>
      </w:hyperlink>
    </w:p>
    <w:p w14:paraId="11915374" w14:textId="77777777" w:rsidR="00542E64" w:rsidRDefault="00902960" w:rsidP="006A6A90">
      <w:pPr>
        <w:numPr>
          <w:ilvl w:val="0"/>
          <w:numId w:val="37"/>
        </w:numPr>
      </w:pPr>
      <w:r>
        <w:t>Ohio</w:t>
      </w:r>
      <w:r w:rsidR="00542E64" w:rsidRPr="00D20202">
        <w:t xml:space="preserve"> Counselor, Social Worker and Marr</w:t>
      </w:r>
      <w:r w:rsidR="00542E64">
        <w:t>iage and Family Therapist Board:</w:t>
      </w:r>
      <w:r w:rsidR="00542E64" w:rsidRPr="00D20202">
        <w:t xml:space="preserve"> </w:t>
      </w:r>
      <w:hyperlink r:id="rId19" w:history="1">
        <w:r w:rsidR="00542E64" w:rsidRPr="00361E21">
          <w:rPr>
            <w:rStyle w:val="Hyperlink"/>
          </w:rPr>
          <w:t>www.cswmft.ohio.gov/</w:t>
        </w:r>
      </w:hyperlink>
    </w:p>
    <w:p w14:paraId="0F3B532C" w14:textId="77777777" w:rsidR="00E9054D" w:rsidRDefault="00E9054D" w:rsidP="00A516A7"/>
    <w:p w14:paraId="71F28424" w14:textId="77777777" w:rsidR="009564AE" w:rsidRDefault="009564AE" w:rsidP="000D64AB"/>
    <w:p w14:paraId="7FC44C04" w14:textId="77777777" w:rsidR="009564AE" w:rsidRDefault="009564AE" w:rsidP="000D64AB"/>
    <w:p w14:paraId="28A527DF" w14:textId="77777777" w:rsidR="009564AE" w:rsidRDefault="009564AE" w:rsidP="000D64AB"/>
    <w:p w14:paraId="62F75792" w14:textId="77777777" w:rsidR="009564AE" w:rsidRDefault="009564AE" w:rsidP="000D64AB"/>
    <w:p w14:paraId="45E779C5" w14:textId="77777777" w:rsidR="009564AE" w:rsidRDefault="009564AE" w:rsidP="000D64AB"/>
    <w:p w14:paraId="5C374C76" w14:textId="77777777" w:rsidR="009564AE" w:rsidRDefault="009564AE" w:rsidP="000D64AB"/>
    <w:p w14:paraId="507D3929" w14:textId="77777777" w:rsidR="009564AE" w:rsidRDefault="009564AE" w:rsidP="000D64AB"/>
    <w:p w14:paraId="6F06C21E" w14:textId="77777777" w:rsidR="009564AE" w:rsidRDefault="009564AE" w:rsidP="000D64AB"/>
    <w:p w14:paraId="6EDCE2A3" w14:textId="6D14A3E4" w:rsidR="00761C42" w:rsidRDefault="00761C42" w:rsidP="006A6A90"/>
    <w:p w14:paraId="2AEF8505" w14:textId="77777777" w:rsidR="00913E53" w:rsidRPr="00F601D6" w:rsidRDefault="00913E53" w:rsidP="006A6A90">
      <w:pPr>
        <w:rPr>
          <w:b/>
        </w:rPr>
      </w:pPr>
      <w:r w:rsidRPr="00F601D6">
        <w:rPr>
          <w:b/>
        </w:rPr>
        <w:lastRenderedPageBreak/>
        <w:t>INTRODUCTION</w:t>
      </w:r>
    </w:p>
    <w:p w14:paraId="41CEE9C2" w14:textId="77777777" w:rsidR="00B57C5F" w:rsidRDefault="00B57C5F" w:rsidP="00744804">
      <w:pPr>
        <w:pStyle w:val="Footer"/>
        <w:tabs>
          <w:tab w:val="clear" w:pos="4320"/>
          <w:tab w:val="clear" w:pos="8640"/>
        </w:tabs>
      </w:pPr>
    </w:p>
    <w:p w14:paraId="39EA8241" w14:textId="7E08C3A2" w:rsidR="00E85762" w:rsidRPr="003F1844" w:rsidRDefault="00E85762" w:rsidP="00744804">
      <w:pPr>
        <w:tabs>
          <w:tab w:val="left" w:pos="720"/>
          <w:tab w:val="center" w:pos="4320"/>
          <w:tab w:val="right" w:pos="8640"/>
        </w:tabs>
      </w:pPr>
      <w:r>
        <w:t>The University of Toledo Bachelor of Social Work (BSW) program</w:t>
      </w:r>
      <w:r w:rsidR="000B681E">
        <w:t xml:space="preserve"> is </w:t>
      </w:r>
      <w:r w:rsidR="00037BF1">
        <w:t xml:space="preserve">fully </w:t>
      </w:r>
      <w:r w:rsidR="000B681E">
        <w:t xml:space="preserve">accredited by the Council on Social Work Education (CSWE), and therefore the BSW program’s curricular content and educational context has been developed in accordance </w:t>
      </w:r>
      <w:r w:rsidR="7FE73275">
        <w:t>with</w:t>
      </w:r>
      <w:r w:rsidR="000B681E">
        <w:t xml:space="preserve"> the Council on Social Work Education 2015 Educational Policy and Accreditation Standards (EPAS). The EPAS can be accessed online at the CSWE website: </w:t>
      </w:r>
      <w:hyperlink r:id="rId20">
        <w:r w:rsidR="000B681E" w:rsidRPr="0A34512A">
          <w:rPr>
            <w:color w:val="0000FF"/>
            <w:u w:val="single"/>
          </w:rPr>
          <w:t>www.cswe.org</w:t>
        </w:r>
      </w:hyperlink>
      <w:r w:rsidR="000B681E">
        <w:t xml:space="preserve">. </w:t>
      </w:r>
      <w:r w:rsidR="007E79E5">
        <w:t>Thus,</w:t>
      </w:r>
      <w:r>
        <w:t xml:space="preserve"> </w:t>
      </w:r>
      <w:r w:rsidR="00F601D6">
        <w:t>t</w:t>
      </w:r>
      <w:r>
        <w:t>he Univer</w:t>
      </w:r>
      <w:r w:rsidR="00F601D6">
        <w:t xml:space="preserve">sity of Toledo </w:t>
      </w:r>
      <w:r w:rsidR="66F1ABB1">
        <w:t>Bachelor of Social Work</w:t>
      </w:r>
      <w:r>
        <w:t xml:space="preserve"> graduates are eligible to take the examination required for licensure as a bachelor’s level social worker.</w:t>
      </w:r>
    </w:p>
    <w:p w14:paraId="7493DC17" w14:textId="77777777" w:rsidR="00DE7BEA" w:rsidRPr="005B31C2" w:rsidRDefault="00DE7BEA" w:rsidP="00744804">
      <w:pPr>
        <w:pStyle w:val="Footer"/>
        <w:tabs>
          <w:tab w:val="clear" w:pos="4320"/>
          <w:tab w:val="clear" w:pos="8640"/>
        </w:tabs>
      </w:pPr>
    </w:p>
    <w:p w14:paraId="676F4E72" w14:textId="77777777" w:rsidR="00DE7BEA" w:rsidRDefault="00DE7BEA" w:rsidP="00744804">
      <w:pPr>
        <w:pStyle w:val="Footer"/>
        <w:tabs>
          <w:tab w:val="clear" w:pos="4320"/>
          <w:tab w:val="clear" w:pos="8640"/>
        </w:tabs>
        <w:rPr>
          <w:b/>
        </w:rPr>
      </w:pPr>
      <w:r w:rsidRPr="005B31C2">
        <w:rPr>
          <w:b/>
        </w:rPr>
        <w:t>Brief Description</w:t>
      </w:r>
      <w:r w:rsidR="00CF5093" w:rsidRPr="005B31C2">
        <w:rPr>
          <w:b/>
        </w:rPr>
        <w:t xml:space="preserve"> of Field Experience</w:t>
      </w:r>
    </w:p>
    <w:p w14:paraId="3421616D" w14:textId="77777777" w:rsidR="00EC248C" w:rsidRPr="005B31C2" w:rsidRDefault="00EC248C" w:rsidP="00744804">
      <w:pPr>
        <w:pStyle w:val="Footer"/>
        <w:tabs>
          <w:tab w:val="clear" w:pos="4320"/>
          <w:tab w:val="clear" w:pos="8640"/>
        </w:tabs>
        <w:rPr>
          <w:b/>
        </w:rPr>
      </w:pPr>
    </w:p>
    <w:p w14:paraId="7FA36FA8" w14:textId="5D05FD0B" w:rsidR="00DE7BEA" w:rsidRPr="00E85762" w:rsidRDefault="00F601D6" w:rsidP="00744804">
      <w:pPr>
        <w:pStyle w:val="Footer"/>
      </w:pPr>
      <w:r>
        <w:t>Field education</w:t>
      </w:r>
      <w:r w:rsidR="00E85762">
        <w:t xml:space="preserve"> is the capstone of social work education. </w:t>
      </w:r>
      <w:r w:rsidR="00DE7BEA">
        <w:t>The field experience program provides the senior</w:t>
      </w:r>
      <w:r w:rsidR="000B681E">
        <w:t xml:space="preserve"> social work students with a </w:t>
      </w:r>
      <w:r w:rsidR="5ABAC1BF">
        <w:t>448-hour</w:t>
      </w:r>
      <w:r w:rsidR="00DE7BEA">
        <w:t xml:space="preserve"> professional </w:t>
      </w:r>
      <w:r w:rsidR="000B681E">
        <w:t xml:space="preserve">social work </w:t>
      </w:r>
      <w:r w:rsidR="00DE7BEA">
        <w:t xml:space="preserve">internship </w:t>
      </w:r>
      <w:r w:rsidR="00E81EF5">
        <w:t>over consecutive fall and spring semesters</w:t>
      </w:r>
      <w:r w:rsidR="000B681E">
        <w:t>. The field</w:t>
      </w:r>
      <w:r w:rsidR="000F1F67">
        <w:t xml:space="preserve"> </w:t>
      </w:r>
      <w:r w:rsidR="00DE7BEA">
        <w:t xml:space="preserve">experience provides students with </w:t>
      </w:r>
      <w:r w:rsidR="003740DE">
        <w:t xml:space="preserve">a </w:t>
      </w:r>
      <w:r w:rsidR="00DE7BEA">
        <w:t>structure</w:t>
      </w:r>
      <w:r w:rsidR="00E81EF5">
        <w:t>d</w:t>
      </w:r>
      <w:r w:rsidR="00DE7BEA">
        <w:t xml:space="preserve"> opportunity to </w:t>
      </w:r>
      <w:r w:rsidR="000F1F67">
        <w:t xml:space="preserve">master and </w:t>
      </w:r>
      <w:r w:rsidR="00DE7BEA">
        <w:t xml:space="preserve">integrate </w:t>
      </w:r>
      <w:r w:rsidR="00A03391">
        <w:t xml:space="preserve">the CSWE core competencies, </w:t>
      </w:r>
      <w:r w:rsidR="00DE7BEA">
        <w:t>classroom learning and generalist social work practice skills under the supervision of a professionally qualified fi</w:t>
      </w:r>
      <w:r w:rsidR="00E85762">
        <w:t>eld instructor. The field organization</w:t>
      </w:r>
      <w:r w:rsidR="00DE7BEA">
        <w:t xml:space="preserve"> provides a laboratory environment in which the student’s generalist social work practice skills, knowledge, </w:t>
      </w:r>
      <w:r w:rsidR="003740DE">
        <w:t xml:space="preserve">professional </w:t>
      </w:r>
      <w:r w:rsidR="1F2FFA7F">
        <w:t>characteristics,</w:t>
      </w:r>
      <w:r w:rsidR="00DE7BEA">
        <w:t xml:space="preserve"> </w:t>
      </w:r>
      <w:r w:rsidR="003740DE">
        <w:t xml:space="preserve">and achievement of the field learning </w:t>
      </w:r>
      <w:r w:rsidR="000D1B24">
        <w:t xml:space="preserve">competencies </w:t>
      </w:r>
      <w:r w:rsidR="00DE7BEA">
        <w:t>are evaluated</w:t>
      </w:r>
      <w:r w:rsidR="003740DE">
        <w:t>.</w:t>
      </w:r>
    </w:p>
    <w:p w14:paraId="3BFF70CD" w14:textId="77777777" w:rsidR="00740DDD" w:rsidRPr="009564AE" w:rsidRDefault="00740DDD" w:rsidP="00744804">
      <w:pPr>
        <w:pStyle w:val="Heading1"/>
        <w:rPr>
          <w:lang w:val="en-US"/>
        </w:rPr>
      </w:pPr>
    </w:p>
    <w:p w14:paraId="51972A2F" w14:textId="77777777" w:rsidR="00913E53" w:rsidRDefault="00E1356E" w:rsidP="00744804">
      <w:pPr>
        <w:pStyle w:val="Heading1"/>
      </w:pPr>
      <w:r w:rsidRPr="00297FFC">
        <w:t>Mission Statement</w:t>
      </w:r>
    </w:p>
    <w:p w14:paraId="2F3A3261" w14:textId="77777777" w:rsidR="00924718" w:rsidRDefault="00924718" w:rsidP="00744804">
      <w:pPr>
        <w:spacing w:before="100" w:beforeAutospacing="1" w:after="100" w:afterAutospacing="1"/>
        <w:contextualSpacing/>
        <w:rPr>
          <w:i/>
          <w:iCs/>
          <w:color w:val="000000"/>
        </w:rPr>
      </w:pPr>
      <w:r>
        <w:rPr>
          <w:i/>
          <w:iCs/>
          <w:color w:val="000000"/>
        </w:rPr>
        <w:t>The mission of the social work program is to further social justice through education, community engagement, and research.</w:t>
      </w:r>
    </w:p>
    <w:p w14:paraId="66AB7CE4" w14:textId="77777777" w:rsidR="00924718" w:rsidRDefault="00924718" w:rsidP="00744804">
      <w:pPr>
        <w:spacing w:before="100" w:beforeAutospacing="1" w:after="100" w:afterAutospacing="1"/>
        <w:contextualSpacing/>
        <w:rPr>
          <w:i/>
          <w:iCs/>
          <w:color w:val="000000"/>
        </w:rPr>
      </w:pPr>
    </w:p>
    <w:p w14:paraId="5BE325DF" w14:textId="3D6C3E05" w:rsidR="00913E53" w:rsidRPr="009564AE" w:rsidRDefault="000D1B24" w:rsidP="0A34512A">
      <w:pPr>
        <w:spacing w:before="100" w:beforeAutospacing="1" w:after="100" w:afterAutospacing="1"/>
        <w:contextualSpacing/>
      </w:pPr>
      <w:r>
        <w:t>The faculty and staff of the undergraduate BSW Program at the University of Toledo a</w:t>
      </w:r>
      <w:r w:rsidR="00F601D6">
        <w:t>re committed to this mission.</w:t>
      </w:r>
      <w:r>
        <w:t xml:space="preserve"> </w:t>
      </w:r>
      <w:r w:rsidR="00F601D6">
        <w:t>Through</w:t>
      </w:r>
      <w:r>
        <w:t xml:space="preserve"> the generalist model we strive to prepare our students to practice ethically in all settings and with attention to the values of the profession of social work with </w:t>
      </w:r>
      <w:r w:rsidR="577D4BD4">
        <w:t>a focus</w:t>
      </w:r>
      <w:r>
        <w:t xml:space="preserve"> on social and economic justice.</w:t>
      </w:r>
    </w:p>
    <w:p w14:paraId="3430BD32" w14:textId="77777777" w:rsidR="00744804" w:rsidRDefault="00744804" w:rsidP="00744804">
      <w:pPr>
        <w:pStyle w:val="BodyText"/>
        <w:spacing w:line="240" w:lineRule="auto"/>
        <w:rPr>
          <w:b/>
          <w:lang w:val="en-US"/>
        </w:rPr>
      </w:pPr>
    </w:p>
    <w:p w14:paraId="4CD6F131" w14:textId="77777777" w:rsidR="00E94794" w:rsidRDefault="00E94794" w:rsidP="00744804">
      <w:pPr>
        <w:pStyle w:val="BodyText"/>
        <w:spacing w:line="240" w:lineRule="auto"/>
        <w:rPr>
          <w:b/>
        </w:rPr>
      </w:pPr>
      <w:r w:rsidRPr="00A03391">
        <w:rPr>
          <w:b/>
        </w:rPr>
        <w:t>THE UNIVERSITY OF TOLEDO BACCALAUREATE SOCIAL WORK</w:t>
      </w:r>
      <w:r w:rsidRPr="00A03391">
        <w:t xml:space="preserve"> </w:t>
      </w:r>
      <w:r>
        <w:rPr>
          <w:b/>
        </w:rPr>
        <w:t>PROGRAM</w:t>
      </w:r>
    </w:p>
    <w:p w14:paraId="6CEFD052" w14:textId="77777777" w:rsidR="00E94794" w:rsidRDefault="00E94794" w:rsidP="00744804">
      <w:pPr>
        <w:pStyle w:val="BodyText"/>
        <w:spacing w:line="240" w:lineRule="auto"/>
        <w:rPr>
          <w:b/>
        </w:rPr>
      </w:pPr>
    </w:p>
    <w:p w14:paraId="4717CCBB" w14:textId="77777777" w:rsidR="00B57C5F" w:rsidRDefault="00E94794" w:rsidP="00744804">
      <w:pPr>
        <w:pStyle w:val="BodyText"/>
        <w:spacing w:line="240" w:lineRule="auto"/>
        <w:rPr>
          <w:b/>
        </w:rPr>
      </w:pPr>
      <w:r>
        <w:rPr>
          <w:b/>
        </w:rPr>
        <w:t>Goals And Curriculum Objectives</w:t>
      </w:r>
    </w:p>
    <w:p w14:paraId="7715EDFC" w14:textId="77777777" w:rsidR="00EC248C" w:rsidRPr="00B57C5F" w:rsidRDefault="00EC248C" w:rsidP="00744804">
      <w:pPr>
        <w:pStyle w:val="BodyText"/>
        <w:spacing w:line="240" w:lineRule="auto"/>
        <w:rPr>
          <w:b/>
        </w:rPr>
      </w:pPr>
    </w:p>
    <w:p w14:paraId="1F57C466" w14:textId="77777777" w:rsidR="00B57C5F" w:rsidRPr="00D17F5C" w:rsidRDefault="00B57C5F" w:rsidP="00744804">
      <w:r w:rsidRPr="00D17F5C">
        <w:t>Goal 1. To prepare social workers to use the generalist practice model and strengths perspective of professional practice.</w:t>
      </w:r>
    </w:p>
    <w:p w14:paraId="05164D9B" w14:textId="77777777" w:rsidR="00B57C5F" w:rsidRPr="00D17F5C" w:rsidRDefault="00B57C5F" w:rsidP="00744804">
      <w:r w:rsidRPr="00D17F5C">
        <w:t>Objectives in support of this goal are as follows:</w:t>
      </w:r>
    </w:p>
    <w:p w14:paraId="43ABF0E6" w14:textId="77777777" w:rsidR="00B57C5F" w:rsidRPr="00D17F5C" w:rsidRDefault="00B57C5F" w:rsidP="00744804">
      <w:pPr>
        <w:numPr>
          <w:ilvl w:val="0"/>
          <w:numId w:val="4"/>
        </w:numPr>
      </w:pPr>
      <w:r w:rsidRPr="00D17F5C">
        <w:t>To utilize the liberal arts curriculum and build upon it to develop professional practice skills.</w:t>
      </w:r>
    </w:p>
    <w:p w14:paraId="36458D3C" w14:textId="77777777" w:rsidR="00B57C5F" w:rsidRPr="00D17F5C" w:rsidRDefault="00B57C5F" w:rsidP="00744804">
      <w:pPr>
        <w:numPr>
          <w:ilvl w:val="0"/>
          <w:numId w:val="4"/>
        </w:numPr>
      </w:pPr>
      <w:r w:rsidRPr="00D17F5C">
        <w:t>To promote values and principles consistent with those of the social work profession and to promote professional ethics.</w:t>
      </w:r>
    </w:p>
    <w:p w14:paraId="2547FCEF" w14:textId="54B7EDD7" w:rsidR="00B57C5F" w:rsidRPr="00D17F5C" w:rsidRDefault="002E255C" w:rsidP="00744804">
      <w:pPr>
        <w:numPr>
          <w:ilvl w:val="0"/>
          <w:numId w:val="4"/>
        </w:numPr>
      </w:pPr>
      <w:r>
        <w:rPr>
          <w:noProof/>
        </w:rPr>
        <mc:AlternateContent>
          <mc:Choice Requires="wpi">
            <w:drawing>
              <wp:anchor distT="0" distB="0" distL="114300" distR="114300" simplePos="0" relativeHeight="251659776" behindDoc="0" locked="0" layoutInCell="1" allowOverlap="1" wp14:anchorId="6397C3A9" wp14:editId="35EAC162">
                <wp:simplePos x="0" y="0"/>
                <wp:positionH relativeFrom="column">
                  <wp:posOffset>1353185</wp:posOffset>
                </wp:positionH>
                <wp:positionV relativeFrom="paragraph">
                  <wp:posOffset>47625</wp:posOffset>
                </wp:positionV>
                <wp:extent cx="24765" cy="24765"/>
                <wp:effectExtent l="63500" t="63500" r="54610" b="54610"/>
                <wp:wrapNone/>
                <wp:docPr id="6"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78AB8B">
              <v:shapetype id="_x0000_t75" coordsize="21600,21600" filled="f" stroked="f" o:spt="75" o:preferrelative="t" path="m@4@5l@4@11@9@11@9@5xe" w14:anchorId="0B4FC79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7" style="position:absolute;margin-left:42.2pt;margin-top:-60.6pt;width:130.65pt;height:13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">
                <v:imagedata o:title="" r:id="rId22"/>
                <o:lock v:ext="edit" rotation="t" aspectratio="f"/>
              </v:shape>
            </w:pict>
          </mc:Fallback>
        </mc:AlternateContent>
      </w:r>
      <w:r>
        <w:rPr>
          <w:noProof/>
        </w:rPr>
        <mc:AlternateContent>
          <mc:Choice Requires="wpi">
            <w:drawing>
              <wp:anchor distT="0" distB="0" distL="114300" distR="114300" simplePos="0" relativeHeight="251658752" behindDoc="0" locked="0" layoutInCell="1" allowOverlap="1" wp14:anchorId="503A0402" wp14:editId="4E41C5F4">
                <wp:simplePos x="0" y="0"/>
                <wp:positionH relativeFrom="column">
                  <wp:posOffset>1353185</wp:posOffset>
                </wp:positionH>
                <wp:positionV relativeFrom="paragraph">
                  <wp:posOffset>47625</wp:posOffset>
                </wp:positionV>
                <wp:extent cx="24765" cy="24765"/>
                <wp:effectExtent l="63500" t="63500" r="54610" b="54610"/>
                <wp:wrapNone/>
                <wp:docPr id="5"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DADF5F">
              <v:shape id="Ink 6" style="position:absolute;margin-left:42.2pt;margin-top:-60.6pt;width:130.65pt;height:1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" w14:anchorId="7254C7F0">
                <v:imagedata o:title="" r:id="rId22"/>
                <o:lock v:ext="edit" rotation="t" aspectratio="f"/>
              </v:shape>
            </w:pict>
          </mc:Fallback>
        </mc:AlternateContent>
      </w:r>
      <w:r>
        <w:rPr>
          <w:noProof/>
        </w:rPr>
        <mc:AlternateContent>
          <mc:Choice Requires="wpi">
            <w:drawing>
              <wp:anchor distT="0" distB="0" distL="114300" distR="114300" simplePos="0" relativeHeight="251657728" behindDoc="0" locked="0" layoutInCell="1" allowOverlap="1" wp14:anchorId="5CB8A3DB" wp14:editId="75F3161F">
                <wp:simplePos x="0" y="0"/>
                <wp:positionH relativeFrom="column">
                  <wp:posOffset>1301750</wp:posOffset>
                </wp:positionH>
                <wp:positionV relativeFrom="paragraph">
                  <wp:posOffset>83820</wp:posOffset>
                </wp:positionV>
                <wp:extent cx="24765" cy="24765"/>
                <wp:effectExtent l="59690" t="61595" r="48895" b="56515"/>
                <wp:wrapNone/>
                <wp:docPr id="4"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04CF55">
              <v:shape id="Ink 3" style="position:absolute;margin-left:38.15pt;margin-top:-57.75pt;width:130.65pt;height:1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" w14:anchorId="5823CA1C">
                <v:imagedata o:title="" r:id="rId22"/>
                <o:lock v:ext="edit" rotation="t" aspectratio="f"/>
              </v:shape>
            </w:pict>
          </mc:Fallback>
        </mc:AlternateContent>
      </w:r>
      <w:r>
        <w:rPr>
          <w:noProof/>
        </w:rPr>
        <mc:AlternateContent>
          <mc:Choice Requires="wpi">
            <w:drawing>
              <wp:anchor distT="0" distB="0" distL="114300" distR="114300" simplePos="0" relativeHeight="251656704" behindDoc="0" locked="0" layoutInCell="1" allowOverlap="1" wp14:anchorId="3272EE50" wp14:editId="168895F1">
                <wp:simplePos x="0" y="0"/>
                <wp:positionH relativeFrom="column">
                  <wp:posOffset>1301750</wp:posOffset>
                </wp:positionH>
                <wp:positionV relativeFrom="paragraph">
                  <wp:posOffset>83820</wp:posOffset>
                </wp:positionV>
                <wp:extent cx="24765" cy="24765"/>
                <wp:effectExtent l="59690" t="61595" r="48895" b="56515"/>
                <wp:wrapNone/>
                <wp:docPr id="3"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5E6109">
              <v:shape id="Ink 2" style="position:absolute;margin-left:38.15pt;margin-top:-57.75pt;width:130.65pt;height:1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" w14:anchorId="1BD636C8">
                <v:imagedata o:title="" r:id="rId22"/>
                <o:lock v:ext="edit" rotation="t" aspectratio="f"/>
              </v:shape>
            </w:pict>
          </mc:Fallback>
        </mc:AlternateContent>
      </w:r>
      <w:r>
        <w:rPr>
          <w:noProof/>
        </w:rPr>
        <mc:AlternateContent>
          <mc:Choice Requires="wpi">
            <w:drawing>
              <wp:anchor distT="0" distB="0" distL="114300" distR="114300" simplePos="0" relativeHeight="251655680" behindDoc="0" locked="0" layoutInCell="1" allowOverlap="1" wp14:anchorId="7E2D4029" wp14:editId="51B650AF">
                <wp:simplePos x="0" y="0"/>
                <wp:positionH relativeFrom="column">
                  <wp:posOffset>1360170</wp:posOffset>
                </wp:positionH>
                <wp:positionV relativeFrom="paragraph">
                  <wp:posOffset>62230</wp:posOffset>
                </wp:positionV>
                <wp:extent cx="24765" cy="24765"/>
                <wp:effectExtent l="60960" t="59055" r="47625" b="49530"/>
                <wp:wrapNone/>
                <wp:docPr id="2"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BB2811">
              <v:shape id="Ink 1" style="position:absolute;margin-left:42.75pt;margin-top:-59.45pt;width:130.65pt;height:1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&#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" w14:anchorId="6DB658C6">
                <v:imagedata o:title="" r:id="rId22"/>
                <o:lock v:ext="edit" rotation="t" aspectratio="f"/>
              </v:shape>
            </w:pict>
          </mc:Fallback>
        </mc:AlternateContent>
      </w:r>
      <w:r w:rsidR="007818AE" w:rsidRPr="00D17F5C">
        <w:t xml:space="preserve">To </w:t>
      </w:r>
      <w:r w:rsidR="003C5B6E" w:rsidRPr="003C5B6E">
        <w:t>understand</w:t>
      </w:r>
      <w:r w:rsidR="00B57C5F" w:rsidRPr="00D17F5C">
        <w:t xml:space="preserve"> an</w:t>
      </w:r>
      <w:r w:rsidR="63B743F2" w:rsidRPr="00D17F5C">
        <w:t>d in</w:t>
      </w:r>
      <w:r w:rsidR="00B57C5F" w:rsidRPr="00D17F5C">
        <w:t xml:space="preserve">terpret the history of the social work profession and its contemporary structures and issues. </w:t>
      </w:r>
    </w:p>
    <w:p w14:paraId="55BF10E6" w14:textId="6ECD42DB" w:rsidR="00B57C5F" w:rsidRPr="00D17F5C" w:rsidRDefault="00B57C5F" w:rsidP="00744804">
      <w:pPr>
        <w:numPr>
          <w:ilvl w:val="0"/>
          <w:numId w:val="4"/>
        </w:numPr>
      </w:pPr>
      <w:r>
        <w:t xml:space="preserve">To develop critical thinking and social work practice skills in working with individuals, families, groups, organizations, </w:t>
      </w:r>
      <w:r w:rsidR="561038D6">
        <w:t>communities,</w:t>
      </w:r>
      <w:r>
        <w:t xml:space="preserve"> and society. </w:t>
      </w:r>
    </w:p>
    <w:p w14:paraId="1DF82A9D" w14:textId="77777777" w:rsidR="00B57C5F" w:rsidRPr="00D17F5C" w:rsidRDefault="00B57C5F" w:rsidP="00744804">
      <w:pPr>
        <w:numPr>
          <w:ilvl w:val="0"/>
          <w:numId w:val="4"/>
        </w:numPr>
      </w:pPr>
      <w:r w:rsidRPr="00D17F5C">
        <w:lastRenderedPageBreak/>
        <w:t xml:space="preserve">To use theoretical frameworks supported by empirical evidence to understand individual development and behavior across the life span and the interactions among individuals and between individuals and families, groups, organizations, and communities. </w:t>
      </w:r>
    </w:p>
    <w:p w14:paraId="54878175" w14:textId="77777777" w:rsidR="00B57C5F" w:rsidRPr="00D17F5C" w:rsidRDefault="00B57C5F" w:rsidP="00744804">
      <w:pPr>
        <w:numPr>
          <w:ilvl w:val="0"/>
          <w:numId w:val="4"/>
        </w:numPr>
      </w:pPr>
      <w:r w:rsidRPr="00D17F5C">
        <w:t>To analyze, formulate, and influence social policies.</w:t>
      </w:r>
    </w:p>
    <w:p w14:paraId="6D7E36B9" w14:textId="77777777" w:rsidR="00B57C5F" w:rsidRPr="00D17F5C" w:rsidRDefault="00B57C5F" w:rsidP="00744804">
      <w:pPr>
        <w:numPr>
          <w:ilvl w:val="0"/>
          <w:numId w:val="4"/>
        </w:numPr>
      </w:pPr>
      <w:r w:rsidRPr="00D17F5C">
        <w:t>To prepare students to practice in a manner that enhances the profession of social work through the evaluation and application of research and utilization of technology.</w:t>
      </w:r>
    </w:p>
    <w:p w14:paraId="1E065384" w14:textId="77777777" w:rsidR="00B57C5F" w:rsidRPr="00D17F5C" w:rsidRDefault="00B57C5F" w:rsidP="00744804">
      <w:pPr>
        <w:numPr>
          <w:ilvl w:val="0"/>
          <w:numId w:val="4"/>
        </w:numPr>
      </w:pPr>
      <w:r w:rsidRPr="00D17F5C">
        <w:t>To promote the development of professional work habits and characteristics.</w:t>
      </w:r>
    </w:p>
    <w:p w14:paraId="73BEAF9D" w14:textId="77777777" w:rsidR="00B57C5F" w:rsidRPr="00D17F5C" w:rsidRDefault="00B57C5F" w:rsidP="00744804">
      <w:pPr>
        <w:numPr>
          <w:ilvl w:val="0"/>
          <w:numId w:val="4"/>
        </w:numPr>
      </w:pPr>
      <w:r w:rsidRPr="00D17F5C">
        <w:t>To prepare students for continuing professional education and lifelong learning.</w:t>
      </w:r>
    </w:p>
    <w:p w14:paraId="756410DE" w14:textId="77777777" w:rsidR="00B57C5F" w:rsidRPr="00D17F5C" w:rsidRDefault="00B57C5F" w:rsidP="00744804">
      <w:pPr>
        <w:ind w:left="720"/>
      </w:pPr>
    </w:p>
    <w:p w14:paraId="1AE81826" w14:textId="77777777" w:rsidR="00B57C5F" w:rsidRPr="00D17F5C" w:rsidRDefault="00B57C5F" w:rsidP="00744804">
      <w:r w:rsidRPr="00D17F5C">
        <w:t xml:space="preserve">Goal </w:t>
      </w:r>
      <w:r w:rsidR="003C5B6E">
        <w:t>2. To prepare social workers to incorporate</w:t>
      </w:r>
      <w:r w:rsidRPr="00D17F5C">
        <w:t xml:space="preserve"> social and economic justice into their practice framework.</w:t>
      </w:r>
    </w:p>
    <w:p w14:paraId="54F33B40" w14:textId="77777777" w:rsidR="00B57C5F" w:rsidRPr="00D17F5C" w:rsidRDefault="00B57C5F" w:rsidP="00744804">
      <w:r w:rsidRPr="00D17F5C">
        <w:t>Objectives in support of this goal are as follows:</w:t>
      </w:r>
    </w:p>
    <w:p w14:paraId="1234F11A" w14:textId="77777777" w:rsidR="00B57C5F" w:rsidRPr="00D17F5C" w:rsidRDefault="00B57C5F" w:rsidP="00744804">
      <w:pPr>
        <w:numPr>
          <w:ilvl w:val="0"/>
          <w:numId w:val="3"/>
        </w:numPr>
      </w:pPr>
      <w:r w:rsidRPr="00D17F5C">
        <w:t>To promote a proactive stance in relation to social and economic justice and oppression.</w:t>
      </w:r>
    </w:p>
    <w:p w14:paraId="141226AC" w14:textId="77777777" w:rsidR="00B57C5F" w:rsidRPr="00D17F5C" w:rsidRDefault="003C5B6E" w:rsidP="00744804">
      <w:pPr>
        <w:numPr>
          <w:ilvl w:val="0"/>
          <w:numId w:val="3"/>
        </w:numPr>
      </w:pPr>
      <w:r>
        <w:t>To identify the</w:t>
      </w:r>
      <w:r w:rsidR="00B57C5F" w:rsidRPr="00D17F5C">
        <w:t xml:space="preserve"> need for social change and </w:t>
      </w:r>
      <w:r w:rsidR="00F47A37">
        <w:t>to enact strategies that advance</w:t>
      </w:r>
      <w:r w:rsidR="00B57C5F" w:rsidRPr="00D17F5C">
        <w:t xml:space="preserve"> human rights.</w:t>
      </w:r>
    </w:p>
    <w:p w14:paraId="17625F1E" w14:textId="77777777" w:rsidR="00B57C5F" w:rsidRPr="00D17F5C" w:rsidRDefault="00B57C5F" w:rsidP="00744804">
      <w:pPr>
        <w:numPr>
          <w:ilvl w:val="0"/>
          <w:numId w:val="3"/>
        </w:numPr>
      </w:pPr>
      <w:r w:rsidRPr="00D17F5C">
        <w:t>To practice critical thinking and the investigation of social and economic justice and oppression.</w:t>
      </w:r>
    </w:p>
    <w:p w14:paraId="33E7B214" w14:textId="77777777" w:rsidR="00B57C5F" w:rsidRPr="00D17F5C" w:rsidRDefault="00B57C5F" w:rsidP="00744804">
      <w:pPr>
        <w:numPr>
          <w:ilvl w:val="0"/>
          <w:numId w:val="3"/>
        </w:numPr>
      </w:pPr>
      <w:r w:rsidRPr="00D17F5C">
        <w:t>To apply the values of the social work profession and its Code of Ethics in relation to issues of social and economic justice and oppression.</w:t>
      </w:r>
    </w:p>
    <w:p w14:paraId="5AA77B3C" w14:textId="77777777" w:rsidR="006A6A2F" w:rsidRPr="00D17F5C" w:rsidRDefault="006A6A2F" w:rsidP="00744804">
      <w:pPr>
        <w:ind w:left="1080"/>
      </w:pPr>
    </w:p>
    <w:p w14:paraId="662FA20F" w14:textId="77777777" w:rsidR="00B57C5F" w:rsidRDefault="00B57C5F" w:rsidP="00744804">
      <w:r w:rsidRPr="00D17F5C">
        <w:t xml:space="preserve">Goal 3. To prepare social workers to appreciate diversity and practice in a manner that enhances the strength </w:t>
      </w:r>
      <w:r w:rsidR="003C5B6E">
        <w:t xml:space="preserve">of individuals, families, </w:t>
      </w:r>
      <w:r w:rsidR="003C5B6E" w:rsidRPr="00D17F5C">
        <w:t>groups</w:t>
      </w:r>
      <w:r w:rsidRPr="00D17F5C">
        <w:t xml:space="preserve">, </w:t>
      </w:r>
      <w:r w:rsidRPr="003C5B6E">
        <w:t>organizations</w:t>
      </w:r>
      <w:r w:rsidR="00F47A37">
        <w:t>,</w:t>
      </w:r>
      <w:r w:rsidRPr="00D17F5C">
        <w:t xml:space="preserve"> and communities.</w:t>
      </w:r>
    </w:p>
    <w:p w14:paraId="4C68FD8E" w14:textId="77777777" w:rsidR="00037BF1" w:rsidRPr="00D17F5C" w:rsidRDefault="00037BF1" w:rsidP="00744804">
      <w:r w:rsidRPr="00D17F5C">
        <w:t>Objectives in suppo</w:t>
      </w:r>
      <w:r>
        <w:t>rt of this goal are as follows:</w:t>
      </w:r>
    </w:p>
    <w:p w14:paraId="72D3FDD6" w14:textId="77777777" w:rsidR="00B57C5F" w:rsidRPr="00D17F5C" w:rsidRDefault="00B57C5F" w:rsidP="00744804">
      <w:pPr>
        <w:numPr>
          <w:ilvl w:val="0"/>
          <w:numId w:val="5"/>
        </w:numPr>
      </w:pPr>
      <w:r w:rsidRPr="00D17F5C">
        <w:t xml:space="preserve">To promote a proactive stance toward working to eliminate the oppression of    marginalized social and cultural groups. </w:t>
      </w:r>
    </w:p>
    <w:p w14:paraId="49BDDEFF" w14:textId="77777777" w:rsidR="00B57C5F" w:rsidRPr="00D17F5C" w:rsidRDefault="00B57C5F" w:rsidP="00744804">
      <w:pPr>
        <w:numPr>
          <w:ilvl w:val="0"/>
          <w:numId w:val="5"/>
        </w:numPr>
      </w:pPr>
      <w:r w:rsidRPr="00D17F5C">
        <w:t>To develop an understanding of multiculturalism and diversity.</w:t>
      </w:r>
    </w:p>
    <w:p w14:paraId="1420B7FA" w14:textId="77777777" w:rsidR="00B57C5F" w:rsidRPr="00D17F5C" w:rsidRDefault="00B57C5F" w:rsidP="00744804">
      <w:pPr>
        <w:numPr>
          <w:ilvl w:val="0"/>
          <w:numId w:val="5"/>
        </w:numPr>
      </w:pPr>
      <w:r w:rsidRPr="00D17F5C">
        <w:t>To incorporate critical thinking into the understanding of oppression, multiculturalism, and diversity.</w:t>
      </w:r>
    </w:p>
    <w:p w14:paraId="463EB568" w14:textId="77777777" w:rsidR="00B57C5F" w:rsidRPr="00D17F5C" w:rsidRDefault="00B57C5F" w:rsidP="00744804">
      <w:pPr>
        <w:numPr>
          <w:ilvl w:val="0"/>
          <w:numId w:val="5"/>
        </w:numPr>
      </w:pPr>
      <w:r w:rsidRPr="00D17F5C">
        <w:t>To use the values of the profession of social work and the professional Code of Ethics in relation to issues of oppression, multiculturalism, and diversity.</w:t>
      </w:r>
    </w:p>
    <w:p w14:paraId="6EC22A79" w14:textId="77777777" w:rsidR="00B57C5F" w:rsidRPr="00D17F5C" w:rsidRDefault="00B57C5F" w:rsidP="00744804">
      <w:pPr>
        <w:ind w:left="720"/>
      </w:pPr>
    </w:p>
    <w:p w14:paraId="29E4600A" w14:textId="77777777" w:rsidR="009564AE" w:rsidRDefault="00B57C5F" w:rsidP="00744804">
      <w:r w:rsidRPr="00D17F5C">
        <w:t xml:space="preserve">Goal 4. </w:t>
      </w:r>
      <w:r w:rsidR="009564AE" w:rsidRPr="009564AE">
        <w:rPr>
          <w:color w:val="000000"/>
        </w:rPr>
        <w:t>To be proactive in responding to the impact of context on professional practice by engaging in a collaborative relationship with the social work community.</w:t>
      </w:r>
      <w:r w:rsidR="009564AE" w:rsidRPr="009564AE">
        <w:t xml:space="preserve"> </w:t>
      </w:r>
    </w:p>
    <w:p w14:paraId="394531AE" w14:textId="77777777" w:rsidR="00037BF1" w:rsidRPr="00D17F5C" w:rsidRDefault="00037BF1" w:rsidP="00744804">
      <w:r w:rsidRPr="00D17F5C">
        <w:t>Objectives in suppo</w:t>
      </w:r>
      <w:r>
        <w:t>rt of this goal are as follows:</w:t>
      </w:r>
    </w:p>
    <w:p w14:paraId="2E8FB615" w14:textId="77777777" w:rsidR="00B57C5F" w:rsidRPr="00D17F5C" w:rsidRDefault="003C5B6E" w:rsidP="00744804">
      <w:pPr>
        <w:numPr>
          <w:ilvl w:val="0"/>
          <w:numId w:val="6"/>
        </w:numPr>
        <w:tabs>
          <w:tab w:val="left" w:pos="0"/>
        </w:tabs>
      </w:pPr>
      <w:r>
        <w:t xml:space="preserve">To convene </w:t>
      </w:r>
      <w:r w:rsidR="00B57C5F" w:rsidRPr="00D17F5C">
        <w:t>bi-annually with an advisory board</w:t>
      </w:r>
      <w:r w:rsidR="009564AE">
        <w:t xml:space="preserve"> comprised </w:t>
      </w:r>
      <w:r w:rsidR="00B57C5F" w:rsidRPr="00D17F5C">
        <w:t>of members of the community with an interest in soc</w:t>
      </w:r>
      <w:r w:rsidR="009564AE">
        <w:t xml:space="preserve">ial work practice and </w:t>
      </w:r>
      <w:r w:rsidR="00B57C5F" w:rsidRPr="00D17F5C">
        <w:t>education.</w:t>
      </w:r>
    </w:p>
    <w:p w14:paraId="5A48FD3F" w14:textId="77777777" w:rsidR="00B57C5F" w:rsidRPr="00D17F5C" w:rsidRDefault="003C5B6E" w:rsidP="00744804">
      <w:pPr>
        <w:numPr>
          <w:ilvl w:val="0"/>
          <w:numId w:val="6"/>
        </w:numPr>
        <w:tabs>
          <w:tab w:val="left" w:pos="0"/>
        </w:tabs>
      </w:pPr>
      <w:r>
        <w:t>To provide</w:t>
      </w:r>
      <w:r w:rsidR="00B57C5F" w:rsidRPr="00D17F5C">
        <w:t xml:space="preserve"> ongoing tra</w:t>
      </w:r>
      <w:r>
        <w:t xml:space="preserve">ining and support to field </w:t>
      </w:r>
      <w:r w:rsidR="00B57C5F" w:rsidRPr="00D17F5C">
        <w:t xml:space="preserve">supervisors. </w:t>
      </w:r>
    </w:p>
    <w:p w14:paraId="3D284DE0" w14:textId="77777777" w:rsidR="00913E53" w:rsidRDefault="00B57C5F" w:rsidP="00744804">
      <w:pPr>
        <w:tabs>
          <w:tab w:val="left" w:pos="0"/>
        </w:tabs>
        <w:ind w:left="1080" w:hanging="360"/>
      </w:pPr>
      <w:r w:rsidRPr="00D17F5C">
        <w:t xml:space="preserve">c.   </w:t>
      </w:r>
      <w:r w:rsidR="003C5B6E">
        <w:t xml:space="preserve">To </w:t>
      </w:r>
      <w:r w:rsidRPr="00D17F5C">
        <w:t>provide service to the social work community through, but not limited to, service on agency boards of directors, workshops, paper presentations, publications and/or consultation services.</w:t>
      </w:r>
      <w:r>
        <w:t xml:space="preserve"> </w:t>
      </w:r>
    </w:p>
    <w:p w14:paraId="4E406B1B" w14:textId="77777777" w:rsidR="00913E53" w:rsidRDefault="00913E53" w:rsidP="00744804">
      <w:pPr>
        <w:pStyle w:val="Heading5"/>
        <w:spacing w:line="240" w:lineRule="auto"/>
      </w:pPr>
    </w:p>
    <w:p w14:paraId="1B872E0E" w14:textId="77777777" w:rsidR="00761621" w:rsidRDefault="00761621" w:rsidP="00744804">
      <w:pPr>
        <w:tabs>
          <w:tab w:val="num" w:pos="360"/>
        </w:tabs>
        <w:rPr>
          <w:b/>
        </w:rPr>
      </w:pPr>
    </w:p>
    <w:p w14:paraId="34ADB916" w14:textId="77777777" w:rsidR="000D0881" w:rsidRDefault="000D0881" w:rsidP="00744804">
      <w:pPr>
        <w:tabs>
          <w:tab w:val="num" w:pos="360"/>
        </w:tabs>
        <w:rPr>
          <w:b/>
        </w:rPr>
      </w:pPr>
    </w:p>
    <w:p w14:paraId="797DDAD1" w14:textId="77777777" w:rsidR="000D0881" w:rsidRDefault="000D0881" w:rsidP="00744804">
      <w:pPr>
        <w:tabs>
          <w:tab w:val="num" w:pos="360"/>
        </w:tabs>
        <w:rPr>
          <w:b/>
        </w:rPr>
      </w:pPr>
    </w:p>
    <w:p w14:paraId="00BDE776" w14:textId="77777777" w:rsidR="000D0881" w:rsidRDefault="000D0881" w:rsidP="00744804">
      <w:pPr>
        <w:tabs>
          <w:tab w:val="num" w:pos="360"/>
        </w:tabs>
        <w:rPr>
          <w:b/>
        </w:rPr>
      </w:pPr>
    </w:p>
    <w:p w14:paraId="084783D9" w14:textId="14A13302" w:rsidR="007818AE" w:rsidRDefault="002E255C" w:rsidP="00744804">
      <w:pPr>
        <w:tabs>
          <w:tab w:val="num" w:pos="360"/>
        </w:tabs>
        <w:rPr>
          <w:b/>
        </w:rPr>
      </w:pPr>
      <w:r>
        <w:rPr>
          <w:b/>
          <w:noProof/>
        </w:rPr>
        <w:lastRenderedPageBreak/>
        <mc:AlternateContent>
          <mc:Choice Requires="wpi">
            <w:drawing>
              <wp:anchor distT="0" distB="0" distL="114300" distR="114300" simplePos="0" relativeHeight="251660800" behindDoc="0" locked="0" layoutInCell="1" allowOverlap="1" wp14:anchorId="29036194" wp14:editId="7B33FDEC">
                <wp:simplePos x="0" y="0"/>
                <wp:positionH relativeFrom="column">
                  <wp:posOffset>4168775</wp:posOffset>
                </wp:positionH>
                <wp:positionV relativeFrom="paragraph">
                  <wp:posOffset>279400</wp:posOffset>
                </wp:positionV>
                <wp:extent cx="635" cy="635"/>
                <wp:effectExtent l="50165" t="50800" r="44450" b="43815"/>
                <wp:wrapNone/>
                <wp:docPr id="1"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FE91E5">
              <v:shape id="Ink 18" style="position:absolute;margin-left:327.35pt;margin-top:21.1pt;width:1.75pt;height: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" w14:anchorId="1E1BA201">
                <v:imagedata o:title="" r:id="rId28"/>
                <o:lock v:ext="edit" rotation="t" verticies="t" shapetype="t"/>
              </v:shape>
            </w:pict>
          </mc:Fallback>
        </mc:AlternateContent>
      </w:r>
      <w:r w:rsidR="00D4549B">
        <w:rPr>
          <w:b/>
        </w:rPr>
        <w:t>Core</w:t>
      </w:r>
      <w:r w:rsidR="007818AE">
        <w:rPr>
          <w:b/>
        </w:rPr>
        <w:t xml:space="preserve"> Competencies</w:t>
      </w:r>
    </w:p>
    <w:p w14:paraId="3A99C86A" w14:textId="77777777" w:rsidR="007818AE" w:rsidRDefault="007818AE" w:rsidP="00744804">
      <w:pPr>
        <w:ind w:left="540"/>
        <w:rPr>
          <w:b/>
        </w:rPr>
      </w:pPr>
    </w:p>
    <w:p w14:paraId="38AA6745" w14:textId="77777777" w:rsidR="007818AE" w:rsidRDefault="007818AE" w:rsidP="00744804">
      <w:r w:rsidRPr="00C93C92">
        <w:rPr>
          <w:sz w:val="23"/>
          <w:szCs w:val="23"/>
        </w:rPr>
        <w:t xml:space="preserve">The Council on Social Work Education Policy and Accreditation Standards require that BSW students attain mastery of </w:t>
      </w:r>
      <w:r w:rsidR="00F47A37">
        <w:rPr>
          <w:sz w:val="23"/>
          <w:szCs w:val="23"/>
        </w:rPr>
        <w:t>nine</w:t>
      </w:r>
      <w:r w:rsidRPr="00C93C92">
        <w:rPr>
          <w:sz w:val="23"/>
          <w:szCs w:val="23"/>
        </w:rPr>
        <w:t xml:space="preserve"> </w:t>
      </w:r>
      <w:r w:rsidR="00E9512B">
        <w:rPr>
          <w:sz w:val="23"/>
          <w:szCs w:val="23"/>
        </w:rPr>
        <w:t>Social Work</w:t>
      </w:r>
      <w:r w:rsidRPr="00C93C92">
        <w:rPr>
          <w:sz w:val="23"/>
          <w:szCs w:val="23"/>
        </w:rPr>
        <w:t xml:space="preserve"> Competencies. </w:t>
      </w:r>
      <w:r w:rsidR="00E9512B">
        <w:rPr>
          <w:sz w:val="23"/>
          <w:szCs w:val="23"/>
        </w:rPr>
        <w:t>“</w:t>
      </w:r>
      <w:r w:rsidR="00E9512B" w:rsidRPr="00E9512B">
        <w:rPr>
          <w:i/>
          <w:sz w:val="23"/>
          <w:szCs w:val="23"/>
        </w:rPr>
        <w:t>Social work competence is the ability to integrate and apply social work knowledge, values, and skills to practice situations in a purposeful, intentional, and professional manner to promote human and community well-being</w:t>
      </w:r>
      <w:r w:rsidR="00E9512B">
        <w:rPr>
          <w:sz w:val="23"/>
          <w:szCs w:val="23"/>
        </w:rPr>
        <w:t xml:space="preserve">” (EPAS, 2015). </w:t>
      </w:r>
      <w:r w:rsidRPr="00C93C92">
        <w:rPr>
          <w:sz w:val="23"/>
          <w:szCs w:val="23"/>
        </w:rPr>
        <w:t xml:space="preserve">  </w:t>
      </w:r>
      <w:r w:rsidR="00F47A37">
        <w:rPr>
          <w:sz w:val="23"/>
          <w:szCs w:val="23"/>
        </w:rPr>
        <w:t>The attainment of the CSWE Nine</w:t>
      </w:r>
      <w:r w:rsidRPr="00C93C92">
        <w:rPr>
          <w:sz w:val="23"/>
          <w:szCs w:val="23"/>
        </w:rPr>
        <w:t xml:space="preserve"> Core Competencies and practice behaviors are to be exhibited by the Social Work Student Intern and evaluated in the field experience setting. </w:t>
      </w:r>
      <w:r w:rsidR="00F47A37">
        <w:t xml:space="preserve"> </w:t>
      </w:r>
      <w:r>
        <w:t xml:space="preserve">The </w:t>
      </w:r>
      <w:r w:rsidR="00E9512B">
        <w:t xml:space="preserve">nine </w:t>
      </w:r>
      <w:r>
        <w:t>competencies are:</w:t>
      </w:r>
    </w:p>
    <w:p w14:paraId="7C4896F5" w14:textId="77777777" w:rsidR="007013D3" w:rsidRDefault="007013D3" w:rsidP="00744804">
      <w:pPr>
        <w:pStyle w:val="Default"/>
        <w:rPr>
          <w:b/>
          <w:bCs/>
        </w:rPr>
      </w:pPr>
    </w:p>
    <w:p w14:paraId="07D42D7E" w14:textId="77777777" w:rsidR="007013D3" w:rsidRPr="007013D3" w:rsidRDefault="007013D3" w:rsidP="00744804">
      <w:pPr>
        <w:pStyle w:val="Default"/>
      </w:pPr>
      <w:r w:rsidRPr="007013D3">
        <w:rPr>
          <w:b/>
          <w:bCs/>
        </w:rPr>
        <w:t xml:space="preserve">Competency 1: Demonstrate Ethical and Professional Behavior </w:t>
      </w:r>
    </w:p>
    <w:p w14:paraId="71E1F13E" w14:textId="03C86463" w:rsidR="00037BF1" w:rsidRDefault="007013D3" w:rsidP="00744804">
      <w:pPr>
        <w:pStyle w:val="Default"/>
      </w:pPr>
      <w: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w:t>
      </w:r>
      <w:r w:rsidR="04E9037C">
        <w:t>individual experiences</w:t>
      </w:r>
      <w:r>
        <w:t xml:space="preserve"> and affective reactions influence their professional</w:t>
      </w:r>
      <w:r w:rsidR="003A4D75">
        <w:t xml:space="preserve"> judgment and behavior. Social W</w:t>
      </w:r>
      <w:r>
        <w:t xml:space="preserve">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03F0D9C1" w14:textId="5C644DDB" w:rsidR="00037BF1" w:rsidRDefault="007013D3" w:rsidP="00E25DD6">
      <w:pPr>
        <w:pStyle w:val="Default"/>
        <w:numPr>
          <w:ilvl w:val="0"/>
          <w:numId w:val="21"/>
        </w:numPr>
      </w:pPr>
      <w:r>
        <w:t xml:space="preserve">make ethical decisions by applying the standards of the NASW Code of Ethics, relevant laws and regulations, models for ethical decision-making, ethical conduct of research, and additional codes of ethics as appropriate to </w:t>
      </w:r>
      <w:r w:rsidR="13EF7A21">
        <w:t>context.</w:t>
      </w:r>
      <w:r>
        <w:t xml:space="preserve"> </w:t>
      </w:r>
    </w:p>
    <w:p w14:paraId="49DE68E6" w14:textId="01B9FDF6" w:rsidR="00037BF1" w:rsidRDefault="007013D3" w:rsidP="00E25DD6">
      <w:pPr>
        <w:pStyle w:val="Default"/>
        <w:numPr>
          <w:ilvl w:val="0"/>
          <w:numId w:val="21"/>
        </w:numPr>
      </w:pPr>
      <w:r>
        <w:t xml:space="preserve">use reflection and self-regulation to manage personal values and maintain professionalism in practice </w:t>
      </w:r>
      <w:r w:rsidR="6E24B00C">
        <w:t>situations.</w:t>
      </w:r>
      <w:r>
        <w:t xml:space="preserve"> </w:t>
      </w:r>
    </w:p>
    <w:p w14:paraId="746B2AB3" w14:textId="19A84A29" w:rsidR="00037BF1" w:rsidRDefault="007013D3" w:rsidP="00E25DD6">
      <w:pPr>
        <w:pStyle w:val="Default"/>
        <w:numPr>
          <w:ilvl w:val="0"/>
          <w:numId w:val="21"/>
        </w:numPr>
      </w:pPr>
      <w:r>
        <w:t xml:space="preserve">demonstrate professional demeanor in behavior; appearance; and oral, written, and electronic </w:t>
      </w:r>
      <w:r w:rsidR="643B7614">
        <w:t>communication.</w:t>
      </w:r>
      <w:r>
        <w:t xml:space="preserve"> </w:t>
      </w:r>
    </w:p>
    <w:p w14:paraId="4E520B7D" w14:textId="64157586" w:rsidR="00037BF1" w:rsidRDefault="007013D3" w:rsidP="00E25DD6">
      <w:pPr>
        <w:pStyle w:val="Default"/>
        <w:numPr>
          <w:ilvl w:val="0"/>
          <w:numId w:val="21"/>
        </w:numPr>
      </w:pPr>
      <w:r>
        <w:t>use technology ethically and appropriately to facilitate practice outcomes</w:t>
      </w:r>
      <w:r w:rsidR="3A711CAC">
        <w:t>.</w:t>
      </w:r>
    </w:p>
    <w:p w14:paraId="3C8F9AFE" w14:textId="77777777" w:rsidR="007013D3" w:rsidRPr="007013D3" w:rsidRDefault="007013D3" w:rsidP="00E25DD6">
      <w:pPr>
        <w:pStyle w:val="Default"/>
        <w:numPr>
          <w:ilvl w:val="0"/>
          <w:numId w:val="21"/>
        </w:numPr>
      </w:pPr>
      <w:r w:rsidRPr="007013D3">
        <w:t xml:space="preserve">use supervision and consultation to guide professional judgment and behavior. </w:t>
      </w:r>
    </w:p>
    <w:p w14:paraId="6C39E148" w14:textId="77777777" w:rsidR="007013D3" w:rsidRDefault="007013D3" w:rsidP="00744804">
      <w:pPr>
        <w:pStyle w:val="Default"/>
        <w:rPr>
          <w:b/>
          <w:bCs/>
        </w:rPr>
      </w:pPr>
    </w:p>
    <w:p w14:paraId="03846D4A" w14:textId="77777777" w:rsidR="007013D3" w:rsidRPr="007013D3" w:rsidRDefault="007013D3" w:rsidP="00744804">
      <w:pPr>
        <w:pStyle w:val="Default"/>
      </w:pPr>
      <w:r w:rsidRPr="007013D3">
        <w:rPr>
          <w:b/>
          <w:bCs/>
        </w:rPr>
        <w:t xml:space="preserve">Competency 2: Engage Diversity and Difference in Practice </w:t>
      </w:r>
    </w:p>
    <w:p w14:paraId="0A61532D" w14:textId="77777777" w:rsidR="00037BF1" w:rsidRDefault="007013D3" w:rsidP="00744804">
      <w:pPr>
        <w:pStyle w:val="Default"/>
      </w:pPr>
      <w:r w:rsidRPr="007013D3">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7013D3">
        <w:t>as a consequence of</w:t>
      </w:r>
      <w:proofErr w:type="gramEnd"/>
      <w:r w:rsidRPr="007013D3">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52C0AE07" w14:textId="49C80395" w:rsidR="00037BF1" w:rsidRDefault="007013D3" w:rsidP="00E25DD6">
      <w:pPr>
        <w:pStyle w:val="Default"/>
        <w:numPr>
          <w:ilvl w:val="0"/>
          <w:numId w:val="22"/>
        </w:numPr>
      </w:pPr>
      <w:r>
        <w:t xml:space="preserve">apply and communicate understanding of the importance of diversity and difference in shaping life experiences in practice at the micro, mezzo, and macro </w:t>
      </w:r>
      <w:r w:rsidR="56725B18">
        <w:t>levels.</w:t>
      </w:r>
      <w:r>
        <w:t xml:space="preserve"> </w:t>
      </w:r>
    </w:p>
    <w:p w14:paraId="44E123BA" w14:textId="26FCD0A3" w:rsidR="00037BF1" w:rsidRDefault="007013D3" w:rsidP="00E25DD6">
      <w:pPr>
        <w:pStyle w:val="Default"/>
        <w:numPr>
          <w:ilvl w:val="0"/>
          <w:numId w:val="22"/>
        </w:numPr>
      </w:pPr>
      <w:r>
        <w:lastRenderedPageBreak/>
        <w:t>present themselves as learners and engage clients and constituencies as experts of their own experiences</w:t>
      </w:r>
      <w:r w:rsidR="7804E2EB">
        <w:t>.</w:t>
      </w:r>
    </w:p>
    <w:p w14:paraId="0C24609A" w14:textId="77777777" w:rsidR="007013D3" w:rsidRPr="007013D3" w:rsidRDefault="007013D3" w:rsidP="00E25DD6">
      <w:pPr>
        <w:pStyle w:val="Default"/>
        <w:numPr>
          <w:ilvl w:val="0"/>
          <w:numId w:val="22"/>
        </w:numPr>
      </w:pPr>
      <w:r w:rsidRPr="007013D3">
        <w:t xml:space="preserve">apply self-awareness and self-regulation to manage the influence of personal biases and values in working with diverse clients and constituencies. </w:t>
      </w:r>
    </w:p>
    <w:p w14:paraId="6A9AB91A" w14:textId="77777777" w:rsidR="007013D3" w:rsidRPr="007013D3" w:rsidRDefault="007013D3" w:rsidP="00744804">
      <w:pPr>
        <w:pStyle w:val="Default"/>
      </w:pPr>
    </w:p>
    <w:p w14:paraId="4CBC0D63" w14:textId="77777777" w:rsidR="007013D3" w:rsidRPr="007013D3" w:rsidRDefault="007013D3" w:rsidP="00744804">
      <w:pPr>
        <w:pStyle w:val="Default"/>
      </w:pPr>
      <w:r w:rsidRPr="007013D3">
        <w:rPr>
          <w:b/>
          <w:bCs/>
        </w:rPr>
        <w:t xml:space="preserve">Competency 3: Advance Human Rights and Social, Economic, and Environmental Justice </w:t>
      </w:r>
    </w:p>
    <w:p w14:paraId="655A5ADE" w14:textId="62445BB9" w:rsidR="00037BF1" w:rsidRDefault="007013D3" w:rsidP="00744804">
      <w:pPr>
        <w:pStyle w:val="Default"/>
      </w:pPr>
      <w: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28C2BF88">
        <w:t>rights violations and</w:t>
      </w:r>
      <w: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611D7C2">
        <w:t>equitably,</w:t>
      </w:r>
      <w:r>
        <w:t xml:space="preserve"> and that civil, political, environmental, economic, social, and cultural human rights are protected. Social workers:</w:t>
      </w:r>
    </w:p>
    <w:p w14:paraId="565CD090" w14:textId="2AD2BABF" w:rsidR="00037BF1" w:rsidRDefault="007013D3" w:rsidP="00E25DD6">
      <w:pPr>
        <w:pStyle w:val="Default"/>
        <w:numPr>
          <w:ilvl w:val="0"/>
          <w:numId w:val="23"/>
        </w:numPr>
      </w:pPr>
      <w:r>
        <w:t>apply their understanding of social, economic, and environmental justice to advocate for human rights at the individual and system levels</w:t>
      </w:r>
      <w:r w:rsidR="6E4C23C0">
        <w:t>.</w:t>
      </w:r>
    </w:p>
    <w:p w14:paraId="41B9FCF4" w14:textId="77777777" w:rsidR="007013D3" w:rsidRDefault="007013D3" w:rsidP="00E25DD6">
      <w:pPr>
        <w:pStyle w:val="Default"/>
        <w:numPr>
          <w:ilvl w:val="0"/>
          <w:numId w:val="23"/>
        </w:numPr>
      </w:pPr>
      <w:r w:rsidRPr="007013D3">
        <w:t xml:space="preserve">engage in practices that advance social, economic, and environmental justice. </w:t>
      </w:r>
    </w:p>
    <w:p w14:paraId="1729F1E9" w14:textId="77777777" w:rsidR="007013D3" w:rsidRPr="007013D3" w:rsidRDefault="007013D3" w:rsidP="00744804">
      <w:pPr>
        <w:pStyle w:val="Default"/>
        <w:ind w:left="360"/>
      </w:pPr>
    </w:p>
    <w:p w14:paraId="3F32463F" w14:textId="77777777" w:rsidR="007013D3" w:rsidRPr="007013D3" w:rsidRDefault="007013D3" w:rsidP="00744804">
      <w:pPr>
        <w:pStyle w:val="Default"/>
      </w:pPr>
      <w:r w:rsidRPr="007013D3">
        <w:rPr>
          <w:b/>
          <w:bCs/>
        </w:rPr>
        <w:t xml:space="preserve">Competency 4: Engage </w:t>
      </w:r>
      <w:proofErr w:type="gramStart"/>
      <w:r w:rsidRPr="007013D3">
        <w:rPr>
          <w:b/>
          <w:bCs/>
        </w:rPr>
        <w:t>In</w:t>
      </w:r>
      <w:proofErr w:type="gramEnd"/>
      <w:r w:rsidRPr="007013D3">
        <w:rPr>
          <w:b/>
          <w:bCs/>
        </w:rPr>
        <w:t xml:space="preserve"> Practice-informed Research and Research-informed Practice </w:t>
      </w:r>
    </w:p>
    <w:p w14:paraId="06BDA71F" w14:textId="77777777" w:rsidR="005C7791" w:rsidRDefault="007013D3" w:rsidP="00744804">
      <w:pPr>
        <w:pStyle w:val="Default"/>
      </w:pPr>
      <w:r w:rsidRPr="007013D3">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14:paraId="34C107A2" w14:textId="3179CB02" w:rsidR="005C7791" w:rsidRDefault="007013D3" w:rsidP="00E25DD6">
      <w:pPr>
        <w:pStyle w:val="Default"/>
        <w:numPr>
          <w:ilvl w:val="0"/>
          <w:numId w:val="24"/>
        </w:numPr>
      </w:pPr>
      <w:r>
        <w:t xml:space="preserve">use practice experience and theory to inform scientific inquiry and </w:t>
      </w:r>
      <w:r w:rsidR="29D33EC7">
        <w:t>research.</w:t>
      </w:r>
      <w:r>
        <w:t xml:space="preserve"> </w:t>
      </w:r>
    </w:p>
    <w:p w14:paraId="6C4EB49B" w14:textId="1A76AE27" w:rsidR="005C7791" w:rsidRDefault="007013D3" w:rsidP="00E25DD6">
      <w:pPr>
        <w:pStyle w:val="Default"/>
        <w:numPr>
          <w:ilvl w:val="0"/>
          <w:numId w:val="24"/>
        </w:numPr>
      </w:pPr>
      <w:r>
        <w:t>apply critical thinking to engage in analysis of quantitative and qualitative research methods and research findings</w:t>
      </w:r>
      <w:r w:rsidR="376720DD">
        <w:t>.</w:t>
      </w:r>
      <w:r>
        <w:t xml:space="preserve"> </w:t>
      </w:r>
    </w:p>
    <w:p w14:paraId="22738796" w14:textId="77777777" w:rsidR="007013D3" w:rsidRPr="007013D3" w:rsidRDefault="007013D3" w:rsidP="00E25DD6">
      <w:pPr>
        <w:pStyle w:val="Default"/>
        <w:numPr>
          <w:ilvl w:val="0"/>
          <w:numId w:val="24"/>
        </w:numPr>
      </w:pPr>
      <w:r w:rsidRPr="007013D3">
        <w:t xml:space="preserve">use and translate research evidence to inform and improve practice, policy, and service delivery. </w:t>
      </w:r>
    </w:p>
    <w:p w14:paraId="452540E9" w14:textId="77777777" w:rsidR="007013D3" w:rsidRDefault="007013D3" w:rsidP="00744804">
      <w:pPr>
        <w:pStyle w:val="Default"/>
        <w:rPr>
          <w:b/>
          <w:bCs/>
        </w:rPr>
      </w:pPr>
    </w:p>
    <w:p w14:paraId="4138060F" w14:textId="77777777" w:rsidR="007013D3" w:rsidRPr="007013D3" w:rsidRDefault="007013D3" w:rsidP="00744804">
      <w:pPr>
        <w:pStyle w:val="Default"/>
      </w:pPr>
      <w:r w:rsidRPr="007013D3">
        <w:rPr>
          <w:b/>
          <w:bCs/>
        </w:rPr>
        <w:t xml:space="preserve">Competency 5: Engage in Policy Practice </w:t>
      </w:r>
    </w:p>
    <w:p w14:paraId="1D4D3801" w14:textId="77777777" w:rsidR="005C7791" w:rsidRDefault="007013D3" w:rsidP="00744804">
      <w:pPr>
        <w:pStyle w:val="Default"/>
      </w:pPr>
      <w:r w:rsidRPr="007013D3">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366A4DF0" w14:textId="23A18F27" w:rsidR="005C7791" w:rsidRDefault="003A4D75" w:rsidP="00E25DD6">
      <w:pPr>
        <w:pStyle w:val="Default"/>
        <w:numPr>
          <w:ilvl w:val="0"/>
          <w:numId w:val="25"/>
        </w:numPr>
      </w:pPr>
      <w:r>
        <w:t>i</w:t>
      </w:r>
      <w:r w:rsidR="007013D3">
        <w:t xml:space="preserve">dentify social policy at the local, state, and federal level that impacts well-being, service delivery, and access to social </w:t>
      </w:r>
      <w:r w:rsidR="11EF7A86">
        <w:t>services.</w:t>
      </w:r>
      <w:r w:rsidR="007013D3">
        <w:t xml:space="preserve"> </w:t>
      </w:r>
    </w:p>
    <w:p w14:paraId="273CC648" w14:textId="78D28C3D" w:rsidR="005C7791" w:rsidRDefault="007013D3" w:rsidP="00E25DD6">
      <w:pPr>
        <w:pStyle w:val="Default"/>
        <w:numPr>
          <w:ilvl w:val="0"/>
          <w:numId w:val="25"/>
        </w:numPr>
      </w:pPr>
      <w:r>
        <w:t xml:space="preserve">assess how social welfare and economic policies impact the delivery of and access to social </w:t>
      </w:r>
      <w:r w:rsidR="7A8ED83A">
        <w:t>services.</w:t>
      </w:r>
      <w:r>
        <w:t xml:space="preserve"> </w:t>
      </w:r>
    </w:p>
    <w:p w14:paraId="618F86AE" w14:textId="77777777" w:rsidR="007013D3" w:rsidRPr="007013D3" w:rsidRDefault="007013D3" w:rsidP="00E25DD6">
      <w:pPr>
        <w:pStyle w:val="Default"/>
        <w:numPr>
          <w:ilvl w:val="0"/>
          <w:numId w:val="25"/>
        </w:numPr>
      </w:pPr>
      <w:r w:rsidRPr="007013D3">
        <w:lastRenderedPageBreak/>
        <w:t xml:space="preserve">apply critical thinking to analyze, formulate, and advocate for policies that advance human rights and social, economic, and environmental justice. </w:t>
      </w:r>
    </w:p>
    <w:p w14:paraId="5A2EA8D6" w14:textId="77777777" w:rsidR="00744804" w:rsidRDefault="00744804" w:rsidP="00744804">
      <w:pPr>
        <w:pStyle w:val="Default"/>
        <w:rPr>
          <w:b/>
          <w:bCs/>
        </w:rPr>
      </w:pPr>
    </w:p>
    <w:p w14:paraId="4B0FFB99" w14:textId="77777777" w:rsidR="007013D3" w:rsidRPr="007013D3" w:rsidRDefault="007013D3" w:rsidP="00744804">
      <w:pPr>
        <w:pStyle w:val="Default"/>
      </w:pPr>
      <w:r w:rsidRPr="007013D3">
        <w:rPr>
          <w:b/>
          <w:bCs/>
        </w:rPr>
        <w:t xml:space="preserve">Competency 6: Engage with Individuals, Families, Groups, Organizations, and Communities </w:t>
      </w:r>
    </w:p>
    <w:p w14:paraId="3F33FEF7" w14:textId="4DE18127" w:rsidR="005C7791" w:rsidRDefault="007013D3" w:rsidP="00744804">
      <w:pPr>
        <w:pStyle w:val="Default"/>
      </w:pPr>
      <w: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67AF5564">
        <w:t xml:space="preserve">. </w:t>
      </w:r>
      <w: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48C9102A" w14:textId="6E1DABB0" w:rsidR="005C7791" w:rsidRDefault="007013D3" w:rsidP="00E25DD6">
      <w:pPr>
        <w:pStyle w:val="Default"/>
        <w:numPr>
          <w:ilvl w:val="0"/>
          <w:numId w:val="26"/>
        </w:numPr>
      </w:pPr>
      <w:r>
        <w:t>apply knowledge of human behavior and the social environment, person-in-environment, and other multidisciplinary theoretical frameworks to engage with clients and constituencies</w:t>
      </w:r>
      <w:r w:rsidR="73B09F5F">
        <w:t>.</w:t>
      </w:r>
    </w:p>
    <w:p w14:paraId="647DEB34" w14:textId="77777777" w:rsidR="007013D3" w:rsidRPr="007013D3" w:rsidRDefault="007013D3" w:rsidP="00E25DD6">
      <w:pPr>
        <w:pStyle w:val="Default"/>
        <w:numPr>
          <w:ilvl w:val="0"/>
          <w:numId w:val="26"/>
        </w:numPr>
      </w:pPr>
      <w:r w:rsidRPr="007013D3">
        <w:t>use empathy, reflection, and interpersonal skills to effectively engage diverse clients and constituencies.</w:t>
      </w:r>
    </w:p>
    <w:p w14:paraId="4DB522D3" w14:textId="77777777" w:rsidR="007013D3" w:rsidRPr="007013D3" w:rsidRDefault="007013D3" w:rsidP="00744804">
      <w:pPr>
        <w:pStyle w:val="Default"/>
      </w:pPr>
    </w:p>
    <w:p w14:paraId="3905D8F0" w14:textId="77777777" w:rsidR="007013D3" w:rsidRPr="007013D3" w:rsidRDefault="007013D3" w:rsidP="00744804">
      <w:pPr>
        <w:pStyle w:val="Default"/>
      </w:pPr>
      <w:r w:rsidRPr="007013D3">
        <w:rPr>
          <w:b/>
          <w:bCs/>
        </w:rPr>
        <w:t>Competency 7: Assess Individuals, Families, Groups, Organizations, and Communities</w:t>
      </w:r>
    </w:p>
    <w:p w14:paraId="30603253" w14:textId="77777777" w:rsidR="005C7791" w:rsidRDefault="007013D3" w:rsidP="00744804">
      <w:pPr>
        <w:pStyle w:val="Default"/>
      </w:pPr>
      <w:r w:rsidRPr="007013D3">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75776A66" w14:textId="1A0EAF7C" w:rsidR="005C7791" w:rsidRDefault="007013D3" w:rsidP="00E25DD6">
      <w:pPr>
        <w:pStyle w:val="Default"/>
        <w:numPr>
          <w:ilvl w:val="0"/>
          <w:numId w:val="27"/>
        </w:numPr>
      </w:pPr>
      <w:r>
        <w:t xml:space="preserve">collect and organize </w:t>
      </w:r>
      <w:r w:rsidR="49F47F11">
        <w:t>data and</w:t>
      </w:r>
      <w:r>
        <w:t xml:space="preserve"> apply critical thinking to interpret information from clients and </w:t>
      </w:r>
      <w:r w:rsidR="43F1190C">
        <w:t>constituencies.</w:t>
      </w:r>
    </w:p>
    <w:p w14:paraId="0139B981" w14:textId="32CA25A4" w:rsidR="005C7791" w:rsidRDefault="007013D3" w:rsidP="00E25DD6">
      <w:pPr>
        <w:pStyle w:val="Default"/>
        <w:numPr>
          <w:ilvl w:val="0"/>
          <w:numId w:val="27"/>
        </w:numPr>
      </w:pPr>
      <w:r>
        <w:t xml:space="preserve">apply knowledge of human behavior and the social environment, person-in-environment, and other multidisciplinary theoretical frameworks in the analysis of assessment data from clients and </w:t>
      </w:r>
      <w:r w:rsidR="4C6D0D26">
        <w:t>constituencies.</w:t>
      </w:r>
    </w:p>
    <w:p w14:paraId="1E8E3373" w14:textId="563DEB50" w:rsidR="005C7791" w:rsidRDefault="007013D3" w:rsidP="00E25DD6">
      <w:pPr>
        <w:pStyle w:val="Default"/>
        <w:numPr>
          <w:ilvl w:val="0"/>
          <w:numId w:val="27"/>
        </w:numPr>
      </w:pPr>
      <w:r>
        <w:t>develop mutually agreed-on intervention goals and objectives based on the critical assessment of strengths, needs, and challenges within clients and constituencies</w:t>
      </w:r>
      <w:r w:rsidR="60AD3167">
        <w:t>.</w:t>
      </w:r>
    </w:p>
    <w:p w14:paraId="50589559" w14:textId="77777777" w:rsidR="007013D3" w:rsidRPr="007013D3" w:rsidRDefault="007013D3" w:rsidP="00E25DD6">
      <w:pPr>
        <w:pStyle w:val="Default"/>
        <w:numPr>
          <w:ilvl w:val="0"/>
          <w:numId w:val="27"/>
        </w:numPr>
      </w:pPr>
      <w:r w:rsidRPr="007013D3">
        <w:t>select appropriate intervention strategies based on the assessment, research knowledge, and values and preferences of clients and constituencies.</w:t>
      </w:r>
    </w:p>
    <w:p w14:paraId="7166631D" w14:textId="77777777" w:rsidR="007013D3" w:rsidRPr="007013D3" w:rsidRDefault="007013D3" w:rsidP="00744804">
      <w:pPr>
        <w:pStyle w:val="Default"/>
      </w:pPr>
    </w:p>
    <w:p w14:paraId="7FF547B7" w14:textId="77777777" w:rsidR="006A6A90" w:rsidRDefault="006A6A90" w:rsidP="00744804">
      <w:pPr>
        <w:pStyle w:val="Default"/>
        <w:rPr>
          <w:b/>
          <w:bCs/>
        </w:rPr>
      </w:pPr>
    </w:p>
    <w:p w14:paraId="7FCD452B" w14:textId="77777777" w:rsidR="006A6A90" w:rsidRDefault="006A6A90" w:rsidP="00744804">
      <w:pPr>
        <w:pStyle w:val="Default"/>
        <w:rPr>
          <w:b/>
          <w:bCs/>
        </w:rPr>
      </w:pPr>
    </w:p>
    <w:p w14:paraId="00E36F0C" w14:textId="77777777" w:rsidR="007013D3" w:rsidRPr="007013D3" w:rsidRDefault="007013D3" w:rsidP="00744804">
      <w:pPr>
        <w:pStyle w:val="Default"/>
      </w:pPr>
      <w:r w:rsidRPr="007013D3">
        <w:rPr>
          <w:b/>
          <w:bCs/>
        </w:rPr>
        <w:lastRenderedPageBreak/>
        <w:t xml:space="preserve">Competency 8: Intervene with Individuals, Families, Groups, Organizations, and Communities </w:t>
      </w:r>
    </w:p>
    <w:p w14:paraId="3027CC8B" w14:textId="7B630A95" w:rsidR="005C7791" w:rsidRDefault="007013D3" w:rsidP="00744804">
      <w:pPr>
        <w:pStyle w:val="Default"/>
      </w:pPr>
      <w: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r w:rsidR="10245DD8">
        <w:t>analyzing,</w:t>
      </w:r>
      <w:r>
        <w:t xml:space="preserve">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01DEB848" w14:textId="29E52793" w:rsidR="005C7791" w:rsidRDefault="007013D3" w:rsidP="00E25DD6">
      <w:pPr>
        <w:pStyle w:val="Default"/>
        <w:numPr>
          <w:ilvl w:val="0"/>
          <w:numId w:val="28"/>
        </w:numPr>
      </w:pPr>
      <w:r>
        <w:t xml:space="preserve">critically choose and implement interventions to achieve practice goals and enhance capacities of clients and </w:t>
      </w:r>
      <w:r w:rsidR="68375EB0">
        <w:t>constituencies.</w:t>
      </w:r>
    </w:p>
    <w:p w14:paraId="58506195" w14:textId="11BCAF28" w:rsidR="005C7791" w:rsidRDefault="007013D3" w:rsidP="00E25DD6">
      <w:pPr>
        <w:pStyle w:val="Default"/>
        <w:numPr>
          <w:ilvl w:val="0"/>
          <w:numId w:val="28"/>
        </w:numPr>
      </w:pPr>
      <w:r>
        <w:t xml:space="preserve">apply knowledge of human behavior and the social environment, person-in-environment, and other multidisciplinary theoretical frameworks in interventions with clients and </w:t>
      </w:r>
      <w:r w:rsidR="6CD8EB49">
        <w:t>constituencies.</w:t>
      </w:r>
    </w:p>
    <w:p w14:paraId="1EBC74E7" w14:textId="26463FA3" w:rsidR="005C7791" w:rsidRDefault="007013D3" w:rsidP="00E25DD6">
      <w:pPr>
        <w:pStyle w:val="Default"/>
        <w:numPr>
          <w:ilvl w:val="0"/>
          <w:numId w:val="28"/>
        </w:numPr>
      </w:pPr>
      <w:r>
        <w:t xml:space="preserve">use inter-professional collaboration as appropriate to achieve beneficial practice </w:t>
      </w:r>
      <w:r w:rsidR="30603C4E">
        <w:t>outcomes.</w:t>
      </w:r>
    </w:p>
    <w:p w14:paraId="3EDD7399" w14:textId="0A2B24EB" w:rsidR="005C7791" w:rsidRDefault="007013D3" w:rsidP="00E25DD6">
      <w:pPr>
        <w:pStyle w:val="Default"/>
        <w:numPr>
          <w:ilvl w:val="0"/>
          <w:numId w:val="28"/>
        </w:numPr>
      </w:pPr>
      <w:r>
        <w:t>negotiate, mediate, and advocate with</w:t>
      </w:r>
      <w:r w:rsidR="003A4D75">
        <w:t>,</w:t>
      </w:r>
      <w:r>
        <w:t xml:space="preserve"> and on behalf of</w:t>
      </w:r>
      <w:r w:rsidR="003A4D75">
        <w:t>,</w:t>
      </w:r>
      <w:r>
        <w:t xml:space="preserve"> diverse clients and constituencies</w:t>
      </w:r>
      <w:r w:rsidR="7F67F4A7">
        <w:t>.</w:t>
      </w:r>
    </w:p>
    <w:p w14:paraId="50A87877" w14:textId="77777777" w:rsidR="007013D3" w:rsidRPr="007013D3" w:rsidRDefault="007013D3" w:rsidP="00E25DD6">
      <w:pPr>
        <w:pStyle w:val="Default"/>
        <w:numPr>
          <w:ilvl w:val="0"/>
          <w:numId w:val="28"/>
        </w:numPr>
      </w:pPr>
      <w:r w:rsidRPr="007013D3">
        <w:t>facilitate effective transitions and endings that advance mutually agreed-on goals.</w:t>
      </w:r>
    </w:p>
    <w:p w14:paraId="6A225CCC" w14:textId="77777777" w:rsidR="007013D3" w:rsidRPr="007013D3" w:rsidRDefault="007013D3" w:rsidP="00744804">
      <w:pPr>
        <w:pStyle w:val="Default"/>
      </w:pPr>
    </w:p>
    <w:p w14:paraId="434EE9B5" w14:textId="77777777" w:rsidR="007013D3" w:rsidRPr="007013D3" w:rsidRDefault="007013D3" w:rsidP="00744804">
      <w:pPr>
        <w:pStyle w:val="Default"/>
      </w:pPr>
      <w:r w:rsidRPr="007013D3">
        <w:rPr>
          <w:b/>
          <w:bCs/>
        </w:rPr>
        <w:t>Competency 9: Evaluate Practice with Individuals, Families, Groups, Organizations, and Communities</w:t>
      </w:r>
    </w:p>
    <w:p w14:paraId="4568984D" w14:textId="77777777" w:rsidR="005C7791" w:rsidRDefault="007013D3" w:rsidP="00744804">
      <w:pPr>
        <w:pStyle w:val="Default"/>
      </w:pPr>
      <w:r w:rsidRPr="007013D3">
        <w:t xml:space="preserve">Social workers understand that evaluation is an ongoing component of the dynamic and interactive process of social work practice with, and on behalf of, diverse individuals, families, groups, </w:t>
      </w:r>
      <w:proofErr w:type="gramStart"/>
      <w:r w:rsidRPr="007013D3">
        <w:t>organizations</w:t>
      </w:r>
      <w:proofErr w:type="gramEnd"/>
      <w:r w:rsidRPr="007013D3">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58A789C1" w14:textId="27C7B1C4" w:rsidR="005C7791" w:rsidRDefault="007013D3" w:rsidP="00E25DD6">
      <w:pPr>
        <w:pStyle w:val="Default"/>
        <w:numPr>
          <w:ilvl w:val="0"/>
          <w:numId w:val="29"/>
        </w:numPr>
      </w:pPr>
      <w:r>
        <w:t xml:space="preserve">select and use appropriate methods for evaluation of </w:t>
      </w:r>
      <w:r w:rsidR="4D20ADB6">
        <w:t>outcomes.</w:t>
      </w:r>
    </w:p>
    <w:p w14:paraId="2E5C8B67" w14:textId="1B95C7C8" w:rsidR="005C7791" w:rsidRDefault="007013D3" w:rsidP="00E25DD6">
      <w:pPr>
        <w:pStyle w:val="Default"/>
        <w:numPr>
          <w:ilvl w:val="0"/>
          <w:numId w:val="29"/>
        </w:numPr>
      </w:pPr>
      <w:r>
        <w:t xml:space="preserve">apply knowledge of human behavior and the social environment, person-in-environment, and other multidisciplinary theoretical frameworks in the evaluation of </w:t>
      </w:r>
      <w:r w:rsidR="7896579E">
        <w:t>outcomes.</w:t>
      </w:r>
    </w:p>
    <w:p w14:paraId="2F5CC38A" w14:textId="4B294CA5" w:rsidR="005C7791" w:rsidRDefault="007013D3" w:rsidP="00E25DD6">
      <w:pPr>
        <w:pStyle w:val="Default"/>
        <w:numPr>
          <w:ilvl w:val="0"/>
          <w:numId w:val="29"/>
        </w:numPr>
      </w:pPr>
      <w:r>
        <w:t>critically analyze, monitor, and evaluate intervention and program processes and outcomes</w:t>
      </w:r>
      <w:r w:rsidR="76DCCE04">
        <w:t>.</w:t>
      </w:r>
    </w:p>
    <w:p w14:paraId="14C645CD" w14:textId="77777777" w:rsidR="007013D3" w:rsidRDefault="007013D3" w:rsidP="00E25DD6">
      <w:pPr>
        <w:pStyle w:val="Default"/>
        <w:numPr>
          <w:ilvl w:val="0"/>
          <w:numId w:val="29"/>
        </w:numPr>
      </w:pPr>
      <w:r w:rsidRPr="007013D3">
        <w:t>apply evaluation findings to improve practice effectiveness at the micro, mezzo, and macro levels.</w:t>
      </w:r>
    </w:p>
    <w:p w14:paraId="15707396" w14:textId="77777777" w:rsidR="002C013D" w:rsidRPr="007013D3" w:rsidRDefault="002C013D" w:rsidP="002C013D">
      <w:pPr>
        <w:pStyle w:val="Default"/>
        <w:ind w:left="720"/>
      </w:pPr>
    </w:p>
    <w:p w14:paraId="160EF81E" w14:textId="77777777" w:rsidR="007818AE" w:rsidRPr="003A4D75" w:rsidRDefault="007818AE" w:rsidP="00744804">
      <w:pPr>
        <w:pStyle w:val="Default"/>
        <w:rPr>
          <w:color w:val="auto"/>
        </w:rPr>
      </w:pPr>
      <w:r w:rsidRPr="003A4D75">
        <w:rPr>
          <w:color w:val="auto"/>
        </w:rPr>
        <w:t>Council o</w:t>
      </w:r>
      <w:r w:rsidR="007013D3" w:rsidRPr="003A4D75">
        <w:rPr>
          <w:color w:val="auto"/>
        </w:rPr>
        <w:t>n Social Work Education. (2015</w:t>
      </w:r>
      <w:r w:rsidRPr="003A4D75">
        <w:rPr>
          <w:color w:val="auto"/>
        </w:rPr>
        <w:t xml:space="preserve">). </w:t>
      </w:r>
      <w:r w:rsidRPr="003A4D75">
        <w:rPr>
          <w:i/>
          <w:iCs/>
          <w:color w:val="auto"/>
        </w:rPr>
        <w:t>Educational Policy and Accreditation Standards.</w:t>
      </w:r>
    </w:p>
    <w:p w14:paraId="57515A55" w14:textId="77777777" w:rsidR="00744804" w:rsidRDefault="00744804" w:rsidP="00744804">
      <w:pPr>
        <w:pStyle w:val="BodyText"/>
        <w:spacing w:line="240" w:lineRule="auto"/>
        <w:rPr>
          <w:b/>
          <w:szCs w:val="24"/>
          <w:lang w:val="en-US"/>
        </w:rPr>
      </w:pPr>
    </w:p>
    <w:p w14:paraId="67035B00" w14:textId="77777777" w:rsidR="00744804" w:rsidRDefault="00744804" w:rsidP="00744804">
      <w:pPr>
        <w:pStyle w:val="BodyText"/>
        <w:spacing w:line="240" w:lineRule="auto"/>
        <w:rPr>
          <w:b/>
          <w:szCs w:val="24"/>
          <w:lang w:val="en-US"/>
        </w:rPr>
      </w:pPr>
    </w:p>
    <w:p w14:paraId="5E119DEA" w14:textId="77777777" w:rsidR="00761621" w:rsidRDefault="00761621" w:rsidP="00744804">
      <w:pPr>
        <w:pStyle w:val="BodyText"/>
        <w:spacing w:line="240" w:lineRule="auto"/>
        <w:rPr>
          <w:b/>
          <w:szCs w:val="24"/>
          <w:lang w:val="en-US"/>
        </w:rPr>
      </w:pPr>
    </w:p>
    <w:p w14:paraId="1091FAF4" w14:textId="2BFE83C3" w:rsidR="00913E53" w:rsidRPr="00ED5421" w:rsidRDefault="002C013D" w:rsidP="00744804">
      <w:pPr>
        <w:pStyle w:val="BodyText"/>
        <w:spacing w:line="240" w:lineRule="auto"/>
        <w:rPr>
          <w:b/>
          <w:szCs w:val="24"/>
        </w:rPr>
      </w:pPr>
      <w:r>
        <w:rPr>
          <w:b/>
          <w:szCs w:val="24"/>
          <w:lang w:val="en-US"/>
        </w:rPr>
        <w:lastRenderedPageBreak/>
        <w:t xml:space="preserve">BSW </w:t>
      </w:r>
      <w:r w:rsidR="001E1016" w:rsidRPr="00ED5421">
        <w:rPr>
          <w:b/>
          <w:szCs w:val="24"/>
        </w:rPr>
        <w:t>SOCIAL WORK FIELD EXPERIENCE PROGRAM</w:t>
      </w:r>
    </w:p>
    <w:p w14:paraId="4B552C85" w14:textId="77777777" w:rsidR="001B164E" w:rsidRDefault="001B164E" w:rsidP="00744804">
      <w:pPr>
        <w:pStyle w:val="BodyText"/>
        <w:spacing w:line="240" w:lineRule="auto"/>
        <w:rPr>
          <w:b/>
          <w:sz w:val="28"/>
        </w:rPr>
      </w:pPr>
    </w:p>
    <w:p w14:paraId="1D99C7E7" w14:textId="77777777" w:rsidR="001B164E" w:rsidRDefault="00604A82" w:rsidP="00744804">
      <w:pPr>
        <w:pStyle w:val="BodyTextIndent"/>
        <w:ind w:left="0"/>
        <w:rPr>
          <w:b/>
          <w:sz w:val="24"/>
          <w:szCs w:val="24"/>
        </w:rPr>
      </w:pPr>
      <w:r>
        <w:rPr>
          <w:b/>
          <w:sz w:val="24"/>
          <w:szCs w:val="24"/>
        </w:rPr>
        <w:t xml:space="preserve">Senior </w:t>
      </w:r>
      <w:r w:rsidR="001B164E" w:rsidRPr="001B164E">
        <w:rPr>
          <w:b/>
          <w:sz w:val="24"/>
          <w:szCs w:val="24"/>
        </w:rPr>
        <w:t>Field Experience Prerequisites</w:t>
      </w:r>
    </w:p>
    <w:p w14:paraId="2F96BDBD" w14:textId="77777777" w:rsidR="00EC248C" w:rsidRPr="001B164E" w:rsidRDefault="00EC248C" w:rsidP="00744804">
      <w:pPr>
        <w:pStyle w:val="BodyTextIndent"/>
        <w:ind w:left="0"/>
        <w:rPr>
          <w:sz w:val="24"/>
          <w:szCs w:val="24"/>
        </w:rPr>
      </w:pPr>
    </w:p>
    <w:p w14:paraId="44F9C6D0" w14:textId="737923F3" w:rsidR="001B164E" w:rsidRPr="00E45044" w:rsidRDefault="005C7791" w:rsidP="00744804">
      <w:pPr>
        <w:pStyle w:val="BodyText"/>
        <w:spacing w:line="240" w:lineRule="auto"/>
      </w:pPr>
      <w:r>
        <w:t xml:space="preserve">To be eligible for </w:t>
      </w:r>
      <w:r w:rsidR="00E45044">
        <w:t>senior field placement the student must</w:t>
      </w:r>
      <w:r>
        <w:t xml:space="preserve"> attain senior status (90 + semester hours toward graduation) in the Social Work Program and complete (no incompletes) all required social work courses listed below with a grade of C or better. (Please no</w:t>
      </w:r>
      <w:r w:rsidR="00E45044">
        <w:t>te that a C- is below a C). The student’s University of Toledo</w:t>
      </w:r>
      <w:r>
        <w:t xml:space="preserve"> G.P.</w:t>
      </w:r>
      <w:r w:rsidR="00E45044">
        <w:t>A. must be 2.25 or above and the student</w:t>
      </w:r>
      <w:r>
        <w:t xml:space="preserve"> must have a social work major G.P.A. of 2.5 or above.</w:t>
      </w:r>
      <w:r w:rsidR="00E45044">
        <w:t xml:space="preserve"> </w:t>
      </w:r>
      <w:r w:rsidR="001B164E">
        <w:t>The student must submit an Application for Senior Fi</w:t>
      </w:r>
      <w:r w:rsidR="00FF2D4C">
        <w:t xml:space="preserve">eld Placement to the </w:t>
      </w:r>
      <w:r w:rsidR="003A4D75">
        <w:t xml:space="preserve">BSW field </w:t>
      </w:r>
      <w:r w:rsidR="00DA3C72" w:rsidRPr="0A34512A">
        <w:rPr>
          <w:lang w:val="en-US"/>
        </w:rPr>
        <w:t>director</w:t>
      </w:r>
      <w:r w:rsidR="001B164E">
        <w:t xml:space="preserve"> according to the process described in this Field Education Manual. Upon reviewing the studen</w:t>
      </w:r>
      <w:r w:rsidR="00FF2D4C">
        <w:t xml:space="preserve">t’s </w:t>
      </w:r>
      <w:r w:rsidR="15527000">
        <w:t>application,</w:t>
      </w:r>
      <w:r w:rsidR="00FF2D4C">
        <w:t xml:space="preserve"> the </w:t>
      </w:r>
      <w:r w:rsidR="003A4D75">
        <w:t xml:space="preserve">BSW field </w:t>
      </w:r>
      <w:r w:rsidR="00DA3C72" w:rsidRPr="0A34512A">
        <w:rPr>
          <w:lang w:val="en-US"/>
        </w:rPr>
        <w:t>director</w:t>
      </w:r>
      <w:r w:rsidR="00E45044">
        <w:t xml:space="preserve"> </w:t>
      </w:r>
      <w:r w:rsidR="001B164E">
        <w:t>will decide whether the stu</w:t>
      </w:r>
      <w:r w:rsidR="007253BD">
        <w:t>dent will be admitted into the senior field experience s</w:t>
      </w:r>
      <w:r w:rsidR="001B164E">
        <w:t xml:space="preserve">equence and permitted to </w:t>
      </w:r>
      <w:r w:rsidR="47DCC522">
        <w:t>register for</w:t>
      </w:r>
      <w:r w:rsidR="001B164E">
        <w:t xml:space="preserve"> the </w:t>
      </w:r>
      <w:r w:rsidR="007253BD">
        <w:t>s</w:t>
      </w:r>
      <w:r w:rsidR="001B164E">
        <w:t xml:space="preserve">ocial </w:t>
      </w:r>
      <w:r w:rsidR="007253BD">
        <w:t>w</w:t>
      </w:r>
      <w:r w:rsidR="001B164E">
        <w:t xml:space="preserve">ork </w:t>
      </w:r>
      <w:r w:rsidR="007253BD">
        <w:t>s</w:t>
      </w:r>
      <w:r w:rsidR="001B164E">
        <w:t xml:space="preserve">enior </w:t>
      </w:r>
      <w:r w:rsidR="007253BD">
        <w:t>f</w:t>
      </w:r>
      <w:r w:rsidR="001B164E">
        <w:t xml:space="preserve">ield </w:t>
      </w:r>
      <w:r w:rsidR="007253BD">
        <w:t>e</w:t>
      </w:r>
      <w:r w:rsidR="001B164E">
        <w:t xml:space="preserve">xperience </w:t>
      </w:r>
      <w:r w:rsidR="007253BD">
        <w:t>s</w:t>
      </w:r>
      <w:r w:rsidR="001B164E">
        <w:t xml:space="preserve">equence courses. The program does not give credit for life experience or work experience in lieu of any of the </w:t>
      </w:r>
      <w:r w:rsidR="007253BD">
        <w:t>s</w:t>
      </w:r>
      <w:r w:rsidR="001B164E">
        <w:t xml:space="preserve">ocial </w:t>
      </w:r>
      <w:r w:rsidR="007253BD">
        <w:t>w</w:t>
      </w:r>
      <w:r w:rsidR="001B164E">
        <w:t xml:space="preserve">ork </w:t>
      </w:r>
      <w:r w:rsidR="007253BD">
        <w:t>s</w:t>
      </w:r>
      <w:r w:rsidR="001B164E">
        <w:t xml:space="preserve">enior </w:t>
      </w:r>
      <w:r w:rsidR="007253BD">
        <w:t>f</w:t>
      </w:r>
      <w:r w:rsidR="001B164E">
        <w:t xml:space="preserve">ield </w:t>
      </w:r>
      <w:r w:rsidR="007253BD">
        <w:t>e</w:t>
      </w:r>
      <w:r w:rsidR="001B164E">
        <w:t xml:space="preserve">xperience </w:t>
      </w:r>
      <w:r w:rsidR="007253BD">
        <w:t>s</w:t>
      </w:r>
      <w:r w:rsidR="001B164E">
        <w:t xml:space="preserve">equence courses. </w:t>
      </w:r>
    </w:p>
    <w:p w14:paraId="3D4CFA85" w14:textId="77777777" w:rsidR="004F71D2" w:rsidRDefault="004F71D2" w:rsidP="00A516A7">
      <w:pPr>
        <w:pStyle w:val="BodyText"/>
        <w:spacing w:line="240" w:lineRule="auto"/>
        <w:rPr>
          <w:b/>
          <w:szCs w:val="24"/>
        </w:rPr>
      </w:pPr>
    </w:p>
    <w:p w14:paraId="4D339BCE" w14:textId="77777777" w:rsidR="001B164E" w:rsidRPr="00E45044" w:rsidRDefault="001B164E" w:rsidP="00A516A7">
      <w:pPr>
        <w:pStyle w:val="BodyText"/>
        <w:spacing w:line="240" w:lineRule="auto"/>
        <w:rPr>
          <w:b/>
          <w:szCs w:val="24"/>
        </w:rPr>
      </w:pPr>
      <w:r w:rsidRPr="00E45044">
        <w:rPr>
          <w:b/>
          <w:szCs w:val="24"/>
        </w:rPr>
        <w:t>Senior Field Experience Prerequisite Social Work Courses</w:t>
      </w:r>
    </w:p>
    <w:p w14:paraId="4FECFF5B" w14:textId="77777777" w:rsidR="00740DDD" w:rsidRPr="00D74E6D" w:rsidRDefault="00740DDD" w:rsidP="00A516A7">
      <w:pPr>
        <w:pStyle w:val="BodyText"/>
        <w:spacing w:line="240" w:lineRule="auto"/>
        <w:ind w:firstLine="720"/>
        <w:rPr>
          <w:szCs w:val="24"/>
          <w:highlight w:val="yellow"/>
          <w:u w:val="single"/>
        </w:rPr>
      </w:pPr>
    </w:p>
    <w:p w14:paraId="520D37E0" w14:textId="77777777" w:rsidR="00740DDD" w:rsidRDefault="00740DDD" w:rsidP="006A6A2F">
      <w:pPr>
        <w:jc w:val="both"/>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6779"/>
      </w:tblGrid>
      <w:tr w:rsidR="00E45044" w14:paraId="6350CBFA" w14:textId="77777777" w:rsidTr="00E45044">
        <w:tc>
          <w:tcPr>
            <w:tcW w:w="2348" w:type="dxa"/>
            <w:vAlign w:val="center"/>
          </w:tcPr>
          <w:p w14:paraId="602562D7" w14:textId="77777777" w:rsidR="00E45044" w:rsidRDefault="00E45044" w:rsidP="001342F9">
            <w:pPr>
              <w:jc w:val="center"/>
            </w:pPr>
            <w:r>
              <w:rPr>
                <w:u w:val="single"/>
              </w:rPr>
              <w:t>Course No.</w:t>
            </w:r>
          </w:p>
        </w:tc>
        <w:tc>
          <w:tcPr>
            <w:tcW w:w="6779" w:type="dxa"/>
            <w:vAlign w:val="center"/>
          </w:tcPr>
          <w:p w14:paraId="154DC37A" w14:textId="77777777" w:rsidR="00E45044" w:rsidRDefault="00E45044" w:rsidP="001342F9">
            <w:pPr>
              <w:jc w:val="center"/>
            </w:pPr>
            <w:r>
              <w:rPr>
                <w:u w:val="single"/>
              </w:rPr>
              <w:t>Course Title</w:t>
            </w:r>
          </w:p>
        </w:tc>
      </w:tr>
      <w:tr w:rsidR="00E45044" w:rsidRPr="00E104D1" w14:paraId="0D743723" w14:textId="77777777" w:rsidTr="001342F9">
        <w:tc>
          <w:tcPr>
            <w:tcW w:w="1548" w:type="dxa"/>
            <w:vAlign w:val="center"/>
          </w:tcPr>
          <w:p w14:paraId="2DAE198D" w14:textId="77777777" w:rsidR="00E45044" w:rsidRPr="00DA3C72" w:rsidRDefault="00E45044" w:rsidP="001342F9">
            <w:r w:rsidRPr="00DA3C72">
              <w:t>SOCW 1030</w:t>
            </w:r>
          </w:p>
        </w:tc>
        <w:tc>
          <w:tcPr>
            <w:tcW w:w="4469" w:type="dxa"/>
            <w:vAlign w:val="center"/>
          </w:tcPr>
          <w:p w14:paraId="0B170700" w14:textId="77777777" w:rsidR="00E45044" w:rsidRPr="00DA3C72" w:rsidRDefault="00E45044" w:rsidP="001342F9">
            <w:r w:rsidRPr="00DA3C72">
              <w:t>Introduction to Social Welfare</w:t>
            </w:r>
          </w:p>
        </w:tc>
      </w:tr>
      <w:tr w:rsidR="00E45044" w:rsidRPr="00E104D1" w14:paraId="5D99101C" w14:textId="77777777" w:rsidTr="001342F9">
        <w:tc>
          <w:tcPr>
            <w:tcW w:w="1548" w:type="dxa"/>
            <w:vAlign w:val="center"/>
          </w:tcPr>
          <w:p w14:paraId="3E73ECAB" w14:textId="77777777" w:rsidR="00E45044" w:rsidRPr="00DA3C72" w:rsidRDefault="00E45044" w:rsidP="001342F9">
            <w:r w:rsidRPr="00DA3C72">
              <w:t xml:space="preserve">SOCW 2010   </w:t>
            </w:r>
          </w:p>
        </w:tc>
        <w:tc>
          <w:tcPr>
            <w:tcW w:w="4469" w:type="dxa"/>
            <w:vAlign w:val="center"/>
          </w:tcPr>
          <w:p w14:paraId="004B2362" w14:textId="77777777" w:rsidR="00E45044" w:rsidRPr="00DA3C72" w:rsidRDefault="00E45044" w:rsidP="001342F9">
            <w:r w:rsidRPr="00DA3C72">
              <w:t>Survey of the Social Work Profession</w:t>
            </w:r>
          </w:p>
        </w:tc>
      </w:tr>
      <w:tr w:rsidR="00E45044" w:rsidRPr="00E104D1" w14:paraId="00889A32" w14:textId="77777777" w:rsidTr="001342F9">
        <w:tc>
          <w:tcPr>
            <w:tcW w:w="1548" w:type="dxa"/>
            <w:vAlign w:val="center"/>
          </w:tcPr>
          <w:p w14:paraId="540BF423" w14:textId="77777777" w:rsidR="00E45044" w:rsidRPr="00DA3C72" w:rsidRDefault="00E45044" w:rsidP="001342F9">
            <w:r w:rsidRPr="00DA3C72">
              <w:t>SOCW 3110</w:t>
            </w:r>
          </w:p>
        </w:tc>
        <w:tc>
          <w:tcPr>
            <w:tcW w:w="4469" w:type="dxa"/>
            <w:vAlign w:val="center"/>
          </w:tcPr>
          <w:p w14:paraId="69A1D581" w14:textId="77777777" w:rsidR="00E45044" w:rsidRPr="00DA3C72" w:rsidRDefault="00E45044" w:rsidP="001342F9">
            <w:r w:rsidRPr="00DA3C72">
              <w:t>Social Work Practice I</w:t>
            </w:r>
          </w:p>
        </w:tc>
      </w:tr>
      <w:tr w:rsidR="00E45044" w:rsidRPr="00E104D1" w14:paraId="38349201" w14:textId="77777777" w:rsidTr="00E45044">
        <w:tc>
          <w:tcPr>
            <w:tcW w:w="2348" w:type="dxa"/>
            <w:vAlign w:val="center"/>
          </w:tcPr>
          <w:p w14:paraId="13902BF6" w14:textId="77777777" w:rsidR="00E45044" w:rsidRPr="00DA3C72" w:rsidRDefault="00E45044" w:rsidP="001342F9">
            <w:r w:rsidRPr="00DA3C72">
              <w:t xml:space="preserve">SOCW 3120   </w:t>
            </w:r>
          </w:p>
        </w:tc>
        <w:tc>
          <w:tcPr>
            <w:tcW w:w="6779" w:type="dxa"/>
            <w:vAlign w:val="center"/>
          </w:tcPr>
          <w:p w14:paraId="1CF32DE6" w14:textId="77777777" w:rsidR="00E45044" w:rsidRPr="00DA3C72" w:rsidRDefault="00E45044" w:rsidP="001342F9">
            <w:r w:rsidRPr="00DA3C72">
              <w:t>Social Work Interviewing</w:t>
            </w:r>
          </w:p>
        </w:tc>
      </w:tr>
      <w:tr w:rsidR="00E45044" w:rsidRPr="00E104D1" w14:paraId="500BED82" w14:textId="77777777" w:rsidTr="00E45044">
        <w:tc>
          <w:tcPr>
            <w:tcW w:w="2348" w:type="dxa"/>
            <w:vAlign w:val="center"/>
          </w:tcPr>
          <w:p w14:paraId="53D21075" w14:textId="77777777" w:rsidR="00E45044" w:rsidRPr="00DA3C72" w:rsidRDefault="00E45044" w:rsidP="001342F9">
            <w:r w:rsidRPr="00DA3C72">
              <w:t xml:space="preserve">SOCW 3210      </w:t>
            </w:r>
          </w:p>
        </w:tc>
        <w:tc>
          <w:tcPr>
            <w:tcW w:w="6779" w:type="dxa"/>
            <w:vAlign w:val="center"/>
          </w:tcPr>
          <w:p w14:paraId="3CCE43CD" w14:textId="77777777" w:rsidR="00E45044" w:rsidRPr="00DA3C72" w:rsidRDefault="00E45044" w:rsidP="001342F9">
            <w:r w:rsidRPr="00DA3C72">
              <w:t>Human Behavior in the Social Environment I</w:t>
            </w:r>
          </w:p>
        </w:tc>
      </w:tr>
      <w:tr w:rsidR="00E45044" w:rsidRPr="00E104D1" w14:paraId="7A50D597" w14:textId="77777777" w:rsidTr="00E45044">
        <w:tc>
          <w:tcPr>
            <w:tcW w:w="2348" w:type="dxa"/>
            <w:vAlign w:val="center"/>
          </w:tcPr>
          <w:p w14:paraId="74A36C7D" w14:textId="77777777" w:rsidR="00E45044" w:rsidRPr="00DA3C72" w:rsidRDefault="00E45044" w:rsidP="001342F9">
            <w:r w:rsidRPr="00DA3C72">
              <w:t xml:space="preserve">SOCW 3220   </w:t>
            </w:r>
          </w:p>
        </w:tc>
        <w:tc>
          <w:tcPr>
            <w:tcW w:w="6779" w:type="dxa"/>
            <w:vAlign w:val="center"/>
          </w:tcPr>
          <w:p w14:paraId="3C85F690" w14:textId="77777777" w:rsidR="00E45044" w:rsidRPr="00DA3C72" w:rsidRDefault="00E45044" w:rsidP="001342F9">
            <w:r w:rsidRPr="00DA3C72">
              <w:t>Human Behavior in the Social Environment II</w:t>
            </w:r>
          </w:p>
        </w:tc>
      </w:tr>
      <w:tr w:rsidR="00E45044" w:rsidRPr="00E104D1" w14:paraId="10F429EA" w14:textId="77777777" w:rsidTr="00E45044">
        <w:tc>
          <w:tcPr>
            <w:tcW w:w="2348" w:type="dxa"/>
            <w:vAlign w:val="center"/>
          </w:tcPr>
          <w:p w14:paraId="0A1EF58C" w14:textId="77777777" w:rsidR="00E45044" w:rsidRPr="00DA3C72" w:rsidRDefault="00E45044" w:rsidP="001342F9">
            <w:r w:rsidRPr="00DA3C72">
              <w:t>SOCW 3230</w:t>
            </w:r>
          </w:p>
        </w:tc>
        <w:tc>
          <w:tcPr>
            <w:tcW w:w="6779" w:type="dxa"/>
            <w:vAlign w:val="center"/>
          </w:tcPr>
          <w:p w14:paraId="60BEC0B8" w14:textId="77777777" w:rsidR="00E45044" w:rsidRPr="00DA3C72" w:rsidRDefault="00E45044" w:rsidP="001342F9">
            <w:r w:rsidRPr="00DA3C72">
              <w:t>Human Behavior in the Social Environment III</w:t>
            </w:r>
          </w:p>
        </w:tc>
      </w:tr>
      <w:tr w:rsidR="00E45044" w:rsidRPr="00E104D1" w14:paraId="7C103B84" w14:textId="77777777" w:rsidTr="00E45044">
        <w:tc>
          <w:tcPr>
            <w:tcW w:w="2348" w:type="dxa"/>
            <w:vAlign w:val="center"/>
          </w:tcPr>
          <w:p w14:paraId="01F8AC09" w14:textId="77777777" w:rsidR="00E45044" w:rsidRPr="00DA3C72" w:rsidRDefault="00E45044" w:rsidP="001342F9">
            <w:r w:rsidRPr="00DA3C72">
              <w:t xml:space="preserve">SOCW 3300   </w:t>
            </w:r>
          </w:p>
        </w:tc>
        <w:tc>
          <w:tcPr>
            <w:tcW w:w="6779" w:type="dxa"/>
            <w:vAlign w:val="center"/>
          </w:tcPr>
          <w:p w14:paraId="3BEC8752" w14:textId="77777777" w:rsidR="00E45044" w:rsidRPr="00DA3C72" w:rsidRDefault="00E45044" w:rsidP="001342F9">
            <w:r w:rsidRPr="00DA3C72">
              <w:t>Social Policy and Legislation</w:t>
            </w:r>
          </w:p>
        </w:tc>
      </w:tr>
      <w:tr w:rsidR="00E45044" w:rsidRPr="00E104D1" w14:paraId="5758ABEC" w14:textId="77777777" w:rsidTr="00E45044">
        <w:tc>
          <w:tcPr>
            <w:tcW w:w="2348" w:type="dxa"/>
            <w:vAlign w:val="center"/>
          </w:tcPr>
          <w:p w14:paraId="15C828EC" w14:textId="77777777" w:rsidR="00E45044" w:rsidRPr="00DA3C72" w:rsidRDefault="00E45044" w:rsidP="001342F9">
            <w:r w:rsidRPr="00DA3C72">
              <w:t>SOCW 3410</w:t>
            </w:r>
          </w:p>
        </w:tc>
        <w:tc>
          <w:tcPr>
            <w:tcW w:w="6779" w:type="dxa"/>
            <w:vAlign w:val="center"/>
          </w:tcPr>
          <w:p w14:paraId="3AD6A3DA" w14:textId="77777777" w:rsidR="00E45044" w:rsidRPr="00DA3C72" w:rsidRDefault="00E45044" w:rsidP="001342F9">
            <w:r w:rsidRPr="00DA3C72">
              <w:t>Social Work Research Practicum I</w:t>
            </w:r>
          </w:p>
        </w:tc>
      </w:tr>
      <w:tr w:rsidR="00E45044" w14:paraId="00239456" w14:textId="77777777" w:rsidTr="00E45044">
        <w:tc>
          <w:tcPr>
            <w:tcW w:w="2348" w:type="dxa"/>
            <w:vAlign w:val="center"/>
          </w:tcPr>
          <w:p w14:paraId="7FC872BE" w14:textId="77777777" w:rsidR="00E45044" w:rsidRPr="00DA3C72" w:rsidRDefault="00E45044" w:rsidP="001342F9">
            <w:r w:rsidRPr="00DA3C72">
              <w:t>SOCW 3420</w:t>
            </w:r>
          </w:p>
        </w:tc>
        <w:tc>
          <w:tcPr>
            <w:tcW w:w="6779" w:type="dxa"/>
            <w:vAlign w:val="center"/>
          </w:tcPr>
          <w:p w14:paraId="47E6E673" w14:textId="77777777" w:rsidR="00E45044" w:rsidRPr="00DA3C72" w:rsidRDefault="00E45044" w:rsidP="001342F9">
            <w:r w:rsidRPr="00DA3C72">
              <w:t>Social Work Research Practicum II</w:t>
            </w:r>
          </w:p>
        </w:tc>
      </w:tr>
    </w:tbl>
    <w:p w14:paraId="6FFE5073" w14:textId="77777777" w:rsidR="00740DDD" w:rsidRPr="001B164E" w:rsidRDefault="00740DDD" w:rsidP="00A516A7">
      <w:pPr>
        <w:rPr>
          <w:b/>
        </w:rPr>
      </w:pPr>
    </w:p>
    <w:p w14:paraId="0A61483D" w14:textId="77777777" w:rsidR="000B508A" w:rsidRDefault="001B164E" w:rsidP="00A516A7">
      <w:pPr>
        <w:rPr>
          <w:b/>
        </w:rPr>
      </w:pPr>
      <w:r w:rsidRPr="006D2A4C">
        <w:rPr>
          <w:b/>
        </w:rPr>
        <w:t xml:space="preserve">Senior Field </w:t>
      </w:r>
      <w:r w:rsidR="00D422E5" w:rsidRPr="006D2A4C">
        <w:rPr>
          <w:b/>
        </w:rPr>
        <w:t xml:space="preserve">Experience Sequence </w:t>
      </w:r>
      <w:r w:rsidRPr="006D2A4C">
        <w:rPr>
          <w:b/>
        </w:rPr>
        <w:t>Courses</w:t>
      </w:r>
    </w:p>
    <w:p w14:paraId="511D02C8" w14:textId="77777777" w:rsidR="00482964" w:rsidRDefault="00482964" w:rsidP="00A516A7">
      <w:pPr>
        <w:rPr>
          <w:b/>
        </w:rPr>
      </w:pPr>
    </w:p>
    <w:p w14:paraId="61009C74" w14:textId="77777777" w:rsidR="00482964" w:rsidRDefault="005819CC" w:rsidP="00A516A7">
      <w:r w:rsidRPr="006D2A4C">
        <w:t xml:space="preserve">The senior field experience courses </w:t>
      </w:r>
      <w:r w:rsidR="00941723" w:rsidRPr="006D2A4C">
        <w:t>must be taken in</w:t>
      </w:r>
      <w:r w:rsidR="00CC4827" w:rsidRPr="006D2A4C">
        <w:t xml:space="preserve"> </w:t>
      </w:r>
      <w:r w:rsidR="00941723" w:rsidRPr="006D2A4C">
        <w:t>sequence</w:t>
      </w:r>
      <w:r w:rsidR="00CC4827" w:rsidRPr="006D2A4C">
        <w:t xml:space="preserve"> within the same academic year</w:t>
      </w:r>
      <w:r w:rsidR="00941723" w:rsidRPr="006D2A4C">
        <w:t xml:space="preserve"> as listed</w:t>
      </w:r>
      <w:r w:rsidR="00205BE5" w:rsidRPr="006D2A4C">
        <w:t xml:space="preserve"> below:  </w:t>
      </w:r>
    </w:p>
    <w:p w14:paraId="6F7EFA42" w14:textId="77777777" w:rsidR="00482964" w:rsidRPr="006D2A4C" w:rsidRDefault="00482964" w:rsidP="00A516A7"/>
    <w:p w14:paraId="7553BA4C" w14:textId="77777777" w:rsidR="00E7297A" w:rsidRPr="006D2A4C" w:rsidRDefault="00E7297A" w:rsidP="00A516A7">
      <w:pPr>
        <w:tabs>
          <w:tab w:val="left" w:pos="540"/>
        </w:tabs>
        <w:rPr>
          <w:b/>
        </w:rPr>
      </w:pPr>
      <w:r w:rsidRPr="006D2A4C">
        <w:rPr>
          <w:b/>
        </w:rPr>
        <w:t xml:space="preserve">            Fall Semester                                                         Spring Semester</w:t>
      </w:r>
    </w:p>
    <w:p w14:paraId="281EED6C" w14:textId="77777777" w:rsidR="00E7297A" w:rsidRPr="006D2A4C" w:rsidRDefault="00E7297A" w:rsidP="00A516A7">
      <w:r w:rsidRPr="006D2A4C">
        <w:t>SOCW 4120 Social Work Practice II (3)               SOCW 4130 Social Work Practice III (3)</w:t>
      </w:r>
    </w:p>
    <w:p w14:paraId="45870CCB" w14:textId="77777777" w:rsidR="00E7297A" w:rsidRPr="006D2A4C" w:rsidRDefault="00FF0873" w:rsidP="00A516A7">
      <w:r>
        <w:t>SOCW 4200 Field Seminar</w:t>
      </w:r>
      <w:r w:rsidR="00FF2D4C">
        <w:t xml:space="preserve"> II (1)</w:t>
      </w:r>
      <w:r w:rsidR="00E7297A" w:rsidRPr="006D2A4C">
        <w:t xml:space="preserve">                           </w:t>
      </w:r>
      <w:r>
        <w:t>SOCW 4210 Field Seminar</w:t>
      </w:r>
      <w:r w:rsidR="00E7297A" w:rsidRPr="006D2A4C">
        <w:t xml:space="preserve"> III (1)   </w:t>
      </w:r>
    </w:p>
    <w:p w14:paraId="6902A94D" w14:textId="77777777" w:rsidR="00E7297A" w:rsidRDefault="00E7297A" w:rsidP="00A516A7">
      <w:r w:rsidRPr="006D2A4C">
        <w:t xml:space="preserve">SOCW 4220 Field Experience II (5)                      SOCW 4230 Field Experience III (5)      </w:t>
      </w:r>
    </w:p>
    <w:p w14:paraId="2625DBD8" w14:textId="77777777" w:rsidR="00482964" w:rsidRPr="006D2A4C" w:rsidRDefault="00482964" w:rsidP="00A516A7"/>
    <w:p w14:paraId="156FC463" w14:textId="77777777" w:rsidR="00205BE5" w:rsidRPr="006D2A4C" w:rsidRDefault="00114DC2" w:rsidP="006A6A2F">
      <w:r w:rsidRPr="006D2A4C">
        <w:t xml:space="preserve">Social Work Practice II, </w:t>
      </w:r>
      <w:r w:rsidR="00FF0873">
        <w:t>Social Work Field Seminar</w:t>
      </w:r>
      <w:r w:rsidR="00371135" w:rsidRPr="006D2A4C">
        <w:t xml:space="preserve"> II, and </w:t>
      </w:r>
      <w:r w:rsidRPr="006D2A4C">
        <w:t xml:space="preserve">Social </w:t>
      </w:r>
      <w:r w:rsidR="00371135" w:rsidRPr="006D2A4C">
        <w:t>W</w:t>
      </w:r>
      <w:r w:rsidRPr="006D2A4C">
        <w:t xml:space="preserve">ork </w:t>
      </w:r>
      <w:r w:rsidR="00371135" w:rsidRPr="006D2A4C">
        <w:t xml:space="preserve">Field </w:t>
      </w:r>
      <w:r w:rsidRPr="006D2A4C">
        <w:t>Experience</w:t>
      </w:r>
      <w:r w:rsidR="00371135" w:rsidRPr="006D2A4C">
        <w:t xml:space="preserve"> II</w:t>
      </w:r>
      <w:r w:rsidRPr="006D2A4C">
        <w:t xml:space="preserve"> </w:t>
      </w:r>
      <w:r w:rsidR="00371135" w:rsidRPr="006D2A4C">
        <w:t>are to be completed concurrently during the fall semester of the student’s senior</w:t>
      </w:r>
      <w:r w:rsidR="00075C99" w:rsidRPr="006D2A4C">
        <w:t xml:space="preserve"> year</w:t>
      </w:r>
      <w:r w:rsidR="00371135" w:rsidRPr="006D2A4C">
        <w:t xml:space="preserve">. </w:t>
      </w:r>
      <w:proofErr w:type="gramStart"/>
      <w:r w:rsidR="00205BE5" w:rsidRPr="006D2A4C">
        <w:t>In order to</w:t>
      </w:r>
      <w:proofErr w:type="gramEnd"/>
      <w:r w:rsidR="00205BE5" w:rsidRPr="006D2A4C">
        <w:t xml:space="preserve"> be admitted into the Social Work Field Exper</w:t>
      </w:r>
      <w:r w:rsidR="00FF0873">
        <w:t>ience III, Social Work Field Seminar</w:t>
      </w:r>
      <w:r w:rsidR="00205BE5" w:rsidRPr="006D2A4C">
        <w:t xml:space="preserve"> III and Social Work Practice III courses, the student mus</w:t>
      </w:r>
      <w:r w:rsidR="00FF0873">
        <w:t>t pass the Social Work Field Seminar</w:t>
      </w:r>
      <w:r w:rsidR="00205BE5" w:rsidRPr="006D2A4C">
        <w:t xml:space="preserve"> II, and Social Work Practice II with a “C” or better grade and she/he must earn a “Pass” rating for Social Work Field Experience II.  If the student fails to meet any of these requirements the </w:t>
      </w:r>
      <w:r w:rsidR="00205BE5" w:rsidRPr="006D2A4C">
        <w:lastRenderedPageBreak/>
        <w:t>student will not be permitted to enroll into the spring semester</w:t>
      </w:r>
      <w:r w:rsidR="0022169E">
        <w:t xml:space="preserve"> s</w:t>
      </w:r>
      <w:r w:rsidR="00205BE5" w:rsidRPr="006D2A4C">
        <w:t xml:space="preserve">enior </w:t>
      </w:r>
      <w:r w:rsidR="0022169E">
        <w:t>field e</w:t>
      </w:r>
      <w:r w:rsidR="00205BE5" w:rsidRPr="006D2A4C">
        <w:t xml:space="preserve">xperience </w:t>
      </w:r>
      <w:r w:rsidR="0022169E">
        <w:t>s</w:t>
      </w:r>
      <w:r w:rsidR="00205BE5" w:rsidRPr="006D2A4C">
        <w:t>equence courses. The student must reapply for field placement and concurrently retake Social Work Field Expe</w:t>
      </w:r>
      <w:r w:rsidR="00FF0873">
        <w:t>rience II, Social Work Field Seminar</w:t>
      </w:r>
      <w:r w:rsidR="00205BE5" w:rsidRPr="006D2A4C">
        <w:t xml:space="preserve"> II and Social Work Practice II. The student may be required to complete a remediation plan before being allowed to reapply for another senior field placement and before being permitted to register</w:t>
      </w:r>
      <w:r w:rsidR="0022169E">
        <w:t xml:space="preserve"> for</w:t>
      </w:r>
      <w:r w:rsidR="00205BE5" w:rsidRPr="006D2A4C">
        <w:t xml:space="preserve"> Social Work Field Expe</w:t>
      </w:r>
      <w:r w:rsidR="00FF0873">
        <w:t>rience II, Social Work Field Seminar</w:t>
      </w:r>
      <w:r w:rsidR="00205BE5" w:rsidRPr="006D2A4C">
        <w:t xml:space="preserve"> II, and Social Work Practice II.</w:t>
      </w:r>
      <w:r w:rsidR="00E7297A" w:rsidRPr="006D2A4C">
        <w:t xml:space="preserve"> </w:t>
      </w:r>
      <w:r w:rsidR="00205BE5" w:rsidRPr="006D2A4C">
        <w:t>The student may also be referred to the Social Work</w:t>
      </w:r>
      <w:r w:rsidR="0065032D">
        <w:t xml:space="preserve"> Academic</w:t>
      </w:r>
      <w:r w:rsidR="00205BE5" w:rsidRPr="006D2A4C">
        <w:t xml:space="preserve"> Performance</w:t>
      </w:r>
      <w:r w:rsidR="00F306C3">
        <w:t xml:space="preserve"> and Professional </w:t>
      </w:r>
      <w:r w:rsidR="00F306C3" w:rsidRPr="006D2A4C">
        <w:t>Review</w:t>
      </w:r>
      <w:r w:rsidR="00205BE5" w:rsidRPr="006D2A4C">
        <w:t xml:space="preserve"> Committee. </w:t>
      </w:r>
    </w:p>
    <w:p w14:paraId="7BCDD869" w14:textId="77777777" w:rsidR="00205BE5" w:rsidRPr="006D2A4C" w:rsidRDefault="00205BE5" w:rsidP="00A516A7"/>
    <w:p w14:paraId="22F43B2B" w14:textId="77777777" w:rsidR="00E7297A" w:rsidRPr="006D2A4C" w:rsidRDefault="00205BE5" w:rsidP="006A6A2F">
      <w:pPr>
        <w:pStyle w:val="BodyTextIndent2"/>
        <w:ind w:left="0"/>
      </w:pPr>
      <w:r w:rsidRPr="006D2A4C">
        <w:t xml:space="preserve">Social </w:t>
      </w:r>
      <w:r w:rsidR="00371135" w:rsidRPr="006D2A4C">
        <w:t>Work Practice I</w:t>
      </w:r>
      <w:r w:rsidR="00075C99" w:rsidRPr="006D2A4C">
        <w:t>I</w:t>
      </w:r>
      <w:r w:rsidR="00FF0873">
        <w:t>I, Social Work Field Seminar</w:t>
      </w:r>
      <w:r w:rsidR="00371135" w:rsidRPr="006D2A4C">
        <w:t xml:space="preserve"> II</w:t>
      </w:r>
      <w:r w:rsidR="00075C99" w:rsidRPr="006D2A4C">
        <w:t>I</w:t>
      </w:r>
      <w:r w:rsidR="0022169E">
        <w:t xml:space="preserve"> and</w:t>
      </w:r>
      <w:r w:rsidR="00371135" w:rsidRPr="006D2A4C">
        <w:t xml:space="preserve"> Social Work Field Experience II</w:t>
      </w:r>
      <w:r w:rsidR="00075C99" w:rsidRPr="006D2A4C">
        <w:t>I</w:t>
      </w:r>
      <w:r w:rsidR="00371135" w:rsidRPr="006D2A4C">
        <w:t>, courses</w:t>
      </w:r>
      <w:r w:rsidR="00114DC2" w:rsidRPr="006D2A4C">
        <w:t xml:space="preserve"> are to be completed concurrently during the</w:t>
      </w:r>
      <w:r w:rsidR="00075C99" w:rsidRPr="006D2A4C">
        <w:t xml:space="preserve"> spring</w:t>
      </w:r>
      <w:r w:rsidR="00114DC2" w:rsidRPr="006D2A4C">
        <w:t xml:space="preserve"> semester of the student’s senior year</w:t>
      </w:r>
      <w:r w:rsidR="00371135" w:rsidRPr="006D2A4C">
        <w:t>.</w:t>
      </w:r>
      <w:r w:rsidR="00E7297A" w:rsidRPr="006D2A4C">
        <w:t xml:space="preserve">  The student must pass Social Work Field Experience III, Social Work F</w:t>
      </w:r>
      <w:r w:rsidR="00FF0873">
        <w:t>ield Seminar</w:t>
      </w:r>
      <w:r w:rsidR="00E7297A" w:rsidRPr="006D2A4C">
        <w:t xml:space="preserve"> III and Social Work Practice III with a “C” or better grades. If the student fails to meet any of the grade requirements the student will be required to reapply for field placement. If the student is accepted, the student will be required to retake the entire</w:t>
      </w:r>
      <w:r w:rsidR="0022169E">
        <w:t xml:space="preserve"> senior f</w:t>
      </w:r>
      <w:r w:rsidR="00E7297A" w:rsidRPr="006D2A4C">
        <w:t xml:space="preserve">ield </w:t>
      </w:r>
      <w:r w:rsidR="0022169E">
        <w:t>experience sequence</w:t>
      </w:r>
      <w:r w:rsidR="00E7297A" w:rsidRPr="006D2A4C">
        <w:t xml:space="preserve">. The student may be required to complete a remediation plan before being allowed to reapply for another senior field placement and before being permitted to register </w:t>
      </w:r>
      <w:r w:rsidR="0022169E">
        <w:t>for</w:t>
      </w:r>
      <w:r w:rsidR="00E7297A" w:rsidRPr="006D2A4C">
        <w:t xml:space="preserve"> Social Work Field Experience II, Social </w:t>
      </w:r>
      <w:r w:rsidR="00FF0873">
        <w:t>Work Field seminar</w:t>
      </w:r>
      <w:r w:rsidR="00E7297A" w:rsidRPr="006D2A4C">
        <w:t xml:space="preserve"> II, and Social Work Practice II. The student may also be referred to the Social Work Academic</w:t>
      </w:r>
      <w:r w:rsidR="0065032D">
        <w:t xml:space="preserve"> </w:t>
      </w:r>
      <w:r w:rsidR="00E7297A" w:rsidRPr="006D2A4C">
        <w:t xml:space="preserve">Performance </w:t>
      </w:r>
      <w:r w:rsidR="00F306C3">
        <w:t xml:space="preserve">and Professional </w:t>
      </w:r>
      <w:r w:rsidR="00F306C3" w:rsidRPr="006D2A4C">
        <w:t>Review</w:t>
      </w:r>
      <w:r w:rsidR="00E7297A" w:rsidRPr="006D2A4C">
        <w:t xml:space="preserve"> Committee.</w:t>
      </w:r>
    </w:p>
    <w:p w14:paraId="0E8EA063" w14:textId="77777777" w:rsidR="00E7297A" w:rsidRPr="006D2A4C" w:rsidRDefault="00E7297A" w:rsidP="00A516A7"/>
    <w:p w14:paraId="10ABBF8C" w14:textId="77777777" w:rsidR="00EC248C" w:rsidRDefault="00D422E5" w:rsidP="00A250D7">
      <w:pPr>
        <w:pStyle w:val="Heading1"/>
        <w:spacing w:before="24"/>
      </w:pPr>
      <w:r w:rsidRPr="006D2A4C">
        <w:t xml:space="preserve">Description of the </w:t>
      </w:r>
      <w:r w:rsidR="0010261B" w:rsidRPr="006D2A4C">
        <w:t xml:space="preserve">Social Work </w:t>
      </w:r>
      <w:r w:rsidRPr="006D2A4C">
        <w:t>Field Experience</w:t>
      </w:r>
      <w:r w:rsidR="0010261B" w:rsidRPr="006D2A4C">
        <w:t xml:space="preserve"> II and III</w:t>
      </w:r>
      <w:r w:rsidRPr="006D2A4C">
        <w:t xml:space="preserve"> Courses</w:t>
      </w:r>
    </w:p>
    <w:p w14:paraId="27E01F93" w14:textId="77777777" w:rsidR="00A250D7" w:rsidRPr="00A250D7" w:rsidRDefault="00A250D7" w:rsidP="00A250D7"/>
    <w:p w14:paraId="5C280957" w14:textId="6D0E748C" w:rsidR="00B721A1" w:rsidRPr="00604A82" w:rsidRDefault="00D422E5" w:rsidP="006A6A2F">
      <w:pPr>
        <w:pStyle w:val="Heading1"/>
        <w:spacing w:before="24"/>
        <w:rPr>
          <w:b w:val="0"/>
          <w:bCs w:val="0"/>
        </w:rPr>
      </w:pPr>
      <w:r>
        <w:rPr>
          <w:b w:val="0"/>
          <w:bCs w:val="0"/>
        </w:rPr>
        <w:t>The Field Experience II and III co</w:t>
      </w:r>
      <w:r w:rsidR="00CC4827">
        <w:rPr>
          <w:b w:val="0"/>
          <w:bCs w:val="0"/>
        </w:rPr>
        <w:t>urses provide the student with a</w:t>
      </w:r>
      <w:r w:rsidR="00E45044">
        <w:rPr>
          <w:b w:val="0"/>
          <w:bCs w:val="0"/>
        </w:rPr>
        <w:t xml:space="preserve"> </w:t>
      </w:r>
      <w:r w:rsidR="562F409D">
        <w:rPr>
          <w:b w:val="0"/>
          <w:bCs w:val="0"/>
        </w:rPr>
        <w:t>224-hour</w:t>
      </w:r>
      <w:r>
        <w:rPr>
          <w:b w:val="0"/>
          <w:bCs w:val="0"/>
        </w:rPr>
        <w:t xml:space="preserve"> professional internshi</w:t>
      </w:r>
      <w:r w:rsidR="00CD4EF9">
        <w:rPr>
          <w:b w:val="0"/>
          <w:bCs w:val="0"/>
        </w:rPr>
        <w:t>p in an agency</w:t>
      </w:r>
      <w:r w:rsidR="57D550F7">
        <w:rPr>
          <w:b w:val="0"/>
          <w:bCs w:val="0"/>
        </w:rPr>
        <w:t xml:space="preserve">. </w:t>
      </w:r>
      <w:r w:rsidR="0022169E">
        <w:rPr>
          <w:b w:val="0"/>
          <w:bCs w:val="0"/>
        </w:rPr>
        <w:t xml:space="preserve">Sixteen </w:t>
      </w:r>
      <w:r w:rsidR="00CD4EF9">
        <w:rPr>
          <w:b w:val="0"/>
          <w:bCs w:val="0"/>
        </w:rPr>
        <w:t>hours per week is to be completed through and including the end of the 1</w:t>
      </w:r>
      <w:r w:rsidR="00E45044">
        <w:rPr>
          <w:b w:val="0"/>
          <w:bCs w:val="0"/>
        </w:rPr>
        <w:t>4</w:t>
      </w:r>
      <w:r w:rsidR="00CD4EF9" w:rsidRPr="0A34512A">
        <w:rPr>
          <w:b w:val="0"/>
          <w:bCs w:val="0"/>
          <w:vertAlign w:val="superscript"/>
        </w:rPr>
        <w:t>th</w:t>
      </w:r>
      <w:r w:rsidR="00CD4EF9">
        <w:rPr>
          <w:b w:val="0"/>
          <w:bCs w:val="0"/>
        </w:rPr>
        <w:t xml:space="preserve"> week</w:t>
      </w:r>
      <w:r>
        <w:rPr>
          <w:b w:val="0"/>
          <w:bCs w:val="0"/>
        </w:rPr>
        <w:t xml:space="preserve"> </w:t>
      </w:r>
      <w:r w:rsidR="00CD4EF9">
        <w:rPr>
          <w:b w:val="0"/>
          <w:bCs w:val="0"/>
        </w:rPr>
        <w:t xml:space="preserve">of </w:t>
      </w:r>
      <w:r w:rsidR="00D36E70">
        <w:rPr>
          <w:b w:val="0"/>
          <w:bCs w:val="0"/>
        </w:rPr>
        <w:t>the fall and spring semester</w:t>
      </w:r>
      <w:r w:rsidR="004C6CF7">
        <w:rPr>
          <w:b w:val="0"/>
          <w:bCs w:val="0"/>
        </w:rPr>
        <w:t>s</w:t>
      </w:r>
      <w:r w:rsidR="00D36E70">
        <w:rPr>
          <w:b w:val="0"/>
          <w:bCs w:val="0"/>
        </w:rPr>
        <w:t xml:space="preserve"> of the student</w:t>
      </w:r>
      <w:r w:rsidR="006E3544">
        <w:rPr>
          <w:b w:val="0"/>
          <w:bCs w:val="0"/>
        </w:rPr>
        <w:t>’</w:t>
      </w:r>
      <w:r w:rsidR="00E45044">
        <w:rPr>
          <w:b w:val="0"/>
          <w:bCs w:val="0"/>
        </w:rPr>
        <w:t>s senior year for a total of 448</w:t>
      </w:r>
      <w:r w:rsidR="00D36E70">
        <w:rPr>
          <w:b w:val="0"/>
          <w:bCs w:val="0"/>
        </w:rPr>
        <w:t xml:space="preserve"> hours.</w:t>
      </w:r>
      <w:r w:rsidR="0010261B">
        <w:rPr>
          <w:b w:val="0"/>
          <w:bCs w:val="0"/>
        </w:rPr>
        <w:t xml:space="preserve"> The student is assigned to the same agency during the fall and spring semesters. </w:t>
      </w:r>
      <w:r w:rsidR="00D36E70">
        <w:rPr>
          <w:b w:val="0"/>
          <w:bCs w:val="0"/>
        </w:rPr>
        <w:t xml:space="preserve">The student is to </w:t>
      </w:r>
      <w:r w:rsidR="003D1F37">
        <w:rPr>
          <w:b w:val="0"/>
          <w:bCs w:val="0"/>
        </w:rPr>
        <w:t>integrate classroom learning with practice in a social service agency</w:t>
      </w:r>
      <w:r w:rsidR="00007019">
        <w:rPr>
          <w:b w:val="0"/>
          <w:bCs w:val="0"/>
        </w:rPr>
        <w:t xml:space="preserve"> under the supervision of a professionally qualified agency field instructor.</w:t>
      </w:r>
    </w:p>
    <w:p w14:paraId="06FB3EA1" w14:textId="77777777" w:rsidR="00B721A1" w:rsidRPr="006D2A4C" w:rsidRDefault="00B721A1" w:rsidP="006A6A2F">
      <w:pPr>
        <w:pStyle w:val="BodyText"/>
        <w:spacing w:line="240" w:lineRule="auto"/>
      </w:pPr>
    </w:p>
    <w:p w14:paraId="6F9E48CE" w14:textId="77777777" w:rsidR="00105E0D" w:rsidRPr="006D2A4C" w:rsidRDefault="00007019" w:rsidP="006A6A2F">
      <w:pPr>
        <w:pStyle w:val="BodyText"/>
        <w:spacing w:line="240" w:lineRule="auto"/>
      </w:pPr>
      <w:r w:rsidRPr="006D2A4C">
        <w:t>The successful field student will exhibit competency in beginning generalist social work skills at the end of the</w:t>
      </w:r>
      <w:r w:rsidR="00B721A1" w:rsidRPr="006D2A4C">
        <w:t xml:space="preserve"> senior field experience s</w:t>
      </w:r>
      <w:r w:rsidRPr="006D2A4C">
        <w:t xml:space="preserve">equence through the achievement </w:t>
      </w:r>
      <w:r w:rsidR="00DA3C72">
        <w:t xml:space="preserve">of the </w:t>
      </w:r>
      <w:r w:rsidR="00DA3C72">
        <w:rPr>
          <w:lang w:val="en-US"/>
        </w:rPr>
        <w:t>nine</w:t>
      </w:r>
      <w:r w:rsidR="00F306C3">
        <w:t xml:space="preserve"> competencies </w:t>
      </w:r>
      <w:r w:rsidR="00CE44B8">
        <w:t xml:space="preserve">outlined in </w:t>
      </w:r>
      <w:r w:rsidRPr="006D2A4C">
        <w:t>the</w:t>
      </w:r>
      <w:r w:rsidR="00B721A1" w:rsidRPr="006D2A4C">
        <w:t xml:space="preserve"> </w:t>
      </w:r>
      <w:r w:rsidRPr="00DA3C72">
        <w:rPr>
          <w:i/>
        </w:rPr>
        <w:t xml:space="preserve">Field Experience </w:t>
      </w:r>
      <w:r w:rsidR="00CE44B8" w:rsidRPr="00DA3C72">
        <w:rPr>
          <w:i/>
        </w:rPr>
        <w:t>Education</w:t>
      </w:r>
      <w:r w:rsidRPr="00DA3C72">
        <w:rPr>
          <w:i/>
        </w:rPr>
        <w:t xml:space="preserve"> </w:t>
      </w:r>
      <w:r w:rsidR="007F44A2" w:rsidRPr="00DA3C72">
        <w:rPr>
          <w:i/>
        </w:rPr>
        <w:t xml:space="preserve">Plan and </w:t>
      </w:r>
      <w:r w:rsidR="00F306C3" w:rsidRPr="00DA3C72">
        <w:rPr>
          <w:i/>
        </w:rPr>
        <w:t>Evaluation</w:t>
      </w:r>
      <w:r w:rsidR="00F306C3">
        <w:t xml:space="preserve"> </w:t>
      </w:r>
      <w:r w:rsidR="001201ED">
        <w:rPr>
          <w:b/>
        </w:rPr>
        <w:t>(located at the end of this document</w:t>
      </w:r>
      <w:r w:rsidR="00F306C3">
        <w:rPr>
          <w:b/>
        </w:rPr>
        <w:t>).</w:t>
      </w:r>
      <w:r w:rsidRPr="006D2A4C">
        <w:t xml:space="preserve"> </w:t>
      </w:r>
    </w:p>
    <w:p w14:paraId="265BE805" w14:textId="77777777" w:rsidR="00105E0D" w:rsidRPr="006D2A4C" w:rsidRDefault="00105E0D" w:rsidP="006A6A2F">
      <w:pPr>
        <w:rPr>
          <w:bCs/>
        </w:rPr>
      </w:pPr>
    </w:p>
    <w:p w14:paraId="2EE0D1EC" w14:textId="77777777" w:rsidR="00CE44B8" w:rsidRDefault="00105E0D" w:rsidP="006A6A2F">
      <w:pPr>
        <w:rPr>
          <w:bCs/>
        </w:rPr>
      </w:pPr>
      <w:r w:rsidRPr="006D2A4C">
        <w:rPr>
          <w:bCs/>
        </w:rPr>
        <w:t xml:space="preserve">At the beginning of the fall semester the student, under the supervision </w:t>
      </w:r>
      <w:r w:rsidR="009D6449">
        <w:rPr>
          <w:bCs/>
        </w:rPr>
        <w:t xml:space="preserve">and consultation </w:t>
      </w:r>
      <w:r w:rsidRPr="006D2A4C">
        <w:rPr>
          <w:bCs/>
        </w:rPr>
        <w:t xml:space="preserve">of the field instructor, is required to develop a </w:t>
      </w:r>
      <w:r w:rsidR="007F44A2" w:rsidRPr="006D2A4C">
        <w:t xml:space="preserve">Field Experience </w:t>
      </w:r>
      <w:r w:rsidR="007F44A2">
        <w:t>Education</w:t>
      </w:r>
      <w:r w:rsidR="007F44A2" w:rsidRPr="006D2A4C">
        <w:t xml:space="preserve"> </w:t>
      </w:r>
      <w:r w:rsidR="007F44A2">
        <w:t xml:space="preserve">Plan </w:t>
      </w:r>
      <w:r w:rsidRPr="006D2A4C">
        <w:rPr>
          <w:bCs/>
        </w:rPr>
        <w:t xml:space="preserve">which contains the student’s and field </w:t>
      </w:r>
      <w:r w:rsidR="00DA3C72">
        <w:rPr>
          <w:bCs/>
        </w:rPr>
        <w:t>placement site’s</w:t>
      </w:r>
      <w:r w:rsidRPr="006D2A4C">
        <w:rPr>
          <w:bCs/>
        </w:rPr>
        <w:t xml:space="preserve"> responsibilities and the student’s field experience</w:t>
      </w:r>
      <w:r w:rsidR="00F306C3">
        <w:rPr>
          <w:bCs/>
        </w:rPr>
        <w:t xml:space="preserve"> competencies</w:t>
      </w:r>
      <w:r w:rsidRPr="006D2A4C">
        <w:rPr>
          <w:bCs/>
        </w:rPr>
        <w:t xml:space="preserve">, </w:t>
      </w:r>
      <w:r w:rsidR="00F306C3">
        <w:rPr>
          <w:bCs/>
        </w:rPr>
        <w:t xml:space="preserve">learning activities </w:t>
      </w:r>
      <w:r w:rsidRPr="006D2A4C">
        <w:rPr>
          <w:bCs/>
        </w:rPr>
        <w:t xml:space="preserve">for </w:t>
      </w:r>
      <w:r w:rsidR="001201ED">
        <w:rPr>
          <w:bCs/>
        </w:rPr>
        <w:t xml:space="preserve">entry level </w:t>
      </w:r>
      <w:r w:rsidR="00DA3C72">
        <w:rPr>
          <w:bCs/>
        </w:rPr>
        <w:t>mastery of the nine</w:t>
      </w:r>
      <w:r w:rsidR="00F306C3">
        <w:rPr>
          <w:bCs/>
        </w:rPr>
        <w:t xml:space="preserve"> competency areas. </w:t>
      </w:r>
    </w:p>
    <w:p w14:paraId="01E216DE" w14:textId="77777777" w:rsidR="00F306C3" w:rsidRPr="006D2A4C" w:rsidRDefault="00F306C3" w:rsidP="006A6A2F"/>
    <w:p w14:paraId="5993E4BD" w14:textId="77777777" w:rsidR="00105E0D" w:rsidRDefault="003073E3" w:rsidP="006A6A2F">
      <w:r w:rsidRPr="006D2A4C">
        <w:t>The student’s field liaison is also the student’s</w:t>
      </w:r>
      <w:r w:rsidR="00105E0D" w:rsidRPr="006D2A4C">
        <w:t xml:space="preserve"> professor</w:t>
      </w:r>
      <w:r w:rsidR="00CE44B8">
        <w:t xml:space="preserve"> for</w:t>
      </w:r>
      <w:r w:rsidR="00105E0D" w:rsidRPr="006D2A4C">
        <w:t xml:space="preserve"> the Field Experie</w:t>
      </w:r>
      <w:r w:rsidR="00FF0873">
        <w:t>nce II and III and the Field seminar</w:t>
      </w:r>
      <w:r w:rsidR="00105E0D" w:rsidRPr="006D2A4C">
        <w:t xml:space="preserve"> II and III </w:t>
      </w:r>
      <w:r w:rsidRPr="006D2A4C">
        <w:t>courses</w:t>
      </w:r>
      <w:r w:rsidR="00CE44B8">
        <w:t xml:space="preserve">.  </w:t>
      </w:r>
      <w:r w:rsidR="00105E0D" w:rsidRPr="006D2A4C">
        <w:t>The field liaison assists</w:t>
      </w:r>
      <w:r w:rsidR="00105E0D" w:rsidRPr="006D2A4C">
        <w:rPr>
          <w:bCs/>
        </w:rPr>
        <w:t xml:space="preserve"> the </w:t>
      </w:r>
      <w:r w:rsidR="00105E0D" w:rsidRPr="006D2A4C">
        <w:t xml:space="preserve">field instructor and </w:t>
      </w:r>
      <w:r w:rsidR="00E7297A" w:rsidRPr="006D2A4C">
        <w:t xml:space="preserve">the field </w:t>
      </w:r>
      <w:r w:rsidR="00105E0D" w:rsidRPr="006D2A4C">
        <w:t xml:space="preserve">student in </w:t>
      </w:r>
      <w:r w:rsidR="00B721A1" w:rsidRPr="006D2A4C">
        <w:t>developing the education</w:t>
      </w:r>
      <w:r w:rsidR="007F44A2">
        <w:t xml:space="preserve"> plan</w:t>
      </w:r>
      <w:r w:rsidR="00B721A1" w:rsidRPr="006D2A4C">
        <w:t xml:space="preserve">, </w:t>
      </w:r>
      <w:r w:rsidR="00105E0D" w:rsidRPr="006D2A4C">
        <w:t xml:space="preserve">monitoring, </w:t>
      </w:r>
      <w:proofErr w:type="gramStart"/>
      <w:r w:rsidR="00105E0D" w:rsidRPr="006D2A4C">
        <w:t>planning</w:t>
      </w:r>
      <w:proofErr w:type="gramEnd"/>
      <w:r w:rsidR="00105E0D" w:rsidRPr="006D2A4C">
        <w:t xml:space="preserve"> and evaluating the student’s field learning experience and addresses any concerns of either party related to the field experience. The field liaison determines the student’s field experience final grades. The final grade for each course will be determined</w:t>
      </w:r>
      <w:r w:rsidR="00CE44B8">
        <w:t xml:space="preserve"> by</w:t>
      </w:r>
      <w:r w:rsidR="00105E0D" w:rsidRPr="006D2A4C">
        <w:t xml:space="preserve"> the:</w:t>
      </w:r>
    </w:p>
    <w:p w14:paraId="19BB194E" w14:textId="77777777" w:rsidR="00C060E3" w:rsidRPr="006D2A4C" w:rsidRDefault="00C060E3" w:rsidP="00A516A7">
      <w:pPr>
        <w:jc w:val="both"/>
      </w:pPr>
    </w:p>
    <w:p w14:paraId="39C68C5E" w14:textId="77777777" w:rsidR="00D4549B" w:rsidRDefault="00105E0D" w:rsidP="00E25DD6">
      <w:pPr>
        <w:numPr>
          <w:ilvl w:val="0"/>
          <w:numId w:val="36"/>
        </w:numPr>
      </w:pPr>
      <w:r w:rsidRPr="006D2A4C">
        <w:t>Results of the</w:t>
      </w:r>
      <w:r w:rsidR="0097297E">
        <w:t xml:space="preserve"> evaluation</w:t>
      </w:r>
      <w:r w:rsidR="00CE44B8">
        <w:t>,</w:t>
      </w:r>
      <w:r w:rsidR="00B721A1" w:rsidRPr="006D2A4C">
        <w:t xml:space="preserve"> </w:t>
      </w:r>
      <w:r w:rsidRPr="006D2A4C">
        <w:t>along with the discussion of the completed</w:t>
      </w:r>
      <w:r w:rsidR="007F44A2">
        <w:t xml:space="preserve"> </w:t>
      </w:r>
      <w:r w:rsidR="0097297E" w:rsidRPr="00F306C3">
        <w:rPr>
          <w:i/>
        </w:rPr>
        <w:t>Field Experience Edu</w:t>
      </w:r>
      <w:r w:rsidR="00F306C3" w:rsidRPr="00F306C3">
        <w:rPr>
          <w:i/>
        </w:rPr>
        <w:t>cation</w:t>
      </w:r>
      <w:r w:rsidR="0097297E" w:rsidRPr="00F306C3">
        <w:rPr>
          <w:i/>
        </w:rPr>
        <w:t xml:space="preserve"> Plan and </w:t>
      </w:r>
      <w:r w:rsidR="00F306C3">
        <w:rPr>
          <w:i/>
        </w:rPr>
        <w:t>Evaluation</w:t>
      </w:r>
      <w:r w:rsidRPr="006D2A4C">
        <w:t xml:space="preserve"> during the </w:t>
      </w:r>
      <w:r w:rsidR="009D6449">
        <w:t xml:space="preserve">evaluation meeting </w:t>
      </w:r>
      <w:r w:rsidRPr="006D2A4C">
        <w:t xml:space="preserve">with the </w:t>
      </w:r>
      <w:r w:rsidRPr="006D2A4C">
        <w:lastRenderedPageBreak/>
        <w:t xml:space="preserve">field instructor, field liaison and student. </w:t>
      </w:r>
      <w:r w:rsidR="0097297E">
        <w:t xml:space="preserve">The evaluation component of the </w:t>
      </w:r>
      <w:r w:rsidR="0097297E" w:rsidRPr="004D5D8E">
        <w:rPr>
          <w:i/>
        </w:rPr>
        <w:t>Field Experience Educational Plan and</w:t>
      </w:r>
      <w:r w:rsidR="00CE44B8" w:rsidRPr="004D5D8E">
        <w:rPr>
          <w:i/>
        </w:rPr>
        <w:t xml:space="preserve"> </w:t>
      </w:r>
      <w:r w:rsidR="007818AE" w:rsidRPr="004D5D8E">
        <w:rPr>
          <w:i/>
        </w:rPr>
        <w:t>Evaluation</w:t>
      </w:r>
      <w:r w:rsidRPr="006D2A4C">
        <w:t xml:space="preserve"> is </w:t>
      </w:r>
      <w:r w:rsidR="00B721A1" w:rsidRPr="006D2A4C">
        <w:t xml:space="preserve">completed by the field instructor and is </w:t>
      </w:r>
      <w:r w:rsidRPr="006D2A4C">
        <w:t xml:space="preserve">used to measure the student’s </w:t>
      </w:r>
      <w:r w:rsidR="00F67814">
        <w:t xml:space="preserve">entry level </w:t>
      </w:r>
      <w:r w:rsidR="004D5D8E">
        <w:t xml:space="preserve">mastery of the </w:t>
      </w:r>
      <w:r w:rsidR="00713E22">
        <w:t xml:space="preserve">core </w:t>
      </w:r>
      <w:r w:rsidR="004D5D8E">
        <w:t xml:space="preserve">competency areas. </w:t>
      </w:r>
    </w:p>
    <w:p w14:paraId="1103D37C" w14:textId="77777777" w:rsidR="00D4549B" w:rsidRDefault="00105E0D" w:rsidP="00E25DD6">
      <w:pPr>
        <w:numPr>
          <w:ilvl w:val="0"/>
          <w:numId w:val="36"/>
        </w:numPr>
      </w:pPr>
      <w:r w:rsidRPr="0010261B">
        <w:t xml:space="preserve">Fulfillment of the terms of the </w:t>
      </w:r>
      <w:r>
        <w:t xml:space="preserve">student’s </w:t>
      </w:r>
      <w:r w:rsidRPr="0010261B">
        <w:t>Field Experience Educational</w:t>
      </w:r>
      <w:r w:rsidR="007F44A2">
        <w:t xml:space="preserve"> Plan</w:t>
      </w:r>
    </w:p>
    <w:p w14:paraId="5AD4EDA6" w14:textId="77777777" w:rsidR="00105E0D" w:rsidRPr="0010261B" w:rsidRDefault="00105E0D" w:rsidP="00E25DD6">
      <w:pPr>
        <w:numPr>
          <w:ilvl w:val="0"/>
          <w:numId w:val="36"/>
        </w:numPr>
      </w:pPr>
      <w:r w:rsidRPr="00D4549B">
        <w:rPr>
          <w:bCs/>
        </w:rPr>
        <w:t xml:space="preserve">Completion of </w:t>
      </w:r>
      <w:r w:rsidR="00713E22">
        <w:t>224 hours in the field organization</w:t>
      </w:r>
      <w:r w:rsidRPr="0010261B">
        <w:t xml:space="preserve"> by the end of each semester</w:t>
      </w:r>
    </w:p>
    <w:p w14:paraId="35ADDC96" w14:textId="77777777" w:rsidR="00713E22" w:rsidRPr="00D4549B" w:rsidRDefault="00105E0D" w:rsidP="00D4549B">
      <w:pPr>
        <w:ind w:left="6480"/>
        <w:jc w:val="both"/>
        <w:rPr>
          <w:sz w:val="22"/>
          <w:szCs w:val="22"/>
        </w:rPr>
      </w:pPr>
      <w:r w:rsidRPr="004E3288">
        <w:rPr>
          <w:sz w:val="22"/>
          <w:szCs w:val="22"/>
        </w:rPr>
        <w:t xml:space="preserve">                                                                                                        </w:t>
      </w:r>
      <w:r>
        <w:rPr>
          <w:sz w:val="22"/>
          <w:szCs w:val="22"/>
        </w:rPr>
        <w:t xml:space="preserve">                            </w:t>
      </w:r>
    </w:p>
    <w:p w14:paraId="69F433D1" w14:textId="77777777" w:rsidR="006D2A4C" w:rsidRDefault="000B508A" w:rsidP="00A516A7">
      <w:pPr>
        <w:pStyle w:val="Heading8"/>
        <w:spacing w:line="240" w:lineRule="auto"/>
        <w:jc w:val="both"/>
        <w:rPr>
          <w:u w:val="none"/>
        </w:rPr>
      </w:pPr>
      <w:r w:rsidRPr="004F71D2">
        <w:rPr>
          <w:u w:val="none"/>
        </w:rPr>
        <w:t xml:space="preserve">Description of </w:t>
      </w:r>
      <w:r w:rsidR="00FF0873">
        <w:rPr>
          <w:u w:val="none"/>
        </w:rPr>
        <w:t>Field Experience Seminar</w:t>
      </w:r>
      <w:r w:rsidR="006D2A4C" w:rsidRPr="004F71D2">
        <w:rPr>
          <w:u w:val="none"/>
        </w:rPr>
        <w:t xml:space="preserve"> II and III Course</w:t>
      </w:r>
      <w:r w:rsidR="004F71D2" w:rsidRPr="004F71D2">
        <w:rPr>
          <w:u w:val="none"/>
        </w:rPr>
        <w:t>s</w:t>
      </w:r>
      <w:r w:rsidR="006D2A4C" w:rsidRPr="004F71D2">
        <w:rPr>
          <w:u w:val="none"/>
        </w:rPr>
        <w:t xml:space="preserve"> </w:t>
      </w:r>
    </w:p>
    <w:p w14:paraId="5874C426" w14:textId="77777777" w:rsidR="00EC248C" w:rsidRPr="00EC248C" w:rsidRDefault="00EC248C" w:rsidP="00A516A7"/>
    <w:p w14:paraId="1295BCE0" w14:textId="77777777" w:rsidR="006A6A2F" w:rsidRDefault="006D2A4C" w:rsidP="00D4549B">
      <w:r>
        <w:t xml:space="preserve">These </w:t>
      </w:r>
      <w:r w:rsidR="00F67814">
        <w:t>field seminar</w:t>
      </w:r>
      <w:r w:rsidR="000B508A">
        <w:t xml:space="preserve"> </w:t>
      </w:r>
      <w:r>
        <w:t>courses are designed to assist the students as a group in processing and adjusti</w:t>
      </w:r>
      <w:r w:rsidR="00713E22">
        <w:t xml:space="preserve">ng to field experience </w:t>
      </w:r>
      <w:r>
        <w:t>and to the role of a social work practitioner. The student will also be assisted in integrating social work theory and the NASW Code of Ethic</w:t>
      </w:r>
      <w:r w:rsidR="00DA3C72">
        <w:t>s with practice through</w:t>
      </w:r>
      <w:r>
        <w:t xml:space="preserve"> processing </w:t>
      </w:r>
      <w:r w:rsidR="00345B77">
        <w:t>and class presentations directly related to</w:t>
      </w:r>
      <w:r>
        <w:t xml:space="preserve"> the field experience. The monitoring and administrative details related to the fulfillment of requirements related to the Social Work Field Experience II and III cours</w:t>
      </w:r>
      <w:r w:rsidR="00F67814">
        <w:t>es are also handled in these seminar</w:t>
      </w:r>
      <w:r>
        <w:t xml:space="preserve"> courses. </w:t>
      </w:r>
      <w:r w:rsidR="007E79E5">
        <w:t>Thus,</w:t>
      </w:r>
      <w:r>
        <w:t xml:space="preserve"> the student is oriented to the academic expectations and measures used to evaluate their field experience and assisted in the development of their </w:t>
      </w:r>
      <w:r w:rsidRPr="004D5D8E">
        <w:rPr>
          <w:i/>
        </w:rPr>
        <w:t>Field Experience Education</w:t>
      </w:r>
      <w:r w:rsidR="009A5CA5" w:rsidRPr="004D5D8E">
        <w:rPr>
          <w:i/>
        </w:rPr>
        <w:t xml:space="preserve"> Plan</w:t>
      </w:r>
      <w:r>
        <w:t xml:space="preserve">. The </w:t>
      </w:r>
      <w:r w:rsidR="00F67814">
        <w:t>seminar</w:t>
      </w:r>
      <w:r w:rsidR="006A0057">
        <w:t xml:space="preserve"> </w:t>
      </w:r>
      <w:r>
        <w:t>class will meet once a week</w:t>
      </w:r>
      <w:r w:rsidR="00345B77">
        <w:t>.</w:t>
      </w:r>
    </w:p>
    <w:p w14:paraId="157B9367" w14:textId="77777777" w:rsidR="009D6449" w:rsidRPr="00D4549B" w:rsidRDefault="009D6449" w:rsidP="00D4549B"/>
    <w:p w14:paraId="40D28878" w14:textId="77777777" w:rsidR="00E346EB" w:rsidRPr="00C6180E" w:rsidRDefault="00D422E5" w:rsidP="00C6180E">
      <w:pPr>
        <w:pStyle w:val="Heading9"/>
        <w:spacing w:line="240" w:lineRule="auto"/>
        <w:jc w:val="both"/>
        <w:rPr>
          <w:b/>
          <w:i w:val="0"/>
        </w:rPr>
      </w:pPr>
      <w:r w:rsidRPr="00785A97">
        <w:rPr>
          <w:b/>
          <w:i w:val="0"/>
        </w:rPr>
        <w:t>Social Work Practice II and III Course Descriptions</w:t>
      </w:r>
      <w:r w:rsidR="00537CC4">
        <w:rPr>
          <w:b/>
          <w:i w:val="0"/>
        </w:rPr>
        <w:t xml:space="preserve"> </w:t>
      </w:r>
    </w:p>
    <w:p w14:paraId="67CA4A51" w14:textId="77777777" w:rsidR="006A6A2F" w:rsidRDefault="006A6A2F" w:rsidP="006A6A2F">
      <w:pPr>
        <w:pStyle w:val="Heading1"/>
        <w:jc w:val="both"/>
      </w:pPr>
    </w:p>
    <w:p w14:paraId="569206C0" w14:textId="77777777" w:rsidR="00D422E5" w:rsidRPr="00713E22" w:rsidRDefault="00D422E5" w:rsidP="006A6A2F">
      <w:pPr>
        <w:pStyle w:val="Heading1"/>
        <w:jc w:val="both"/>
      </w:pPr>
      <w:r w:rsidRPr="00713E22">
        <w:t>Social Work Practice II</w:t>
      </w:r>
    </w:p>
    <w:p w14:paraId="3B19E139" w14:textId="77777777" w:rsidR="006A6A2F" w:rsidRPr="00713E22" w:rsidRDefault="006A6A2F" w:rsidP="006A6A2F"/>
    <w:p w14:paraId="6AE209A4" w14:textId="77777777" w:rsidR="00D422E5" w:rsidRPr="00713E22" w:rsidRDefault="00D422E5" w:rsidP="006A6A2F">
      <w:r w:rsidRPr="00713E22">
        <w:t>The course provides advanced theory and skill development as a generalist social worker working with</w:t>
      </w:r>
      <w:r w:rsidR="00713E22" w:rsidRPr="00713E22">
        <w:t xml:space="preserve"> organizations and communities</w:t>
      </w:r>
      <w:r w:rsidRPr="00713E22">
        <w:t>. Emphasis is on a strengths and empowerment perspective focused on social and economic justice.</w:t>
      </w:r>
    </w:p>
    <w:p w14:paraId="7C98D2C8" w14:textId="77777777" w:rsidR="006A6A2F" w:rsidRPr="004D5D8E" w:rsidRDefault="006A6A2F" w:rsidP="006A6A2F">
      <w:pPr>
        <w:rPr>
          <w:b/>
          <w:highlight w:val="yellow"/>
        </w:rPr>
      </w:pPr>
    </w:p>
    <w:p w14:paraId="0DDB4CC1" w14:textId="77777777" w:rsidR="00D422E5" w:rsidRPr="00713E22" w:rsidRDefault="00D422E5" w:rsidP="006A6A2F">
      <w:pPr>
        <w:rPr>
          <w:b/>
        </w:rPr>
      </w:pPr>
      <w:r w:rsidRPr="00713E22">
        <w:rPr>
          <w:b/>
        </w:rPr>
        <w:t>Social Work Practice III</w:t>
      </w:r>
    </w:p>
    <w:p w14:paraId="311C3299" w14:textId="77777777" w:rsidR="006A6A2F" w:rsidRPr="00713E22" w:rsidRDefault="006A6A2F" w:rsidP="006A6A2F">
      <w:pPr>
        <w:rPr>
          <w:b/>
        </w:rPr>
      </w:pPr>
    </w:p>
    <w:p w14:paraId="21CDF10C" w14:textId="77777777" w:rsidR="00D422E5" w:rsidRPr="00785A97" w:rsidRDefault="00D422E5" w:rsidP="006A6A2F">
      <w:r w:rsidRPr="00713E22">
        <w:t xml:space="preserve">The course provides advanced theory and skills development as a generalist social worker working with </w:t>
      </w:r>
      <w:r w:rsidR="00DA3C72">
        <w:t>i</w:t>
      </w:r>
      <w:r w:rsidR="00713E22" w:rsidRPr="00713E22">
        <w:t xml:space="preserve">ndividuals, </w:t>
      </w:r>
      <w:proofErr w:type="gramStart"/>
      <w:r w:rsidR="00713E22" w:rsidRPr="00713E22">
        <w:t>families</w:t>
      </w:r>
      <w:proofErr w:type="gramEnd"/>
      <w:r w:rsidR="00713E22" w:rsidRPr="00713E22">
        <w:t xml:space="preserve"> and groups. </w:t>
      </w:r>
      <w:r w:rsidRPr="00713E22">
        <w:t>Emphasis is on a strengths and empowerment perspective focused on social and economic justice.</w:t>
      </w:r>
    </w:p>
    <w:p w14:paraId="74A52E8D" w14:textId="77777777" w:rsidR="00D21447" w:rsidRPr="00D21447" w:rsidRDefault="00D21447" w:rsidP="006A6A2F"/>
    <w:p w14:paraId="7FF7C537" w14:textId="77777777" w:rsidR="00713E22" w:rsidRDefault="00713E22" w:rsidP="006A6A2F">
      <w:pPr>
        <w:pStyle w:val="Heading7"/>
        <w:jc w:val="left"/>
      </w:pPr>
    </w:p>
    <w:p w14:paraId="5F55C1B2" w14:textId="77777777" w:rsidR="00107449" w:rsidRDefault="00107449" w:rsidP="00107449">
      <w:pPr>
        <w:pStyle w:val="Heading7"/>
        <w:jc w:val="left"/>
      </w:pPr>
      <w:r>
        <w:t>SENIOR FIELD EXPERIENCE APPLICATION AND MATCHING PROCESS</w:t>
      </w:r>
    </w:p>
    <w:p w14:paraId="77F4A719" w14:textId="77777777" w:rsidR="00107449" w:rsidRDefault="00107449" w:rsidP="00107449"/>
    <w:p w14:paraId="7FBB5753" w14:textId="77777777" w:rsidR="00107449" w:rsidRPr="00740645" w:rsidRDefault="00107449" w:rsidP="00107449">
      <w:pPr>
        <w:pStyle w:val="BodyText"/>
        <w:spacing w:line="240" w:lineRule="auto"/>
      </w:pPr>
      <w:r>
        <w:t>The senior student applicant is to adhere to the following process in order to assure a timely assignment to a field placement. Please note th</w:t>
      </w:r>
      <w:r w:rsidR="00DA3C72">
        <w:t xml:space="preserve">at the BSW </w:t>
      </w:r>
      <w:r w:rsidR="00DA3C72">
        <w:rPr>
          <w:lang w:val="en-US"/>
        </w:rPr>
        <w:t>field</w:t>
      </w:r>
      <w:r w:rsidR="00DA3C72">
        <w:t xml:space="preserve"> </w:t>
      </w:r>
      <w:r w:rsidR="00DA3C72">
        <w:rPr>
          <w:lang w:val="en-US"/>
        </w:rPr>
        <w:t>director</w:t>
      </w:r>
      <w:r>
        <w:t xml:space="preserve"> will make the field placement contacts for assigning students. </w:t>
      </w:r>
      <w:r w:rsidRPr="004D5D8E">
        <w:rPr>
          <w:u w:val="single"/>
        </w:rPr>
        <w:t xml:space="preserve">Under no circumstances should a student make contact with an </w:t>
      </w:r>
      <w:r>
        <w:rPr>
          <w:u w:val="single"/>
        </w:rPr>
        <w:t>field placement</w:t>
      </w:r>
      <w:r w:rsidRPr="004D5D8E">
        <w:rPr>
          <w:u w:val="single"/>
        </w:rPr>
        <w:t xml:space="preserve"> representative without prior discussion with and approval from </w:t>
      </w:r>
      <w:r w:rsidR="00DA3C72">
        <w:rPr>
          <w:u w:val="single"/>
        </w:rPr>
        <w:t xml:space="preserve">the BSW </w:t>
      </w:r>
      <w:r w:rsidR="00DA3C72">
        <w:rPr>
          <w:u w:val="single"/>
          <w:lang w:val="en-US"/>
        </w:rPr>
        <w:t>field director</w:t>
      </w:r>
      <w:r w:rsidRPr="004D5D8E">
        <w:rPr>
          <w:u w:val="single"/>
        </w:rPr>
        <w:t>.</w:t>
      </w:r>
      <w:r w:rsidRPr="00740645">
        <w:t xml:space="preserve"> </w:t>
      </w:r>
    </w:p>
    <w:p w14:paraId="5112050F" w14:textId="77777777" w:rsidR="00107449" w:rsidRDefault="00107449" w:rsidP="00107449">
      <w:pPr>
        <w:pStyle w:val="BodyText"/>
        <w:spacing w:line="240" w:lineRule="auto"/>
      </w:pPr>
    </w:p>
    <w:p w14:paraId="75A2BEC9" w14:textId="0CA7931D" w:rsidR="000D0881" w:rsidRDefault="00107449" w:rsidP="000D0881">
      <w:pPr>
        <w:pStyle w:val="BodyText"/>
        <w:spacing w:line="240" w:lineRule="auto"/>
      </w:pPr>
      <w:r>
        <w:t xml:space="preserve">In order to provide appropriate supervision and </w:t>
      </w:r>
      <w:r w:rsidR="66632B0A">
        <w:t>experience</w:t>
      </w:r>
      <w:r>
        <w:t xml:space="preserve">, </w:t>
      </w:r>
      <w:r w:rsidR="0C8A134B">
        <w:t>most</w:t>
      </w:r>
      <w:r>
        <w:t xml:space="preserve"> field placements require that the senior field student be available during weekday and daytime hours. Some field placements may have some early evening hours available. </w:t>
      </w:r>
      <w:r w:rsidR="4403E1B5">
        <w:t>Therefore,</w:t>
      </w:r>
      <w:r>
        <w:t xml:space="preserve"> it is required that the senior field placement applicant arrange </w:t>
      </w:r>
      <w:r w:rsidR="009D6449" w:rsidRPr="7A4A51E3">
        <w:rPr>
          <w:lang w:val="en-US"/>
        </w:rPr>
        <w:t>their</w:t>
      </w:r>
      <w:r>
        <w:t xml:space="preserve"> schedule so that </w:t>
      </w:r>
      <w:r w:rsidR="009D6449" w:rsidRPr="7A4A51E3">
        <w:rPr>
          <w:lang w:val="en-US"/>
        </w:rPr>
        <w:t>they</w:t>
      </w:r>
      <w:r>
        <w:t xml:space="preserve"> will be available to fulfill the required 16 fiel</w:t>
      </w:r>
      <w:r w:rsidR="00DA3C72">
        <w:t>d hours per week during weekday</w:t>
      </w:r>
      <w:r>
        <w:t xml:space="preserve"> and daytime hours. </w:t>
      </w:r>
    </w:p>
    <w:p w14:paraId="7DA3A53B" w14:textId="3DA1A149" w:rsidR="00107449" w:rsidRDefault="00107449" w:rsidP="000D0881">
      <w:pPr>
        <w:pStyle w:val="BodyText"/>
        <w:spacing w:line="240" w:lineRule="auto"/>
      </w:pPr>
      <w:r>
        <w:lastRenderedPageBreak/>
        <w:t xml:space="preserve">A solid effort will be made to place the student in </w:t>
      </w:r>
      <w:r w:rsidR="009D6449">
        <w:t xml:space="preserve">their </w:t>
      </w:r>
      <w:r w:rsidR="00DA3C72">
        <w:t>area of interest;</w:t>
      </w:r>
      <w:r>
        <w:t xml:space="preserve"> however, the student’s choice of field placement is not guaranteed. It is important to note that our social work program is dedicated to preparing the student as a generalist social work practitioner as opposed to preparing the student as a specialist in one particular area. It is the program’s primary responsibility to match the student with a field placement that </w:t>
      </w:r>
      <w:r w:rsidR="4A6A7819">
        <w:t>can</w:t>
      </w:r>
      <w:r>
        <w:t xml:space="preserve"> provide a generalist practice experience, appropriate supervision, and</w:t>
      </w:r>
      <w:r w:rsidR="00DA3C72">
        <w:t xml:space="preserve"> the opportunity to master the nine</w:t>
      </w:r>
      <w:r>
        <w:t xml:space="preserve"> core competency areas. </w:t>
      </w:r>
      <w:r w:rsidR="009D6449">
        <w:t>However,</w:t>
      </w:r>
      <w:r>
        <w:t xml:space="preserve"> the social work program will make every effort to place the student in an area of practice that is of particular interest to the student. The student may request a specific field placement; </w:t>
      </w:r>
      <w:r w:rsidR="009D6449">
        <w:t>however,</w:t>
      </w:r>
      <w:r>
        <w:t xml:space="preserve"> there is no guarantee that the student will be matched with that particular field placement. It is of major importance that the student identifies and clarifies</w:t>
      </w:r>
      <w:r w:rsidR="009D6449">
        <w:t xml:space="preserve"> their</w:t>
      </w:r>
      <w:r>
        <w:t xml:space="preserve"> interests in the application form. The BSW </w:t>
      </w:r>
      <w:r w:rsidR="00DA3C72">
        <w:t>field director</w:t>
      </w:r>
      <w:r>
        <w:t xml:space="preserve"> will then work toward placing the student in a fiel</w:t>
      </w:r>
      <w:r w:rsidR="00C21914">
        <w:t>d placement that matches their</w:t>
      </w:r>
      <w:r>
        <w:t xml:space="preserve"> interests, the requirements of the field placement site, and the requirements of the social work program.</w:t>
      </w:r>
    </w:p>
    <w:p w14:paraId="0A06D634" w14:textId="77777777" w:rsidR="00744804" w:rsidRDefault="00744804" w:rsidP="00081D04">
      <w:pPr>
        <w:pStyle w:val="BodyTextIndent"/>
        <w:ind w:left="0"/>
        <w:jc w:val="both"/>
        <w:rPr>
          <w:b/>
          <w:bCs/>
          <w:sz w:val="24"/>
          <w:szCs w:val="24"/>
        </w:rPr>
      </w:pPr>
    </w:p>
    <w:p w14:paraId="43542F7B" w14:textId="77777777" w:rsidR="00081D04" w:rsidRPr="00486470" w:rsidRDefault="00081D04" w:rsidP="00081D04">
      <w:pPr>
        <w:pStyle w:val="BodyTextIndent"/>
        <w:ind w:left="0"/>
        <w:jc w:val="both"/>
        <w:rPr>
          <w:b/>
          <w:bCs/>
          <w:sz w:val="24"/>
          <w:szCs w:val="24"/>
        </w:rPr>
      </w:pPr>
      <w:r w:rsidRPr="00486470">
        <w:rPr>
          <w:b/>
          <w:bCs/>
          <w:sz w:val="24"/>
          <w:szCs w:val="24"/>
        </w:rPr>
        <w:t>Students with Criminal Histories</w:t>
      </w:r>
    </w:p>
    <w:p w14:paraId="0FAE4A11" w14:textId="229F2A2B" w:rsidR="008313B1" w:rsidRDefault="008313B1" w:rsidP="0A34512A">
      <w:pPr>
        <w:pStyle w:val="BodyTextIndent"/>
        <w:ind w:left="0"/>
        <w:rPr>
          <w:sz w:val="24"/>
          <w:szCs w:val="24"/>
        </w:rPr>
      </w:pPr>
      <w:r w:rsidRPr="7A4A51E3">
        <w:rPr>
          <w:sz w:val="24"/>
          <w:szCs w:val="24"/>
        </w:rPr>
        <w:t xml:space="preserve">Students who have been convicted of a felony or a first-degree misdemeanor may encounter limited field experience opportunities. </w:t>
      </w:r>
      <w:proofErr w:type="gramStart"/>
      <w:r w:rsidRPr="7A4A51E3">
        <w:rPr>
          <w:sz w:val="24"/>
          <w:szCs w:val="24"/>
        </w:rPr>
        <w:t>A majority of</w:t>
      </w:r>
      <w:proofErr w:type="gramEnd"/>
      <w:r w:rsidRPr="7A4A51E3">
        <w:rPr>
          <w:sz w:val="24"/>
          <w:szCs w:val="24"/>
        </w:rPr>
        <w:t xml:space="preserve"> field placements screen applicants for criminal records and do not accept interns who have a crimina</w:t>
      </w:r>
      <w:r w:rsidR="00DA3C72" w:rsidRPr="7A4A51E3">
        <w:rPr>
          <w:sz w:val="24"/>
          <w:szCs w:val="24"/>
        </w:rPr>
        <w:t>l record. The BSW field director</w:t>
      </w:r>
      <w:r w:rsidRPr="7A4A51E3">
        <w:rPr>
          <w:sz w:val="24"/>
          <w:szCs w:val="24"/>
        </w:rPr>
        <w:t xml:space="preserve"> also screens for criminal history through the application process. If a student has a criminal </w:t>
      </w:r>
      <w:r w:rsidR="02A1DB7D" w:rsidRPr="7A4A51E3">
        <w:rPr>
          <w:sz w:val="24"/>
          <w:szCs w:val="24"/>
        </w:rPr>
        <w:t>history,</w:t>
      </w:r>
      <w:r w:rsidRPr="7A4A51E3">
        <w:rPr>
          <w:sz w:val="24"/>
          <w:szCs w:val="24"/>
        </w:rPr>
        <w:t xml:space="preserve"> it is recommended that the student at the time of entry into the Social Work Program discusses </w:t>
      </w:r>
      <w:r w:rsidR="009D6449" w:rsidRPr="7A4A51E3">
        <w:rPr>
          <w:sz w:val="24"/>
          <w:szCs w:val="24"/>
        </w:rPr>
        <w:t>their</w:t>
      </w:r>
      <w:r w:rsidR="00941AD3" w:rsidRPr="7A4A51E3">
        <w:rPr>
          <w:sz w:val="24"/>
          <w:szCs w:val="24"/>
        </w:rPr>
        <w:t xml:space="preserve"> circumstances with the BSW program d</w:t>
      </w:r>
      <w:r w:rsidRPr="7A4A51E3">
        <w:rPr>
          <w:sz w:val="24"/>
          <w:szCs w:val="24"/>
        </w:rPr>
        <w:t>irector</w:t>
      </w:r>
      <w:r w:rsidR="00941AD3" w:rsidRPr="7A4A51E3">
        <w:rPr>
          <w:sz w:val="24"/>
          <w:szCs w:val="24"/>
        </w:rPr>
        <w:t xml:space="preserve"> and again with the BSW field d</w:t>
      </w:r>
      <w:r w:rsidRPr="7A4A51E3">
        <w:rPr>
          <w:sz w:val="24"/>
          <w:szCs w:val="24"/>
        </w:rPr>
        <w:t xml:space="preserve">irector in the process of applying for field placement to determine an appropriate field placement site. The student with a criminal record is advised that such a record may also affect </w:t>
      </w:r>
      <w:r w:rsidR="009D6449" w:rsidRPr="7A4A51E3">
        <w:rPr>
          <w:sz w:val="24"/>
          <w:szCs w:val="24"/>
        </w:rPr>
        <w:t>their</w:t>
      </w:r>
      <w:r w:rsidRPr="7A4A51E3">
        <w:rPr>
          <w:sz w:val="24"/>
          <w:szCs w:val="24"/>
        </w:rPr>
        <w:t xml:space="preserve"> eligibility </w:t>
      </w:r>
      <w:r w:rsidR="009D6449" w:rsidRPr="7A4A51E3">
        <w:rPr>
          <w:sz w:val="24"/>
          <w:szCs w:val="24"/>
        </w:rPr>
        <w:t>for social work l</w:t>
      </w:r>
      <w:r w:rsidRPr="7A4A51E3">
        <w:rPr>
          <w:sz w:val="24"/>
          <w:szCs w:val="24"/>
        </w:rPr>
        <w:t>icensur</w:t>
      </w:r>
      <w:r w:rsidR="009D6449" w:rsidRPr="7A4A51E3">
        <w:rPr>
          <w:sz w:val="24"/>
          <w:szCs w:val="24"/>
        </w:rPr>
        <w:t xml:space="preserve">e. </w:t>
      </w:r>
      <w:r w:rsidRPr="7A4A51E3">
        <w:rPr>
          <w:sz w:val="24"/>
          <w:szCs w:val="24"/>
        </w:rPr>
        <w:t xml:space="preserve"> </w:t>
      </w:r>
      <w:r w:rsidR="009D6449" w:rsidRPr="7A4A51E3">
        <w:rPr>
          <w:sz w:val="24"/>
          <w:szCs w:val="24"/>
        </w:rPr>
        <w:t>For the state of Ohio, p</w:t>
      </w:r>
      <w:r w:rsidRPr="7A4A51E3">
        <w:rPr>
          <w:sz w:val="24"/>
          <w:szCs w:val="24"/>
        </w:rPr>
        <w:t xml:space="preserve">lease </w:t>
      </w:r>
      <w:r w:rsidR="009D6449" w:rsidRPr="7A4A51E3">
        <w:rPr>
          <w:sz w:val="24"/>
          <w:szCs w:val="24"/>
        </w:rPr>
        <w:t xml:space="preserve">contact the Ohio Counselor, Social Worker and Marriage and Family Therapist Board and </w:t>
      </w:r>
      <w:r w:rsidRPr="7A4A51E3">
        <w:rPr>
          <w:sz w:val="24"/>
          <w:szCs w:val="24"/>
        </w:rPr>
        <w:t xml:space="preserve">refer to the Ohio Laws and Rules Governing the Practice of Counseling and Social Work at:  </w:t>
      </w:r>
      <w:hyperlink r:id="rId29">
        <w:r w:rsidRPr="7A4A51E3">
          <w:rPr>
            <w:rStyle w:val="Hyperlink"/>
            <w:sz w:val="24"/>
            <w:szCs w:val="24"/>
          </w:rPr>
          <w:t>http://www.cswmft.ohio.gov/</w:t>
        </w:r>
      </w:hyperlink>
      <w:r w:rsidRPr="7A4A51E3">
        <w:rPr>
          <w:sz w:val="24"/>
          <w:szCs w:val="24"/>
        </w:rPr>
        <w:t xml:space="preserve"> </w:t>
      </w:r>
    </w:p>
    <w:p w14:paraId="2C5C337C" w14:textId="77777777" w:rsidR="008313B1" w:rsidRPr="002959FC" w:rsidRDefault="008313B1" w:rsidP="008313B1">
      <w:pPr>
        <w:pStyle w:val="BodyTextIndent"/>
        <w:ind w:left="0"/>
        <w:rPr>
          <w:b/>
          <w:sz w:val="24"/>
        </w:rPr>
      </w:pPr>
    </w:p>
    <w:p w14:paraId="682FF68F" w14:textId="77777777" w:rsidR="00081D04" w:rsidRPr="00486470" w:rsidRDefault="00081D04" w:rsidP="00081D04">
      <w:pPr>
        <w:pStyle w:val="BodyTextIndent"/>
        <w:ind w:left="0"/>
        <w:jc w:val="both"/>
        <w:rPr>
          <w:b/>
          <w:bCs/>
          <w:sz w:val="24"/>
          <w:szCs w:val="24"/>
        </w:rPr>
      </w:pPr>
      <w:r w:rsidRPr="00486470">
        <w:rPr>
          <w:b/>
          <w:bCs/>
          <w:sz w:val="24"/>
          <w:szCs w:val="24"/>
        </w:rPr>
        <w:t>Students with a Verifiable Disability</w:t>
      </w:r>
    </w:p>
    <w:p w14:paraId="1312B5FA" w14:textId="77777777" w:rsidR="008313B1" w:rsidRDefault="008313B1" w:rsidP="0A34512A">
      <w:pPr>
        <w:pStyle w:val="BodyTextIndent"/>
        <w:ind w:left="0"/>
        <w:rPr>
          <w:sz w:val="24"/>
          <w:szCs w:val="24"/>
        </w:rPr>
      </w:pPr>
      <w:r w:rsidRPr="0A34512A">
        <w:rPr>
          <w:sz w:val="24"/>
          <w:szCs w:val="24"/>
        </w:rPr>
        <w:t xml:space="preserve">Students who have a verifiable physical </w:t>
      </w:r>
      <w:r w:rsidR="009D6449" w:rsidRPr="0A34512A">
        <w:rPr>
          <w:sz w:val="24"/>
          <w:szCs w:val="24"/>
        </w:rPr>
        <w:t>and/</w:t>
      </w:r>
      <w:r w:rsidRPr="0A34512A">
        <w:rPr>
          <w:sz w:val="24"/>
          <w:szCs w:val="24"/>
        </w:rPr>
        <w:t>or mental disability and who need accommodations in their field placement should indicate this information in their Senior Field Experience Application.  The student should also register with</w:t>
      </w:r>
      <w:r w:rsidR="00F67814" w:rsidRPr="0A34512A">
        <w:rPr>
          <w:sz w:val="24"/>
          <w:szCs w:val="24"/>
        </w:rPr>
        <w:t xml:space="preserve"> the University of Toledo Student Disability Services</w:t>
      </w:r>
      <w:r w:rsidRPr="0A34512A">
        <w:rPr>
          <w:sz w:val="24"/>
          <w:szCs w:val="24"/>
        </w:rPr>
        <w:t xml:space="preserve">, which will work with the Social Work Program in assessing the need </w:t>
      </w:r>
      <w:r w:rsidR="00941AD3" w:rsidRPr="0A34512A">
        <w:rPr>
          <w:sz w:val="24"/>
          <w:szCs w:val="24"/>
        </w:rPr>
        <w:t>for accommodations and in</w:t>
      </w:r>
      <w:r w:rsidRPr="0A34512A">
        <w:rPr>
          <w:sz w:val="24"/>
          <w:szCs w:val="24"/>
        </w:rPr>
        <w:t xml:space="preserve"> arrangements for appropriate accommodations in the field placement.</w:t>
      </w:r>
    </w:p>
    <w:p w14:paraId="4FDBEC1F" w14:textId="77777777" w:rsidR="00882F52" w:rsidRDefault="00882F52" w:rsidP="008313B1">
      <w:pPr>
        <w:pStyle w:val="BodyTextIndent"/>
        <w:ind w:left="0"/>
        <w:rPr>
          <w:sz w:val="24"/>
        </w:rPr>
      </w:pPr>
    </w:p>
    <w:p w14:paraId="42FE32DC" w14:textId="77777777" w:rsidR="008313B1" w:rsidRDefault="008313B1" w:rsidP="008313B1">
      <w:pPr>
        <w:pStyle w:val="BodyTextIndent"/>
        <w:ind w:left="0"/>
        <w:rPr>
          <w:sz w:val="24"/>
        </w:rPr>
      </w:pPr>
      <w:r>
        <w:rPr>
          <w:sz w:val="24"/>
        </w:rPr>
        <w:t>The student</w:t>
      </w:r>
      <w:r w:rsidR="00941AD3">
        <w:rPr>
          <w:sz w:val="24"/>
        </w:rPr>
        <w:t xml:space="preserve"> is welcome to contact the BSW field d</w:t>
      </w:r>
      <w:r>
        <w:rPr>
          <w:sz w:val="24"/>
        </w:rPr>
        <w:t>i</w:t>
      </w:r>
      <w:r w:rsidR="00D34BE2">
        <w:rPr>
          <w:sz w:val="24"/>
        </w:rPr>
        <w:t xml:space="preserve">rector by email, phone, </w:t>
      </w:r>
      <w:r>
        <w:rPr>
          <w:sz w:val="24"/>
        </w:rPr>
        <w:t xml:space="preserve">during office hours, or make an appointment to discuss any concerns or questions regarding </w:t>
      </w:r>
      <w:r w:rsidR="00370B70">
        <w:rPr>
          <w:sz w:val="24"/>
        </w:rPr>
        <w:t xml:space="preserve">their </w:t>
      </w:r>
      <w:r>
        <w:rPr>
          <w:sz w:val="24"/>
        </w:rPr>
        <w:t xml:space="preserve">field placement at any time, but especially throughout the following steps of the application and matching processes. </w:t>
      </w:r>
    </w:p>
    <w:p w14:paraId="2476C838" w14:textId="77777777" w:rsidR="000D0881" w:rsidRDefault="000D0881" w:rsidP="000D0881">
      <w:pPr>
        <w:pStyle w:val="BodyTextIndent"/>
        <w:ind w:left="0"/>
        <w:rPr>
          <w:b/>
          <w:bCs/>
          <w:sz w:val="24"/>
          <w:szCs w:val="24"/>
        </w:rPr>
      </w:pPr>
    </w:p>
    <w:p w14:paraId="5937A650" w14:textId="6D5DBABA" w:rsidR="00107449" w:rsidRPr="00882F52" w:rsidRDefault="00744804" w:rsidP="000D0881">
      <w:pPr>
        <w:pStyle w:val="BodyTextIndent"/>
        <w:ind w:left="0"/>
        <w:rPr>
          <w:b/>
          <w:bCs/>
          <w:sz w:val="24"/>
          <w:szCs w:val="24"/>
        </w:rPr>
      </w:pPr>
      <w:r w:rsidRPr="7A4A51E3">
        <w:rPr>
          <w:b/>
          <w:bCs/>
          <w:sz w:val="24"/>
          <w:szCs w:val="24"/>
        </w:rPr>
        <w:t xml:space="preserve">Process for Applying and Being Matched </w:t>
      </w:r>
      <w:r w:rsidR="29FD38F3" w:rsidRPr="7A4A51E3">
        <w:rPr>
          <w:b/>
          <w:bCs/>
          <w:sz w:val="24"/>
          <w:szCs w:val="24"/>
        </w:rPr>
        <w:t>to</w:t>
      </w:r>
      <w:r w:rsidRPr="7A4A51E3">
        <w:rPr>
          <w:b/>
          <w:bCs/>
          <w:sz w:val="24"/>
          <w:szCs w:val="24"/>
        </w:rPr>
        <w:t xml:space="preserve"> a Field Agency:</w:t>
      </w:r>
    </w:p>
    <w:p w14:paraId="46F43CCE" w14:textId="77777777" w:rsidR="00107449" w:rsidRDefault="00107449" w:rsidP="00107449">
      <w:pPr>
        <w:pStyle w:val="BodyTextIndent"/>
      </w:pPr>
    </w:p>
    <w:p w14:paraId="22CD7A56" w14:textId="127A81C6" w:rsidR="00107449" w:rsidRPr="00AF0888" w:rsidRDefault="001364F6" w:rsidP="0A34512A">
      <w:pPr>
        <w:numPr>
          <w:ilvl w:val="0"/>
          <w:numId w:val="1"/>
        </w:numPr>
        <w:tabs>
          <w:tab w:val="left" w:pos="540"/>
          <w:tab w:val="left" w:pos="720"/>
          <w:tab w:val="left" w:pos="2520"/>
        </w:tabs>
        <w:rPr>
          <w:b/>
          <w:bCs/>
        </w:rPr>
      </w:pPr>
      <w:r w:rsidRPr="0A34512A">
        <w:rPr>
          <w:b/>
          <w:bCs/>
        </w:rPr>
        <w:t xml:space="preserve">Read </w:t>
      </w:r>
      <w:r w:rsidR="00107449" w:rsidRPr="0A34512A">
        <w:rPr>
          <w:b/>
          <w:bCs/>
        </w:rPr>
        <w:t>the Bachelor</w:t>
      </w:r>
      <w:r w:rsidR="00941AD3" w:rsidRPr="0A34512A">
        <w:rPr>
          <w:b/>
          <w:bCs/>
        </w:rPr>
        <w:t xml:space="preserve"> of</w:t>
      </w:r>
      <w:r w:rsidR="00107449" w:rsidRPr="0A34512A">
        <w:rPr>
          <w:b/>
          <w:bCs/>
        </w:rPr>
        <w:t xml:space="preserve"> Social Work Field Education Manual</w:t>
      </w:r>
      <w:r w:rsidR="00107449">
        <w:t xml:space="preserve"> which is available on the University of Toledo Social Work Program Website at:</w:t>
      </w:r>
      <w:r w:rsidR="00AF0888">
        <w:t xml:space="preserve"> </w:t>
      </w:r>
      <w:hyperlink r:id="rId30">
        <w:r w:rsidR="00AF0888" w:rsidRPr="0A34512A">
          <w:rPr>
            <w:rStyle w:val="Hyperlink"/>
          </w:rPr>
          <w:t>https://www.utoledo.edu/hhs/socialwork/undergrad_program.html</w:t>
        </w:r>
      </w:hyperlink>
      <w:r w:rsidR="00107449" w:rsidRPr="0A34512A">
        <w:rPr>
          <w:b/>
          <w:bCs/>
        </w:rPr>
        <w:t xml:space="preserve">. </w:t>
      </w:r>
      <w:r w:rsidR="00107449">
        <w:t xml:space="preserve">The Field Education Manual contains the description, requirements, responsibilities, </w:t>
      </w:r>
      <w:proofErr w:type="gramStart"/>
      <w:r w:rsidR="00107449">
        <w:t>policies</w:t>
      </w:r>
      <w:proofErr w:type="gramEnd"/>
      <w:r w:rsidR="00107449">
        <w:t xml:space="preserve"> and procedures of the Field Experie</w:t>
      </w:r>
      <w:r w:rsidR="00941AD3">
        <w:t>nce Program. The manual is</w:t>
      </w:r>
      <w:r w:rsidR="00107449">
        <w:t xml:space="preserve"> used by the student, faculty and the field placement staff throughout the senior field experience sequence. The Attachment Section of </w:t>
      </w:r>
      <w:r w:rsidR="00107449">
        <w:lastRenderedPageBreak/>
        <w:t xml:space="preserve">the Field Education Manual contains the required </w:t>
      </w:r>
      <w:r w:rsidR="00107449" w:rsidRPr="0A34512A">
        <w:rPr>
          <w:b/>
          <w:bCs/>
        </w:rPr>
        <w:t>Senior Field Placement Application</w:t>
      </w:r>
      <w:r w:rsidR="00107449">
        <w:t xml:space="preserve"> form necessary to apply for Senior Field Placement</w:t>
      </w:r>
      <w:r w:rsidR="707D67FE">
        <w:t xml:space="preserve">. </w:t>
      </w:r>
      <w:r w:rsidR="00107449">
        <w:t xml:space="preserve">Within the application the student is required to sign a statement of understanding certifying they have read, </w:t>
      </w:r>
      <w:r w:rsidR="765FCC40">
        <w:t>understand</w:t>
      </w:r>
      <w:r w:rsidR="00107449">
        <w:t xml:space="preserve">, and agree to comply with the terms </w:t>
      </w:r>
      <w:r w:rsidR="00941AD3">
        <w:t>as specified in the Bachelor of</w:t>
      </w:r>
      <w:r w:rsidR="00107449">
        <w:t xml:space="preserve"> Social Work Field Education Manual.</w:t>
      </w:r>
    </w:p>
    <w:p w14:paraId="3FDB045E" w14:textId="77777777" w:rsidR="00AF0888" w:rsidRPr="006A6A90" w:rsidRDefault="00AF0888" w:rsidP="00AF0888">
      <w:pPr>
        <w:tabs>
          <w:tab w:val="left" w:pos="540"/>
          <w:tab w:val="left" w:pos="720"/>
          <w:tab w:val="left" w:pos="2520"/>
        </w:tabs>
        <w:ind w:left="360"/>
        <w:rPr>
          <w:b/>
        </w:rPr>
      </w:pPr>
    </w:p>
    <w:p w14:paraId="50435CCB" w14:textId="77777777" w:rsidR="00107449" w:rsidRPr="00712C58" w:rsidRDefault="00107449" w:rsidP="00107449">
      <w:pPr>
        <w:numPr>
          <w:ilvl w:val="0"/>
          <w:numId w:val="1"/>
        </w:numPr>
        <w:tabs>
          <w:tab w:val="left" w:pos="540"/>
          <w:tab w:val="left" w:pos="720"/>
          <w:tab w:val="left" w:pos="2520"/>
        </w:tabs>
        <w:rPr>
          <w:b/>
        </w:rPr>
      </w:pPr>
      <w:r>
        <w:t xml:space="preserve">The student applicant is required to </w:t>
      </w:r>
      <w:r w:rsidRPr="00712C58">
        <w:rPr>
          <w:b/>
          <w:bCs/>
        </w:rPr>
        <w:t>(1) complete the Senior</w:t>
      </w:r>
      <w:r w:rsidRPr="00712C58">
        <w:rPr>
          <w:b/>
        </w:rPr>
        <w:t xml:space="preserve"> Field Placement Application form; (2) attach a Resume</w:t>
      </w:r>
      <w:r w:rsidR="00370B70">
        <w:rPr>
          <w:b/>
        </w:rPr>
        <w:t xml:space="preserve"> and previous field experience evaluation</w:t>
      </w:r>
      <w:r w:rsidRPr="00712C58">
        <w:rPr>
          <w:b/>
        </w:rPr>
        <w:t>; and (3) submit these documents to</w:t>
      </w:r>
      <w:r>
        <w:t xml:space="preserve"> </w:t>
      </w:r>
      <w:r w:rsidRPr="00712C58">
        <w:rPr>
          <w:b/>
        </w:rPr>
        <w:t xml:space="preserve">the </w:t>
      </w:r>
      <w:r w:rsidR="00882F52">
        <w:rPr>
          <w:b/>
        </w:rPr>
        <w:t>BSW F</w:t>
      </w:r>
      <w:r w:rsidRPr="00712C58">
        <w:rPr>
          <w:b/>
        </w:rPr>
        <w:t>ield</w:t>
      </w:r>
      <w:r w:rsidR="00882F52">
        <w:rPr>
          <w:b/>
        </w:rPr>
        <w:t xml:space="preserve"> Director</w:t>
      </w:r>
      <w:r>
        <w:t xml:space="preserve"> </w:t>
      </w:r>
      <w:r w:rsidRPr="00712C58">
        <w:rPr>
          <w:b/>
        </w:rPr>
        <w:t xml:space="preserve">by </w:t>
      </w:r>
      <w:r w:rsidR="00370B70">
        <w:rPr>
          <w:b/>
        </w:rPr>
        <w:t>March 1</w:t>
      </w:r>
      <w:r w:rsidR="00370B70" w:rsidRPr="00370B70">
        <w:rPr>
          <w:b/>
          <w:vertAlign w:val="superscript"/>
        </w:rPr>
        <w:t>st</w:t>
      </w:r>
      <w:r w:rsidR="00370B70">
        <w:rPr>
          <w:b/>
        </w:rPr>
        <w:t xml:space="preserve"> </w:t>
      </w:r>
      <w:r w:rsidRPr="00712C58">
        <w:rPr>
          <w:b/>
        </w:rPr>
        <w:t>prior to the fall semester in which the student anticipates being eligible for senior field placement.</w:t>
      </w:r>
      <w:r>
        <w:t xml:space="preserve"> The application will not be processed if any information is missing. The application forms can be found </w:t>
      </w:r>
      <w:r w:rsidR="00370B70">
        <w:t xml:space="preserve">at the end of this manual and on </w:t>
      </w:r>
      <w:r>
        <w:t xml:space="preserve">the University of Toledo Social Work Program Website: </w:t>
      </w:r>
      <w:hyperlink r:id="rId31" w:history="1">
        <w:r w:rsidRPr="00265922">
          <w:rPr>
            <w:rStyle w:val="Hyperlink"/>
          </w:rPr>
          <w:t>http://www.utoledo.edu/hhs/socialwork/undergrad_program.html</w:t>
        </w:r>
      </w:hyperlink>
      <w:r w:rsidRPr="00712C58">
        <w:rPr>
          <w:b/>
        </w:rPr>
        <w:t>.</w:t>
      </w:r>
    </w:p>
    <w:p w14:paraId="434BBEFF" w14:textId="77777777" w:rsidR="00107449" w:rsidRDefault="00107449" w:rsidP="00107449"/>
    <w:p w14:paraId="4BEB2204" w14:textId="12DDA596" w:rsidR="00107449" w:rsidRDefault="00941AD3" w:rsidP="00107449">
      <w:pPr>
        <w:numPr>
          <w:ilvl w:val="0"/>
          <w:numId w:val="1"/>
        </w:numPr>
      </w:pPr>
      <w:r w:rsidRPr="0A34512A">
        <w:rPr>
          <w:b/>
          <w:bCs/>
        </w:rPr>
        <w:t>The BSW field d</w:t>
      </w:r>
      <w:r w:rsidR="00107449" w:rsidRPr="0A34512A">
        <w:rPr>
          <w:b/>
          <w:bCs/>
        </w:rPr>
        <w:t>irector will review all applications</w:t>
      </w:r>
      <w:r w:rsidR="00107449">
        <w:t xml:space="preserve">, and in consultation with the social work program faculty, will assign each student </w:t>
      </w:r>
      <w:r>
        <w:t>to a field placement</w:t>
      </w:r>
      <w:r w:rsidR="4D96A6BE">
        <w:t xml:space="preserve">. </w:t>
      </w:r>
      <w:r>
        <w:t>The BSW field d</w:t>
      </w:r>
      <w:r w:rsidR="00107449">
        <w:t>irector may contact the student to obtain further information or clarification.</w:t>
      </w:r>
    </w:p>
    <w:p w14:paraId="1684C414" w14:textId="77777777" w:rsidR="00107449" w:rsidRDefault="00107449" w:rsidP="00107449"/>
    <w:p w14:paraId="7E62F7D2" w14:textId="77777777" w:rsidR="00107449" w:rsidRDefault="00941AD3" w:rsidP="00107449">
      <w:pPr>
        <w:numPr>
          <w:ilvl w:val="0"/>
          <w:numId w:val="1"/>
        </w:numPr>
      </w:pPr>
      <w:r>
        <w:rPr>
          <w:b/>
        </w:rPr>
        <w:t>The BSW field d</w:t>
      </w:r>
      <w:r w:rsidR="00107449" w:rsidRPr="007F4B7B">
        <w:rPr>
          <w:b/>
        </w:rPr>
        <w:t xml:space="preserve">irector will notify the student regarding </w:t>
      </w:r>
      <w:r w:rsidR="00370B70">
        <w:rPr>
          <w:b/>
        </w:rPr>
        <w:t>their a</w:t>
      </w:r>
      <w:r w:rsidR="00107449" w:rsidRPr="007F4B7B">
        <w:rPr>
          <w:b/>
        </w:rPr>
        <w:t>ssigned field placement,</w:t>
      </w:r>
      <w:r w:rsidR="00107449">
        <w:t xml:space="preserve"> the name of the field placement’s contact person (which usually is the field instructor) and the field placement’s phone number</w:t>
      </w:r>
      <w:r w:rsidR="00AF0888">
        <w:t xml:space="preserve"> and/or email</w:t>
      </w:r>
      <w:r w:rsidR="00107449">
        <w:t xml:space="preserve">.  In most cases the student should receive this information by the end of June. In some </w:t>
      </w:r>
      <w:r w:rsidR="00370B70">
        <w:t>situations,</w:t>
      </w:r>
      <w:r w:rsidR="00107449">
        <w:t xml:space="preserve"> it may take longer to make the necessary arrangements. </w:t>
      </w:r>
    </w:p>
    <w:p w14:paraId="35CA3B36" w14:textId="77777777" w:rsidR="00107449" w:rsidRDefault="00107449" w:rsidP="00107449"/>
    <w:p w14:paraId="2A4E4D47" w14:textId="77777777" w:rsidR="00107449" w:rsidRDefault="00107449" w:rsidP="00744804">
      <w:pPr>
        <w:numPr>
          <w:ilvl w:val="0"/>
          <w:numId w:val="1"/>
        </w:numPr>
      </w:pPr>
      <w:r w:rsidRPr="001744AF">
        <w:rPr>
          <w:b/>
          <w:u w:val="single"/>
        </w:rPr>
        <w:t>Immediately</w:t>
      </w:r>
      <w:r w:rsidR="00744804">
        <w:rPr>
          <w:b/>
          <w:u w:val="single"/>
        </w:rPr>
        <w:t xml:space="preserve"> set up the fiel</w:t>
      </w:r>
      <w:r w:rsidR="007F4B7B">
        <w:rPr>
          <w:b/>
          <w:u w:val="single"/>
        </w:rPr>
        <w:t>d placement interview.</w:t>
      </w:r>
      <w:r w:rsidR="007F4B7B">
        <w:t xml:space="preserve"> U</w:t>
      </w:r>
      <w:r>
        <w:t xml:space="preserve">pon receiving </w:t>
      </w:r>
      <w:r w:rsidR="007F4B7B">
        <w:t xml:space="preserve">the field placement information </w:t>
      </w:r>
      <w:r w:rsidR="007F4B7B" w:rsidRPr="00486470">
        <w:t>and referral t</w:t>
      </w:r>
      <w:r w:rsidR="007F4B7B">
        <w:t xml:space="preserve">he student is to contact the field placement contact person and </w:t>
      </w:r>
      <w:r w:rsidR="007F4B7B" w:rsidRPr="00486470">
        <w:t xml:space="preserve">set up a date and time for an interview. The student is to advise the </w:t>
      </w:r>
      <w:r w:rsidR="00941AD3">
        <w:t>BSW field d</w:t>
      </w:r>
      <w:r w:rsidR="007F4B7B">
        <w:t xml:space="preserve">irector </w:t>
      </w:r>
      <w:r w:rsidR="007F4B7B" w:rsidRPr="00486470">
        <w:t>of the date and time of the interview.</w:t>
      </w:r>
    </w:p>
    <w:p w14:paraId="18F75B49" w14:textId="77777777" w:rsidR="00107449" w:rsidRDefault="00107449" w:rsidP="00107449"/>
    <w:p w14:paraId="6475C5BA" w14:textId="0DD0BCFA" w:rsidR="00107449" w:rsidRDefault="007F4B7B" w:rsidP="00107449">
      <w:pPr>
        <w:numPr>
          <w:ilvl w:val="0"/>
          <w:numId w:val="1"/>
        </w:numPr>
      </w:pPr>
      <w:r w:rsidRPr="7A4A51E3">
        <w:rPr>
          <w:b/>
          <w:bCs/>
        </w:rPr>
        <w:t>Prepare for the agency interview</w:t>
      </w:r>
      <w:r>
        <w:t xml:space="preserve">. </w:t>
      </w:r>
      <w:r w:rsidR="00107449">
        <w:t xml:space="preserve">The interview is </w:t>
      </w:r>
      <w:r w:rsidR="3063CF57">
        <w:t>particularly important</w:t>
      </w:r>
      <w:r w:rsidR="00107449">
        <w:t xml:space="preserve"> in finalizing the field placement assignment and should be handled like an employment interview. </w:t>
      </w:r>
      <w:r w:rsidR="00370B70">
        <w:t>Thus,</w:t>
      </w:r>
      <w:r>
        <w:t xml:space="preserve"> the student </w:t>
      </w:r>
      <w:r w:rsidR="00107449">
        <w:t xml:space="preserve">should dress in appropriate professional attire and take a copy of his/her </w:t>
      </w:r>
      <w:r>
        <w:t>r</w:t>
      </w:r>
      <w:r w:rsidR="00107449">
        <w:t>esume and projected fall schedule. The student wi</w:t>
      </w:r>
      <w:r w:rsidR="00C21914">
        <w:t>ll need to determine if their</w:t>
      </w:r>
      <w:r w:rsidR="00107449">
        <w:t xml:space="preserve"> schedule will accommodate the days and h</w:t>
      </w:r>
      <w:r w:rsidR="00C21914">
        <w:t>ours during the week that they</w:t>
      </w:r>
      <w:r w:rsidR="00107449">
        <w:t xml:space="preserve"> will </w:t>
      </w:r>
      <w:r w:rsidR="00370B70">
        <w:t>be expected</w:t>
      </w:r>
      <w:r w:rsidR="00107449">
        <w:t xml:space="preserve"> to be at the field placement </w:t>
      </w:r>
      <w:proofErr w:type="gramStart"/>
      <w:r w:rsidR="00107449">
        <w:t>in order to</w:t>
      </w:r>
      <w:proofErr w:type="gramEnd"/>
      <w:r w:rsidR="00107449">
        <w:t xml:space="preserve"> gain the </w:t>
      </w:r>
      <w:r w:rsidR="00D34BE2">
        <w:t xml:space="preserve">maximum experience </w:t>
      </w:r>
      <w:r w:rsidR="00107449">
        <w:t xml:space="preserve">from the available learning opportunities at the field placement. The field placement contact person and the student will determine together whether the student and the field placement </w:t>
      </w:r>
      <w:r w:rsidR="20A01EB1">
        <w:t>are</w:t>
      </w:r>
      <w:r w:rsidR="00107449">
        <w:t xml:space="preserve"> a suitable match. The student should be prepared to answer </w:t>
      </w:r>
      <w:r w:rsidR="00C21914">
        <w:t>questions regarding their</w:t>
      </w:r>
      <w:r w:rsidR="00107449">
        <w:t xml:space="preserve"> educational and career related exper</w:t>
      </w:r>
      <w:r w:rsidR="00C21914">
        <w:t>iences and goals, and why they</w:t>
      </w:r>
      <w:r w:rsidR="00107449">
        <w:t xml:space="preserve"> might desire that field placement. The student should also be prepared with questions regarding the field placement’s expectations of the student and the type of learning experiences and opportunities that will be made available to the student. Some field placements require police record checks, </w:t>
      </w:r>
      <w:r w:rsidR="00370B70">
        <w:t xml:space="preserve">drug screens, </w:t>
      </w:r>
      <w:r w:rsidR="00107449">
        <w:t>health screens, etc. If these are required, the student must have results of any testing or record checks available to the field placement according to their policies and procedures before the first day of classes in the fall semester. The student will be responsible for costs not covered by the field placement.</w:t>
      </w:r>
    </w:p>
    <w:p w14:paraId="152F51FB" w14:textId="77777777" w:rsidR="007F4B7B" w:rsidRDefault="007F4B7B" w:rsidP="007F4B7B">
      <w:pPr>
        <w:ind w:left="360"/>
        <w:jc w:val="both"/>
      </w:pPr>
    </w:p>
    <w:p w14:paraId="5368C2C1" w14:textId="03EE331F" w:rsidR="007F4B7B" w:rsidRPr="00486470" w:rsidRDefault="007F4B7B" w:rsidP="007F4B7B">
      <w:pPr>
        <w:ind w:left="360"/>
        <w:jc w:val="both"/>
      </w:pPr>
      <w:r>
        <w:lastRenderedPageBreak/>
        <w:t xml:space="preserve">If the student has a criminal </w:t>
      </w:r>
      <w:r w:rsidR="2434635C">
        <w:t>record,</w:t>
      </w:r>
      <w:r>
        <w:t xml:space="preserve"> it is recommended that the student discuss these issues at the time of the interview. </w:t>
      </w:r>
    </w:p>
    <w:p w14:paraId="75044545" w14:textId="77777777" w:rsidR="007F4B7B" w:rsidRPr="008F4CB9" w:rsidRDefault="007F4B7B" w:rsidP="007F4B7B">
      <w:pPr>
        <w:ind w:left="360"/>
        <w:jc w:val="both"/>
        <w:rPr>
          <w:sz w:val="16"/>
          <w:szCs w:val="16"/>
        </w:rPr>
      </w:pPr>
    </w:p>
    <w:p w14:paraId="3FE25C21" w14:textId="54D700A0" w:rsidR="00107449" w:rsidRDefault="007F4B7B" w:rsidP="006A6A90">
      <w:pPr>
        <w:ind w:left="360"/>
      </w:pPr>
      <w:r>
        <w:t xml:space="preserve">If the student has a verifiable disability and </w:t>
      </w:r>
      <w:r w:rsidR="777AF7FB">
        <w:t>needs the</w:t>
      </w:r>
      <w:r>
        <w:t xml:space="preserve"> field placement </w:t>
      </w:r>
      <w:r w:rsidR="00744804">
        <w:t xml:space="preserve">to provide </w:t>
      </w:r>
      <w:r>
        <w:t>reasonable accommodations, the student should discuss this issue at the time of the</w:t>
      </w:r>
      <w:r w:rsidR="006A6A90">
        <w:t xml:space="preserve"> </w:t>
      </w:r>
      <w:r>
        <w:t xml:space="preserve">interview. The </w:t>
      </w:r>
      <w:r w:rsidR="00941AD3">
        <w:t>BSW field d</w:t>
      </w:r>
      <w:r w:rsidR="00A558EF">
        <w:t xml:space="preserve">irector </w:t>
      </w:r>
      <w:r>
        <w:t>will be available to work with the student and the agency.</w:t>
      </w:r>
    </w:p>
    <w:p w14:paraId="69F545C3" w14:textId="77777777" w:rsidR="00AF0888" w:rsidRDefault="00AF0888" w:rsidP="006A6A90">
      <w:pPr>
        <w:ind w:left="360"/>
      </w:pPr>
    </w:p>
    <w:p w14:paraId="018239A3" w14:textId="04A9D63A" w:rsidR="00107449" w:rsidRDefault="00A558EF" w:rsidP="00107449">
      <w:pPr>
        <w:numPr>
          <w:ilvl w:val="0"/>
          <w:numId w:val="1"/>
        </w:numPr>
      </w:pPr>
      <w:r w:rsidRPr="0A34512A">
        <w:rPr>
          <w:b/>
          <w:bCs/>
        </w:rPr>
        <w:t xml:space="preserve">Complete the BSW </w:t>
      </w:r>
      <w:r w:rsidR="00941AD3" w:rsidRPr="0A34512A">
        <w:rPr>
          <w:b/>
          <w:bCs/>
        </w:rPr>
        <w:t>F</w:t>
      </w:r>
      <w:r w:rsidRPr="0A34512A">
        <w:rPr>
          <w:b/>
          <w:bCs/>
        </w:rPr>
        <w:t>ield Placement Confirmation Form.</w:t>
      </w:r>
      <w:r>
        <w:t xml:space="preserve"> </w:t>
      </w:r>
      <w:r w:rsidR="00107449">
        <w:t xml:space="preserve">Before the end of the interview the field placement representative is to complete the </w:t>
      </w:r>
      <w:r w:rsidR="00941AD3">
        <w:t>BSW Field Placement Confirmation f</w:t>
      </w:r>
      <w:r w:rsidR="00107449">
        <w:t>orm.</w:t>
      </w:r>
      <w:r w:rsidR="00941AD3">
        <w:t xml:space="preserve"> This form will</w:t>
      </w:r>
      <w:r w:rsidR="00107449">
        <w:t xml:space="preserve"> be signed by the student and the field placement representative </w:t>
      </w:r>
      <w:r w:rsidR="00941AD3">
        <w:t>to indicate</w:t>
      </w:r>
      <w:r w:rsidR="00107449">
        <w:t xml:space="preserve"> </w:t>
      </w:r>
      <w:proofErr w:type="gramStart"/>
      <w:r w:rsidR="00107449">
        <w:t>whether or not</w:t>
      </w:r>
      <w:proofErr w:type="gramEnd"/>
      <w:r w:rsidR="00107449">
        <w:t xml:space="preserve"> both parties </w:t>
      </w:r>
      <w:r w:rsidR="0E74BFC9">
        <w:t>agree</w:t>
      </w:r>
      <w:r w:rsidR="00107449">
        <w:t xml:space="preserve"> with the field student and field placement match. </w:t>
      </w:r>
    </w:p>
    <w:p w14:paraId="7BE9D5FD" w14:textId="77777777" w:rsidR="00107449" w:rsidRDefault="00107449" w:rsidP="00107449"/>
    <w:p w14:paraId="54C33875" w14:textId="4588CDB6" w:rsidR="00A558EF" w:rsidRDefault="00A558EF" w:rsidP="00A558EF">
      <w:pPr>
        <w:numPr>
          <w:ilvl w:val="0"/>
          <w:numId w:val="1"/>
        </w:numPr>
      </w:pPr>
      <w:r w:rsidRPr="0A34512A">
        <w:rPr>
          <w:b/>
          <w:bCs/>
        </w:rPr>
        <w:t>Submit the BSW Field Placemen</w:t>
      </w:r>
      <w:r w:rsidR="00941AD3" w:rsidRPr="0A34512A">
        <w:rPr>
          <w:b/>
          <w:bCs/>
        </w:rPr>
        <w:t>t Confirmation form to the BSW field d</w:t>
      </w:r>
      <w:r w:rsidRPr="0A34512A">
        <w:rPr>
          <w:b/>
          <w:bCs/>
        </w:rPr>
        <w:t>irector.</w:t>
      </w:r>
      <w:r>
        <w:t xml:space="preserve"> </w:t>
      </w:r>
      <w:r w:rsidR="00107449">
        <w:t>The placement pro</w:t>
      </w:r>
      <w:r w:rsidR="00941AD3">
        <w:t>cess is completed when the BSW field d</w:t>
      </w:r>
      <w:r w:rsidR="00107449">
        <w:t xml:space="preserve">irector receives the Field Placement Confirmation form indicating that the student and the field placement agree to the placement. </w:t>
      </w:r>
      <w:r>
        <w:t>The field contact p</w:t>
      </w:r>
      <w:r w:rsidR="00AF0888">
        <w:t>erson may return</w:t>
      </w:r>
      <w:r w:rsidR="00941AD3">
        <w:t xml:space="preserve"> the form to the BSW field </w:t>
      </w:r>
      <w:r w:rsidR="240510EB">
        <w:t>director,</w:t>
      </w:r>
      <w:r>
        <w:t xml:space="preserve"> or the stud</w:t>
      </w:r>
      <w:r w:rsidR="00941AD3">
        <w:t>ent may return the form to the BSW field director</w:t>
      </w:r>
      <w:r>
        <w:t>.</w:t>
      </w:r>
    </w:p>
    <w:p w14:paraId="6059B4F2" w14:textId="77777777" w:rsidR="00107449" w:rsidRDefault="00107449" w:rsidP="00107449">
      <w:pPr>
        <w:ind w:left="360"/>
      </w:pPr>
    </w:p>
    <w:p w14:paraId="6C7F9CF3" w14:textId="662EA9E5" w:rsidR="00107449" w:rsidRDefault="00107449" w:rsidP="00107449">
      <w:pPr>
        <w:numPr>
          <w:ilvl w:val="0"/>
          <w:numId w:val="1"/>
        </w:numPr>
      </w:pPr>
      <w:r w:rsidRPr="0A34512A">
        <w:rPr>
          <w:b/>
          <w:bCs/>
        </w:rPr>
        <w:t>If mutual agreement is not reached</w:t>
      </w:r>
      <w:r>
        <w:t>, the student will be assigned to a second field placement</w:t>
      </w:r>
      <w:r w:rsidR="00A558EF">
        <w:t xml:space="preserve"> and repeat steps 4 through 8</w:t>
      </w:r>
      <w:r>
        <w:t xml:space="preserve"> listed above</w:t>
      </w:r>
      <w:r w:rsidR="6B8DFE88">
        <w:t xml:space="preserve">. </w:t>
      </w:r>
      <w:r>
        <w:t xml:space="preserve">Please note that at this point the choices in agencies will be limited. If the student is not accepted by a second field placement or the student does not accept a second </w:t>
      </w:r>
      <w:r w:rsidR="00941AD3">
        <w:t>field placement match, the BSW field d</w:t>
      </w:r>
      <w:r>
        <w:t>irector will meet with the student to discuss, assess, and try to r</w:t>
      </w:r>
      <w:r w:rsidR="00941AD3">
        <w:t>esolve the situation</w:t>
      </w:r>
      <w:r w:rsidR="7ECFBCFB">
        <w:t xml:space="preserve">. </w:t>
      </w:r>
      <w:r w:rsidR="00941AD3">
        <w:t>The BSW field d</w:t>
      </w:r>
      <w:r>
        <w:t>irector may at that time decide to either try a third and last referral field placements match or delay the entry into the senior field experience for one year. If a one-year delay occurs, the student will be required to reapply for senior field placement</w:t>
      </w:r>
      <w:r w:rsidR="7E07F582">
        <w:t xml:space="preserve">. </w:t>
      </w:r>
    </w:p>
    <w:p w14:paraId="76B50BD6" w14:textId="77777777" w:rsidR="00A558EF" w:rsidRDefault="00A558EF" w:rsidP="00A558EF">
      <w:pPr>
        <w:ind w:left="360"/>
      </w:pPr>
    </w:p>
    <w:p w14:paraId="1A9410CC" w14:textId="50E518B6" w:rsidR="00A558EF" w:rsidRDefault="00A558EF" w:rsidP="00A558EF">
      <w:pPr>
        <w:numPr>
          <w:ilvl w:val="0"/>
          <w:numId w:val="1"/>
        </w:numPr>
      </w:pPr>
      <w:r w:rsidRPr="0A34512A">
        <w:rPr>
          <w:b/>
          <w:bCs/>
        </w:rPr>
        <w:t>Malpractice insurance is provided by the University of Toledo</w:t>
      </w:r>
      <w:r>
        <w:t xml:space="preserve"> for each student in their field placement</w:t>
      </w:r>
      <w:r w:rsidR="1341DC31">
        <w:t xml:space="preserve">. </w:t>
      </w:r>
    </w:p>
    <w:p w14:paraId="3D5525EC" w14:textId="77777777" w:rsidR="00A558EF" w:rsidRDefault="00A558EF" w:rsidP="00A558EF">
      <w:pPr>
        <w:pStyle w:val="ListParagraph"/>
      </w:pPr>
    </w:p>
    <w:p w14:paraId="069C90FA" w14:textId="30B457D1" w:rsidR="00A558EF" w:rsidRPr="00A558EF" w:rsidRDefault="00A558EF" w:rsidP="00941AD3">
      <w:pPr>
        <w:numPr>
          <w:ilvl w:val="0"/>
          <w:numId w:val="1"/>
        </w:numPr>
        <w:rPr>
          <w:b/>
          <w:bCs/>
        </w:rPr>
      </w:pPr>
      <w:r w:rsidRPr="0A34512A">
        <w:rPr>
          <w:b/>
          <w:bCs/>
        </w:rPr>
        <w:t xml:space="preserve">Mandatory Senior Field Orientation. </w:t>
      </w:r>
      <w:r w:rsidR="00941AD3">
        <w:t>To</w:t>
      </w:r>
      <w:r>
        <w:t xml:space="preserve"> properly prepare students for entry into their field placement and to understand the senior field course requirements the senior field students are required to attend an orientation session prior to beginn</w:t>
      </w:r>
      <w:r w:rsidR="00941AD3">
        <w:t>ing their field placement. The o</w:t>
      </w:r>
      <w:r>
        <w:t xml:space="preserve">rientation is held the </w:t>
      </w:r>
      <w:r w:rsidR="0071233F">
        <w:t>Sunday</w:t>
      </w:r>
      <w:r w:rsidR="00C374E7">
        <w:t xml:space="preserve"> prior to the first day</w:t>
      </w:r>
      <w:r w:rsidR="0097297E">
        <w:t xml:space="preserve"> of fall semester, </w:t>
      </w:r>
      <w:r w:rsidR="00712C58">
        <w:t xml:space="preserve">to review procedures and required documents for the first week of internship and to answer any questions so the students are adequately prepared for a successful first week and semester. </w:t>
      </w:r>
      <w:r w:rsidR="68F7AD7B">
        <w:t>Students</w:t>
      </w:r>
      <w:r>
        <w:t xml:space="preserve"> may not be able to begin their field placement if they have not attended this orientation session.</w:t>
      </w:r>
    </w:p>
    <w:p w14:paraId="3F7269D0" w14:textId="77777777" w:rsidR="007D7738" w:rsidRPr="007D7738" w:rsidRDefault="007D7738" w:rsidP="0097072B">
      <w:pPr>
        <w:spacing w:before="24"/>
      </w:pPr>
    </w:p>
    <w:p w14:paraId="235223BC" w14:textId="77777777" w:rsidR="004A3824" w:rsidRDefault="004A3824" w:rsidP="006A6A2F">
      <w:pPr>
        <w:pStyle w:val="Heading1"/>
      </w:pPr>
    </w:p>
    <w:p w14:paraId="2131AE9A" w14:textId="77777777" w:rsidR="00913E53" w:rsidRDefault="00107449" w:rsidP="006A6A2F">
      <w:pPr>
        <w:pStyle w:val="Heading1"/>
      </w:pPr>
      <w:r>
        <w:t>FIELD PLACEMENT</w:t>
      </w:r>
      <w:r w:rsidR="00353718">
        <w:t xml:space="preserve"> REQUIREMENTS AND SELECTION PROCESS</w:t>
      </w:r>
    </w:p>
    <w:p w14:paraId="0A04127B" w14:textId="77777777" w:rsidR="00EC248C" w:rsidRPr="00EC248C" w:rsidRDefault="00EC248C" w:rsidP="006A6A2F"/>
    <w:p w14:paraId="5945A590" w14:textId="7A7F2CE3" w:rsidR="00913E53" w:rsidRDefault="00913E53" w:rsidP="006A6A2F">
      <w:r>
        <w:t xml:space="preserve">Field </w:t>
      </w:r>
      <w:r w:rsidR="001364F6">
        <w:t>placement</w:t>
      </w:r>
      <w:r w:rsidR="004B3297">
        <w:t>s</w:t>
      </w:r>
      <w:r w:rsidR="00107449">
        <w:t xml:space="preserve"> </w:t>
      </w:r>
      <w:r>
        <w:t>must be able to provide students with structured learning opportunities to practice generalist social work skills and to meet the</w:t>
      </w:r>
      <w:r w:rsidR="003D0AA1">
        <w:t xml:space="preserve"> </w:t>
      </w:r>
      <w:r w:rsidR="00712C58">
        <w:t xml:space="preserve">competency areas </w:t>
      </w:r>
      <w:r w:rsidR="00CA233B">
        <w:t>under the supervision of field i</w:t>
      </w:r>
      <w:r>
        <w:t xml:space="preserve">nstructors, who meet the criteria and </w:t>
      </w:r>
      <w:r w:rsidR="00941AD3">
        <w:t xml:space="preserve">qualifications, </w:t>
      </w:r>
      <w:r>
        <w:t>set by the University of Toledo</w:t>
      </w:r>
      <w:r w:rsidR="004B3297">
        <w:t xml:space="preserve"> Social Work Program. The field placement</w:t>
      </w:r>
      <w:r>
        <w:t xml:space="preserve"> must provide services to client systems that are poor, and/or vulnerab</w:t>
      </w:r>
      <w:r w:rsidR="004B3297">
        <w:t>le, and/or oppressed. The field placement</w:t>
      </w:r>
      <w:r>
        <w:t xml:space="preserve">’s policies, program designs, and </w:t>
      </w:r>
      <w:r>
        <w:lastRenderedPageBreak/>
        <w:t>delivery of services must reflect social work ethics and values as well as be congruent with the</w:t>
      </w:r>
      <w:r w:rsidR="00CA233B">
        <w:t xml:space="preserve"> University </w:t>
      </w:r>
      <w:r w:rsidR="6DF185DC">
        <w:t>of</w:t>
      </w:r>
      <w:r w:rsidR="00202A6F">
        <w:t xml:space="preserve"> Toledo Bachelor </w:t>
      </w:r>
      <w:r w:rsidR="5366904C">
        <w:t>of</w:t>
      </w:r>
      <w:r w:rsidR="00712C58">
        <w:t xml:space="preserve"> </w:t>
      </w:r>
      <w:r>
        <w:t>Social Work Program’s mission statement, progr</w:t>
      </w:r>
      <w:r w:rsidR="004B3297">
        <w:t>am goals</w:t>
      </w:r>
      <w:r w:rsidR="00744804">
        <w:t>, and</w:t>
      </w:r>
      <w:r w:rsidR="004B3297">
        <w:t xml:space="preserve"> curriculum objectives</w:t>
      </w:r>
      <w:r w:rsidR="001364F6">
        <w:t>. The field placement</w:t>
      </w:r>
      <w:r>
        <w:t xml:space="preserve"> must be agreeable to enter and abide by the terms</w:t>
      </w:r>
      <w:r w:rsidR="003D0AA1">
        <w:t xml:space="preserve"> of</w:t>
      </w:r>
      <w:r>
        <w:t xml:space="preserve"> an Affiliation Agreement with the University of Toledo. </w:t>
      </w:r>
    </w:p>
    <w:p w14:paraId="5FED7DF2" w14:textId="77777777" w:rsidR="002971E7" w:rsidRDefault="002971E7" w:rsidP="006A6A2F"/>
    <w:p w14:paraId="350597B0" w14:textId="1A59B24A" w:rsidR="007D7738" w:rsidRDefault="00913E53" w:rsidP="006A6A2F">
      <w:r>
        <w:t xml:space="preserve">The </w:t>
      </w:r>
      <w:r w:rsidR="00506860">
        <w:t>BSW field d</w:t>
      </w:r>
      <w:r w:rsidR="001364F6">
        <w:t xml:space="preserve">irector </w:t>
      </w:r>
      <w:r>
        <w:t xml:space="preserve">is responsible for the identification, </w:t>
      </w:r>
      <w:r w:rsidR="3E97767B">
        <w:t>negotiation,</w:t>
      </w:r>
      <w:r w:rsidR="004B3297">
        <w:t xml:space="preserve"> and approval of field placements</w:t>
      </w:r>
      <w:r>
        <w:t xml:space="preserve"> for the Social Work Field</w:t>
      </w:r>
      <w:r w:rsidR="004B3297">
        <w:t xml:space="preserve"> Experience II and III courses.  I</w:t>
      </w:r>
      <w:r>
        <w:t xml:space="preserve">nterested field </w:t>
      </w:r>
      <w:r w:rsidR="004B3297">
        <w:t xml:space="preserve">placements </w:t>
      </w:r>
      <w:r>
        <w:t xml:space="preserve">may contact the </w:t>
      </w:r>
      <w:r w:rsidR="00506860">
        <w:t>BSW field d</w:t>
      </w:r>
      <w:r w:rsidR="004B3297">
        <w:t xml:space="preserve">irector </w:t>
      </w:r>
      <w:r>
        <w:t xml:space="preserve">to begin the process. The </w:t>
      </w:r>
      <w:r w:rsidR="00506860">
        <w:t>BSW field d</w:t>
      </w:r>
      <w:r w:rsidR="004B3297">
        <w:t xml:space="preserve">irector </w:t>
      </w:r>
      <w:r>
        <w:t xml:space="preserve">will review and discuss with the </w:t>
      </w:r>
      <w:r w:rsidR="004B3297">
        <w:t xml:space="preserve">field placement </w:t>
      </w:r>
      <w:r>
        <w:t xml:space="preserve">representative the requirements that are contained in the </w:t>
      </w:r>
      <w:r w:rsidR="004B3297">
        <w:t xml:space="preserve">BSW </w:t>
      </w:r>
      <w:r>
        <w:t xml:space="preserve">Field Education Manual and the terms of the Affiliation Agreement. If the </w:t>
      </w:r>
      <w:r w:rsidR="00506860">
        <w:t>BSW field d</w:t>
      </w:r>
      <w:r w:rsidR="004B3297">
        <w:t xml:space="preserve">irector </w:t>
      </w:r>
      <w:r w:rsidR="00EB70F7">
        <w:t xml:space="preserve">and the </w:t>
      </w:r>
      <w:r w:rsidR="004B3297">
        <w:t xml:space="preserve">field placement </w:t>
      </w:r>
      <w:r w:rsidR="00EB70F7">
        <w:t xml:space="preserve">representative agree </w:t>
      </w:r>
      <w:r>
        <w:t xml:space="preserve">that the agency would be an appropriate field agency they will </w:t>
      </w:r>
      <w:r w:rsidR="6BBD0642">
        <w:t>proceed</w:t>
      </w:r>
      <w:r>
        <w:t xml:space="preserve"> with the next steps. </w:t>
      </w:r>
      <w:r w:rsidR="00506860">
        <w:t>The BSW field d</w:t>
      </w:r>
      <w:r w:rsidR="004B3297">
        <w:t>irector will then provid</w:t>
      </w:r>
      <w:r w:rsidR="00506860">
        <w:t>e the Dean’s o</w:t>
      </w:r>
      <w:r w:rsidR="004B3297">
        <w:t xml:space="preserve">ffice with the field placement </w:t>
      </w:r>
      <w:r w:rsidR="62F8E668">
        <w:t>information,</w:t>
      </w:r>
      <w:r w:rsidR="004B3297">
        <w:t xml:space="preserve"> and they will then create and mail two af</w:t>
      </w:r>
      <w:r w:rsidR="00506860">
        <w:t>filiation agreements to the fiel</w:t>
      </w:r>
      <w:r w:rsidR="004B3297">
        <w:t>d placement</w:t>
      </w:r>
      <w:r w:rsidR="0AE4E649">
        <w:t xml:space="preserve">. </w:t>
      </w:r>
      <w:r w:rsidR="004B3297">
        <w:t>The field placement’s responsible party will sign both original copies and return both signed originals to the Dean’s office</w:t>
      </w:r>
      <w:r w:rsidR="4ABFDBF1">
        <w:t xml:space="preserve">. </w:t>
      </w:r>
      <w:r w:rsidR="004B3297">
        <w:t xml:space="preserve">Once the two copies are received, the Dean will sign off on both; one original copy will be sent to UT’s Office of Legal Affairs, the second original copy will be sent back to the field placement </w:t>
      </w:r>
      <w:r w:rsidR="00006626">
        <w:t xml:space="preserve">site </w:t>
      </w:r>
      <w:r w:rsidR="004B3297">
        <w:t>and a co</w:t>
      </w:r>
      <w:r w:rsidR="00506860">
        <w:t xml:space="preserve">py will be </w:t>
      </w:r>
      <w:r w:rsidR="004B1DB4">
        <w:t xml:space="preserve">electronically </w:t>
      </w:r>
      <w:r w:rsidR="00506860">
        <w:t>filed in the Dean’s o</w:t>
      </w:r>
      <w:r w:rsidR="004B3297">
        <w:t>ffice</w:t>
      </w:r>
      <w:r w:rsidR="521C782D">
        <w:t xml:space="preserve">. </w:t>
      </w:r>
      <w:r w:rsidR="004B3297">
        <w:t xml:space="preserve">The field placement </w:t>
      </w:r>
      <w:r w:rsidR="00006626">
        <w:t>site</w:t>
      </w:r>
      <w:r w:rsidR="004B3297">
        <w:t xml:space="preserve"> will periodically be requested to update the registration forms to reflect any changes in </w:t>
      </w:r>
      <w:r w:rsidR="00006626">
        <w:t xml:space="preserve">the </w:t>
      </w:r>
      <w:r w:rsidR="004B3297">
        <w:t xml:space="preserve">field </w:t>
      </w:r>
      <w:r w:rsidR="00006626">
        <w:t xml:space="preserve">placement site </w:t>
      </w:r>
      <w:r w:rsidR="004B3297">
        <w:t xml:space="preserve">and field instructor information. Affiliation Agreements will only be renewed </w:t>
      </w:r>
      <w:r w:rsidR="00506860">
        <w:t>as required by</w:t>
      </w:r>
      <w:r w:rsidR="00006626">
        <w:t xml:space="preserve"> field placement</w:t>
      </w:r>
      <w:r w:rsidR="004B3297">
        <w:t xml:space="preserve"> an</w:t>
      </w:r>
      <w:r w:rsidR="00506860">
        <w:t>d University policies. New field i</w:t>
      </w:r>
      <w:r w:rsidR="004B3297">
        <w:t xml:space="preserve">nstructors will be invited </w:t>
      </w:r>
      <w:r w:rsidR="00AF0888">
        <w:t xml:space="preserve">to </w:t>
      </w:r>
      <w:r w:rsidR="004B3297">
        <w:t>ori</w:t>
      </w:r>
      <w:r w:rsidR="00506860">
        <w:t>entation and annual enrichment field i</w:t>
      </w:r>
      <w:r w:rsidR="004B3297">
        <w:t>nstructor training sessions.</w:t>
      </w:r>
    </w:p>
    <w:p w14:paraId="32990E8F" w14:textId="77777777" w:rsidR="00006626" w:rsidRPr="007D7738" w:rsidRDefault="00006626" w:rsidP="006A6A2F"/>
    <w:p w14:paraId="34D052B3" w14:textId="77777777" w:rsidR="00913E53" w:rsidRDefault="00353718" w:rsidP="006A6A2F">
      <w:pPr>
        <w:pStyle w:val="Heading7"/>
        <w:jc w:val="left"/>
      </w:pPr>
      <w:r>
        <w:t>FIELD INSTRUCTOR REQUIREMENTS AND SELECTION PROCESS</w:t>
      </w:r>
    </w:p>
    <w:p w14:paraId="37017332" w14:textId="77777777" w:rsidR="00ED5421" w:rsidRPr="00ED5421" w:rsidRDefault="00ED5421" w:rsidP="006A6A2F"/>
    <w:p w14:paraId="4DAD1AA8" w14:textId="77777777" w:rsidR="00913E53" w:rsidRDefault="00FE1A18" w:rsidP="006A6A2F">
      <w:r>
        <w:t xml:space="preserve">The social work field instructor </w:t>
      </w:r>
      <w:r w:rsidR="00506860">
        <w:t>is determined</w:t>
      </w:r>
      <w:r w:rsidR="00006626">
        <w:t xml:space="preserve"> by the field placement</w:t>
      </w:r>
      <w:r w:rsidR="00913E53">
        <w:t xml:space="preserve"> to which the student is assigned. The</w:t>
      </w:r>
      <w:r>
        <w:t xml:space="preserve"> field i</w:t>
      </w:r>
      <w:r w:rsidR="00913E53">
        <w:t xml:space="preserve">nstructor must meet the following minimum requirements </w:t>
      </w:r>
      <w:proofErr w:type="gramStart"/>
      <w:r w:rsidR="00913E53">
        <w:t>in order to</w:t>
      </w:r>
      <w:proofErr w:type="gramEnd"/>
      <w:r w:rsidR="00913E53">
        <w:t xml:space="preserve"> supervise a </w:t>
      </w:r>
      <w:r w:rsidR="00006626">
        <w:t xml:space="preserve">BSW </w:t>
      </w:r>
      <w:r w:rsidR="00913E53">
        <w:t>social work student enrolled in the Social Work Field Experience II and III courses:</w:t>
      </w:r>
    </w:p>
    <w:p w14:paraId="04E4828A" w14:textId="77777777" w:rsidR="00913E53" w:rsidRDefault="00913E53" w:rsidP="006A6A2F">
      <w:pPr>
        <w:numPr>
          <w:ilvl w:val="0"/>
          <w:numId w:val="2"/>
        </w:numPr>
      </w:pPr>
      <w:r>
        <w:t xml:space="preserve">A </w:t>
      </w:r>
      <w:r w:rsidR="00202A6F">
        <w:t xml:space="preserve">Master’s Degree in Social Work or </w:t>
      </w:r>
      <w:proofErr w:type="gramStart"/>
      <w:r w:rsidR="00202A6F">
        <w:t>Bachelor’s</w:t>
      </w:r>
      <w:r>
        <w:t xml:space="preserve"> Degree</w:t>
      </w:r>
      <w:proofErr w:type="gramEnd"/>
      <w:r>
        <w:t xml:space="preserve"> in Social Work</w:t>
      </w:r>
      <w:r w:rsidR="00006626">
        <w:t xml:space="preserve"> from a CSWE accredited program or an LSW in the State of Ohio</w:t>
      </w:r>
      <w:r>
        <w:t>.</w:t>
      </w:r>
    </w:p>
    <w:p w14:paraId="4D70A400" w14:textId="27E3536D" w:rsidR="00913E53" w:rsidRPr="00F72322" w:rsidRDefault="00157E85" w:rsidP="006A6A2F">
      <w:pPr>
        <w:numPr>
          <w:ilvl w:val="0"/>
          <w:numId w:val="2"/>
        </w:numPr>
      </w:pPr>
      <w:r>
        <w:t>A minimum of two</w:t>
      </w:r>
      <w:r w:rsidR="002971E7">
        <w:t xml:space="preserve"> year</w:t>
      </w:r>
      <w:r>
        <w:t>s</w:t>
      </w:r>
      <w:r w:rsidR="00006626">
        <w:t xml:space="preserve"> of social work experience </w:t>
      </w:r>
      <w:r w:rsidR="00913E53">
        <w:t>post-undergraduate degree</w:t>
      </w:r>
      <w:r w:rsidR="00F72322">
        <w:t xml:space="preserve"> as well as have worked for the agency for at least one year</w:t>
      </w:r>
      <w:r w:rsidR="68A21E24">
        <w:t xml:space="preserve">. </w:t>
      </w:r>
    </w:p>
    <w:p w14:paraId="755072DB" w14:textId="53A09D22" w:rsidR="00913E53" w:rsidRDefault="00913E53" w:rsidP="002971E7">
      <w:pPr>
        <w:numPr>
          <w:ilvl w:val="0"/>
          <w:numId w:val="2"/>
        </w:numPr>
      </w:pPr>
      <w:r>
        <w:t xml:space="preserve">The Field Instructor must agree to </w:t>
      </w:r>
      <w:r w:rsidR="262FD4AA">
        <w:t>fulfil</w:t>
      </w:r>
      <w:r>
        <w:t xml:space="preserve"> the following duties:</w:t>
      </w:r>
    </w:p>
    <w:p w14:paraId="2A533A1D" w14:textId="77777777" w:rsidR="00913E53" w:rsidRPr="00006626" w:rsidRDefault="00913E53" w:rsidP="002971E7">
      <w:pPr>
        <w:pStyle w:val="BodyTextIndent2"/>
        <w:numPr>
          <w:ilvl w:val="1"/>
          <w:numId w:val="2"/>
        </w:numPr>
      </w:pPr>
      <w:r w:rsidRPr="00006626">
        <w:t>Participate in</w:t>
      </w:r>
      <w:r w:rsidR="00506860">
        <w:t xml:space="preserve"> new </w:t>
      </w:r>
      <w:r w:rsidR="00506860">
        <w:rPr>
          <w:lang w:val="en-US"/>
        </w:rPr>
        <w:t>field</w:t>
      </w:r>
      <w:r w:rsidR="00506860">
        <w:t xml:space="preserve"> </w:t>
      </w:r>
      <w:r w:rsidR="00506860">
        <w:rPr>
          <w:lang w:val="en-US"/>
        </w:rPr>
        <w:t>instructor</w:t>
      </w:r>
      <w:r w:rsidR="002971E7" w:rsidRPr="00006626">
        <w:t xml:space="preserve"> orientation</w:t>
      </w:r>
      <w:r w:rsidR="00006626" w:rsidRPr="00006626">
        <w:t xml:space="preserve"> </w:t>
      </w:r>
      <w:r w:rsidR="00006626" w:rsidRPr="00486470">
        <w:t xml:space="preserve">and </w:t>
      </w:r>
      <w:r w:rsidR="00506860">
        <w:t xml:space="preserve">on-going </w:t>
      </w:r>
      <w:r w:rsidR="00506860">
        <w:rPr>
          <w:lang w:val="en-US"/>
        </w:rPr>
        <w:t xml:space="preserve">field instructor </w:t>
      </w:r>
      <w:r w:rsidR="00006626" w:rsidRPr="00486470">
        <w:t>training sessions</w:t>
      </w:r>
      <w:r w:rsidR="002971E7" w:rsidRPr="00006626">
        <w:t>.</w:t>
      </w:r>
      <w:r w:rsidR="00006626">
        <w:t xml:space="preserve"> </w:t>
      </w:r>
    </w:p>
    <w:p w14:paraId="55E93C6E" w14:textId="60D83E1F" w:rsidR="00913E53" w:rsidRDefault="00006626" w:rsidP="006A6A2F">
      <w:pPr>
        <w:numPr>
          <w:ilvl w:val="1"/>
          <w:numId w:val="2"/>
        </w:numPr>
      </w:pPr>
      <w:r>
        <w:t xml:space="preserve">Provide </w:t>
      </w:r>
      <w:r w:rsidR="3FEA4265">
        <w:t>students</w:t>
      </w:r>
      <w:r>
        <w:t xml:space="preserve"> with an</w:t>
      </w:r>
      <w:r w:rsidR="00913E53">
        <w:t xml:space="preserve"> orientation to include organizational structure, mission, </w:t>
      </w:r>
      <w:r w:rsidR="6A0F47C6">
        <w:t>policies,</w:t>
      </w:r>
      <w:r w:rsidR="00913E53">
        <w:t xml:space="preserve"> and procedures.</w:t>
      </w:r>
    </w:p>
    <w:p w14:paraId="6FC03641" w14:textId="77777777" w:rsidR="00913E53" w:rsidRDefault="00506860" w:rsidP="006A6A2F">
      <w:pPr>
        <w:numPr>
          <w:ilvl w:val="1"/>
          <w:numId w:val="2"/>
        </w:numPr>
      </w:pPr>
      <w:r>
        <w:t>E</w:t>
      </w:r>
      <w:r w:rsidR="00913E53">
        <w:t>nsure that the student knows and understands his/her rights and responsibilitie</w:t>
      </w:r>
      <w:r w:rsidR="00006626">
        <w:t>s as an intern within the field placement</w:t>
      </w:r>
      <w:r w:rsidR="00913E53">
        <w:t>.</w:t>
      </w:r>
    </w:p>
    <w:p w14:paraId="3BEE43D7" w14:textId="77777777" w:rsidR="00913E53" w:rsidRDefault="00913E53" w:rsidP="006A6A2F">
      <w:pPr>
        <w:numPr>
          <w:ilvl w:val="1"/>
          <w:numId w:val="2"/>
        </w:numPr>
      </w:pPr>
      <w:r>
        <w:t xml:space="preserve">Provide the student with specific and ongoing safety procedures related to personal health and safety risks encountered within the </w:t>
      </w:r>
      <w:r w:rsidR="00006626">
        <w:t xml:space="preserve">field placement </w:t>
      </w:r>
      <w:r>
        <w:t>expe</w:t>
      </w:r>
      <w:r w:rsidR="00634AA4">
        <w:t xml:space="preserve">rience and assess the student’s </w:t>
      </w:r>
      <w:r>
        <w:t>understanding of safety matters and his/her ability to handle threatening situations in a mature and professional manner.</w:t>
      </w:r>
    </w:p>
    <w:p w14:paraId="3EAD5C0F" w14:textId="77777777" w:rsidR="00006626" w:rsidRDefault="00634AA4" w:rsidP="006A6A2F">
      <w:pPr>
        <w:numPr>
          <w:ilvl w:val="1"/>
          <w:numId w:val="2"/>
        </w:numPr>
      </w:pPr>
      <w:r>
        <w:t>Together w</w:t>
      </w:r>
      <w:r w:rsidR="00913E53">
        <w:t>ith the student</w:t>
      </w:r>
      <w:r>
        <w:t>,</w:t>
      </w:r>
      <w:r w:rsidR="00913E53">
        <w:t xml:space="preserve"> develop the </w:t>
      </w:r>
      <w:r w:rsidR="00913E53" w:rsidRPr="00744804">
        <w:rPr>
          <w:i/>
        </w:rPr>
        <w:t>Fie</w:t>
      </w:r>
      <w:r w:rsidR="007A0B7D" w:rsidRPr="00744804">
        <w:rPr>
          <w:i/>
        </w:rPr>
        <w:t>ld Experience Education Plan</w:t>
      </w:r>
      <w:r w:rsidR="00913E53">
        <w:t xml:space="preserve"> to include appropriate learning activities tailored to the student’s learning needs </w:t>
      </w:r>
      <w:r w:rsidR="00913E53">
        <w:lastRenderedPageBreak/>
        <w:t xml:space="preserve">and specific learning opportunities that the </w:t>
      </w:r>
      <w:r w:rsidR="00006626">
        <w:t xml:space="preserve">field placement </w:t>
      </w:r>
      <w:r w:rsidR="00913E53">
        <w:t xml:space="preserve">has available to the student in accordance with </w:t>
      </w:r>
      <w:r w:rsidR="00006626">
        <w:t>the core competencies and practice behaviors.</w:t>
      </w:r>
    </w:p>
    <w:p w14:paraId="1BB173D5" w14:textId="77777777" w:rsidR="00913E53" w:rsidRDefault="00506860" w:rsidP="006A6A2F">
      <w:pPr>
        <w:numPr>
          <w:ilvl w:val="1"/>
          <w:numId w:val="2"/>
        </w:numPr>
      </w:pPr>
      <w:r>
        <w:t>Provide a minimum of one</w:t>
      </w:r>
      <w:r w:rsidR="00913E53">
        <w:t xml:space="preserve"> hour per week of formal supervision.</w:t>
      </w:r>
    </w:p>
    <w:p w14:paraId="01B577B1" w14:textId="1EDDBE0F" w:rsidR="00913E53" w:rsidRDefault="00913E53" w:rsidP="006A6A2F">
      <w:pPr>
        <w:pStyle w:val="BodyTextIndent2"/>
        <w:numPr>
          <w:ilvl w:val="1"/>
          <w:numId w:val="2"/>
        </w:numPr>
      </w:pPr>
      <w:r>
        <w:t>At the en</w:t>
      </w:r>
      <w:r w:rsidR="007A0B7D">
        <w:t>d of each semester complete the</w:t>
      </w:r>
      <w:r w:rsidR="00D337F4">
        <w:t xml:space="preserve"> evaluation component of the </w:t>
      </w:r>
      <w:r w:rsidR="007A0B7D" w:rsidRPr="7A4A51E3">
        <w:rPr>
          <w:i/>
          <w:iCs/>
        </w:rPr>
        <w:t xml:space="preserve">Field Experience </w:t>
      </w:r>
      <w:r w:rsidR="00176394" w:rsidRPr="7A4A51E3">
        <w:rPr>
          <w:i/>
          <w:iCs/>
        </w:rPr>
        <w:t>Education Plan and Evaluation</w:t>
      </w:r>
      <w:r>
        <w:t xml:space="preserve">; participate in a meeting with the student and </w:t>
      </w:r>
      <w:r w:rsidR="00634AA4">
        <w:t>field l</w:t>
      </w:r>
      <w:r>
        <w:t>iaison to discuss and review the stud</w:t>
      </w:r>
      <w:r w:rsidR="007A0B7D">
        <w:t>ent’s performance and progress</w:t>
      </w:r>
      <w:r>
        <w:t xml:space="preserve">; and at the end of the first semester consider </w:t>
      </w:r>
      <w:r w:rsidR="00176394">
        <w:t>additions to</w:t>
      </w:r>
      <w:r>
        <w:t xml:space="preserve"> </w:t>
      </w:r>
      <w:r w:rsidR="007A0B7D">
        <w:t xml:space="preserve">the </w:t>
      </w:r>
      <w:r w:rsidR="007A0B7D" w:rsidRPr="7A4A51E3">
        <w:rPr>
          <w:i/>
          <w:iCs/>
        </w:rPr>
        <w:t>Field Experience Education Plan</w:t>
      </w:r>
      <w:r>
        <w:t xml:space="preserve"> in view of the student’s strengths and professional learning needs</w:t>
      </w:r>
      <w:r w:rsidR="161CD854">
        <w:t xml:space="preserve">. </w:t>
      </w:r>
      <w:r>
        <w:t xml:space="preserve">        </w:t>
      </w:r>
    </w:p>
    <w:p w14:paraId="29BD7574" w14:textId="77777777" w:rsidR="006A6A90" w:rsidRDefault="00913E53" w:rsidP="006A6A90">
      <w:pPr>
        <w:numPr>
          <w:ilvl w:val="1"/>
          <w:numId w:val="2"/>
        </w:numPr>
      </w:pPr>
      <w:r>
        <w:t xml:space="preserve">Provide role modeling and guidance to the student in comporting </w:t>
      </w:r>
      <w:r w:rsidR="004B1DB4">
        <w:t xml:space="preserve">themselves </w:t>
      </w:r>
      <w:r>
        <w:t>and practicing in an ethical manner in accordance with the NASW Code of Ethics.</w:t>
      </w:r>
    </w:p>
    <w:p w14:paraId="644FA6CD" w14:textId="596819A0" w:rsidR="006A6A90" w:rsidRDefault="00913E53" w:rsidP="006A6A90">
      <w:pPr>
        <w:numPr>
          <w:ilvl w:val="1"/>
          <w:numId w:val="2"/>
        </w:numPr>
      </w:pPr>
      <w:r>
        <w:t xml:space="preserve">Notify the </w:t>
      </w:r>
      <w:r w:rsidR="00D1624C">
        <w:t xml:space="preserve">field </w:t>
      </w:r>
      <w:r w:rsidR="000D078A">
        <w:t>liaison</w:t>
      </w:r>
      <w:r w:rsidR="003A33AA">
        <w:t xml:space="preserve"> or </w:t>
      </w:r>
      <w:r w:rsidR="005B3C6B">
        <w:t xml:space="preserve">BSW field </w:t>
      </w:r>
      <w:r w:rsidR="00D1624C">
        <w:t xml:space="preserve">director of </w:t>
      </w:r>
      <w:r>
        <w:t xml:space="preserve">any concerns, </w:t>
      </w:r>
      <w:r w:rsidR="596B16A7">
        <w:t>problems,</w:t>
      </w:r>
      <w:r>
        <w:t xml:space="preserve"> or questions as soon as they become evident. </w:t>
      </w:r>
    </w:p>
    <w:p w14:paraId="5EBEF823" w14:textId="6FBA2DDC" w:rsidR="00913E53" w:rsidRPr="006A6A90" w:rsidRDefault="00634AA4" w:rsidP="006A6A90">
      <w:pPr>
        <w:numPr>
          <w:ilvl w:val="1"/>
          <w:numId w:val="2"/>
        </w:numPr>
      </w:pPr>
      <w:r>
        <w:t>B</w:t>
      </w:r>
      <w:r w:rsidR="00913E53">
        <w:t xml:space="preserve">e familiar with and abide by the requirements and policies </w:t>
      </w:r>
      <w:r>
        <w:t>of</w:t>
      </w:r>
      <w:r w:rsidR="00913E53">
        <w:t xml:space="preserve"> the University </w:t>
      </w:r>
      <w:r w:rsidR="000D078A">
        <w:t>o</w:t>
      </w:r>
      <w:r w:rsidR="00202A6F">
        <w:t xml:space="preserve">f Toledo Bachelor </w:t>
      </w:r>
      <w:r w:rsidR="0494F30A">
        <w:t>of</w:t>
      </w:r>
      <w:r w:rsidR="00D337F4">
        <w:t xml:space="preserve"> </w:t>
      </w:r>
      <w:r w:rsidR="00176394">
        <w:t xml:space="preserve">Social Work </w:t>
      </w:r>
      <w:r w:rsidR="00913E53">
        <w:t xml:space="preserve">Field Education Manual and participate in training students in accordance </w:t>
      </w:r>
      <w:r>
        <w:t>with</w:t>
      </w:r>
      <w:r w:rsidR="00913E53">
        <w:t xml:space="preserve"> the</w:t>
      </w:r>
      <w:r w:rsidR="00D1624C">
        <w:t xml:space="preserve"> social work program’s mission, </w:t>
      </w:r>
      <w:r w:rsidR="00BA5653">
        <w:t>goals,</w:t>
      </w:r>
      <w:r w:rsidR="00D1624C">
        <w:t xml:space="preserve"> and </w:t>
      </w:r>
      <w:r w:rsidR="00D337F4">
        <w:t xml:space="preserve">educational </w:t>
      </w:r>
      <w:r w:rsidR="00D1624C">
        <w:t>objectives.</w:t>
      </w:r>
    </w:p>
    <w:p w14:paraId="5F42459B" w14:textId="77777777" w:rsidR="00913E53" w:rsidRDefault="00913E53" w:rsidP="006A6A2F">
      <w:pPr>
        <w:ind w:left="720"/>
      </w:pPr>
    </w:p>
    <w:p w14:paraId="0C7544EC" w14:textId="77777777" w:rsidR="00D337F4" w:rsidRPr="00486470" w:rsidRDefault="00D337F4" w:rsidP="00882F52">
      <w:r>
        <w:t>On occasion a field placement</w:t>
      </w:r>
      <w:r w:rsidRPr="00486470">
        <w:t xml:space="preserve"> provides services that are in concert with the social work programs mission and goals but does not have a qualified</w:t>
      </w:r>
      <w:r>
        <w:t xml:space="preserve"> B</w:t>
      </w:r>
      <w:r w:rsidRPr="00486470">
        <w:t xml:space="preserve">SW </w:t>
      </w:r>
      <w:r>
        <w:t xml:space="preserve">or MSW </w:t>
      </w:r>
      <w:r w:rsidRPr="00486470">
        <w:t xml:space="preserve">available to serve as field instructor. </w:t>
      </w:r>
      <w:r>
        <w:t>The field placement in consultation with the BSW Field Director may i</w:t>
      </w:r>
      <w:r w:rsidRPr="00486470">
        <w:t xml:space="preserve">dentify and </w:t>
      </w:r>
      <w:proofErr w:type="gramStart"/>
      <w:r w:rsidRPr="00486470">
        <w:t>make arrangements</w:t>
      </w:r>
      <w:proofErr w:type="gramEnd"/>
      <w:r w:rsidRPr="00486470">
        <w:t xml:space="preserve"> with a qualified </w:t>
      </w:r>
      <w:r>
        <w:t xml:space="preserve">BSW or </w:t>
      </w:r>
      <w:r w:rsidRPr="00486470">
        <w:t xml:space="preserve">MSW within or outside the agency to </w:t>
      </w:r>
      <w:r>
        <w:t xml:space="preserve">provide </w:t>
      </w:r>
      <w:r w:rsidR="00602EA9">
        <w:t xml:space="preserve">additional </w:t>
      </w:r>
      <w:r>
        <w:t>supervision</w:t>
      </w:r>
      <w:r w:rsidR="00602EA9">
        <w:t xml:space="preserve"> to reinforce the social work perspective</w:t>
      </w:r>
      <w:r w:rsidR="00882F52">
        <w:t>,</w:t>
      </w:r>
      <w:r w:rsidR="00602EA9">
        <w:t xml:space="preserve"> values</w:t>
      </w:r>
      <w:r w:rsidR="00882F52">
        <w:t>,</w:t>
      </w:r>
      <w:r w:rsidR="00602EA9">
        <w:t xml:space="preserve"> and principals</w:t>
      </w:r>
      <w:r w:rsidR="00882F52">
        <w:t>,</w:t>
      </w:r>
      <w:r w:rsidR="00602EA9">
        <w:t xml:space="preserve"> and to coordinate with the field instructor </w:t>
      </w:r>
      <w:r w:rsidR="00882F52">
        <w:t xml:space="preserve">regarding </w:t>
      </w:r>
      <w:r w:rsidR="00602EA9">
        <w:t>the student’s supervision needs</w:t>
      </w:r>
      <w:r w:rsidRPr="00486470">
        <w:t>.</w:t>
      </w:r>
      <w:r w:rsidR="005B3C6B">
        <w:t xml:space="preserve"> Also, the BSW field d</w:t>
      </w:r>
      <w:r>
        <w:t xml:space="preserve">irector can identify a qualified faculty member to provide the required supervision. </w:t>
      </w:r>
    </w:p>
    <w:p w14:paraId="09E1BDA5" w14:textId="77777777" w:rsidR="00913E53" w:rsidRDefault="00913E53" w:rsidP="00882F52"/>
    <w:p w14:paraId="3435275A" w14:textId="77777777" w:rsidR="001F111C" w:rsidRDefault="00D1624C" w:rsidP="001F111C">
      <w:r>
        <w:t>Field i</w:t>
      </w:r>
      <w:r w:rsidR="00913E53">
        <w:t>nstructors ma</w:t>
      </w:r>
      <w:r>
        <w:t>y assign students to work with task i</w:t>
      </w:r>
      <w:r w:rsidR="00913E53">
        <w:t>nstructors on a day-to-day basis. The</w:t>
      </w:r>
      <w:r>
        <w:t xml:space="preserve"> field i</w:t>
      </w:r>
      <w:r w:rsidR="00913E53">
        <w:t>nstructor in these cases still meets with the student for weekly supervision and consults regularly with the task instructor and is responsi</w:t>
      </w:r>
      <w:r w:rsidR="001F111C">
        <w:t>ble for the student’s learning</w:t>
      </w:r>
      <w:r w:rsidR="00E94794">
        <w:t>.</w:t>
      </w:r>
    </w:p>
    <w:p w14:paraId="76337B50" w14:textId="77777777" w:rsidR="001F111C" w:rsidRDefault="001F111C" w:rsidP="001F111C"/>
    <w:p w14:paraId="300EA12D" w14:textId="77777777" w:rsidR="001F111C" w:rsidRDefault="00D337F4" w:rsidP="001F111C">
      <w:pPr>
        <w:rPr>
          <w:b/>
        </w:rPr>
      </w:pPr>
      <w:r w:rsidRPr="001F111C">
        <w:rPr>
          <w:b/>
        </w:rPr>
        <w:t xml:space="preserve">BSW </w:t>
      </w:r>
      <w:r w:rsidR="00913E53" w:rsidRPr="001F111C">
        <w:rPr>
          <w:b/>
        </w:rPr>
        <w:t>PROGRAM POLICIES</w:t>
      </w:r>
      <w:r w:rsidRPr="001F111C">
        <w:rPr>
          <w:b/>
        </w:rPr>
        <w:t xml:space="preserve"> RELATED TO FIELD PLACEMENT</w:t>
      </w:r>
    </w:p>
    <w:p w14:paraId="3C4A1197" w14:textId="77777777" w:rsidR="001F111C" w:rsidRDefault="001F111C" w:rsidP="001F111C">
      <w:pPr>
        <w:rPr>
          <w:b/>
        </w:rPr>
      </w:pPr>
    </w:p>
    <w:p w14:paraId="0091AA52" w14:textId="77777777" w:rsidR="001F111C" w:rsidRDefault="001F111C" w:rsidP="001F111C">
      <w:pPr>
        <w:rPr>
          <w:b/>
        </w:rPr>
      </w:pPr>
      <w:r w:rsidRPr="002B1CA0">
        <w:rPr>
          <w:b/>
        </w:rPr>
        <w:t>Informed Consent Policy</w:t>
      </w:r>
    </w:p>
    <w:p w14:paraId="6F3FC4CF" w14:textId="3549F1A1" w:rsidR="001F111C" w:rsidRPr="001F111C" w:rsidRDefault="001F111C" w:rsidP="001F111C">
      <w:r>
        <w:t xml:space="preserve">Because social workers serve vulnerable people and have </w:t>
      </w:r>
      <w:r w:rsidR="2D707539">
        <w:t>an impact</w:t>
      </w:r>
      <w:r>
        <w:t xml:space="preserve"> on the lives of their clients, it is critical to ensure that graduating students are competent to begin practice and meet professional and ethical standards. Field education is the natural bridge between the academic preparation of social work students and social work employment. A student's formation as a professional social worker is accomplished by bringing together a field placement setting and field instructor with an academic program and a field liaison who, as a team, support and direct the student as they practice. Because this team of field liaison and field instructor is charged with promoting the professional growth and development of the student, the sharing of relevant informati</w:t>
      </w:r>
      <w:r w:rsidR="00C21914">
        <w:t>on about the student and their</w:t>
      </w:r>
      <w:r>
        <w:t xml:space="preserve"> progress is necessary for effective supervision. To this end, relevant information, written and oral, will be shared with involved parties </w:t>
      </w:r>
      <w:r w:rsidR="5E22692D">
        <w:t>i.e.,</w:t>
      </w:r>
      <w:r>
        <w:t xml:space="preserve"> student, field instructor, field liaison, faculty, program director, and department chair as appropriate. This information will be shared to protect clients as well as students and to facilitate the placement and learning process. Students, faculty, field liaison and field instructors will have knowledge of the policy before the placement process begins.</w:t>
      </w:r>
    </w:p>
    <w:p w14:paraId="7C6E1BCD" w14:textId="52231E6A" w:rsidR="00B03E8E" w:rsidRPr="001F111C" w:rsidRDefault="001F111C" w:rsidP="001F111C">
      <w:pPr>
        <w:tabs>
          <w:tab w:val="left" w:pos="2700"/>
        </w:tabs>
        <w:spacing w:before="182"/>
      </w:pPr>
      <w:r>
        <w:lastRenderedPageBreak/>
        <w:t>Relevant information is defined as that which has a direct impact on field placement and the student’s learning. Information is relevant when it affects students</w:t>
      </w:r>
      <w:r w:rsidR="38DE5647">
        <w:t>’</w:t>
      </w:r>
      <w:r>
        <w:t xml:space="preserve"> work with clients, field instructors, agency staff or the learning process. </w:t>
      </w:r>
    </w:p>
    <w:p w14:paraId="272D94B7" w14:textId="77777777" w:rsidR="00913E53" w:rsidRDefault="00913E53" w:rsidP="006A6A2F">
      <w:pPr>
        <w:tabs>
          <w:tab w:val="left" w:pos="2700"/>
        </w:tabs>
        <w:spacing w:before="201"/>
        <w:rPr>
          <w:u w:val="single"/>
        </w:rPr>
      </w:pPr>
      <w:r>
        <w:rPr>
          <w:u w:val="single"/>
        </w:rPr>
        <w:t xml:space="preserve">Procedures: </w:t>
      </w:r>
    </w:p>
    <w:p w14:paraId="1AAEF318" w14:textId="77777777" w:rsidR="00913E53" w:rsidRDefault="00913E53" w:rsidP="006A6A2F">
      <w:pPr>
        <w:tabs>
          <w:tab w:val="left" w:pos="2700"/>
        </w:tabs>
        <w:spacing w:before="187"/>
      </w:pPr>
      <w:r>
        <w:t xml:space="preserve">1. The policy will </w:t>
      </w:r>
      <w:proofErr w:type="gramStart"/>
      <w:r>
        <w:t>be located in</w:t>
      </w:r>
      <w:proofErr w:type="gramEnd"/>
      <w:r>
        <w:t xml:space="preserve"> the </w:t>
      </w:r>
      <w:r w:rsidR="000479D2">
        <w:t xml:space="preserve">BSW </w:t>
      </w:r>
      <w:r>
        <w:t xml:space="preserve">Field Education Manual. It will be discussed in field seminars and field instructor orientations. </w:t>
      </w:r>
    </w:p>
    <w:p w14:paraId="44B0A58D" w14:textId="77777777" w:rsidR="00913E53" w:rsidRDefault="00913E53" w:rsidP="006A6A2F">
      <w:pPr>
        <w:tabs>
          <w:tab w:val="left" w:pos="2700"/>
        </w:tabs>
      </w:pPr>
      <w:r>
        <w:t>2. Appropriate self-disclosure and possible outcomes of sharing will be discussed with s</w:t>
      </w:r>
      <w:r w:rsidR="00F72322">
        <w:t>tudents in Social Work Field Seminar</w:t>
      </w:r>
      <w:r>
        <w:t xml:space="preserve"> and/ or during Senior Field Orientation.   </w:t>
      </w:r>
    </w:p>
    <w:p w14:paraId="47CBF727" w14:textId="77777777" w:rsidR="00913E53" w:rsidRDefault="00913E53" w:rsidP="006A6A2F">
      <w:pPr>
        <w:tabs>
          <w:tab w:val="left" w:pos="2700"/>
        </w:tabs>
      </w:pPr>
      <w:r>
        <w:t xml:space="preserve">3. If concerns arise about a student during the placement interview process, the </w:t>
      </w:r>
      <w:r w:rsidR="00F72322">
        <w:t>field director</w:t>
      </w:r>
      <w:r>
        <w:t xml:space="preserve"> will discuss the concerns with the student including implications for future placements and social work as a profession. </w:t>
      </w:r>
    </w:p>
    <w:p w14:paraId="76D56057" w14:textId="77777777" w:rsidR="00913E53" w:rsidRDefault="00913E53" w:rsidP="006A6A2F"/>
    <w:p w14:paraId="72DDED40" w14:textId="77777777" w:rsidR="00913E53" w:rsidRDefault="00913E53" w:rsidP="005B3C6B">
      <w:pPr>
        <w:pStyle w:val="Heading1"/>
      </w:pPr>
      <w:r>
        <w:t xml:space="preserve">Professional Liability Insurance for Social Work Field Experience </w:t>
      </w:r>
      <w:r w:rsidR="00353718">
        <w:t>S</w:t>
      </w:r>
      <w:r>
        <w:t>tudents</w:t>
      </w:r>
    </w:p>
    <w:p w14:paraId="46E3B5FF" w14:textId="1B8C254E" w:rsidR="000479D2" w:rsidRDefault="000479D2" w:rsidP="005B3C6B">
      <w:r>
        <w:t xml:space="preserve">Students who have enrolled and have paid for the </w:t>
      </w:r>
      <w:r w:rsidR="005B3C6B">
        <w:t xml:space="preserve">Senior Field Experience II and III </w:t>
      </w:r>
      <w:r>
        <w:t xml:space="preserve">courses will be covered at no cost through the University of Toledo.  This coverage is only in effect while students are participating in academically approved social work internships.  The liability insurance is to cover </w:t>
      </w:r>
      <w:r w:rsidR="0BBE8A2C">
        <w:t>all</w:t>
      </w:r>
      <w:r>
        <w:t xml:space="preserve"> the student’s professional</w:t>
      </w:r>
      <w:r w:rsidR="000D078A">
        <w:t xml:space="preserve"> activities in the amount of One</w:t>
      </w:r>
      <w:r>
        <w:t xml:space="preserve"> Million Dollars</w:t>
      </w:r>
      <w:r w:rsidR="000D078A">
        <w:t xml:space="preserve"> ($1,000,000.00) per claim, Three</w:t>
      </w:r>
      <w:r>
        <w:t xml:space="preserve"> Million Dollars ($3,000,000.00) aggregate.</w:t>
      </w:r>
    </w:p>
    <w:p w14:paraId="28C9DA52" w14:textId="77777777" w:rsidR="00913E53" w:rsidRDefault="00913E53" w:rsidP="005B3C6B"/>
    <w:p w14:paraId="62C937BB" w14:textId="77777777" w:rsidR="00913E53" w:rsidRDefault="00913E53" w:rsidP="005B3C6B">
      <w:r>
        <w:t>Upon request, the Social Work Program will provide a declaration of coverage for each student indicating the type of coverage, the applicable dates, the amount of coverage, and the name of the insured to the student’s field</w:t>
      </w:r>
      <w:r w:rsidR="000479D2">
        <w:t xml:space="preserve"> placement</w:t>
      </w:r>
      <w:r>
        <w:t>.</w:t>
      </w:r>
    </w:p>
    <w:p w14:paraId="5C6BE6C2" w14:textId="77777777" w:rsidR="00913E53" w:rsidRDefault="00913E53" w:rsidP="006A6A2F"/>
    <w:p w14:paraId="32809AE9" w14:textId="77777777" w:rsidR="00913E53" w:rsidRDefault="00913E53" w:rsidP="006A6A2F">
      <w:pPr>
        <w:pStyle w:val="Heading1"/>
      </w:pPr>
      <w:r>
        <w:t>Life/Work Experience Credit Policy</w:t>
      </w:r>
    </w:p>
    <w:p w14:paraId="0AC3AED8" w14:textId="56307A3D" w:rsidR="006A6A2F" w:rsidRPr="00B03E8E" w:rsidRDefault="00913E53" w:rsidP="00B03E8E">
      <w:r>
        <w:t>The fieldwork experience is of central importance for the educational development of the social work student. However, life and work experience in and of itself is no</w:t>
      </w:r>
      <w:r w:rsidR="005B3C6B">
        <w:t>t considered “field experience.”</w:t>
      </w:r>
      <w:r>
        <w:t xml:space="preserve"> The process by which the experience is gained is considered paramount within social work education. The key element of </w:t>
      </w:r>
      <w:r w:rsidR="5C8ECE45">
        <w:t>field</w:t>
      </w:r>
      <w:r>
        <w:t xml:space="preserve"> </w:t>
      </w:r>
      <w:r w:rsidR="000479D2">
        <w:t xml:space="preserve">experience </w:t>
      </w:r>
      <w:r>
        <w:t xml:space="preserve">is the integration of course work, qualified supervision, and freedom to address concerns in a nurturing but academic environment. As a result, the social work program will not accept </w:t>
      </w:r>
      <w:r w:rsidR="000479D2">
        <w:t xml:space="preserve">or grant </w:t>
      </w:r>
      <w:r>
        <w:t xml:space="preserve">academic credit for past life work experience unless that experience is part of academic credit awarded by a social work program accredited by the Council on Social Work Education. </w:t>
      </w:r>
    </w:p>
    <w:p w14:paraId="5420C2D2" w14:textId="77777777" w:rsidR="00761621" w:rsidRDefault="00761621" w:rsidP="0097072B">
      <w:pPr>
        <w:rPr>
          <w:b/>
        </w:rPr>
      </w:pPr>
    </w:p>
    <w:p w14:paraId="69AE2F62" w14:textId="75B24C29" w:rsidR="0097072B" w:rsidRPr="0097072B" w:rsidRDefault="0097072B" w:rsidP="0097072B">
      <w:pPr>
        <w:rPr>
          <w:b/>
        </w:rPr>
      </w:pPr>
      <w:r w:rsidRPr="0097072B">
        <w:rPr>
          <w:b/>
        </w:rPr>
        <w:t>Policy and Procedures for Monitoring BSW Students in Field</w:t>
      </w:r>
    </w:p>
    <w:p w14:paraId="5A5CB757" w14:textId="77777777" w:rsidR="0097072B" w:rsidRPr="00E94794" w:rsidRDefault="0097072B" w:rsidP="0097072B">
      <w:pPr>
        <w:rPr>
          <w:sz w:val="14"/>
          <w:szCs w:val="14"/>
        </w:rPr>
      </w:pPr>
    </w:p>
    <w:p w14:paraId="31F25E4C" w14:textId="77777777" w:rsidR="0097072B" w:rsidRPr="0097072B" w:rsidRDefault="0097072B" w:rsidP="006D45D2">
      <w:pPr>
        <w:pStyle w:val="ListParagraph"/>
        <w:numPr>
          <w:ilvl w:val="0"/>
          <w:numId w:val="38"/>
        </w:numPr>
        <w:spacing w:after="200" w:line="276" w:lineRule="auto"/>
        <w:contextualSpacing/>
      </w:pPr>
      <w:r w:rsidRPr="0097072B">
        <w:t>Students attend weekly seminar courses (SOCW 4200 and SOCW 4210) to provide weekly opportunity for processing their internship placements.</w:t>
      </w:r>
    </w:p>
    <w:p w14:paraId="3A184D58" w14:textId="77777777" w:rsidR="0097072B" w:rsidRPr="0097072B" w:rsidRDefault="0097072B" w:rsidP="006D45D2">
      <w:pPr>
        <w:pStyle w:val="ListParagraph"/>
        <w:numPr>
          <w:ilvl w:val="0"/>
          <w:numId w:val="38"/>
        </w:numPr>
        <w:spacing w:after="200" w:line="276" w:lineRule="auto"/>
        <w:contextualSpacing/>
      </w:pPr>
      <w:r w:rsidRPr="0097072B">
        <w:t>Students submit weekly reflective journals processing their field experiences.  These journals are read/graded by the seminar instructor and returned each week with feedback.</w:t>
      </w:r>
    </w:p>
    <w:p w14:paraId="515C0A99" w14:textId="56836E78" w:rsidR="0097072B" w:rsidRPr="0097072B" w:rsidRDefault="0097072B" w:rsidP="006D45D2">
      <w:pPr>
        <w:pStyle w:val="ListParagraph"/>
        <w:numPr>
          <w:ilvl w:val="0"/>
          <w:numId w:val="38"/>
        </w:numPr>
        <w:spacing w:after="200" w:line="276" w:lineRule="auto"/>
        <w:contextualSpacing/>
      </w:pPr>
      <w:r>
        <w:t xml:space="preserve">The students </w:t>
      </w:r>
      <w:r w:rsidR="3345A929">
        <w:t>submit</w:t>
      </w:r>
      <w:r>
        <w:t xml:space="preserve"> weekly activity logs to identify the time spent in their internships, all learning activities in which they are involved, and </w:t>
      </w:r>
      <w:r w:rsidR="1E4ED496">
        <w:t>link</w:t>
      </w:r>
      <w:r>
        <w:t xml:space="preserve"> each learning activity to the related competencies</w:t>
      </w:r>
      <w:r w:rsidR="6FB655D3">
        <w:t xml:space="preserve">. </w:t>
      </w:r>
      <w:r>
        <w:t>The logs are signed by their field instructors and have a space for feedback to be written by the field instructor</w:t>
      </w:r>
      <w:r w:rsidR="7DC08DCE">
        <w:t xml:space="preserve">. </w:t>
      </w:r>
      <w:r>
        <w:t>These are read/graded by the seminar classroom instructor and returned each week.</w:t>
      </w:r>
    </w:p>
    <w:p w14:paraId="530F836C" w14:textId="77777777" w:rsidR="0097072B" w:rsidRPr="0097072B" w:rsidRDefault="0097072B" w:rsidP="006D45D2">
      <w:pPr>
        <w:pStyle w:val="ListParagraph"/>
        <w:numPr>
          <w:ilvl w:val="0"/>
          <w:numId w:val="38"/>
        </w:numPr>
        <w:spacing w:after="200" w:line="276" w:lineRule="auto"/>
        <w:contextualSpacing/>
      </w:pPr>
      <w:r w:rsidRPr="0097072B">
        <w:lastRenderedPageBreak/>
        <w:t xml:space="preserve">If the student is not submitting log and journal assignments on time, the student’s internship placement may be interrupted until the assignments are submitted. </w:t>
      </w:r>
    </w:p>
    <w:p w14:paraId="15319908" w14:textId="77777777" w:rsidR="0097072B" w:rsidRPr="0097072B" w:rsidRDefault="0097072B" w:rsidP="006D45D2">
      <w:pPr>
        <w:pStyle w:val="ListParagraph"/>
        <w:numPr>
          <w:ilvl w:val="0"/>
          <w:numId w:val="38"/>
        </w:numPr>
        <w:spacing w:after="200" w:line="276" w:lineRule="auto"/>
        <w:contextualSpacing/>
      </w:pPr>
      <w:r w:rsidRPr="0097072B">
        <w:t>Each student participates in the mid internship and end of the internship evaluation.  During the mid-internship evaluation feedback is given and goals are set for the reminder of the time in field.</w:t>
      </w:r>
    </w:p>
    <w:p w14:paraId="2AC896BC" w14:textId="77777777" w:rsidR="0097072B" w:rsidRPr="0097072B" w:rsidRDefault="0097072B" w:rsidP="006D45D2">
      <w:pPr>
        <w:pStyle w:val="ListParagraph"/>
        <w:numPr>
          <w:ilvl w:val="0"/>
          <w:numId w:val="38"/>
        </w:numPr>
        <w:spacing w:after="200" w:line="276" w:lineRule="auto"/>
        <w:contextualSpacing/>
      </w:pPr>
      <w:r w:rsidRPr="0097072B">
        <w:t>Any concerns or red flags identified by the student, field instructor, task instructor or classroom instructor are addressed either in class, by phone, by email, or in person meeting with all those involved.</w:t>
      </w:r>
    </w:p>
    <w:p w14:paraId="6C4B6111" w14:textId="77777777" w:rsidR="0097072B" w:rsidRDefault="0097072B" w:rsidP="006D45D2">
      <w:pPr>
        <w:pStyle w:val="ListParagraph"/>
        <w:numPr>
          <w:ilvl w:val="0"/>
          <w:numId w:val="38"/>
        </w:numPr>
        <w:spacing w:after="200" w:line="276" w:lineRule="auto"/>
        <w:contextualSpacing/>
      </w:pPr>
      <w:r w:rsidRPr="0097072B">
        <w:t>If concerns are not resolved, a new field placement may be explored.</w:t>
      </w:r>
    </w:p>
    <w:p w14:paraId="22D7C0EA" w14:textId="77777777" w:rsidR="006A6A90" w:rsidRPr="00B03E8E" w:rsidRDefault="0097072B" w:rsidP="006D45D2">
      <w:pPr>
        <w:pStyle w:val="ListParagraph"/>
        <w:numPr>
          <w:ilvl w:val="0"/>
          <w:numId w:val="38"/>
        </w:numPr>
        <w:spacing w:after="200" w:line="276" w:lineRule="auto"/>
        <w:contextualSpacing/>
      </w:pPr>
      <w:r w:rsidRPr="0097072B">
        <w:t>A student may also be referred to the Academic and Professional Performance Review Committee (APPRC) for additional support or recommendations.</w:t>
      </w:r>
    </w:p>
    <w:p w14:paraId="4A108EAC" w14:textId="77777777" w:rsidR="00D47F54" w:rsidRPr="00FD15DB" w:rsidRDefault="00D47F54" w:rsidP="006A6A2F">
      <w:pPr>
        <w:pStyle w:val="Subtitle"/>
        <w:ind w:left="0" w:firstLine="0"/>
        <w:jc w:val="left"/>
        <w:rPr>
          <w:sz w:val="24"/>
          <w:szCs w:val="24"/>
          <w:lang w:val="en-US"/>
        </w:rPr>
      </w:pPr>
      <w:r w:rsidRPr="00D47F54">
        <w:rPr>
          <w:sz w:val="24"/>
          <w:szCs w:val="24"/>
        </w:rPr>
        <w:t>Field Placement in the Student’s Place of Employment</w:t>
      </w:r>
      <w:r w:rsidR="00FD15DB">
        <w:rPr>
          <w:sz w:val="24"/>
          <w:szCs w:val="24"/>
          <w:lang w:val="en-US"/>
        </w:rPr>
        <w:t xml:space="preserve"> Policy and Procedures</w:t>
      </w:r>
    </w:p>
    <w:p w14:paraId="6EA8664B" w14:textId="77777777" w:rsidR="00A76CAA" w:rsidRDefault="00A76CAA" w:rsidP="00A76CAA">
      <w:pPr>
        <w:jc w:val="both"/>
        <w:outlineLvl w:val="0"/>
        <w:rPr>
          <w:sz w:val="22"/>
          <w:szCs w:val="22"/>
        </w:rPr>
      </w:pPr>
    </w:p>
    <w:p w14:paraId="3ADDB63F" w14:textId="051BE1CB" w:rsidR="00A76CAA" w:rsidRDefault="00A76CAA" w:rsidP="00A76CAA">
      <w:pPr>
        <w:jc w:val="both"/>
        <w:outlineLvl w:val="0"/>
        <w:rPr>
          <w:b/>
          <w:sz w:val="22"/>
          <w:szCs w:val="22"/>
        </w:rPr>
      </w:pPr>
      <w:r>
        <w:rPr>
          <w:sz w:val="22"/>
          <w:szCs w:val="22"/>
        </w:rPr>
        <w:t>Students requesting that their employment-site be considered for their field agen</w:t>
      </w:r>
      <w:r w:rsidR="002802E7">
        <w:rPr>
          <w:sz w:val="22"/>
          <w:szCs w:val="22"/>
        </w:rPr>
        <w:t xml:space="preserve">cy placement must complete the </w:t>
      </w:r>
      <w:r>
        <w:rPr>
          <w:sz w:val="22"/>
          <w:szCs w:val="22"/>
        </w:rPr>
        <w:t xml:space="preserve">BSW Field Placement at Place of Employment </w:t>
      </w:r>
      <w:r w:rsidR="002802E7">
        <w:rPr>
          <w:sz w:val="22"/>
          <w:szCs w:val="22"/>
        </w:rPr>
        <w:t xml:space="preserve">Request </w:t>
      </w:r>
      <w:r>
        <w:rPr>
          <w:sz w:val="22"/>
          <w:szCs w:val="22"/>
        </w:rPr>
        <w:t xml:space="preserve">Form </w:t>
      </w:r>
      <w:r w:rsidR="002802E7">
        <w:rPr>
          <w:sz w:val="22"/>
          <w:szCs w:val="22"/>
        </w:rPr>
        <w:t xml:space="preserve">(under attachments at the end of this manual) </w:t>
      </w:r>
      <w:r>
        <w:rPr>
          <w:sz w:val="22"/>
          <w:szCs w:val="22"/>
        </w:rPr>
        <w:t>and submit it to the University of Toledo Social Work BSW Field Director along with the Field Placement Application Form.</w:t>
      </w:r>
      <w:r>
        <w:rPr>
          <w:b/>
          <w:sz w:val="22"/>
          <w:szCs w:val="22"/>
        </w:rPr>
        <w:t xml:space="preserve"> </w:t>
      </w:r>
    </w:p>
    <w:p w14:paraId="66A5510C" w14:textId="77777777" w:rsidR="00A76CAA" w:rsidRDefault="00A76CAA" w:rsidP="00A76CAA">
      <w:pPr>
        <w:jc w:val="both"/>
        <w:outlineLvl w:val="0"/>
        <w:rPr>
          <w:sz w:val="22"/>
          <w:szCs w:val="22"/>
        </w:rPr>
      </w:pPr>
    </w:p>
    <w:p w14:paraId="6F23221B" w14:textId="77777777" w:rsidR="00A76CAA" w:rsidRDefault="00A76CAA" w:rsidP="00A76CAA">
      <w:pPr>
        <w:jc w:val="both"/>
        <w:outlineLvl w:val="0"/>
        <w:rPr>
          <w:sz w:val="22"/>
          <w:szCs w:val="22"/>
        </w:rPr>
      </w:pPr>
      <w:r>
        <w:rPr>
          <w:sz w:val="22"/>
          <w:szCs w:val="22"/>
        </w:rPr>
        <w:t>It is recommended that a meeting with or draft of the request form be submitted to the BSW field director for review and suggestions before submitting the final signed request form.</w:t>
      </w:r>
    </w:p>
    <w:p w14:paraId="31E06377" w14:textId="77777777" w:rsidR="00A76CAA" w:rsidRDefault="00A76CAA" w:rsidP="00A76CAA">
      <w:pPr>
        <w:jc w:val="both"/>
        <w:outlineLvl w:val="0"/>
        <w:rPr>
          <w:sz w:val="22"/>
          <w:szCs w:val="22"/>
        </w:rPr>
      </w:pPr>
    </w:p>
    <w:p w14:paraId="08885F5E" w14:textId="77777777" w:rsidR="00D47F54" w:rsidRPr="00B03E8E" w:rsidRDefault="00D47F54" w:rsidP="006A6A2F">
      <w:pPr>
        <w:outlineLvl w:val="0"/>
        <w:rPr>
          <w:sz w:val="18"/>
        </w:rPr>
      </w:pPr>
    </w:p>
    <w:p w14:paraId="72BF4DAC" w14:textId="77777777" w:rsidR="00F44EBA" w:rsidRPr="005B400A" w:rsidRDefault="00F44EBA" w:rsidP="00F44EBA">
      <w:pPr>
        <w:outlineLvl w:val="0"/>
        <w:rPr>
          <w:sz w:val="23"/>
          <w:szCs w:val="23"/>
        </w:rPr>
      </w:pPr>
      <w:bookmarkStart w:id="0" w:name="_Toc399406594"/>
      <w:bookmarkStart w:id="1" w:name="_Toc399406794"/>
      <w:r w:rsidRPr="005B400A">
        <w:rPr>
          <w:sz w:val="23"/>
          <w:szCs w:val="23"/>
          <w:u w:val="single"/>
        </w:rPr>
        <w:t xml:space="preserve">Before the </w:t>
      </w:r>
      <w:r>
        <w:rPr>
          <w:sz w:val="23"/>
          <w:szCs w:val="23"/>
          <w:u w:val="single"/>
        </w:rPr>
        <w:t>student submits the request</w:t>
      </w:r>
      <w:r w:rsidR="005B3C6B">
        <w:rPr>
          <w:sz w:val="23"/>
          <w:szCs w:val="23"/>
          <w:u w:val="single"/>
        </w:rPr>
        <w:t xml:space="preserve"> to the BSW field d</w:t>
      </w:r>
      <w:r w:rsidRPr="005B400A">
        <w:rPr>
          <w:sz w:val="23"/>
          <w:szCs w:val="23"/>
          <w:u w:val="single"/>
        </w:rPr>
        <w:t>irector, the student</w:t>
      </w:r>
      <w:r>
        <w:rPr>
          <w:sz w:val="23"/>
          <w:szCs w:val="23"/>
          <w:u w:val="single"/>
        </w:rPr>
        <w:t xml:space="preserve"> is to review the completed request</w:t>
      </w:r>
      <w:r w:rsidRPr="005B400A">
        <w:rPr>
          <w:sz w:val="23"/>
          <w:szCs w:val="23"/>
          <w:u w:val="single"/>
        </w:rPr>
        <w:t xml:space="preserve"> with the following agency persons and obtain their approval and signatures</w:t>
      </w:r>
      <w:r w:rsidRPr="005B400A">
        <w:rPr>
          <w:sz w:val="23"/>
          <w:szCs w:val="23"/>
        </w:rPr>
        <w:t>:</w:t>
      </w:r>
      <w:bookmarkEnd w:id="0"/>
      <w:bookmarkEnd w:id="1"/>
      <w:r w:rsidRPr="005B400A">
        <w:rPr>
          <w:sz w:val="23"/>
          <w:szCs w:val="23"/>
        </w:rPr>
        <w:t xml:space="preserve"> </w:t>
      </w:r>
    </w:p>
    <w:p w14:paraId="3013A5FD" w14:textId="77777777" w:rsidR="00F44EBA" w:rsidRPr="005B400A" w:rsidRDefault="00F44EBA" w:rsidP="00E25DD6">
      <w:pPr>
        <w:numPr>
          <w:ilvl w:val="0"/>
          <w:numId w:val="30"/>
        </w:numPr>
        <w:jc w:val="both"/>
        <w:outlineLvl w:val="0"/>
        <w:rPr>
          <w:sz w:val="23"/>
          <w:szCs w:val="23"/>
        </w:rPr>
      </w:pPr>
      <w:bookmarkStart w:id="2" w:name="_Toc399406595"/>
      <w:bookmarkStart w:id="3" w:name="_Toc399406795"/>
      <w:r w:rsidRPr="005B400A">
        <w:rPr>
          <w:sz w:val="23"/>
          <w:szCs w:val="23"/>
        </w:rPr>
        <w:t>the agency administrator who has the authority to approve the employee’s internship within the agency</w:t>
      </w:r>
      <w:bookmarkEnd w:id="2"/>
      <w:bookmarkEnd w:id="3"/>
      <w:r w:rsidRPr="005B400A">
        <w:rPr>
          <w:sz w:val="23"/>
          <w:szCs w:val="23"/>
        </w:rPr>
        <w:t xml:space="preserve"> </w:t>
      </w:r>
    </w:p>
    <w:p w14:paraId="7CD3A0F7" w14:textId="66B4A49B" w:rsidR="00F44EBA" w:rsidRPr="005B400A" w:rsidRDefault="00F44EBA" w:rsidP="00E25DD6">
      <w:pPr>
        <w:numPr>
          <w:ilvl w:val="0"/>
          <w:numId w:val="30"/>
        </w:numPr>
        <w:jc w:val="both"/>
        <w:outlineLvl w:val="0"/>
        <w:rPr>
          <w:sz w:val="23"/>
          <w:szCs w:val="23"/>
        </w:rPr>
      </w:pPr>
      <w:bookmarkStart w:id="4" w:name="_Toc399406596"/>
      <w:bookmarkStart w:id="5" w:name="_Toc399406796"/>
      <w:r w:rsidRPr="005B400A">
        <w:rPr>
          <w:sz w:val="23"/>
          <w:szCs w:val="23"/>
        </w:rPr>
        <w:t xml:space="preserve">the </w:t>
      </w:r>
      <w:r w:rsidR="00A225BC" w:rsidRPr="005B400A">
        <w:rPr>
          <w:sz w:val="23"/>
          <w:szCs w:val="23"/>
        </w:rPr>
        <w:t>student’s</w:t>
      </w:r>
      <w:r w:rsidRPr="005B400A">
        <w:rPr>
          <w:sz w:val="23"/>
          <w:szCs w:val="23"/>
        </w:rPr>
        <w:t xml:space="preserve"> employment supervisor</w:t>
      </w:r>
      <w:bookmarkEnd w:id="4"/>
      <w:bookmarkEnd w:id="5"/>
      <w:r w:rsidRPr="005B400A">
        <w:rPr>
          <w:sz w:val="23"/>
          <w:szCs w:val="23"/>
        </w:rPr>
        <w:t xml:space="preserve"> </w:t>
      </w:r>
    </w:p>
    <w:p w14:paraId="5DD31D90" w14:textId="77777777" w:rsidR="00F44EBA" w:rsidRPr="005B400A" w:rsidRDefault="00F44EBA" w:rsidP="00E25DD6">
      <w:pPr>
        <w:numPr>
          <w:ilvl w:val="0"/>
          <w:numId w:val="30"/>
        </w:numPr>
        <w:jc w:val="both"/>
        <w:outlineLvl w:val="0"/>
        <w:rPr>
          <w:sz w:val="23"/>
          <w:szCs w:val="23"/>
        </w:rPr>
      </w:pPr>
      <w:bookmarkStart w:id="6" w:name="_Toc399406597"/>
      <w:bookmarkStart w:id="7" w:name="_Toc399406797"/>
      <w:r w:rsidRPr="005B400A">
        <w:rPr>
          <w:sz w:val="23"/>
          <w:szCs w:val="23"/>
        </w:rPr>
        <w:t>the student’s proposed agency field instructor.</w:t>
      </w:r>
      <w:bookmarkEnd w:id="6"/>
      <w:bookmarkEnd w:id="7"/>
    </w:p>
    <w:p w14:paraId="072204A4" w14:textId="77777777" w:rsidR="00F44EBA" w:rsidRPr="00B03E8E" w:rsidRDefault="00F44EBA" w:rsidP="0044580F">
      <w:pPr>
        <w:outlineLvl w:val="0"/>
        <w:rPr>
          <w:sz w:val="18"/>
        </w:rPr>
      </w:pPr>
    </w:p>
    <w:p w14:paraId="3F18CD90" w14:textId="18A468D9" w:rsidR="00D47F54" w:rsidRPr="00D47F54" w:rsidRDefault="00D47F54" w:rsidP="0044580F">
      <w:pPr>
        <w:outlineLvl w:val="0"/>
      </w:pPr>
      <w:r>
        <w:t>Upon r</w:t>
      </w:r>
      <w:r w:rsidR="005827AE">
        <w:t>eceipt of the student’s request</w:t>
      </w:r>
      <w:r w:rsidR="00F44EBA">
        <w:t>,</w:t>
      </w:r>
      <w:r>
        <w:t xml:space="preserve"> the </w:t>
      </w:r>
      <w:r w:rsidR="005B3C6B">
        <w:t>BSW f</w:t>
      </w:r>
      <w:r w:rsidR="00B37505">
        <w:t xml:space="preserve">ield </w:t>
      </w:r>
      <w:r w:rsidR="005B3C6B">
        <w:t>d</w:t>
      </w:r>
      <w:r w:rsidR="00F44EBA">
        <w:t xml:space="preserve">irector </w:t>
      </w:r>
      <w:r>
        <w:t xml:space="preserve">will review the </w:t>
      </w:r>
      <w:r w:rsidR="00F44EBA">
        <w:t xml:space="preserve">request </w:t>
      </w:r>
      <w:r>
        <w:t>and then contact the appropriate agency representative t</w:t>
      </w:r>
      <w:r w:rsidR="00F44EBA">
        <w:t>o discuss the student’s request</w:t>
      </w:r>
      <w:r>
        <w:t xml:space="preserve">. The </w:t>
      </w:r>
      <w:r w:rsidR="005B3C6B">
        <w:t>BSW field d</w:t>
      </w:r>
      <w:r w:rsidR="00F44EBA">
        <w:t>irector</w:t>
      </w:r>
      <w:r w:rsidR="00B37505">
        <w:t xml:space="preserve"> </w:t>
      </w:r>
      <w:r>
        <w:t xml:space="preserve">will then </w:t>
      </w:r>
      <w:r w:rsidR="7124EA73">
        <w:t>decide</w:t>
      </w:r>
      <w:r>
        <w:t xml:space="preserve"> to a</w:t>
      </w:r>
      <w:r w:rsidR="00F44EBA">
        <w:t>ccept or not accept the request</w:t>
      </w:r>
    </w:p>
    <w:p w14:paraId="3592D9D1" w14:textId="77777777" w:rsidR="00D47F54" w:rsidRPr="00D47F54" w:rsidRDefault="00D47F54" w:rsidP="0044580F">
      <w:pPr>
        <w:ind w:left="360"/>
        <w:outlineLvl w:val="0"/>
      </w:pPr>
      <w:r w:rsidRPr="00D47F54">
        <w:t xml:space="preserve"> </w:t>
      </w:r>
    </w:p>
    <w:p w14:paraId="5DBAEBDC" w14:textId="58D1C2C1" w:rsidR="00D47F54" w:rsidRPr="00D47F54" w:rsidRDefault="00F44EBA" w:rsidP="0044580F">
      <w:pPr>
        <w:outlineLvl w:val="0"/>
      </w:pPr>
      <w:r>
        <w:t>The typed request</w:t>
      </w:r>
      <w:r w:rsidR="00D47F54" w:rsidRPr="00D47F54">
        <w:t xml:space="preserve"> </w:t>
      </w:r>
      <w:r w:rsidR="002802E7">
        <w:t xml:space="preserve">form </w:t>
      </w:r>
      <w:r w:rsidR="00D47F54" w:rsidRPr="00D47F54">
        <w:t xml:space="preserve">must contain and show proof that all requirements and elements listed below will be present at the time of the student’s proposed internship at the place of employment. </w:t>
      </w:r>
    </w:p>
    <w:p w14:paraId="66F734F4" w14:textId="77777777" w:rsidR="00D47F54" w:rsidRPr="00D47F54" w:rsidRDefault="00D47F54" w:rsidP="0044580F">
      <w:pPr>
        <w:outlineLvl w:val="0"/>
      </w:pPr>
    </w:p>
    <w:p w14:paraId="34B77345" w14:textId="383070BE" w:rsidR="00D47F54" w:rsidRPr="00D47F54" w:rsidRDefault="002802E7" w:rsidP="0044580F">
      <w:pPr>
        <w:outlineLvl w:val="0"/>
      </w:pPr>
      <w:r>
        <w:t xml:space="preserve">The proposal must be </w:t>
      </w:r>
      <w:r w:rsidR="40E8A2F5">
        <w:t>typed,</w:t>
      </w:r>
      <w:r>
        <w:t xml:space="preserve"> and all items must</w:t>
      </w:r>
      <w:r w:rsidR="00F44EBA">
        <w:t xml:space="preserve"> be addressed in the request</w:t>
      </w:r>
      <w:r w:rsidR="00D47F54">
        <w:t>.</w:t>
      </w:r>
    </w:p>
    <w:p w14:paraId="7CCDF6DA" w14:textId="77777777" w:rsidR="00D47F54" w:rsidRPr="00D47F54" w:rsidRDefault="00D47F54" w:rsidP="0044580F">
      <w:pPr>
        <w:outlineLvl w:val="0"/>
      </w:pPr>
    </w:p>
    <w:p w14:paraId="048412C5" w14:textId="5447FBE7" w:rsidR="00F44EBA" w:rsidRPr="0044580F" w:rsidRDefault="00F44EBA" w:rsidP="0044580F">
      <w:pPr>
        <w:numPr>
          <w:ilvl w:val="0"/>
          <w:numId w:val="31"/>
        </w:numPr>
        <w:tabs>
          <w:tab w:val="left" w:pos="360"/>
        </w:tabs>
        <w:ind w:left="360"/>
        <w:outlineLvl w:val="0"/>
      </w:pPr>
      <w:bookmarkStart w:id="8" w:name="_Toc399406600"/>
      <w:bookmarkStart w:id="9" w:name="_Toc399406800"/>
      <w:r>
        <w:t xml:space="preserve">The name, </w:t>
      </w:r>
      <w:r w:rsidR="6DEB3925">
        <w:t>address,</w:t>
      </w:r>
      <w:r w:rsidR="005827AE">
        <w:t xml:space="preserve"> and phone number of the field placement where</w:t>
      </w:r>
      <w:r>
        <w:t xml:space="preserve"> the student is requesting to complete the internship</w:t>
      </w:r>
      <w:r w:rsidR="1E148507">
        <w:t xml:space="preserve">. </w:t>
      </w:r>
      <w:bookmarkEnd w:id="8"/>
      <w:bookmarkEnd w:id="9"/>
      <w:r>
        <w:t xml:space="preserve">  </w:t>
      </w:r>
    </w:p>
    <w:p w14:paraId="59D0AF8F" w14:textId="77777777" w:rsidR="00F44EBA" w:rsidRPr="0044580F" w:rsidRDefault="00F44EBA" w:rsidP="0044580F">
      <w:pPr>
        <w:tabs>
          <w:tab w:val="left" w:pos="360"/>
        </w:tabs>
        <w:ind w:left="360"/>
        <w:outlineLvl w:val="0"/>
      </w:pPr>
    </w:p>
    <w:p w14:paraId="35EBF04B" w14:textId="77777777" w:rsidR="00F44EBA" w:rsidRPr="0044580F" w:rsidRDefault="00F44EBA" w:rsidP="0044580F">
      <w:pPr>
        <w:numPr>
          <w:ilvl w:val="0"/>
          <w:numId w:val="31"/>
        </w:numPr>
        <w:ind w:left="360"/>
        <w:outlineLvl w:val="0"/>
      </w:pPr>
      <w:bookmarkStart w:id="10" w:name="_Toc399406601"/>
      <w:bookmarkStart w:id="11" w:name="_Toc399406801"/>
      <w:r w:rsidRPr="0044580F">
        <w:t>List the name and c</w:t>
      </w:r>
      <w:r w:rsidR="005827AE" w:rsidRPr="0044580F">
        <w:t>ontact information of the field placement representative</w:t>
      </w:r>
      <w:r w:rsidRPr="0044580F">
        <w:t xml:space="preserve"> with whom the </w:t>
      </w:r>
      <w:r w:rsidR="005827AE" w:rsidRPr="0044580F">
        <w:t xml:space="preserve">BSW </w:t>
      </w:r>
      <w:r w:rsidR="0044580F">
        <w:t>field d</w:t>
      </w:r>
      <w:r w:rsidRPr="0044580F">
        <w:t>irect</w:t>
      </w:r>
      <w:r w:rsidR="005827AE" w:rsidRPr="0044580F">
        <w:t>or can discuss the Request for B</w:t>
      </w:r>
      <w:r w:rsidRPr="0044580F">
        <w:t>SW Field Placement at Place of Employment.</w:t>
      </w:r>
      <w:bookmarkEnd w:id="10"/>
      <w:bookmarkEnd w:id="11"/>
    </w:p>
    <w:p w14:paraId="376E43F0" w14:textId="77777777" w:rsidR="00F44EBA" w:rsidRPr="0044580F" w:rsidRDefault="00F44EBA" w:rsidP="0044580F">
      <w:pPr>
        <w:ind w:left="360"/>
        <w:outlineLvl w:val="0"/>
      </w:pPr>
    </w:p>
    <w:p w14:paraId="1C312E19" w14:textId="58D5EA81" w:rsidR="00F44EBA" w:rsidRPr="0044580F" w:rsidRDefault="00F44EBA" w:rsidP="0044580F">
      <w:pPr>
        <w:numPr>
          <w:ilvl w:val="0"/>
          <w:numId w:val="31"/>
        </w:numPr>
        <w:ind w:left="360"/>
        <w:outlineLvl w:val="0"/>
      </w:pPr>
      <w:bookmarkStart w:id="12" w:name="_Toc399406602"/>
      <w:bookmarkStart w:id="13" w:name="_Toc399406802"/>
      <w:r w:rsidRPr="0044580F">
        <w:lastRenderedPageBreak/>
        <w:t xml:space="preserve">Proof that the student has been employed by the proposed field agency for a minimum of 12 </w:t>
      </w:r>
      <w:r w:rsidR="001C7F4F" w:rsidRPr="0044580F">
        <w:t>continuous months</w:t>
      </w:r>
      <w:r w:rsidRPr="0044580F">
        <w:t xml:space="preserve"> just prior to the date</w:t>
      </w:r>
      <w:r w:rsidR="00C21914">
        <w:t xml:space="preserve"> the student is to begin their</w:t>
      </w:r>
      <w:r w:rsidRPr="0044580F">
        <w:t xml:space="preserve"> field placement and or at the discretion of the field director.</w:t>
      </w:r>
      <w:bookmarkEnd w:id="12"/>
      <w:bookmarkEnd w:id="13"/>
      <w:r w:rsidRPr="0044580F">
        <w:t xml:space="preserve"> </w:t>
      </w:r>
    </w:p>
    <w:p w14:paraId="25C23BBE" w14:textId="77777777" w:rsidR="00F44EBA" w:rsidRPr="0044580F" w:rsidRDefault="00F44EBA" w:rsidP="0044580F">
      <w:pPr>
        <w:ind w:left="360"/>
        <w:outlineLvl w:val="0"/>
      </w:pPr>
    </w:p>
    <w:p w14:paraId="277AA684" w14:textId="422DA151" w:rsidR="00F44EBA" w:rsidRDefault="00F44EBA" w:rsidP="00B03E8E">
      <w:pPr>
        <w:numPr>
          <w:ilvl w:val="0"/>
          <w:numId w:val="31"/>
        </w:numPr>
        <w:tabs>
          <w:tab w:val="num" w:pos="360"/>
        </w:tabs>
        <w:ind w:left="360"/>
        <w:outlineLvl w:val="0"/>
      </w:pPr>
      <w:bookmarkStart w:id="14" w:name="_Toc399406603"/>
      <w:bookmarkStart w:id="15" w:name="_Toc399406803"/>
      <w:r>
        <w:t>Confirmation that the student</w:t>
      </w:r>
      <w:r w:rsidR="001C7F4F">
        <w:t>’</w:t>
      </w:r>
      <w:r>
        <w:t xml:space="preserve">s field placement hours will be </w:t>
      </w:r>
      <w:r w:rsidRPr="1B97DF2D">
        <w:rPr>
          <w:u w:val="single"/>
        </w:rPr>
        <w:t>separate</w:t>
      </w:r>
      <w:r>
        <w:t xml:space="preserve"> and </w:t>
      </w:r>
      <w:r w:rsidRPr="1B97DF2D">
        <w:rPr>
          <w:u w:val="single"/>
        </w:rPr>
        <w:t>apart</w:t>
      </w:r>
      <w:r w:rsidRPr="1B97DF2D">
        <w:rPr>
          <w:b/>
          <w:bCs/>
          <w:u w:val="single"/>
        </w:rPr>
        <w:t xml:space="preserve"> </w:t>
      </w:r>
      <w:r>
        <w:t>from the student’s employment hours; that the st</w:t>
      </w:r>
      <w:r w:rsidR="0044580F">
        <w:t xml:space="preserve">udent </w:t>
      </w:r>
      <w:r w:rsidR="06B19A29">
        <w:t>will spend</w:t>
      </w:r>
      <w:r w:rsidR="0044580F">
        <w:t xml:space="preserve"> no less than </w:t>
      </w:r>
      <w:r w:rsidR="2A5D0C0B">
        <w:t>four-hour</w:t>
      </w:r>
      <w:r>
        <w:t xml:space="preserve"> blocks of time at the internship; and that </w:t>
      </w:r>
      <w:r w:rsidR="23D63887">
        <w:t>the student</w:t>
      </w:r>
      <w:r>
        <w:t xml:space="preserve"> will complete all </w:t>
      </w:r>
      <w:r w:rsidR="00FD15DB">
        <w:t>their</w:t>
      </w:r>
      <w:r>
        <w:t xml:space="preserve"> fie</w:t>
      </w:r>
      <w:r w:rsidR="005827AE">
        <w:t xml:space="preserve">ld hours at the official placement </w:t>
      </w:r>
      <w:r>
        <w:t>site(s)</w:t>
      </w:r>
      <w:bookmarkEnd w:id="14"/>
      <w:bookmarkEnd w:id="15"/>
      <w:r>
        <w:t>.</w:t>
      </w:r>
    </w:p>
    <w:p w14:paraId="2752DC2A" w14:textId="77777777" w:rsidR="002B1CA0" w:rsidRPr="0044580F" w:rsidRDefault="002B1CA0" w:rsidP="002B1CA0">
      <w:pPr>
        <w:outlineLvl w:val="0"/>
      </w:pPr>
    </w:p>
    <w:p w14:paraId="30D4F24D" w14:textId="77777777" w:rsidR="00F44EBA" w:rsidRPr="0044580F" w:rsidRDefault="00F44EBA" w:rsidP="00A76CAA">
      <w:pPr>
        <w:ind w:left="360"/>
        <w:outlineLvl w:val="0"/>
      </w:pPr>
      <w:bookmarkStart w:id="16" w:name="_Toc399406604"/>
      <w:bookmarkStart w:id="17" w:name="_Toc399406804"/>
      <w:r w:rsidRPr="0044580F">
        <w:t xml:space="preserve">Submission of the student’s </w:t>
      </w:r>
      <w:r w:rsidR="00C21914">
        <w:t>weekly work schedule that they</w:t>
      </w:r>
      <w:r w:rsidRPr="0044580F">
        <w:t xml:space="preserve"> will follow as an agency employee and a weekly intern schedule the student will follow as an intern at the agency.</w:t>
      </w:r>
      <w:bookmarkEnd w:id="16"/>
      <w:bookmarkEnd w:id="17"/>
      <w:r w:rsidRPr="0044580F">
        <w:t xml:space="preserve">  </w:t>
      </w:r>
    </w:p>
    <w:p w14:paraId="746052E7" w14:textId="77777777" w:rsidR="00F44EBA" w:rsidRPr="0044580F" w:rsidRDefault="00F44EBA" w:rsidP="0044580F">
      <w:pPr>
        <w:ind w:left="360"/>
        <w:outlineLvl w:val="0"/>
      </w:pPr>
    </w:p>
    <w:p w14:paraId="2E596D71" w14:textId="494932DC" w:rsidR="00F44EBA" w:rsidRPr="0044580F" w:rsidRDefault="00F44EBA" w:rsidP="0044580F">
      <w:pPr>
        <w:numPr>
          <w:ilvl w:val="0"/>
          <w:numId w:val="31"/>
        </w:numPr>
        <w:tabs>
          <w:tab w:val="num" w:pos="360"/>
        </w:tabs>
        <w:ind w:left="360"/>
        <w:outlineLvl w:val="0"/>
      </w:pPr>
      <w:bookmarkStart w:id="18" w:name="_Toc399406605"/>
      <w:bookmarkStart w:id="19" w:name="_Toc399406805"/>
      <w:r>
        <w:t>Description of how the student will compl</w:t>
      </w:r>
      <w:r w:rsidR="00C21914">
        <w:t>ete their</w:t>
      </w:r>
      <w:r>
        <w:t xml:space="preserve"> required field hours in a department and/or program that is </w:t>
      </w:r>
      <w:r w:rsidRPr="0A34512A">
        <w:rPr>
          <w:u w:val="single"/>
        </w:rPr>
        <w:t>separate</w:t>
      </w:r>
      <w:r>
        <w:t xml:space="preserve"> and </w:t>
      </w:r>
      <w:r w:rsidRPr="0A34512A">
        <w:rPr>
          <w:u w:val="single"/>
        </w:rPr>
        <w:t>apart</w:t>
      </w:r>
      <w:r>
        <w:t xml:space="preserve"> from the department and/or program in which the student is working as an employee</w:t>
      </w:r>
      <w:r w:rsidR="35FEDC9C">
        <w:t xml:space="preserve">. </w:t>
      </w:r>
      <w:bookmarkEnd w:id="18"/>
      <w:bookmarkEnd w:id="19"/>
    </w:p>
    <w:p w14:paraId="37C855E7" w14:textId="77777777" w:rsidR="00F44EBA" w:rsidRPr="0044580F" w:rsidRDefault="00F44EBA" w:rsidP="0044580F">
      <w:pPr>
        <w:ind w:left="360"/>
        <w:outlineLvl w:val="0"/>
      </w:pPr>
    </w:p>
    <w:p w14:paraId="1B944E32" w14:textId="77777777" w:rsidR="00F44EBA" w:rsidRPr="0044580F" w:rsidRDefault="00F44EBA" w:rsidP="0044580F">
      <w:pPr>
        <w:numPr>
          <w:ilvl w:val="0"/>
          <w:numId w:val="31"/>
        </w:numPr>
        <w:tabs>
          <w:tab w:val="num" w:pos="360"/>
        </w:tabs>
        <w:ind w:left="360" w:hanging="450"/>
        <w:outlineLvl w:val="0"/>
      </w:pPr>
      <w:bookmarkStart w:id="20" w:name="_Toc399406606"/>
      <w:bookmarkStart w:id="21" w:name="_Toc399406806"/>
      <w:r w:rsidRPr="0044580F">
        <w:t xml:space="preserve">Verification that </w:t>
      </w:r>
      <w:r w:rsidR="0044580F">
        <w:t xml:space="preserve">the </w:t>
      </w:r>
      <w:r w:rsidRPr="0044580F">
        <w:t>student’s employment supervisor and the student’s field agency instructor are to be different and not have shared supervision or evaluation responsibilities over the student in the student’s employment position and the student’s intern position.</w:t>
      </w:r>
      <w:bookmarkEnd w:id="20"/>
      <w:bookmarkEnd w:id="21"/>
      <w:r w:rsidRPr="0044580F">
        <w:t xml:space="preserve"> </w:t>
      </w:r>
    </w:p>
    <w:p w14:paraId="23888E63" w14:textId="77777777" w:rsidR="00F44EBA" w:rsidRPr="0044580F" w:rsidRDefault="00F44EBA" w:rsidP="0044580F">
      <w:pPr>
        <w:ind w:left="360"/>
        <w:outlineLvl w:val="0"/>
      </w:pPr>
    </w:p>
    <w:p w14:paraId="48CB249C" w14:textId="77777777" w:rsidR="00F44EBA" w:rsidRPr="0044580F" w:rsidRDefault="00F44EBA" w:rsidP="0044580F">
      <w:pPr>
        <w:numPr>
          <w:ilvl w:val="0"/>
          <w:numId w:val="31"/>
        </w:numPr>
        <w:tabs>
          <w:tab w:val="num" w:pos="360"/>
        </w:tabs>
        <w:ind w:left="360" w:hanging="450"/>
        <w:outlineLvl w:val="0"/>
      </w:pPr>
      <w:bookmarkStart w:id="22" w:name="_Toc399406607"/>
      <w:bookmarkStart w:id="23" w:name="_Toc399406807"/>
      <w:r w:rsidRPr="0044580F">
        <w:t>Verification that the student will not provide services to the sa</w:t>
      </w:r>
      <w:r w:rsidR="00C21914">
        <w:t>me client(s) that they are</w:t>
      </w:r>
      <w:r w:rsidRPr="0044580F">
        <w:t xml:space="preserve"> serving in the role of employee and in the role of student intern during the period of the internship.</w:t>
      </w:r>
      <w:bookmarkEnd w:id="22"/>
      <w:bookmarkEnd w:id="23"/>
      <w:r w:rsidRPr="0044580F">
        <w:t xml:space="preserve"> </w:t>
      </w:r>
    </w:p>
    <w:p w14:paraId="34485ACD" w14:textId="77777777" w:rsidR="00F44EBA" w:rsidRPr="0044580F" w:rsidRDefault="00F44EBA" w:rsidP="0044580F">
      <w:pPr>
        <w:ind w:left="360"/>
        <w:outlineLvl w:val="0"/>
      </w:pPr>
    </w:p>
    <w:p w14:paraId="56D0340D" w14:textId="210A4424" w:rsidR="00F44EBA" w:rsidRPr="0044580F" w:rsidRDefault="00F44EBA" w:rsidP="0044580F">
      <w:pPr>
        <w:numPr>
          <w:ilvl w:val="0"/>
          <w:numId w:val="31"/>
        </w:numPr>
        <w:tabs>
          <w:tab w:val="num" w:pos="360"/>
        </w:tabs>
        <w:ind w:left="360" w:hanging="450"/>
        <w:outlineLvl w:val="0"/>
      </w:pPr>
      <w:bookmarkStart w:id="24" w:name="_Toc399406608"/>
      <w:bookmarkStart w:id="25" w:name="_Toc399406808"/>
      <w:r>
        <w:t xml:space="preserve">A description and explanation of how internship experiences will be </w:t>
      </w:r>
      <w:r w:rsidRPr="0A34512A">
        <w:rPr>
          <w:b/>
          <w:bCs/>
        </w:rPr>
        <w:t xml:space="preserve">different and of a higher knowledge and practice skill level </w:t>
      </w:r>
      <w:r>
        <w:t>than those required by the student’s regular employment posit</w:t>
      </w:r>
      <w:r w:rsidR="0044580F">
        <w:t>ion a</w:t>
      </w:r>
      <w:r>
        <w:t xml:space="preserve">nd that the proposed activities, </w:t>
      </w:r>
      <w:r w:rsidR="4B2ECF60">
        <w:t>projects,</w:t>
      </w:r>
      <w:r>
        <w:t xml:space="preserve"> and documentation </w:t>
      </w:r>
      <w:proofErr w:type="gramStart"/>
      <w:r>
        <w:t>are in agreement</w:t>
      </w:r>
      <w:proofErr w:type="gramEnd"/>
      <w:r>
        <w:t xml:space="preserve"> with the University of Toledo Social Work Program’s mission, goals and core field competencies and practice behaviors.</w:t>
      </w:r>
      <w:bookmarkEnd w:id="24"/>
      <w:bookmarkEnd w:id="25"/>
    </w:p>
    <w:p w14:paraId="0C69BECD" w14:textId="77777777" w:rsidR="00F44EBA" w:rsidRPr="0044580F" w:rsidRDefault="00F44EBA" w:rsidP="0044580F">
      <w:pPr>
        <w:ind w:left="360"/>
        <w:outlineLvl w:val="0"/>
      </w:pPr>
    </w:p>
    <w:p w14:paraId="4FC97D69" w14:textId="77777777" w:rsidR="00F44EBA" w:rsidRPr="0044580F" w:rsidRDefault="00F44EBA" w:rsidP="0044580F">
      <w:pPr>
        <w:numPr>
          <w:ilvl w:val="0"/>
          <w:numId w:val="31"/>
        </w:numPr>
        <w:tabs>
          <w:tab w:val="num" w:pos="360"/>
        </w:tabs>
        <w:ind w:left="360" w:hanging="450"/>
        <w:outlineLvl w:val="0"/>
      </w:pPr>
      <w:bookmarkStart w:id="26" w:name="_Toc399406609"/>
      <w:bookmarkStart w:id="27" w:name="_Toc399406809"/>
      <w:r w:rsidRPr="0044580F">
        <w:t>Proof that the</w:t>
      </w:r>
      <w:r w:rsidR="005827AE" w:rsidRPr="0044580F">
        <w:t xml:space="preserve"> field placement</w:t>
      </w:r>
      <w:r w:rsidRPr="0044580F">
        <w:t xml:space="preserve"> and field instructor m</w:t>
      </w:r>
      <w:r w:rsidR="005827AE" w:rsidRPr="0044580F">
        <w:t>eet the University of Toledo’s B</w:t>
      </w:r>
      <w:r w:rsidRPr="0044580F">
        <w:t>SW Program’s eligibility requirements.</w:t>
      </w:r>
      <w:bookmarkEnd w:id="26"/>
      <w:bookmarkEnd w:id="27"/>
      <w:r w:rsidRPr="0044580F">
        <w:t xml:space="preserve"> </w:t>
      </w:r>
    </w:p>
    <w:p w14:paraId="7FDD1529" w14:textId="77777777" w:rsidR="00F44EBA" w:rsidRPr="0044580F" w:rsidRDefault="00F44EBA" w:rsidP="0044580F">
      <w:pPr>
        <w:ind w:left="360"/>
        <w:outlineLvl w:val="0"/>
      </w:pPr>
    </w:p>
    <w:p w14:paraId="68C00C15" w14:textId="77777777" w:rsidR="00761621" w:rsidRDefault="00F44EBA" w:rsidP="006A6A2F">
      <w:pPr>
        <w:numPr>
          <w:ilvl w:val="0"/>
          <w:numId w:val="31"/>
        </w:numPr>
        <w:tabs>
          <w:tab w:val="num" w:pos="360"/>
        </w:tabs>
        <w:ind w:left="360" w:hanging="450"/>
        <w:outlineLvl w:val="0"/>
      </w:pPr>
      <w:bookmarkStart w:id="28" w:name="_Toc399406610"/>
      <w:bookmarkStart w:id="29" w:name="_Toc399406810"/>
      <w:r w:rsidRPr="0044580F">
        <w:t xml:space="preserve">A statement that the student understands and accepts that the student is at risk of not completing the social work internship and may fail the </w:t>
      </w:r>
      <w:r w:rsidR="00C21914">
        <w:t>field placement course if they</w:t>
      </w:r>
      <w:r w:rsidRPr="0044580F">
        <w:t xml:space="preserve"> terminated as an employee </w:t>
      </w:r>
      <w:r w:rsidR="00FD15DB" w:rsidRPr="0044580F">
        <w:t>by agency</w:t>
      </w:r>
      <w:r w:rsidRPr="0044580F">
        <w:t xml:space="preserve"> and the agency also decides to discontinue the internship.</w:t>
      </w:r>
      <w:bookmarkEnd w:id="28"/>
      <w:bookmarkEnd w:id="29"/>
    </w:p>
    <w:p w14:paraId="43B35B84" w14:textId="77777777" w:rsidR="00810A5A" w:rsidRDefault="00810A5A" w:rsidP="00810A5A">
      <w:pPr>
        <w:outlineLvl w:val="0"/>
      </w:pPr>
    </w:p>
    <w:p w14:paraId="46A99248" w14:textId="4A80A128" w:rsidR="00913E53" w:rsidRPr="00810A5A" w:rsidRDefault="00913E53" w:rsidP="00810A5A">
      <w:pPr>
        <w:outlineLvl w:val="0"/>
        <w:rPr>
          <w:b/>
          <w:bCs/>
        </w:rPr>
      </w:pPr>
      <w:r w:rsidRPr="00810A5A">
        <w:rPr>
          <w:b/>
          <w:bCs/>
        </w:rPr>
        <w:t>Student as Agency Volunteer</w:t>
      </w:r>
      <w:r w:rsidR="00336631" w:rsidRPr="00810A5A">
        <w:rPr>
          <w:b/>
          <w:bCs/>
        </w:rPr>
        <w:t xml:space="preserve"> Policy</w:t>
      </w:r>
    </w:p>
    <w:p w14:paraId="725DB76F" w14:textId="77777777" w:rsidR="00913E53" w:rsidRDefault="00913E53" w:rsidP="006A6A2F">
      <w:r>
        <w:t xml:space="preserve">Student interns do not function in the same capacity as agency volunteers. They are expected to perform in a professional capacity. Therefore, it is imperative that the students’ responsibilities are clearly delineated and based on the </w:t>
      </w:r>
      <w:r w:rsidRPr="00D321F7">
        <w:rPr>
          <w:i/>
        </w:rPr>
        <w:t xml:space="preserve">Field Experience </w:t>
      </w:r>
      <w:r w:rsidR="00401D72" w:rsidRPr="00D321F7">
        <w:rPr>
          <w:i/>
        </w:rPr>
        <w:t>Education Plan</w:t>
      </w:r>
      <w:r>
        <w:t xml:space="preserve"> and that supervision is prov</w:t>
      </w:r>
      <w:r w:rsidR="0044580F">
        <w:t>ided by the agency through the field i</w:t>
      </w:r>
      <w:r>
        <w:t>nstructor. In their internship capacity, students shall not render services apart from their educational value or perform tasks that are not routinely done by professional staff within the agency. Students are responsible</w:t>
      </w:r>
      <w:r w:rsidR="005827AE">
        <w:t xml:space="preserve"> for completing the required 224</w:t>
      </w:r>
      <w:r>
        <w:t xml:space="preserve"> hours at an average of 16 hours per week for both Social Work Field Experience II and III.  Students who choose to volunte</w:t>
      </w:r>
      <w:r w:rsidR="005827AE">
        <w:t xml:space="preserve">er additional hours in the field </w:t>
      </w:r>
      <w:r w:rsidR="00194192">
        <w:t>placement will</w:t>
      </w:r>
      <w:r>
        <w:t xml:space="preserve"> be </w:t>
      </w:r>
      <w:r>
        <w:lastRenderedPageBreak/>
        <w:t>viewed during that time sole</w:t>
      </w:r>
      <w:r w:rsidR="005827AE">
        <w:t>ly as a</w:t>
      </w:r>
      <w:r w:rsidR="00E05A45">
        <w:t xml:space="preserve"> volunteer</w:t>
      </w:r>
      <w:r>
        <w:t xml:space="preserve"> and their actions and activities as a</w:t>
      </w:r>
      <w:r w:rsidR="00E05A45">
        <w:t xml:space="preserve"> volunteer</w:t>
      </w:r>
      <w:r>
        <w:t xml:space="preserve"> shall be governed solely by the agency's policies and procedures.</w:t>
      </w:r>
    </w:p>
    <w:p w14:paraId="10531104" w14:textId="77777777" w:rsidR="00913E53" w:rsidRDefault="00913E53" w:rsidP="006A6A2F"/>
    <w:p w14:paraId="5DC08B50" w14:textId="77777777" w:rsidR="00913E53" w:rsidRPr="00336631" w:rsidRDefault="00913E53" w:rsidP="006A6A2F">
      <w:pPr>
        <w:pStyle w:val="Heading1"/>
        <w:rPr>
          <w:lang w:val="en-US"/>
        </w:rPr>
      </w:pPr>
      <w:r>
        <w:t xml:space="preserve">Conflict of Interest </w:t>
      </w:r>
      <w:r w:rsidR="00881EA1">
        <w:t>in</w:t>
      </w:r>
      <w:r>
        <w:t xml:space="preserve"> Field Agency Assignment</w:t>
      </w:r>
      <w:r w:rsidR="00336631">
        <w:rPr>
          <w:lang w:val="en-US"/>
        </w:rPr>
        <w:t xml:space="preserve"> Policy</w:t>
      </w:r>
    </w:p>
    <w:p w14:paraId="3EAD5321" w14:textId="65356F06" w:rsidR="00913E53" w:rsidRDefault="00913E53" w:rsidP="006A6A2F">
      <w:r>
        <w:t xml:space="preserve">Students will not be assigned to field agencies in which the </w:t>
      </w:r>
      <w:r w:rsidR="5D81C911">
        <w:t>possibility</w:t>
      </w:r>
      <w:r>
        <w:t xml:space="preserve"> of a conflict of interest may occur which may: negatively affect the student’s learning opportunities; affect the objectivity of the evaluation process; or present any possible breach of confidentiality of any party involved</w:t>
      </w:r>
      <w:r w:rsidR="0032B2E1">
        <w:t xml:space="preserve">. </w:t>
      </w:r>
      <w:r>
        <w:t>Such situations may include</w:t>
      </w:r>
      <w:r w:rsidR="0044580F">
        <w:t xml:space="preserve"> but are not limited</w:t>
      </w:r>
      <w:r w:rsidR="00ECBC74">
        <w:t xml:space="preserve"> </w:t>
      </w:r>
      <w:r w:rsidR="4BF13A50">
        <w:t>to</w:t>
      </w:r>
      <w:r w:rsidR="25CA290C">
        <w:t>;</w:t>
      </w:r>
      <w:r>
        <w:t xml:space="preserve"> the student or the student’s immediate family member being a </w:t>
      </w:r>
      <w:r w:rsidR="0044580F">
        <w:t>current or former client of the agency or a</w:t>
      </w:r>
      <w:r>
        <w:t xml:space="preserve"> student’s relative being an employee or a member of a governing arm of the agency</w:t>
      </w:r>
      <w:r w:rsidR="58652BC9">
        <w:t xml:space="preserve">. </w:t>
      </w:r>
      <w:r>
        <w:t xml:space="preserve">Students are responsible for informing the </w:t>
      </w:r>
      <w:r w:rsidR="00881EA1">
        <w:t>field d</w:t>
      </w:r>
      <w:r w:rsidR="00B32CD8">
        <w:t>irector</w:t>
      </w:r>
      <w:r>
        <w:t xml:space="preserve"> of any possible conflicts of interest.</w:t>
      </w:r>
      <w:r w:rsidR="003707BD">
        <w:t xml:space="preserve"> The s</w:t>
      </w:r>
      <w:r>
        <w:t xml:space="preserve">tudent may inform the </w:t>
      </w:r>
      <w:r w:rsidR="00881EA1">
        <w:t>field</w:t>
      </w:r>
      <w:r w:rsidR="00E05A45">
        <w:t xml:space="preserve"> </w:t>
      </w:r>
      <w:r w:rsidR="005827AE">
        <w:t>director</w:t>
      </w:r>
      <w:r>
        <w:t xml:space="preserve"> of the possible conflict of interest in the Senior Field Application Form or by setting up an appointment to discuss the situation</w:t>
      </w:r>
      <w:r w:rsidR="2CE2109B">
        <w:t xml:space="preserve">. </w:t>
      </w:r>
      <w:r>
        <w:t xml:space="preserve">   </w:t>
      </w:r>
    </w:p>
    <w:p w14:paraId="1A5AF561" w14:textId="77777777" w:rsidR="00913E53" w:rsidRDefault="00913E53" w:rsidP="006A6A2F"/>
    <w:p w14:paraId="2E843C4B" w14:textId="77777777" w:rsidR="00304C00" w:rsidRPr="00304C00" w:rsidRDefault="00304C00" w:rsidP="00304C00">
      <w:pPr>
        <w:rPr>
          <w:b/>
          <w:bCs/>
        </w:rPr>
      </w:pPr>
      <w:r>
        <w:rPr>
          <w:b/>
          <w:bCs/>
        </w:rPr>
        <w:t xml:space="preserve">Internship </w:t>
      </w:r>
      <w:r w:rsidRPr="00304C00">
        <w:rPr>
          <w:b/>
          <w:bCs/>
        </w:rPr>
        <w:t xml:space="preserve">Schedule </w:t>
      </w:r>
      <w:r w:rsidR="00C0692E">
        <w:rPr>
          <w:b/>
          <w:bCs/>
        </w:rPr>
        <w:t>P</w:t>
      </w:r>
      <w:r w:rsidRPr="00304C00">
        <w:rPr>
          <w:b/>
          <w:bCs/>
        </w:rPr>
        <w:t>olicy</w:t>
      </w:r>
    </w:p>
    <w:p w14:paraId="2209C99D" w14:textId="456D25EA" w:rsidR="00304C00" w:rsidRDefault="00304C00" w:rsidP="00304C00">
      <w:r>
        <w:t>Students need to schedule their internship hours in time blocks of 4 hours or more for their weekly schedule</w:t>
      </w:r>
      <w:r w:rsidR="2A3E7648">
        <w:t xml:space="preserve">. </w:t>
      </w:r>
      <w:r>
        <w:t xml:space="preserve">This is so that each student can become part of the agency in which they are placed. If there are occasionally smaller blocks of time for a student to attend a special event or program this is acceptable but not on a weekly basis. </w:t>
      </w:r>
    </w:p>
    <w:p w14:paraId="6C8840A2" w14:textId="77777777" w:rsidR="00304C00" w:rsidRDefault="00304C00" w:rsidP="006A6A2F">
      <w:pPr>
        <w:pStyle w:val="Heading1"/>
      </w:pPr>
    </w:p>
    <w:p w14:paraId="42247452" w14:textId="77777777" w:rsidR="00913E53" w:rsidRDefault="00913E53" w:rsidP="006A6A2F">
      <w:pPr>
        <w:pStyle w:val="Heading1"/>
      </w:pPr>
      <w:r>
        <w:t>Policy Related to the Safety of Students in Field Placement</w:t>
      </w:r>
    </w:p>
    <w:p w14:paraId="0B8F562B" w14:textId="77777777" w:rsidR="00913E53" w:rsidRPr="006251FB" w:rsidRDefault="006251FB" w:rsidP="006251FB">
      <w:pPr>
        <w:pStyle w:val="Heading1"/>
        <w:rPr>
          <w:b w:val="0"/>
          <w:bCs w:val="0"/>
        </w:rPr>
      </w:pPr>
      <w:r>
        <w:rPr>
          <w:b w:val="0"/>
          <w:bCs w:val="0"/>
        </w:rPr>
        <w:t>T</w:t>
      </w:r>
      <w:r w:rsidR="00913E53">
        <w:rPr>
          <w:b w:val="0"/>
          <w:bCs w:val="0"/>
        </w:rPr>
        <w:t xml:space="preserve">he Council on Social Work Education </w:t>
      </w:r>
      <w:r>
        <w:rPr>
          <w:b w:val="0"/>
          <w:bCs w:val="0"/>
        </w:rPr>
        <w:t>requires that some</w:t>
      </w:r>
      <w:r w:rsidR="00913E53">
        <w:rPr>
          <w:b w:val="0"/>
          <w:bCs w:val="0"/>
        </w:rPr>
        <w:t xml:space="preserve"> of the educational objectives be achieved through student participation in a supervised internship in a social service agency. Social workers practice in child welfare, the mental health system, </w:t>
      </w:r>
      <w:r w:rsidR="00336631" w:rsidRPr="0A34512A">
        <w:rPr>
          <w:b w:val="0"/>
          <w:bCs w:val="0"/>
          <w:lang w:val="en-US"/>
        </w:rPr>
        <w:t xml:space="preserve">medical facilities, </w:t>
      </w:r>
      <w:r w:rsidR="00913E53">
        <w:rPr>
          <w:b w:val="0"/>
          <w:bCs w:val="0"/>
        </w:rPr>
        <w:t>corrections, juvenile corrections, and a variety of other settings where there are personal health and safety risks. While the social work program will provide students with knowledge and skills to address potentially harmful situations, the students must accept personal responsibility for choosing a profession that carries some risk.</w:t>
      </w:r>
    </w:p>
    <w:p w14:paraId="14E96413" w14:textId="77777777" w:rsidR="00913E53" w:rsidRDefault="00913E53" w:rsidP="006A6A2F"/>
    <w:p w14:paraId="58B0E612" w14:textId="77777777" w:rsidR="00913E53" w:rsidRDefault="00913E53" w:rsidP="006A6A2F">
      <w:r>
        <w:t xml:space="preserve">In the classroom, the social work faculty will provide students with a basic, generic knowledge of safety issues related to client contacts and </w:t>
      </w:r>
      <w:r w:rsidR="00881EA1">
        <w:t>community travel. However, the field i</w:t>
      </w:r>
      <w:r>
        <w:t xml:space="preserve">nstructor must provide the students with specific agency safety procedures and instruct the students around issues specifically related to the population served. The </w:t>
      </w:r>
      <w:r w:rsidR="00881EA1">
        <w:t>field i</w:t>
      </w:r>
      <w:r>
        <w:t>nstructor must also assess the students’ understanding of safety matters and their ability to handle threatening situations in a mature and professional manner.</w:t>
      </w:r>
    </w:p>
    <w:p w14:paraId="15773116" w14:textId="77777777" w:rsidR="00913E53" w:rsidRDefault="00913E53" w:rsidP="006A6A2F"/>
    <w:p w14:paraId="18A2C5BA" w14:textId="498136AD" w:rsidR="00913E53" w:rsidRDefault="00913E53" w:rsidP="006A6A2F">
      <w:r>
        <w:t>At the beginni</w:t>
      </w:r>
      <w:r w:rsidR="00881EA1">
        <w:t>ng of the field placement, the f</w:t>
      </w:r>
      <w:r>
        <w:t>ield</w:t>
      </w:r>
      <w:r w:rsidR="00881EA1">
        <w:t xml:space="preserve"> i</w:t>
      </w:r>
      <w:r>
        <w:t>nstructor shall provide instruction on agency policies regarding safety matters. This should include information on all emergency procedures both on and away from the agency premises</w:t>
      </w:r>
      <w:r w:rsidR="1A63ADC3">
        <w:t xml:space="preserve">. </w:t>
      </w:r>
      <w:r>
        <w:t>It is also the responsibility of the agency to advise the students of potential health risks in the work environment. The need for vaccinations, health screens, and physicals should be explained along with procedures to reduce the risk of exposure to communicable or infectious disease. The students are to be responsible for obtaining the agency required vaccinations, health screens, and physicals. The students are also responsible for the costs incurred which are not covered by the agency</w:t>
      </w:r>
      <w:r w:rsidR="0327A2C2">
        <w:t xml:space="preserve">. </w:t>
      </w:r>
    </w:p>
    <w:p w14:paraId="378834E8" w14:textId="77777777" w:rsidR="00913E53" w:rsidRDefault="00913E53" w:rsidP="006A6A2F"/>
    <w:p w14:paraId="7F6274EE" w14:textId="77777777" w:rsidR="00913E53" w:rsidRDefault="00E27D1D" w:rsidP="006A6A2F">
      <w:r>
        <w:t>On an ongoing basis, the field i</w:t>
      </w:r>
      <w:r w:rsidR="00913E53">
        <w:t xml:space="preserve">nstructor will assist the students in developing skills to assess the potential dangers or interactions with clients and community members, to diffuse situations if possible, and to access appropriate assistance if it is unsafe to handle the situation alone. </w:t>
      </w:r>
      <w:r w:rsidR="00913E53">
        <w:lastRenderedPageBreak/>
        <w:t>Students in Social Work</w:t>
      </w:r>
      <w:r w:rsidR="00FE51D8">
        <w:t xml:space="preserve"> F</w:t>
      </w:r>
      <w:r w:rsidR="00913E53">
        <w:t>ield Experience II (SOCW 4220) shall not make home visits alone during the first 10 weeks of</w:t>
      </w:r>
      <w:r w:rsidR="0021331A">
        <w:t xml:space="preserve"> this</w:t>
      </w:r>
      <w:r w:rsidR="00913E53">
        <w:t xml:space="preserve"> first semester in their field agency. After the 10 week period the student may make home visits alone if this is accepted agency practice and the following criteria are met: the client and family are known to the agency and pose minimal risk to the student's safety; the neighborhood surrounding the client's home is deemed safe for travel during the hours of the scheduled visit; the student has demonstrated an understanding of safety procedures for community travel and for assessing the safety of a home environment; and the student has demonstrated the ability to use professional skills and judgment in the face of unanticipated events. </w:t>
      </w:r>
    </w:p>
    <w:p w14:paraId="7F2CC7B1" w14:textId="77777777" w:rsidR="00194192" w:rsidRDefault="00194192" w:rsidP="006A6A2F"/>
    <w:p w14:paraId="73F5CD9B" w14:textId="77777777" w:rsidR="007F10E2" w:rsidRDefault="00194192" w:rsidP="00F72322">
      <w:pPr>
        <w:jc w:val="both"/>
      </w:pPr>
      <w:r w:rsidRPr="00486470">
        <w:t>Students shall not be the driver when transporting clients.</w:t>
      </w:r>
    </w:p>
    <w:p w14:paraId="37DD9A56" w14:textId="77777777" w:rsidR="003A691E" w:rsidRDefault="003A691E" w:rsidP="00F72322">
      <w:pPr>
        <w:jc w:val="both"/>
      </w:pPr>
    </w:p>
    <w:p w14:paraId="4B76A5CA" w14:textId="77777777" w:rsidR="00913E53" w:rsidRDefault="00913E53" w:rsidP="006A6A2F">
      <w:pPr>
        <w:pStyle w:val="Heading1"/>
      </w:pPr>
      <w:r>
        <w:t>Transportation Policy</w:t>
      </w:r>
    </w:p>
    <w:p w14:paraId="21C31A57" w14:textId="77777777" w:rsidR="00913E53" w:rsidRDefault="00913E53" w:rsidP="006A6A2F">
      <w:r>
        <w:t>Students must provide their own transportation to and from their field placement. As part of their field placement duties</w:t>
      </w:r>
      <w:r w:rsidR="0021331A">
        <w:t>,</w:t>
      </w:r>
      <w:r>
        <w:t xml:space="preserve"> students may be required to use their personal automobiles for home visits and agency visits. </w:t>
      </w:r>
      <w:r w:rsidRPr="0A34512A">
        <w:rPr>
          <w:b/>
          <w:bCs/>
        </w:rPr>
        <w:t>Students may not transport clients.</w:t>
      </w:r>
      <w:r>
        <w:t xml:space="preserve"> Students are responsible for providing adequate automobile insurance coverage to cover</w:t>
      </w:r>
      <w:r w:rsidR="0021331A">
        <w:t xml:space="preserve"> the</w:t>
      </w:r>
      <w:r>
        <w:t xml:space="preserve"> use of their personal vehicle while performing field agency related duties and activities.</w:t>
      </w:r>
    </w:p>
    <w:p w14:paraId="54D63AEB" w14:textId="77777777" w:rsidR="00913E53" w:rsidRDefault="00913E53" w:rsidP="006A6A2F">
      <w:r>
        <w:t xml:space="preserve"> </w:t>
      </w:r>
    </w:p>
    <w:p w14:paraId="399F35DE" w14:textId="77777777" w:rsidR="00CB512F" w:rsidRDefault="00913E53" w:rsidP="006A6A2F">
      <w:r>
        <w:t xml:space="preserve">If permitted by the field agency, students may use agency vehicles to perform duties related to their field experience but not to transport clients. Students, however, must follow the agency policies and procedures when using agency vehicles.  The students are responsible to ascertain and verify that the agency has appropriate insurance coverage of the student and the agency vehicles when the student uses an agency vehicle to perform agency duties or activities during their field experience hours. </w:t>
      </w:r>
    </w:p>
    <w:p w14:paraId="2BE26017" w14:textId="77777777" w:rsidR="00CB512F" w:rsidRDefault="00CB512F" w:rsidP="006A6A2F"/>
    <w:p w14:paraId="268D0F0D" w14:textId="6A255C62" w:rsidR="00913E53" w:rsidRDefault="00913E53" w:rsidP="006A6A2F">
      <w:r>
        <w:t xml:space="preserve">Students are responsible for incurred costs related to parking and driving to and from the field placement agency, making home visits, and agency visits. Some agencies reimburse the </w:t>
      </w:r>
      <w:r w:rsidR="3348A6FF">
        <w:t>costs,</w:t>
      </w:r>
      <w:r w:rsidR="0021331A">
        <w:t xml:space="preserve"> and</w:t>
      </w:r>
      <w:r>
        <w:t xml:space="preserve"> some do not</w:t>
      </w:r>
      <w:r w:rsidR="7596BC99">
        <w:t xml:space="preserve">. </w:t>
      </w:r>
      <w:r>
        <w:t>The students are responsible for ascertaining whether the agency will cover the driving costs and to follow the appropriate agency procedures for reimbursement.</w:t>
      </w:r>
    </w:p>
    <w:p w14:paraId="0C871E26" w14:textId="77777777" w:rsidR="00B73BBF" w:rsidRDefault="00B73BBF" w:rsidP="006A6A2F">
      <w:pPr>
        <w:ind w:firstLine="720"/>
      </w:pPr>
    </w:p>
    <w:p w14:paraId="369C42AA" w14:textId="77777777" w:rsidR="00304C00" w:rsidRPr="00304C00" w:rsidRDefault="00304C00" w:rsidP="00304C00">
      <w:pPr>
        <w:rPr>
          <w:b/>
          <w:bCs/>
        </w:rPr>
      </w:pPr>
      <w:r w:rsidRPr="00304C00">
        <w:rPr>
          <w:b/>
          <w:bCs/>
        </w:rPr>
        <w:t xml:space="preserve">Mealtime </w:t>
      </w:r>
      <w:r w:rsidR="00C0692E">
        <w:rPr>
          <w:b/>
          <w:bCs/>
        </w:rPr>
        <w:t>P</w:t>
      </w:r>
      <w:r w:rsidRPr="00304C00">
        <w:rPr>
          <w:b/>
          <w:bCs/>
        </w:rPr>
        <w:t>olicy</w:t>
      </w:r>
    </w:p>
    <w:p w14:paraId="23B649B4" w14:textId="3FA0935B" w:rsidR="00304C00" w:rsidRPr="00F6217A" w:rsidRDefault="00304C00" w:rsidP="00304C00">
      <w:r>
        <w:t>If the student is present for 5 or more hours at their internship, the student will follow the lunch/dinner procedure of their agency for meals.  For example, if the employees receive 1 hour for lunch, the student may take 1 hour for their lunch, if the employee receives 30 minutes for lunch, the student may take 30 minutes</w:t>
      </w:r>
      <w:r w:rsidR="56528B5C">
        <w:t xml:space="preserve">. </w:t>
      </w:r>
      <w:r>
        <w:t xml:space="preserve">If the agency does not allow paid </w:t>
      </w:r>
      <w:r w:rsidR="75286A96">
        <w:t>mealtimes</w:t>
      </w:r>
      <w:r>
        <w:t>, the student may take 30 minutes if they are at the internship for 5 or more hours</w:t>
      </w:r>
      <w:r w:rsidR="1D219B0D">
        <w:t xml:space="preserve">. </w:t>
      </w:r>
      <w:r>
        <w:t xml:space="preserve">In other words, if you intern for 5 hours or more you </w:t>
      </w:r>
      <w:r w:rsidR="42E55878">
        <w:t>can</w:t>
      </w:r>
      <w:r>
        <w:t xml:space="preserve"> count the agency approved lunch time to your total field hours for the week. This time is to be used as a meal break and not to be skipped to leave early or arrive late</w:t>
      </w:r>
      <w:r w:rsidR="35A4FDF5">
        <w:t xml:space="preserve">. </w:t>
      </w:r>
    </w:p>
    <w:p w14:paraId="23363EFB" w14:textId="77777777" w:rsidR="00304C00" w:rsidRPr="00F6217A" w:rsidRDefault="00304C00" w:rsidP="00304C00"/>
    <w:p w14:paraId="731AECAF" w14:textId="77777777" w:rsidR="000D5C52" w:rsidRPr="000D5C52" w:rsidRDefault="000D5C52" w:rsidP="000D5C52">
      <w:pPr>
        <w:rPr>
          <w:b/>
          <w:bCs/>
        </w:rPr>
      </w:pPr>
      <w:r w:rsidRPr="000D5C52">
        <w:rPr>
          <w:b/>
          <w:bCs/>
        </w:rPr>
        <w:t>Policy for Completing Internship Hours at Home</w:t>
      </w:r>
    </w:p>
    <w:p w14:paraId="6AF6FD0B" w14:textId="3755E19C" w:rsidR="000D5C52" w:rsidRDefault="000D5C52" w:rsidP="000D5C52">
      <w:r>
        <w:t xml:space="preserve">A student will gain the most from the internship experience while engaged with the agency, programs, </w:t>
      </w:r>
      <w:proofErr w:type="gramStart"/>
      <w:r>
        <w:t>staff</w:t>
      </w:r>
      <w:proofErr w:type="gramEnd"/>
      <w:r>
        <w:t xml:space="preserve"> and other professionals</w:t>
      </w:r>
      <w:r w:rsidR="37AB4B8E">
        <w:t xml:space="preserve">. </w:t>
      </w:r>
      <w:r>
        <w:t>Therefore, only 5% of the internship hours can be completed at home</w:t>
      </w:r>
      <w:r w:rsidR="5A5603DD">
        <w:t xml:space="preserve">. </w:t>
      </w:r>
      <w:r>
        <w:t>If there are extenuating circumstance, then the student will schedule to meet with their field instructor/supervisor and their classroom instructor/liaison to develop a written agreement identifying the extenuating circumstance and the amount of time agree upon to complete internship hours at home.</w:t>
      </w:r>
    </w:p>
    <w:p w14:paraId="2056786C" w14:textId="77777777" w:rsidR="000D5C52" w:rsidRDefault="000D5C52" w:rsidP="006A6A2F">
      <w:pPr>
        <w:pStyle w:val="Heading1"/>
      </w:pPr>
    </w:p>
    <w:p w14:paraId="30569097" w14:textId="77777777" w:rsidR="00913E53" w:rsidRDefault="00913E53" w:rsidP="006A6A2F">
      <w:pPr>
        <w:pStyle w:val="Heading1"/>
      </w:pPr>
      <w:r>
        <w:t>Health Insurance Policy</w:t>
      </w:r>
    </w:p>
    <w:p w14:paraId="03F5C408" w14:textId="1ACB6B6B" w:rsidR="00401D72" w:rsidRDefault="00913E53" w:rsidP="006A6A2F">
      <w:r>
        <w:t xml:space="preserve">Payment for medical, hospital and emergency treatment, in </w:t>
      </w:r>
      <w:r w:rsidR="54245317">
        <w:t>case</w:t>
      </w:r>
      <w:r>
        <w:t xml:space="preserve"> of illness or injury, must be borne by the student. Students are </w:t>
      </w:r>
      <w:r w:rsidR="00B73BBF">
        <w:t>required to maintain</w:t>
      </w:r>
      <w:r>
        <w:t xml:space="preserve"> health insurance coverage</w:t>
      </w:r>
      <w:r w:rsidR="4EA5BBEB">
        <w:t xml:space="preserve">. </w:t>
      </w:r>
      <w:r>
        <w:t xml:space="preserve">Health insurance is available for purchase through the University of Toledo. </w:t>
      </w:r>
      <w:r w:rsidR="00194192">
        <w:t xml:space="preserve">For more information refer to the following link: </w:t>
      </w:r>
      <w:hyperlink r:id="rId32">
        <w:r w:rsidR="00F72322" w:rsidRPr="1B97DF2D">
          <w:rPr>
            <w:rStyle w:val="Hyperlink"/>
          </w:rPr>
          <w:t>https://www.utoledo.edu/depts/hr/benefits/student/</w:t>
        </w:r>
      </w:hyperlink>
    </w:p>
    <w:p w14:paraId="066E0BDA" w14:textId="77777777" w:rsidR="00336631" w:rsidRDefault="00336631" w:rsidP="006A6A2F"/>
    <w:p w14:paraId="46C94C5D" w14:textId="77777777" w:rsidR="00336631" w:rsidRDefault="00336631" w:rsidP="00336631">
      <w:pPr>
        <w:rPr>
          <w:b/>
        </w:rPr>
      </w:pPr>
      <w:r>
        <w:rPr>
          <w:b/>
        </w:rPr>
        <w:t>Offers of Employment at Field Agency Policy</w:t>
      </w:r>
      <w:r w:rsidR="00DD70C5">
        <w:rPr>
          <w:b/>
        </w:rPr>
        <w:t xml:space="preserve"> - </w:t>
      </w:r>
      <w:r>
        <w:rPr>
          <w:b/>
        </w:rPr>
        <w:t>Conflict of Interest/Dual Role Analysis</w:t>
      </w:r>
    </w:p>
    <w:p w14:paraId="33835F08" w14:textId="511078A7" w:rsidR="00336631" w:rsidRPr="00CE37D9" w:rsidRDefault="00336631" w:rsidP="00336631">
      <w:pPr>
        <w:rPr>
          <w:bCs/>
        </w:rPr>
      </w:pPr>
      <w:r w:rsidRPr="00CE37D9">
        <w:rPr>
          <w:bCs/>
        </w:rPr>
        <w:t xml:space="preserve">Process for students offered employment at internship during </w:t>
      </w:r>
      <w:r w:rsidR="00123A00">
        <w:rPr>
          <w:bCs/>
        </w:rPr>
        <w:t xml:space="preserve">fall or </w:t>
      </w:r>
      <w:r w:rsidRPr="00CE37D9">
        <w:rPr>
          <w:bCs/>
        </w:rPr>
        <w:t xml:space="preserve">spring semester of graduating year. </w:t>
      </w:r>
    </w:p>
    <w:p w14:paraId="51E1882D" w14:textId="0477DC3C" w:rsidR="00336631" w:rsidRDefault="00336631" w:rsidP="00336631">
      <w:r>
        <w:t>Students requesting consideration to be employed at the place of internship prior to the finish of the internship must complete an Employment Offer at Internship Form</w:t>
      </w:r>
      <w:r w:rsidR="5722630B">
        <w:t xml:space="preserve">. </w:t>
      </w:r>
      <w:r>
        <w:t xml:space="preserve">This form will help the student, field agency, and </w:t>
      </w:r>
      <w:r w:rsidR="475CB0DF">
        <w:t>UT (University of Toledo)</w:t>
      </w:r>
      <w:r>
        <w:t xml:space="preserve"> field staff identify any possible conflicts of interest or risks of dual relationships</w:t>
      </w:r>
      <w:r w:rsidR="7CBEA563">
        <w:t xml:space="preserve">. </w:t>
      </w:r>
      <w:r>
        <w:t>The University of Toledo wants to encourage employment opportunities for their students at the same time the program is committed to providing a quality education.</w:t>
      </w:r>
    </w:p>
    <w:p w14:paraId="5432111F" w14:textId="3AB87E14" w:rsidR="00336631" w:rsidRDefault="00336631" w:rsidP="00336631">
      <w:r w:rsidRPr="0A34512A">
        <w:rPr>
          <w:b/>
          <w:bCs/>
        </w:rPr>
        <w:t xml:space="preserve">It is preferred that students not </w:t>
      </w:r>
      <w:proofErr w:type="gramStart"/>
      <w:r w:rsidRPr="0A34512A">
        <w:rPr>
          <w:b/>
          <w:bCs/>
        </w:rPr>
        <w:t>enter into</w:t>
      </w:r>
      <w:proofErr w:type="gramEnd"/>
      <w:r w:rsidRPr="0A34512A">
        <w:rPr>
          <w:b/>
          <w:bCs/>
        </w:rPr>
        <w:t xml:space="preserve"> a dual relationship of intern/employee when at all possible. Before completing this form, the student and field agency should make sure that there is no way of avoiding employment prior to the end of internship</w:t>
      </w:r>
      <w:r w:rsidR="279CF02F" w:rsidRPr="0A34512A">
        <w:rPr>
          <w:b/>
          <w:bCs/>
        </w:rPr>
        <w:t xml:space="preserve">. </w:t>
      </w:r>
      <w:r>
        <w:t>One way of avoiding this conflict could be to negotiate extra hours so that an internship can end early (no earlier than the last month of internship</w:t>
      </w:r>
      <w:r w:rsidR="00123A00">
        <w:t>, spring semester</w:t>
      </w:r>
      <w:r>
        <w:t>)</w:t>
      </w:r>
      <w:r w:rsidR="6C0B27EE">
        <w:t xml:space="preserve">. </w:t>
      </w:r>
      <w:r>
        <w:t>This will only be the case if the hire date can be postponed until the last month of the regularly scheduled internship and that the student can complete all required hours of internship prior to being hired. These situations will need to be discussed with student, field agency, and UT field staff before approved.</w:t>
      </w:r>
      <w:r w:rsidR="00CE37D9">
        <w:t xml:space="preserve"> Please refer to the Attachment Section of the Field Education Manual for a copy of the </w:t>
      </w:r>
      <w:r w:rsidR="0062089F">
        <w:t xml:space="preserve">Offer of </w:t>
      </w:r>
      <w:r w:rsidR="00CE37D9">
        <w:t>Employment at Internship Form and Checklist.</w:t>
      </w:r>
    </w:p>
    <w:p w14:paraId="1FC7A5E2" w14:textId="77777777" w:rsidR="00F72322" w:rsidRDefault="00F72322" w:rsidP="006A6A2F">
      <w:pPr>
        <w:rPr>
          <w:b/>
        </w:rPr>
      </w:pPr>
    </w:p>
    <w:p w14:paraId="49339DDA" w14:textId="77777777" w:rsidR="007E736A" w:rsidRPr="0044580F" w:rsidRDefault="007E736A" w:rsidP="0044580F">
      <w:pPr>
        <w:rPr>
          <w:b/>
        </w:rPr>
      </w:pPr>
      <w:r w:rsidRPr="0044580F">
        <w:rPr>
          <w:b/>
        </w:rPr>
        <w:t xml:space="preserve">Maintenance of Field Liaison Contact with Field Education Setting </w:t>
      </w:r>
    </w:p>
    <w:p w14:paraId="5C3B8A5D" w14:textId="5056076A" w:rsidR="007E736A" w:rsidRPr="0044580F" w:rsidRDefault="007E736A" w:rsidP="0044580F">
      <w:r>
        <w:t xml:space="preserve">The BSW student </w:t>
      </w:r>
      <w:r w:rsidR="0044580F">
        <w:t>intern will provide the placement field i</w:t>
      </w:r>
      <w:r>
        <w:t xml:space="preserve">nstructor with an electronic copy </w:t>
      </w:r>
      <w:r w:rsidR="00921C7A">
        <w:t xml:space="preserve">of </w:t>
      </w:r>
      <w:r>
        <w:t xml:space="preserve">their Field Experience and Field Lab Syllabi and </w:t>
      </w:r>
      <w:r w:rsidRPr="0A34512A">
        <w:rPr>
          <w:i/>
          <w:iCs/>
        </w:rPr>
        <w:t xml:space="preserve">Field </w:t>
      </w:r>
      <w:r w:rsidR="0044580F" w:rsidRPr="0A34512A">
        <w:rPr>
          <w:i/>
          <w:iCs/>
        </w:rPr>
        <w:t xml:space="preserve">Experience </w:t>
      </w:r>
      <w:r w:rsidRPr="0A34512A">
        <w:rPr>
          <w:i/>
          <w:iCs/>
        </w:rPr>
        <w:t>Education Plan and Evaluation</w:t>
      </w:r>
      <w:r>
        <w:t xml:space="preserve"> at the b</w:t>
      </w:r>
      <w:r w:rsidR="0044580F">
        <w:t>eginning of each semester. The f</w:t>
      </w:r>
      <w:r>
        <w:t xml:space="preserve">ield instructors will also be </w:t>
      </w:r>
      <w:r w:rsidR="2F61626B">
        <w:t>provided with</w:t>
      </w:r>
      <w:r>
        <w:t xml:space="preserve"> the phone number and e-mail address of the </w:t>
      </w:r>
      <w:r w:rsidR="0044580F">
        <w:t>field l</w:t>
      </w:r>
      <w:r>
        <w:t xml:space="preserve">iaison located on the </w:t>
      </w:r>
      <w:r w:rsidRPr="0A34512A">
        <w:rPr>
          <w:i/>
          <w:iCs/>
        </w:rPr>
        <w:t>Field Experience Education Plan and Evaluation</w:t>
      </w:r>
      <w:r>
        <w:t xml:space="preserve"> first page.</w:t>
      </w:r>
      <w:r w:rsidR="0044580F">
        <w:t xml:space="preserve">  The field l</w:t>
      </w:r>
      <w:r>
        <w:t>iaison will maintain co</w:t>
      </w:r>
      <w:r w:rsidR="0044580F">
        <w:t>ntact with the field i</w:t>
      </w:r>
      <w:r>
        <w:t xml:space="preserve">nstructor through the field student’s Activity Logs. The field student is to submit </w:t>
      </w:r>
      <w:r w:rsidR="00921C7A">
        <w:t xml:space="preserve">a </w:t>
      </w:r>
      <w:r>
        <w:t xml:space="preserve">weekly activity log to the field liaison in which the intern records </w:t>
      </w:r>
      <w:r w:rsidR="00DD70C5">
        <w:t>their</w:t>
      </w:r>
      <w:r>
        <w:t xml:space="preserve"> field hours and corresponding activities and match those activities to the competencies in </w:t>
      </w:r>
      <w:r w:rsidR="00DD70C5">
        <w:t>their</w:t>
      </w:r>
      <w:r>
        <w:t xml:space="preserve"> field plan. The activity logs are to be reviewed and signed by the field instructor. The activity log contains a section for field instructor to include </w:t>
      </w:r>
      <w:r w:rsidR="00DD70C5">
        <w:t>their</w:t>
      </w:r>
      <w:r>
        <w:t xml:space="preserve"> comments about the in</w:t>
      </w:r>
      <w:r w:rsidR="00921C7A">
        <w:t>tern to the field liaison. The field l</w:t>
      </w:r>
      <w:r>
        <w:t xml:space="preserve">iaison will read, </w:t>
      </w:r>
      <w:r w:rsidR="2FA65A79">
        <w:t>grade,</w:t>
      </w:r>
      <w:r>
        <w:t xml:space="preserve"> and provide written feedback to the student. The field liaison may d</w:t>
      </w:r>
      <w:r w:rsidR="00921C7A">
        <w:t xml:space="preserve">eem it necessary to discuss </w:t>
      </w:r>
      <w:r>
        <w:t xml:space="preserve">concerns with the student first and guide the student in addressing the concern. The concern may necessitate communication with the field instructor to further discuss and resolve the concern. </w:t>
      </w:r>
    </w:p>
    <w:p w14:paraId="7337E747" w14:textId="77777777" w:rsidR="007E736A" w:rsidRPr="0044580F" w:rsidRDefault="007E736A" w:rsidP="0044580F"/>
    <w:p w14:paraId="42B0724C" w14:textId="261437F4" w:rsidR="007E736A" w:rsidRPr="0044580F" w:rsidRDefault="007E736A" w:rsidP="0044580F">
      <w:r>
        <w:t xml:space="preserve">A minimum of one </w:t>
      </w:r>
      <w:r w:rsidR="00DD70C5">
        <w:t>evaluation meeting</w:t>
      </w:r>
      <w:r>
        <w:t xml:space="preserve"> per semester is required in which the BSW intern, the field liaison and the field instructor meet to review the evaluation component of the </w:t>
      </w:r>
      <w:r w:rsidRPr="0A34512A">
        <w:rPr>
          <w:i/>
          <w:iCs/>
        </w:rPr>
        <w:t>Field Experience Education Plan and Evaluation</w:t>
      </w:r>
      <w:r>
        <w:t xml:space="preserve"> completed by the field instructor. Additional field </w:t>
      </w:r>
      <w:r w:rsidR="00DD70C5">
        <w:t>meetings</w:t>
      </w:r>
      <w:r>
        <w:t xml:space="preserve"> may be requested by the field liaison, the </w:t>
      </w:r>
      <w:r w:rsidR="50676A6F">
        <w:t>student,</w:t>
      </w:r>
      <w:r>
        <w:t xml:space="preserve"> or the field instructor</w:t>
      </w:r>
      <w:r w:rsidR="00921C7A">
        <w:t xml:space="preserve"> to address any concerns</w:t>
      </w:r>
      <w:r w:rsidR="2652FFF6">
        <w:t xml:space="preserve">. </w:t>
      </w:r>
      <w:r w:rsidR="00921C7A">
        <w:t>New field i</w:t>
      </w:r>
      <w:r>
        <w:t xml:space="preserve">nstructors are to </w:t>
      </w:r>
      <w:r w:rsidR="00921C7A">
        <w:t>be invited to participate in a new field i</w:t>
      </w:r>
      <w:r>
        <w:t xml:space="preserve">nstructor </w:t>
      </w:r>
      <w:r w:rsidR="00921C7A">
        <w:lastRenderedPageBreak/>
        <w:t>o</w:t>
      </w:r>
      <w:r>
        <w:t xml:space="preserve">rientation </w:t>
      </w:r>
      <w:r w:rsidR="00921C7A">
        <w:t xml:space="preserve">training session. </w:t>
      </w:r>
      <w:r w:rsidR="001C7F4F">
        <w:t>Also,</w:t>
      </w:r>
      <w:r w:rsidR="00921C7A">
        <w:t xml:space="preserve"> field instructor training is provided to field i</w:t>
      </w:r>
      <w:r>
        <w:t>nstructors at least once per semester of the acad</w:t>
      </w:r>
      <w:r w:rsidR="00921C7A">
        <w:t>emic year. A representation of field i</w:t>
      </w:r>
      <w:r>
        <w:t>nstructors is also to be included on the Social Work Program Advisory Board.</w:t>
      </w:r>
    </w:p>
    <w:p w14:paraId="061DAFD8" w14:textId="77777777" w:rsidR="007E736A" w:rsidRPr="0044580F" w:rsidRDefault="007E736A" w:rsidP="0044580F"/>
    <w:p w14:paraId="3BEFA9F7" w14:textId="77777777" w:rsidR="00ED5421" w:rsidRPr="00304C00" w:rsidRDefault="00913E53" w:rsidP="006A6A2F">
      <w:pPr>
        <w:rPr>
          <w:b/>
        </w:rPr>
      </w:pPr>
      <w:r w:rsidRPr="00727445">
        <w:rPr>
          <w:b/>
        </w:rPr>
        <w:t>Field Placement</w:t>
      </w:r>
      <w:r>
        <w:rPr>
          <w:b/>
        </w:rPr>
        <w:t xml:space="preserve"> Termination and Transfer</w:t>
      </w:r>
    </w:p>
    <w:p w14:paraId="745840EB" w14:textId="21EAF59E" w:rsidR="00913E53" w:rsidRDefault="00913E53" w:rsidP="006A6A2F">
      <w:r>
        <w:t xml:space="preserve">Termination </w:t>
      </w:r>
      <w:r w:rsidR="00DC0AF9">
        <w:t>or</w:t>
      </w:r>
      <w:r>
        <w:t xml:space="preserve"> transfer of students from their assigned field agency </w:t>
      </w:r>
      <w:r w:rsidR="00DC0AF9">
        <w:t xml:space="preserve">is </w:t>
      </w:r>
      <w:r>
        <w:t>extremely rare and should only occur for compelling reasons</w:t>
      </w:r>
      <w:r w:rsidR="389D894C">
        <w:t xml:space="preserve">. </w:t>
      </w:r>
    </w:p>
    <w:p w14:paraId="78BF6F8E" w14:textId="77777777" w:rsidR="00913E53" w:rsidRDefault="00913E53" w:rsidP="006A6A2F"/>
    <w:p w14:paraId="632781E9" w14:textId="77777777" w:rsidR="00913E53" w:rsidRDefault="00913E53" w:rsidP="006A6A2F">
      <w:r>
        <w:t>The</w:t>
      </w:r>
      <w:r w:rsidR="00917026">
        <w:t xml:space="preserve"> field i</w:t>
      </w:r>
      <w:r>
        <w:t>nstructor may request the termination of a student from the agency whose performance is unsatisfactory or unethical; whose personal characteristics prevent desirable relationships with the agency; or whose health status is a detriment to the student’s successful completion of th</w:t>
      </w:r>
      <w:r w:rsidR="00FE51D8">
        <w:t>e professional experience. The field i</w:t>
      </w:r>
      <w:r>
        <w:t>nstructor may also request a termination or transfer of the student if the</w:t>
      </w:r>
      <w:r w:rsidR="00917026">
        <w:t xml:space="preserve"> field i</w:t>
      </w:r>
      <w:r>
        <w:t xml:space="preserve">nstructor or the agency no longer is able to provide the opportunities to meet the </w:t>
      </w:r>
      <w:r w:rsidR="0021331A">
        <w:t xml:space="preserve">terms of the </w:t>
      </w:r>
      <w:r>
        <w:t xml:space="preserve">Field Experience </w:t>
      </w:r>
      <w:r w:rsidR="00401D72">
        <w:t>Education Plan</w:t>
      </w:r>
      <w:r w:rsidR="0021331A">
        <w:t xml:space="preserve"> </w:t>
      </w:r>
      <w:r>
        <w:t xml:space="preserve">or the Affiliation Agreement. </w:t>
      </w:r>
    </w:p>
    <w:p w14:paraId="7DAFB410" w14:textId="77777777" w:rsidR="00913E53" w:rsidRDefault="00913E53" w:rsidP="006A6A2F">
      <w:r>
        <w:t xml:space="preserve"> </w:t>
      </w:r>
    </w:p>
    <w:p w14:paraId="589BC3A5" w14:textId="77777777" w:rsidR="00913E53" w:rsidRDefault="00913E53" w:rsidP="006A6A2F">
      <w:r>
        <w:t>A student may request a</w:t>
      </w:r>
      <w:r w:rsidR="00FE51D8">
        <w:t xml:space="preserve"> transfer to another field i</w:t>
      </w:r>
      <w:r>
        <w:t>nstructor or agency if t</w:t>
      </w:r>
      <w:r w:rsidR="00FE51D8">
        <w:t>he field i</w:t>
      </w:r>
      <w:r>
        <w:t>nstructor fails to meet the terms of the Field Experience Education</w:t>
      </w:r>
      <w:r w:rsidR="00401D72">
        <w:t xml:space="preserve"> Plan</w:t>
      </w:r>
      <w:r w:rsidR="006C309E">
        <w:t xml:space="preserve"> or</w:t>
      </w:r>
      <w:r>
        <w:t xml:space="preserve"> the Affiliation</w:t>
      </w:r>
      <w:r w:rsidR="006C309E">
        <w:t xml:space="preserve"> Agreement,</w:t>
      </w:r>
      <w:r>
        <w:t xml:space="preserve"> on legal or ethical grounds, or c</w:t>
      </w:r>
      <w:r w:rsidR="00FD4490">
        <w:t>an medically verify that their</w:t>
      </w:r>
      <w:r>
        <w:t xml:space="preserve"> health </w:t>
      </w:r>
      <w:r w:rsidR="00FD4490">
        <w:t>status is a detriment to their</w:t>
      </w:r>
      <w:r>
        <w:t xml:space="preserve"> successful completion of the professional experience.</w:t>
      </w:r>
    </w:p>
    <w:p w14:paraId="6AAD7844" w14:textId="77777777" w:rsidR="00913E53" w:rsidRDefault="00913E53" w:rsidP="006A6A2F"/>
    <w:p w14:paraId="1BEBB50D" w14:textId="77777777" w:rsidR="00913E53" w:rsidRDefault="00FE51D8" w:rsidP="006A6A2F">
      <w:r>
        <w:t>The field l</w:t>
      </w:r>
      <w:r w:rsidR="00913E53">
        <w:t xml:space="preserve">iaison or </w:t>
      </w:r>
      <w:r>
        <w:t>field</w:t>
      </w:r>
      <w:r w:rsidR="006C309E">
        <w:t xml:space="preserve"> </w:t>
      </w:r>
      <w:r w:rsidR="00727445">
        <w:t xml:space="preserve">director </w:t>
      </w:r>
      <w:r>
        <w:t>may initiate a change of field i</w:t>
      </w:r>
      <w:r w:rsidR="00913E53">
        <w:t>nstructor or removal of a student from an agency for</w:t>
      </w:r>
      <w:r>
        <w:t xml:space="preserve"> the same reasons a student or field i</w:t>
      </w:r>
      <w:r w:rsidR="00913E53">
        <w:t>nstructor might request a termination</w:t>
      </w:r>
      <w:r>
        <w:t xml:space="preserve"> or transfer. In addition, the field l</w:t>
      </w:r>
      <w:r w:rsidR="00913E53">
        <w:t xml:space="preserve">iaison may determine that a particular setting is currently not conducive to the student achieving the </w:t>
      </w:r>
      <w:r w:rsidR="006C309E">
        <w:t>f</w:t>
      </w:r>
      <w:r w:rsidR="00913E53">
        <w:t xml:space="preserve">ield </w:t>
      </w:r>
      <w:r w:rsidR="006C309E">
        <w:t>experience learning o</w:t>
      </w:r>
      <w:r w:rsidR="00913E53">
        <w:t xml:space="preserve">bjectives. Students may be terminated from field placement for a serious violation of confidentiality or other violations of the </w:t>
      </w:r>
      <w:r w:rsidR="00D321F7">
        <w:t xml:space="preserve">NASW </w:t>
      </w:r>
      <w:r w:rsidR="00913E53">
        <w:t>Code of Ethics.</w:t>
      </w:r>
    </w:p>
    <w:p w14:paraId="3C8D803A" w14:textId="77777777" w:rsidR="00913E53" w:rsidRDefault="00913E53" w:rsidP="006A6A2F"/>
    <w:p w14:paraId="1B7CF602" w14:textId="77777777" w:rsidR="00913E53" w:rsidRDefault="00FE51D8" w:rsidP="006A6A2F">
      <w:r>
        <w:t>Before the field i</w:t>
      </w:r>
      <w:r w:rsidR="00913E53">
        <w:t>nstructor or student requests a termination of the student from the agency or transfer</w:t>
      </w:r>
      <w:r>
        <w:t xml:space="preserve"> of the student to a different field i</w:t>
      </w:r>
      <w:r w:rsidR="00913E53">
        <w:t>nstructor they should attempt through conversation to resolve the problem or concern.</w:t>
      </w:r>
      <w:r>
        <w:t xml:space="preserve"> The student and field i</w:t>
      </w:r>
      <w:r w:rsidR="00913E53">
        <w:t>nst</w:t>
      </w:r>
      <w:r w:rsidR="00727445">
        <w:t xml:space="preserve">ructor, together or separately, </w:t>
      </w:r>
      <w:r w:rsidR="00913E53">
        <w:t>may at any</w:t>
      </w:r>
      <w:r w:rsidR="006C309E">
        <w:t xml:space="preserve"> </w:t>
      </w:r>
      <w:r w:rsidR="00913E53">
        <w:t>time consul</w:t>
      </w:r>
      <w:r>
        <w:t>t with or seek advice from the field l</w:t>
      </w:r>
      <w:r w:rsidR="00913E53">
        <w:t>iaison in their eff</w:t>
      </w:r>
      <w:r>
        <w:t>orts to reach a solution.  The f</w:t>
      </w:r>
      <w:r w:rsidR="00913E53">
        <w:t>iel</w:t>
      </w:r>
      <w:r>
        <w:t>d liaison, the student, or the field i</w:t>
      </w:r>
      <w:r w:rsidR="00913E53">
        <w:t>nstructor may request a three-way conference. As part</w:t>
      </w:r>
      <w:r>
        <w:t xml:space="preserve"> of the resolution process</w:t>
      </w:r>
      <w:r w:rsidR="006C309E">
        <w:t>,</w:t>
      </w:r>
      <w:r>
        <w:t xml:space="preserve"> the field instructor or the field l</w:t>
      </w:r>
      <w:r w:rsidR="00913E53">
        <w:t>iaison should document the issues, concerns, and suggested behavioral interventions needed for resolution and include a time frame set for attaining needed changes. If no solution is reac</w:t>
      </w:r>
      <w:r>
        <w:t>hed the field i</w:t>
      </w:r>
      <w:r w:rsidR="00913E53">
        <w:t xml:space="preserve">nstructor </w:t>
      </w:r>
      <w:r>
        <w:t>or student is to submit to the field l</w:t>
      </w:r>
      <w:r w:rsidR="00913E53">
        <w:t>iaison a written request for termination or transfer of the student. The written request should include the reasons and describe the attempts that we</w:t>
      </w:r>
      <w:r>
        <w:t>re made toward resolution. The field l</w:t>
      </w:r>
      <w:r w:rsidR="00913E53">
        <w:t xml:space="preserve">iaison will review the request and make a recommendation of action to the </w:t>
      </w:r>
      <w:r w:rsidR="00CE57AE">
        <w:t xml:space="preserve">BSW </w:t>
      </w:r>
      <w:r>
        <w:t>field d</w:t>
      </w:r>
      <w:r w:rsidR="00B32CD8">
        <w:t>irector</w:t>
      </w:r>
      <w:r w:rsidR="00913E53">
        <w:t xml:space="preserve">. The </w:t>
      </w:r>
      <w:r w:rsidR="00CE57AE">
        <w:t xml:space="preserve">BSW </w:t>
      </w:r>
      <w:r>
        <w:t>field d</w:t>
      </w:r>
      <w:r w:rsidR="00B32CD8">
        <w:t>irector</w:t>
      </w:r>
      <w:r w:rsidR="00913E53">
        <w:t xml:space="preserve"> w</w:t>
      </w:r>
      <w:r>
        <w:t>ill make a final decision. The field l</w:t>
      </w:r>
      <w:r w:rsidR="00913E53">
        <w:t>iaison will advise all parties of the final decision.</w:t>
      </w:r>
    </w:p>
    <w:p w14:paraId="23F66266" w14:textId="77777777" w:rsidR="00913E53" w:rsidRDefault="00913E53" w:rsidP="006A6A2F"/>
    <w:p w14:paraId="3E29BB52" w14:textId="77777777" w:rsidR="00913E53" w:rsidRDefault="00913E53" w:rsidP="006A6A2F">
      <w:r>
        <w:t xml:space="preserve">The </w:t>
      </w:r>
      <w:r w:rsidR="00921C7A">
        <w:t>BSW f</w:t>
      </w:r>
      <w:r w:rsidR="005668B2">
        <w:t xml:space="preserve">ield </w:t>
      </w:r>
      <w:r w:rsidR="00921C7A">
        <w:t>d</w:t>
      </w:r>
      <w:r w:rsidR="00CE57AE">
        <w:t xml:space="preserve">irector </w:t>
      </w:r>
      <w:r>
        <w:t xml:space="preserve">and/or the </w:t>
      </w:r>
      <w:r w:rsidR="00921C7A">
        <w:t>BSW program d</w:t>
      </w:r>
      <w:r w:rsidR="005668B2">
        <w:t xml:space="preserve">irector </w:t>
      </w:r>
      <w:r>
        <w:t>reserve the right to immediately remove students from field placement who pose harm to clients or the agency and</w:t>
      </w:r>
      <w:r w:rsidR="006C309E">
        <w:t>/</w:t>
      </w:r>
      <w:r>
        <w:t xml:space="preserve">or who have committed a serious ethical violation. </w:t>
      </w:r>
    </w:p>
    <w:p w14:paraId="62041194" w14:textId="77777777" w:rsidR="00C6180E" w:rsidRDefault="006C309E" w:rsidP="006A6A2F">
      <w:pPr>
        <w:tabs>
          <w:tab w:val="left" w:pos="2700"/>
        </w:tabs>
      </w:pPr>
      <w:r>
        <w:t xml:space="preserve">          </w:t>
      </w:r>
    </w:p>
    <w:p w14:paraId="51233DF8" w14:textId="77777777" w:rsidR="00913E53" w:rsidRDefault="00913E53" w:rsidP="006A6A2F">
      <w:pPr>
        <w:tabs>
          <w:tab w:val="left" w:pos="2700"/>
        </w:tabs>
      </w:pPr>
      <w:r>
        <w:t xml:space="preserve">The student’s assignment to a field agency will </w:t>
      </w:r>
      <w:r w:rsidR="00921C7A">
        <w:t>be automatically</w:t>
      </w:r>
      <w:r w:rsidR="00337954">
        <w:t xml:space="preserve"> terminated should they</w:t>
      </w:r>
      <w:r>
        <w:t xml:space="preserve"> fail or receive less than a “C” or “No Credit” grade in any of the following social work courses: Social </w:t>
      </w:r>
      <w:r>
        <w:lastRenderedPageBreak/>
        <w:t>Work Field Expe</w:t>
      </w:r>
      <w:r w:rsidR="004E554D">
        <w:t>rience II, Social Work Field Seminar</w:t>
      </w:r>
      <w:r>
        <w:t xml:space="preserve"> II, and Social Work Practice II. </w:t>
      </w:r>
      <w:r w:rsidR="00A408FA">
        <w:t xml:space="preserve">Less than a </w:t>
      </w:r>
      <w:r>
        <w:t xml:space="preserve">“C” and “No Credit” final grades equate a failing grade in the course.  Please refer to </w:t>
      </w:r>
      <w:r w:rsidR="00881EA1">
        <w:t>the “</w:t>
      </w:r>
      <w:r w:rsidR="003B23D3">
        <w:t>Grading</w:t>
      </w:r>
      <w:r>
        <w:t xml:space="preserve">” section </w:t>
      </w:r>
      <w:r w:rsidR="00A408FA">
        <w:t>on the</w:t>
      </w:r>
      <w:r>
        <w:t xml:space="preserve"> course syllabus. The student will not be reassigned to another agency.  The student may be required to complete a remediation plan before being allowed to reapply for another senior field placement and before bein</w:t>
      </w:r>
      <w:r w:rsidR="00921C7A">
        <w:t>g permitted to register into</w:t>
      </w:r>
      <w:r>
        <w:t xml:space="preserve"> Social Work Field Expe</w:t>
      </w:r>
      <w:r w:rsidR="004E554D">
        <w:t>rience II, Social Work Field Seminar</w:t>
      </w:r>
      <w:r>
        <w:t xml:space="preserve"> II, and Social Work Practice II. </w:t>
      </w:r>
    </w:p>
    <w:p w14:paraId="500D3FD0" w14:textId="77777777" w:rsidR="00913E53" w:rsidRDefault="00913E53" w:rsidP="006A6A2F">
      <w:pPr>
        <w:tabs>
          <w:tab w:val="left" w:pos="2700"/>
        </w:tabs>
      </w:pPr>
    </w:p>
    <w:p w14:paraId="2755FDE8" w14:textId="77777777" w:rsidR="00913E53" w:rsidRDefault="00913E53" w:rsidP="006A6A2F">
      <w:pPr>
        <w:tabs>
          <w:tab w:val="left" w:pos="2700"/>
        </w:tabs>
      </w:pPr>
      <w:r>
        <w:t xml:space="preserve">The reasons for the student’s termination from the field agency may be of such a serious nature that the </w:t>
      </w:r>
      <w:r w:rsidR="00FE51D8">
        <w:t>field</w:t>
      </w:r>
      <w:r w:rsidR="00DB5DA9">
        <w:t xml:space="preserve"> </w:t>
      </w:r>
      <w:r w:rsidR="00DD70C5">
        <w:t>director</w:t>
      </w:r>
      <w:r>
        <w:t xml:space="preserve"> may request a review by the Academic Performance </w:t>
      </w:r>
      <w:r w:rsidR="003B23D3">
        <w:t xml:space="preserve">and Professional </w:t>
      </w:r>
      <w:r>
        <w:t>Review Committee</w:t>
      </w:r>
      <w:r w:rsidR="001C5BBA">
        <w:t xml:space="preserve"> (AP</w:t>
      </w:r>
      <w:r w:rsidR="003B23D3">
        <w:t>P</w:t>
      </w:r>
      <w:r>
        <w:t xml:space="preserve">RC) for further determination of the student’s status within the Social Work Program.  </w:t>
      </w:r>
    </w:p>
    <w:p w14:paraId="28FA83FA" w14:textId="77777777" w:rsidR="004E554D" w:rsidRDefault="004E554D" w:rsidP="00CE57AE">
      <w:pPr>
        <w:pStyle w:val="BodyText"/>
        <w:spacing w:line="240" w:lineRule="auto"/>
        <w:rPr>
          <w:b/>
          <w:lang w:val="en-US"/>
        </w:rPr>
      </w:pPr>
      <w:bookmarkStart w:id="30" w:name="_Toc504216565"/>
    </w:p>
    <w:p w14:paraId="2DA5C75E" w14:textId="77777777" w:rsidR="00CE57AE" w:rsidRPr="00486470" w:rsidRDefault="00CE57AE" w:rsidP="00304C00">
      <w:pPr>
        <w:pStyle w:val="BodyText"/>
        <w:spacing w:line="240" w:lineRule="auto"/>
        <w:rPr>
          <w:b/>
        </w:rPr>
      </w:pPr>
      <w:r w:rsidRPr="00486470">
        <w:rPr>
          <w:b/>
        </w:rPr>
        <w:t>Student’s Non-Academic Grievance Procedure Related to Social Work Field Exp</w:t>
      </w:r>
      <w:r w:rsidR="00921C7A">
        <w:rPr>
          <w:b/>
        </w:rPr>
        <w:t>erience within the Field Agency</w:t>
      </w:r>
      <w:r w:rsidRPr="00486470">
        <w:rPr>
          <w:b/>
        </w:rPr>
        <w:t xml:space="preserve"> </w:t>
      </w:r>
    </w:p>
    <w:p w14:paraId="4BDE27CE" w14:textId="6E3ACC37" w:rsidR="00CE57AE" w:rsidRDefault="00CE57AE" w:rsidP="00921C7A">
      <w:pPr>
        <w:tabs>
          <w:tab w:val="left" w:pos="2700"/>
        </w:tabs>
      </w:pPr>
      <w:r>
        <w:t xml:space="preserve">Student </w:t>
      </w:r>
      <w:r w:rsidR="36293017">
        <w:t>non–</w:t>
      </w:r>
      <w:r>
        <w:t xml:space="preserve">academic grievances related to field education experience will be handled within the Social Work Program according to the following procedures: </w:t>
      </w:r>
    </w:p>
    <w:p w14:paraId="24A9EEB1" w14:textId="77777777" w:rsidR="00CE57AE" w:rsidRPr="00486470" w:rsidRDefault="00CE57AE" w:rsidP="00921C7A">
      <w:pPr>
        <w:tabs>
          <w:tab w:val="left" w:pos="2700"/>
        </w:tabs>
      </w:pPr>
    </w:p>
    <w:p w14:paraId="2636C283" w14:textId="77777777" w:rsidR="00CE57AE" w:rsidRDefault="00CE57AE" w:rsidP="00921C7A">
      <w:pPr>
        <w:numPr>
          <w:ilvl w:val="0"/>
          <w:numId w:val="32"/>
        </w:numPr>
      </w:pPr>
      <w:r w:rsidRPr="00486470">
        <w:t>The student will be asked to speak directly with the person at t</w:t>
      </w:r>
      <w:r w:rsidR="00337954">
        <w:t>he field agency with whom they have</w:t>
      </w:r>
      <w:r w:rsidRPr="00486470">
        <w:t xml:space="preserve"> a grievance. If the person is not the student’s field instructor, the stu</w:t>
      </w:r>
      <w:r w:rsidR="00337954">
        <w:t>dent should consult with their</w:t>
      </w:r>
      <w:r w:rsidRPr="00486470">
        <w:t xml:space="preserve"> field instructor who will inform the student of relevant and applicable agency policies and procedures.</w:t>
      </w:r>
    </w:p>
    <w:p w14:paraId="1DD0D6A3" w14:textId="77777777" w:rsidR="00CE57AE" w:rsidRPr="0095008D" w:rsidRDefault="00CE57AE" w:rsidP="00921C7A">
      <w:pPr>
        <w:ind w:left="720"/>
        <w:rPr>
          <w:sz w:val="16"/>
          <w:szCs w:val="16"/>
        </w:rPr>
      </w:pPr>
    </w:p>
    <w:p w14:paraId="6FC6E3C8" w14:textId="77777777" w:rsidR="00CE57AE" w:rsidRDefault="00337954" w:rsidP="00921C7A">
      <w:pPr>
        <w:numPr>
          <w:ilvl w:val="0"/>
          <w:numId w:val="32"/>
        </w:numPr>
      </w:pPr>
      <w:r>
        <w:t>If the student believes their</w:t>
      </w:r>
      <w:r w:rsidR="00CE57AE" w:rsidRPr="00486470">
        <w:t xml:space="preserve"> rights still have been violated, the student should request that the field liaison schedule a meeting with the student, the field instructor, and the field liaison for further discussion. The</w:t>
      </w:r>
      <w:r>
        <w:t xml:space="preserve"> student should document </w:t>
      </w:r>
      <w:r w:rsidR="00FD4490">
        <w:t>their</w:t>
      </w:r>
      <w:r w:rsidR="00CE57AE" w:rsidRPr="00486470">
        <w:t xml:space="preserve"> grievance and should use the Social Work Student Field Incident Report form. The field liaison will document the results of the meeting and the decision made and send copies to all present at the meeting and to the field director.</w:t>
      </w:r>
    </w:p>
    <w:p w14:paraId="3C1D752E" w14:textId="77777777" w:rsidR="00CE57AE" w:rsidRPr="0095008D" w:rsidRDefault="00CE57AE" w:rsidP="00921C7A">
      <w:pPr>
        <w:ind w:left="720"/>
        <w:rPr>
          <w:sz w:val="16"/>
          <w:szCs w:val="16"/>
        </w:rPr>
      </w:pPr>
    </w:p>
    <w:p w14:paraId="51253390" w14:textId="77777777" w:rsidR="00CE57AE" w:rsidRDefault="00CE57AE" w:rsidP="00921C7A">
      <w:pPr>
        <w:numPr>
          <w:ilvl w:val="0"/>
          <w:numId w:val="32"/>
        </w:numPr>
      </w:pPr>
      <w:r w:rsidRPr="00486470">
        <w:t>If a satisfactory resolution does not come forth from that meeting the matter is brought by the field liaison to the field director for a</w:t>
      </w:r>
      <w:r w:rsidR="00921C7A">
        <w:t xml:space="preserve"> decision. The field director</w:t>
      </w:r>
      <w:r w:rsidRPr="00486470">
        <w:t xml:space="preserve"> may meet with the student, field liaison and agency represent</w:t>
      </w:r>
      <w:r>
        <w:t>ative and may invite the BSW Program Director</w:t>
      </w:r>
      <w:r w:rsidRPr="00486470">
        <w:t xml:space="preserve">, particularly in the cases in which the field </w:t>
      </w:r>
      <w:r>
        <w:t xml:space="preserve">director </w:t>
      </w:r>
      <w:r w:rsidRPr="00486470">
        <w:t>also acts as the field liaison. The field director will document the re</w:t>
      </w:r>
      <w:r w:rsidR="00337954">
        <w:t>sults of the meeting and their</w:t>
      </w:r>
      <w:r w:rsidRPr="00486470">
        <w:t xml:space="preserve"> decision and send copies to all present at the meeting.</w:t>
      </w:r>
    </w:p>
    <w:p w14:paraId="1B37EA97" w14:textId="77777777" w:rsidR="00CE57AE" w:rsidRPr="0095008D" w:rsidRDefault="00CE57AE" w:rsidP="00921C7A">
      <w:pPr>
        <w:ind w:left="720"/>
        <w:rPr>
          <w:sz w:val="16"/>
          <w:szCs w:val="16"/>
        </w:rPr>
      </w:pPr>
    </w:p>
    <w:p w14:paraId="4B2F5D13" w14:textId="77777777" w:rsidR="00CE57AE" w:rsidRDefault="00CE57AE" w:rsidP="00921C7A">
      <w:pPr>
        <w:numPr>
          <w:ilvl w:val="0"/>
          <w:numId w:val="32"/>
        </w:numPr>
      </w:pPr>
      <w:r w:rsidRPr="00486470">
        <w:t>If the issue remains unsettled, a meeting of a</w:t>
      </w:r>
      <w:r w:rsidR="00921C7A">
        <w:t>ll parties is scheduled by the field d</w:t>
      </w:r>
      <w:r w:rsidRPr="00486470">
        <w:t xml:space="preserve">irector with the </w:t>
      </w:r>
      <w:r>
        <w:t>BSW</w:t>
      </w:r>
      <w:r w:rsidR="00921C7A">
        <w:t xml:space="preserve"> program d</w:t>
      </w:r>
      <w:r w:rsidRPr="00486470">
        <w:t xml:space="preserve">irector, if not previously involved. The </w:t>
      </w:r>
      <w:r>
        <w:t xml:space="preserve">BSW </w:t>
      </w:r>
      <w:r w:rsidR="00921C7A">
        <w:t>program d</w:t>
      </w:r>
      <w:r w:rsidRPr="00486470">
        <w:t>irector will document the re</w:t>
      </w:r>
      <w:r w:rsidR="00337954">
        <w:t>sults of the meeting and their</w:t>
      </w:r>
      <w:r w:rsidRPr="00486470">
        <w:t xml:space="preserve"> decision and send copies to all present at the meeting. </w:t>
      </w:r>
    </w:p>
    <w:p w14:paraId="731280E9" w14:textId="77777777" w:rsidR="00CE57AE" w:rsidRPr="00486470" w:rsidRDefault="00CE57AE" w:rsidP="00921C7A"/>
    <w:p w14:paraId="27E850C6" w14:textId="4DCB1FF9" w:rsidR="004E554D" w:rsidRDefault="00CE57AE" w:rsidP="004E554D">
      <w:pPr>
        <w:numPr>
          <w:ilvl w:val="0"/>
          <w:numId w:val="32"/>
        </w:numPr>
      </w:pPr>
      <w:r>
        <w:t>If the issue is not sati</w:t>
      </w:r>
      <w:r w:rsidR="00921C7A">
        <w:t>sfactorily resolved in steps 1-4</w:t>
      </w:r>
      <w:r>
        <w:t xml:space="preserve"> the student may bring the grievance to the School of Social Justice Chair, the Associate </w:t>
      </w:r>
      <w:r w:rsidR="097E4D97">
        <w:t>Dean,</w:t>
      </w:r>
      <w:r>
        <w:t xml:space="preserve"> or the </w:t>
      </w:r>
      <w:r w:rsidR="00921C7A">
        <w:t>Dean</w:t>
      </w:r>
      <w:r w:rsidR="009B6513">
        <w:t xml:space="preserve"> of the College.</w:t>
      </w:r>
    </w:p>
    <w:p w14:paraId="166F8596" w14:textId="77777777" w:rsidR="004E554D" w:rsidRDefault="004E554D" w:rsidP="004E554D">
      <w:pPr>
        <w:pStyle w:val="ListParagraph"/>
      </w:pPr>
    </w:p>
    <w:p w14:paraId="4F64942C" w14:textId="561B827F" w:rsidR="004E554D" w:rsidRDefault="009B6513" w:rsidP="004E554D">
      <w:pPr>
        <w:numPr>
          <w:ilvl w:val="0"/>
          <w:numId w:val="32"/>
        </w:numPr>
      </w:pPr>
      <w:r>
        <w:t>Any grievances related to sexual harassment will be handled according to the University of Toledo Title IX Policy</w:t>
      </w:r>
      <w:r w:rsidR="76CCDB1D">
        <w:t xml:space="preserve">. </w:t>
      </w:r>
      <w:r>
        <w:t xml:space="preserve">Please refer to: </w:t>
      </w:r>
      <w:hyperlink r:id="rId33">
        <w:r w:rsidR="004E554D" w:rsidRPr="0A34512A">
          <w:rPr>
            <w:rStyle w:val="Hyperlink"/>
          </w:rPr>
          <w:t>https://www.utoledo.edu/title-ix/</w:t>
        </w:r>
      </w:hyperlink>
    </w:p>
    <w:p w14:paraId="60953D2A" w14:textId="77777777" w:rsidR="004E554D" w:rsidRDefault="004E554D" w:rsidP="004E554D">
      <w:pPr>
        <w:pStyle w:val="ListParagraph"/>
      </w:pPr>
    </w:p>
    <w:p w14:paraId="585864A6" w14:textId="77777777" w:rsidR="009B6513" w:rsidRDefault="004E554D" w:rsidP="004E554D">
      <w:pPr>
        <w:ind w:left="720"/>
      </w:pPr>
      <w:r>
        <w:t xml:space="preserve"> </w:t>
      </w:r>
    </w:p>
    <w:p w14:paraId="521A1FD3" w14:textId="77777777" w:rsidR="009B6513" w:rsidRPr="00ED5421" w:rsidRDefault="009B6513" w:rsidP="00304C00">
      <w:pPr>
        <w:pStyle w:val="Heading1"/>
        <w:tabs>
          <w:tab w:val="left" w:pos="2700"/>
        </w:tabs>
      </w:pPr>
      <w:r w:rsidRPr="0033793F">
        <w:lastRenderedPageBreak/>
        <w:t>Social Work Student Field Incident Report</w:t>
      </w:r>
    </w:p>
    <w:p w14:paraId="4F43D497" w14:textId="7F3BD2B4" w:rsidR="00913E53" w:rsidRPr="000D078A" w:rsidRDefault="009B6513" w:rsidP="000D078A">
      <w:r w:rsidRPr="0033793F">
        <w:t>A Social Work Student Incident Report form</w:t>
      </w:r>
      <w:r>
        <w:t xml:space="preserve"> is to be </w:t>
      </w:r>
      <w:r w:rsidRPr="0033793F">
        <w:t xml:space="preserve">completed by the student to document any </w:t>
      </w:r>
      <w:r>
        <w:t xml:space="preserve">critical </w:t>
      </w:r>
      <w:r w:rsidRPr="0033793F">
        <w:t xml:space="preserve">incident in which the student was </w:t>
      </w:r>
      <w:r w:rsidR="65699043" w:rsidRPr="0033793F">
        <w:t>involved,</w:t>
      </w:r>
      <w:r w:rsidRPr="00237AC1">
        <w:t xml:space="preserve"> and </w:t>
      </w:r>
      <w:r w:rsidRPr="00237AC1">
        <w:rPr>
          <w:spacing w:val="-2"/>
        </w:rPr>
        <w:t>which occurred during the student’s internship hours or is directly related to the student’s internship</w:t>
      </w:r>
      <w:r w:rsidRPr="00237AC1">
        <w:t>.</w:t>
      </w:r>
      <w:r>
        <w:t xml:space="preserve"> These incidents may include but are not limited to physical injuries or threats, accidents, ethical </w:t>
      </w:r>
      <w:r w:rsidR="380D6DCA">
        <w:t>violations,</w:t>
      </w:r>
      <w:r>
        <w:t xml:space="preserve"> and sexual harassment. The report will be </w:t>
      </w:r>
      <w:r w:rsidRPr="0033793F">
        <w:t>review</w:t>
      </w:r>
      <w:r>
        <w:t>ed</w:t>
      </w:r>
      <w:r w:rsidRPr="0033793F">
        <w:t xml:space="preserve"> by the field liaison</w:t>
      </w:r>
      <w:r>
        <w:t>, BSW field director and/</w:t>
      </w:r>
      <w:r w:rsidRPr="0033793F">
        <w:t xml:space="preserve">or the </w:t>
      </w:r>
      <w:r>
        <w:t xml:space="preserve">MSW </w:t>
      </w:r>
      <w:r w:rsidRPr="0033793F">
        <w:t>field director. The Incident Report</w:t>
      </w:r>
      <w:r>
        <w:t xml:space="preserve"> Form</w:t>
      </w:r>
      <w:r w:rsidRPr="0033793F">
        <w:t xml:space="preserve"> serves to document the student’s perception of the incident. Please refer to the Attachment Section of the Field Educ</w:t>
      </w:r>
      <w:r w:rsidR="00921C7A">
        <w:t xml:space="preserve">ation Manual for a copy of the </w:t>
      </w:r>
      <w:r w:rsidRPr="0033793F">
        <w:t>Soci</w:t>
      </w:r>
      <w:r w:rsidR="00921C7A">
        <w:t>al Work Student Incident Report</w:t>
      </w:r>
      <w:r w:rsidRPr="0033793F">
        <w:t xml:space="preserve"> form.</w:t>
      </w:r>
      <w:bookmarkEnd w:id="30"/>
    </w:p>
    <w:p w14:paraId="783F971E" w14:textId="77777777" w:rsidR="006A6A2F" w:rsidRPr="000F644B" w:rsidRDefault="00963025" w:rsidP="000F644B">
      <w:pPr>
        <w:spacing w:before="100" w:beforeAutospacing="1" w:after="100" w:afterAutospacing="1"/>
      </w:pPr>
      <w:r w:rsidRPr="00963025">
        <w:rPr>
          <w:rFonts w:cs="Arial"/>
          <w:b/>
        </w:rPr>
        <w:t>Social</w:t>
      </w:r>
      <w:r w:rsidR="00657274">
        <w:rPr>
          <w:rFonts w:cs="Arial"/>
          <w:b/>
        </w:rPr>
        <w:t xml:space="preserve"> W</w:t>
      </w:r>
      <w:r w:rsidRPr="00963025">
        <w:rPr>
          <w:rFonts w:cs="Arial"/>
          <w:b/>
        </w:rPr>
        <w:t>ork</w:t>
      </w:r>
      <w:r w:rsidR="00612B88">
        <w:rPr>
          <w:rFonts w:cs="Arial"/>
          <w:b/>
        </w:rPr>
        <w:t xml:space="preserve"> Program</w:t>
      </w:r>
      <w:r w:rsidRPr="00963025">
        <w:rPr>
          <w:rFonts w:cs="Arial"/>
          <w:b/>
        </w:rPr>
        <w:t xml:space="preserve"> Policy and Procedure for Reporting Sexual Harassment</w:t>
      </w:r>
      <w:r w:rsidR="00881EA1">
        <w:t xml:space="preserve">    </w:t>
      </w:r>
    </w:p>
    <w:p w14:paraId="3A955A2D" w14:textId="77777777" w:rsidR="0092646F" w:rsidRPr="004852DD" w:rsidRDefault="00963025" w:rsidP="006A6A2F">
      <w:pPr>
        <w:rPr>
          <w:b/>
        </w:rPr>
      </w:pPr>
      <w:r w:rsidRPr="004852DD">
        <w:rPr>
          <w:b/>
        </w:rPr>
        <w:t xml:space="preserve">Social </w:t>
      </w:r>
      <w:r w:rsidR="00D11AED" w:rsidRPr="004852DD">
        <w:rPr>
          <w:b/>
        </w:rPr>
        <w:t xml:space="preserve">Work Field Program Policy: </w:t>
      </w:r>
    </w:p>
    <w:p w14:paraId="0EB148FE" w14:textId="7A09B770" w:rsidR="0062089F" w:rsidRDefault="00963025" w:rsidP="006A6A2F">
      <w:r>
        <w:t xml:space="preserve">The sexual harassment of field </w:t>
      </w:r>
      <w:r w:rsidR="0032254D">
        <w:t xml:space="preserve">experience </w:t>
      </w:r>
      <w:r>
        <w:t>students by</w:t>
      </w:r>
      <w:r w:rsidR="0032254D">
        <w:t xml:space="preserve"> any </w:t>
      </w:r>
      <w:r>
        <w:t xml:space="preserve">employee or </w:t>
      </w:r>
      <w:r w:rsidR="0092646F">
        <w:t xml:space="preserve">associate </w:t>
      </w:r>
      <w:r>
        <w:t>of the field agency will not be tolerated. To ensure that students are placed in an agency that affords an environment conducive to learning and free of sexual harassment, field student</w:t>
      </w:r>
      <w:r w:rsidR="0032254D">
        <w:t>s</w:t>
      </w:r>
      <w:r>
        <w:t xml:space="preserve"> </w:t>
      </w:r>
      <w:r w:rsidR="0032254D">
        <w:t xml:space="preserve">along with their </w:t>
      </w:r>
      <w:r>
        <w:t>field instructors will complete the Field Agency Safety Review form which assesses the existence of an agency sexual harassment policy and the students understanding of the policy and the agency procedures for reporting sexual harassment</w:t>
      </w:r>
      <w:r w:rsidR="58BDCC56">
        <w:t xml:space="preserve">. </w:t>
      </w:r>
      <w:r>
        <w:t xml:space="preserve">In consideration of the student’s safety, </w:t>
      </w:r>
      <w:r w:rsidR="3EC7EAE7">
        <w:t>well-being</w:t>
      </w:r>
      <w:r>
        <w:t xml:space="preserve"> and learning environment, it is strongly recommended that a s</w:t>
      </w:r>
      <w:r w:rsidR="00337954">
        <w:t>tudent, who believes that they are</w:t>
      </w:r>
      <w:r>
        <w:t xml:space="preserve"> experienc</w:t>
      </w:r>
      <w:r w:rsidR="00337954">
        <w:t>ing sexual harassment at their</w:t>
      </w:r>
      <w:r>
        <w:t xml:space="preserve"> field agency by an employee, or a</w:t>
      </w:r>
      <w:r w:rsidR="00814DBE">
        <w:t>n</w:t>
      </w:r>
      <w:r w:rsidR="007531CF">
        <w:t>y</w:t>
      </w:r>
      <w:r>
        <w:t xml:space="preserve"> associate of the field</w:t>
      </w:r>
      <w:r w:rsidR="007531CF">
        <w:t xml:space="preserve"> </w:t>
      </w:r>
      <w:r w:rsidR="00FD4490">
        <w:t>agency report</w:t>
      </w:r>
      <w:r>
        <w:t xml:space="preserve"> the incident(s) to the social work field program.</w:t>
      </w:r>
    </w:p>
    <w:p w14:paraId="4249E72E" w14:textId="77777777" w:rsidR="00B2200F" w:rsidRPr="00C6180E" w:rsidRDefault="0032254D" w:rsidP="006A6A2F">
      <w:r>
        <w:t xml:space="preserve"> </w:t>
      </w:r>
    </w:p>
    <w:p w14:paraId="28369E50" w14:textId="77777777" w:rsidR="0062089F" w:rsidRDefault="00963025" w:rsidP="0062089F">
      <w:pPr>
        <w:spacing w:before="100" w:beforeAutospacing="1" w:after="100" w:afterAutospacing="1"/>
        <w:contextualSpacing/>
      </w:pPr>
      <w:r w:rsidRPr="004852DD">
        <w:rPr>
          <w:b/>
        </w:rPr>
        <w:t>Social</w:t>
      </w:r>
      <w:r w:rsidR="007531CF" w:rsidRPr="004852DD">
        <w:rPr>
          <w:b/>
        </w:rPr>
        <w:t xml:space="preserve"> </w:t>
      </w:r>
      <w:r w:rsidR="00D11AED" w:rsidRPr="004852DD">
        <w:rPr>
          <w:b/>
        </w:rPr>
        <w:t xml:space="preserve">Work Field Program Reporting Procedure:     </w:t>
      </w:r>
    </w:p>
    <w:p w14:paraId="52642B4B" w14:textId="5F2FA960" w:rsidR="00E97C75" w:rsidRPr="004852DD" w:rsidRDefault="007531CF" w:rsidP="0A34512A">
      <w:pPr>
        <w:spacing w:before="100" w:beforeAutospacing="1" w:after="100" w:afterAutospacing="1"/>
        <w:contextualSpacing/>
      </w:pPr>
      <w:r>
        <w:t>A</w:t>
      </w:r>
      <w:r w:rsidR="00963025">
        <w:t xml:space="preserve"> s</w:t>
      </w:r>
      <w:r w:rsidR="00337954">
        <w:t>tudent, who believes that they are</w:t>
      </w:r>
      <w:r w:rsidR="00963025">
        <w:t xml:space="preserve"> experienc</w:t>
      </w:r>
      <w:r w:rsidR="00337954">
        <w:t>ing sexual harassment at their</w:t>
      </w:r>
      <w:r w:rsidR="00963025">
        <w:t xml:space="preserve"> field agency by an</w:t>
      </w:r>
      <w:r>
        <w:t xml:space="preserve"> employee</w:t>
      </w:r>
      <w:r w:rsidR="00963025">
        <w:t xml:space="preserve"> or a</w:t>
      </w:r>
      <w:r w:rsidR="000B7E93">
        <w:t>ny</w:t>
      </w:r>
      <w:r w:rsidR="00963025">
        <w:t xml:space="preserve"> associate of the field agency, </w:t>
      </w:r>
      <w:r>
        <w:t xml:space="preserve">should </w:t>
      </w:r>
      <w:r w:rsidR="000B7E93">
        <w:t>discuss the incident(s) with</w:t>
      </w:r>
      <w:r w:rsidR="00337954">
        <w:t> their</w:t>
      </w:r>
      <w:r w:rsidR="000B7E93">
        <w:t xml:space="preserve"> field instructor</w:t>
      </w:r>
      <w:r w:rsidR="00E97C75">
        <w:t xml:space="preserve">, </w:t>
      </w:r>
      <w:r w:rsidR="00FE3CDC">
        <w:t xml:space="preserve">unless </w:t>
      </w:r>
      <w:r w:rsidR="000B7E93">
        <w:t>the field instructor is the</w:t>
      </w:r>
      <w:r w:rsidR="00814DBE">
        <w:t xml:space="preserve"> alleged </w:t>
      </w:r>
      <w:r w:rsidR="000B7E93">
        <w:t xml:space="preserve">perpetrator. The student is to also discuss the incident with </w:t>
      </w:r>
      <w:r w:rsidR="00337954">
        <w:t>their</w:t>
      </w:r>
      <w:r w:rsidR="006276BE">
        <w:t xml:space="preserve"> </w:t>
      </w:r>
      <w:r w:rsidR="00963025">
        <w:t>field liaison. The student will</w:t>
      </w:r>
      <w:r w:rsidR="0092646F">
        <w:t xml:space="preserve"> </w:t>
      </w:r>
      <w:r w:rsidR="008A34EB">
        <w:t xml:space="preserve">also </w:t>
      </w:r>
      <w:r w:rsidR="00963025">
        <w:t>complete an</w:t>
      </w:r>
      <w:r w:rsidR="000E0EDA">
        <w:t xml:space="preserve"> Incident R</w:t>
      </w:r>
      <w:r w:rsidR="00963025">
        <w:t>eport</w:t>
      </w:r>
      <w:r w:rsidR="00E97C75">
        <w:t xml:space="preserve"> F</w:t>
      </w:r>
      <w:r w:rsidR="00337954">
        <w:t>orm and submit it to their</w:t>
      </w:r>
      <w:r w:rsidR="00963025">
        <w:t xml:space="preserve"> field liaison who will submit a copy to the </w:t>
      </w:r>
      <w:r w:rsidR="004852DD">
        <w:t xml:space="preserve">BSW </w:t>
      </w:r>
      <w:r w:rsidR="00963025">
        <w:t xml:space="preserve">field director. The field liaison and student will review the </w:t>
      </w:r>
      <w:r w:rsidR="00E97C75">
        <w:t>completed I</w:t>
      </w:r>
      <w:r w:rsidR="00963025">
        <w:t>ncident</w:t>
      </w:r>
      <w:r w:rsidR="00E97C75">
        <w:t xml:space="preserve"> R</w:t>
      </w:r>
      <w:r w:rsidR="00963025">
        <w:t>eport</w:t>
      </w:r>
      <w:r w:rsidR="00E97C75">
        <w:t xml:space="preserve"> Form;</w:t>
      </w:r>
      <w:r w:rsidR="00963025">
        <w:t xml:space="preserve"> assess with the student the student’s safety</w:t>
      </w:r>
      <w:r w:rsidR="00814DBE">
        <w:t xml:space="preserve">, </w:t>
      </w:r>
      <w:r w:rsidR="00963025">
        <w:t>comfort at the agency</w:t>
      </w:r>
      <w:r w:rsidR="00E97C75">
        <w:t xml:space="preserve">, </w:t>
      </w:r>
      <w:r w:rsidR="00814DBE">
        <w:t xml:space="preserve">the </w:t>
      </w:r>
      <w:r w:rsidR="0092646F">
        <w:t>learning</w:t>
      </w:r>
      <w:r w:rsidR="00963025">
        <w:t xml:space="preserve"> </w:t>
      </w:r>
      <w:r w:rsidR="00814DBE">
        <w:t>environment</w:t>
      </w:r>
      <w:r w:rsidR="00E97C75">
        <w:t>;</w:t>
      </w:r>
      <w:r w:rsidR="00814DBE">
        <w:t xml:space="preserve"> </w:t>
      </w:r>
      <w:r w:rsidR="00963025">
        <w:t>and together make a plan that would safeguard the student’s safety</w:t>
      </w:r>
      <w:r w:rsidR="0092646F">
        <w:t xml:space="preserve">, </w:t>
      </w:r>
      <w:r w:rsidR="1617C33B">
        <w:t>well-being,</w:t>
      </w:r>
      <w:r w:rsidR="0092646F">
        <w:t xml:space="preserve"> and</w:t>
      </w:r>
      <w:r w:rsidR="000B7E93">
        <w:t xml:space="preserve"> field</w:t>
      </w:r>
      <w:r w:rsidR="0092646F">
        <w:t xml:space="preserve"> learning</w:t>
      </w:r>
      <w:r w:rsidR="00963025">
        <w:t xml:space="preserve">. The </w:t>
      </w:r>
      <w:r w:rsidR="00814DBE">
        <w:t xml:space="preserve">field liaison </w:t>
      </w:r>
      <w:r w:rsidR="00963025">
        <w:t xml:space="preserve">will </w:t>
      </w:r>
      <w:r w:rsidR="00814DBE">
        <w:t xml:space="preserve">discuss the incident with the </w:t>
      </w:r>
      <w:r w:rsidR="00963025">
        <w:t xml:space="preserve">agency field instructor </w:t>
      </w:r>
      <w:r w:rsidR="00814DBE">
        <w:t xml:space="preserve">or appropriate agency representative. </w:t>
      </w:r>
      <w:r w:rsidR="00963025">
        <w:t xml:space="preserve">The field agency’s harassment policy and procedures will be reviewed by the field liaison, </w:t>
      </w:r>
      <w:r w:rsidR="347F5C6E">
        <w:t>student,</w:t>
      </w:r>
      <w:r w:rsidR="00963025">
        <w:t xml:space="preserve"> and field instructor and/or an appropriate agency representative. The field liaison will work with the student, the field instructor or appropriate agency representative to complete the steps required by the field agency’s sexual harassment policy and procedures. </w:t>
      </w:r>
      <w:r w:rsidR="000E0EDA">
        <w:t xml:space="preserve">A </w:t>
      </w:r>
      <w:r w:rsidR="00E97C75">
        <w:t xml:space="preserve">final </w:t>
      </w:r>
      <w:r w:rsidR="000E0EDA">
        <w:t>written report from the agency will be requested for the student and the social work</w:t>
      </w:r>
      <w:r w:rsidR="00E97C75">
        <w:t xml:space="preserve"> program.</w:t>
      </w:r>
    </w:p>
    <w:p w14:paraId="67DDB9FB" w14:textId="2088C516" w:rsidR="00923F8C" w:rsidRPr="00963025" w:rsidRDefault="00963025" w:rsidP="004852DD">
      <w:r w:rsidRPr="004852DD">
        <w:t xml:space="preserve">The student’s safety, </w:t>
      </w:r>
      <w:r w:rsidR="004852DD" w:rsidRPr="004852DD">
        <w:t>wellbeing</w:t>
      </w:r>
      <w:r w:rsidR="00E97C75" w:rsidRPr="004852DD">
        <w:t xml:space="preserve">, </w:t>
      </w:r>
      <w:r w:rsidR="00814DBE" w:rsidRPr="004852DD">
        <w:t xml:space="preserve">learning </w:t>
      </w:r>
      <w:r w:rsidRPr="004852DD">
        <w:t>and timely completion of the required field hours are of utmost importance</w:t>
      </w:r>
      <w:r w:rsidR="00B53D5D">
        <w:t xml:space="preserve">. </w:t>
      </w:r>
      <w:r w:rsidR="001C7F4F">
        <w:t>T</w:t>
      </w:r>
      <w:r w:rsidR="001C7F4F" w:rsidRPr="004852DD">
        <w:t>hus,</w:t>
      </w:r>
      <w:r w:rsidRPr="004852DD">
        <w:t xml:space="preserve"> in the student’s best interest it may be decided by the field liaison and field director that the student is to be moved away from the alleged perpetrator and</w:t>
      </w:r>
      <w:r w:rsidR="007531CF" w:rsidRPr="004852DD">
        <w:t xml:space="preserve"> </w:t>
      </w:r>
      <w:proofErr w:type="gramStart"/>
      <w:r w:rsidR="007531CF" w:rsidRPr="004852DD">
        <w:t>make arrangements</w:t>
      </w:r>
      <w:proofErr w:type="gramEnd"/>
      <w:r w:rsidR="007531CF" w:rsidRPr="004852DD">
        <w:t xml:space="preserve"> </w:t>
      </w:r>
      <w:r w:rsidR="00530646" w:rsidRPr="004852DD">
        <w:t xml:space="preserve">to intern in </w:t>
      </w:r>
      <w:r w:rsidRPr="004852DD">
        <w:t xml:space="preserve">a different department within the </w:t>
      </w:r>
      <w:r w:rsidR="00894C9C" w:rsidRPr="004852DD">
        <w:t xml:space="preserve">field </w:t>
      </w:r>
      <w:r w:rsidRPr="004852DD">
        <w:t>agency or</w:t>
      </w:r>
      <w:r w:rsidR="00530646" w:rsidRPr="004852DD">
        <w:t xml:space="preserve"> be referred to </w:t>
      </w:r>
      <w:r w:rsidRPr="004852DD">
        <w:t xml:space="preserve">a different field agency. The field liaison will prepare a final report to the </w:t>
      </w:r>
      <w:r w:rsidR="004852DD" w:rsidRPr="004852DD">
        <w:t xml:space="preserve">BSW </w:t>
      </w:r>
      <w:r w:rsidRPr="004852DD">
        <w:t>field director as to the disposition of the sexual harassment incident by the agency and the resolution as to the student’s field agency placement and status.</w:t>
      </w:r>
      <w:r w:rsidR="006276BE" w:rsidRPr="004852DD">
        <w:t xml:space="preserve"> The </w:t>
      </w:r>
      <w:r w:rsidR="004852DD" w:rsidRPr="004852DD">
        <w:t xml:space="preserve">BSW </w:t>
      </w:r>
      <w:r w:rsidR="00530646" w:rsidRPr="004852DD">
        <w:t xml:space="preserve">field director </w:t>
      </w:r>
      <w:r w:rsidR="006276BE" w:rsidRPr="004852DD">
        <w:t xml:space="preserve">will </w:t>
      </w:r>
      <w:r w:rsidR="00530646" w:rsidRPr="004852DD">
        <w:t>report the sexual harassment</w:t>
      </w:r>
      <w:r w:rsidR="00894C9C" w:rsidRPr="004852DD">
        <w:t xml:space="preserve"> </w:t>
      </w:r>
      <w:r w:rsidR="00530646" w:rsidRPr="004852DD">
        <w:t xml:space="preserve">complaint </w:t>
      </w:r>
      <w:r w:rsidR="006276BE" w:rsidRPr="004852DD">
        <w:t xml:space="preserve">to the </w:t>
      </w:r>
      <w:r w:rsidR="00B53D5D">
        <w:rPr>
          <w:bCs/>
        </w:rPr>
        <w:t>University of Toledo Director of</w:t>
      </w:r>
      <w:r w:rsidR="004852DD" w:rsidRPr="004852DD">
        <w:rPr>
          <w:bCs/>
        </w:rPr>
        <w:t xml:space="preserve"> Title</w:t>
      </w:r>
      <w:r w:rsidR="00B53D5D">
        <w:rPr>
          <w:bCs/>
        </w:rPr>
        <w:t xml:space="preserve"> </w:t>
      </w:r>
      <w:r w:rsidR="004E554D">
        <w:rPr>
          <w:bCs/>
        </w:rPr>
        <w:t xml:space="preserve">IX and </w:t>
      </w:r>
      <w:r w:rsidR="004852DD" w:rsidRPr="004852DD">
        <w:rPr>
          <w:bCs/>
        </w:rPr>
        <w:t>Compliance</w:t>
      </w:r>
    </w:p>
    <w:p w14:paraId="4034B4F0" w14:textId="77777777" w:rsidR="00C6180E" w:rsidRPr="004F3131" w:rsidRDefault="00C6180E" w:rsidP="00C6180E">
      <w:pPr>
        <w:autoSpaceDE w:val="0"/>
        <w:autoSpaceDN w:val="0"/>
        <w:adjustRightInd w:val="0"/>
        <w:ind w:left="720"/>
        <w:rPr>
          <w:color w:val="000000"/>
          <w:highlight w:val="yellow"/>
        </w:rPr>
      </w:pPr>
    </w:p>
    <w:p w14:paraId="410E4476" w14:textId="77777777" w:rsidR="001F525F" w:rsidRDefault="004852DD" w:rsidP="00B53D5D">
      <w:pPr>
        <w:rPr>
          <w:b/>
        </w:rPr>
      </w:pPr>
      <w:r w:rsidRPr="00486470">
        <w:rPr>
          <w:b/>
        </w:rPr>
        <w:lastRenderedPageBreak/>
        <w:t>University of Toledo Sexual Harassment Policies</w:t>
      </w:r>
    </w:p>
    <w:p w14:paraId="5B654493" w14:textId="347BC9E5" w:rsidR="004852DD" w:rsidRDefault="00B53D5D" w:rsidP="0A34512A">
      <w:pPr>
        <w:rPr>
          <w:b/>
          <w:bCs/>
        </w:rPr>
      </w:pPr>
      <w:r>
        <w:t xml:space="preserve">The University of Toledo </w:t>
      </w:r>
      <w:r w:rsidR="004852DD">
        <w:t xml:space="preserve">is committed to educational and working environments that are free from sex discrimination (including sexual harassment and sexual violence) or retaliation. Individuals who experience sexual misconduct in a </w:t>
      </w:r>
      <w:r w:rsidR="039BE955">
        <w:t>university</w:t>
      </w:r>
      <w:r w:rsidR="004852DD">
        <w:t xml:space="preserve"> program or activity, whether on or off campus, are encouraged to utilize one or more of the options contained in the following link:</w:t>
      </w:r>
      <w:r w:rsidR="004E554D">
        <w:t xml:space="preserve"> </w:t>
      </w:r>
      <w:hyperlink r:id="rId34">
        <w:r w:rsidR="004E554D" w:rsidRPr="0A34512A">
          <w:rPr>
            <w:rStyle w:val="Hyperlink"/>
          </w:rPr>
          <w:t>https://www.utoledo.edu/title-ix/</w:t>
        </w:r>
      </w:hyperlink>
    </w:p>
    <w:p w14:paraId="1E75699A" w14:textId="77777777" w:rsidR="000D0881" w:rsidRDefault="000D0881" w:rsidP="00304C00">
      <w:pPr>
        <w:pStyle w:val="Title"/>
        <w:ind w:left="0" w:firstLine="0"/>
        <w:jc w:val="left"/>
        <w:rPr>
          <w:sz w:val="24"/>
          <w:szCs w:val="24"/>
          <w:lang w:val="en-US"/>
        </w:rPr>
      </w:pPr>
    </w:p>
    <w:p w14:paraId="1610B86E" w14:textId="7BEBC1C4" w:rsidR="001F525F" w:rsidRPr="001F525F" w:rsidRDefault="001F525F" w:rsidP="00304C00">
      <w:pPr>
        <w:pStyle w:val="Title"/>
        <w:ind w:left="0" w:firstLine="0"/>
        <w:jc w:val="left"/>
        <w:rPr>
          <w:sz w:val="24"/>
          <w:szCs w:val="24"/>
          <w:lang w:val="en-US"/>
        </w:rPr>
      </w:pPr>
      <w:r>
        <w:rPr>
          <w:sz w:val="24"/>
          <w:szCs w:val="24"/>
          <w:lang w:val="en-US"/>
        </w:rPr>
        <w:t xml:space="preserve">University of Toledo </w:t>
      </w:r>
      <w:r w:rsidR="000D64AB" w:rsidRPr="00486470">
        <w:rPr>
          <w:sz w:val="24"/>
          <w:szCs w:val="24"/>
        </w:rPr>
        <w:t xml:space="preserve">Equal Opportunity Policy </w:t>
      </w:r>
    </w:p>
    <w:p w14:paraId="1A800737" w14:textId="77777777" w:rsidR="000D64AB" w:rsidRPr="005253C1" w:rsidRDefault="000D64AB" w:rsidP="000D64AB">
      <w:pPr>
        <w:pStyle w:val="Title"/>
        <w:ind w:left="0" w:firstLine="0"/>
        <w:jc w:val="left"/>
        <w:rPr>
          <w:b w:val="0"/>
          <w:sz w:val="24"/>
          <w:szCs w:val="24"/>
          <w:lang w:val="en-US"/>
        </w:rPr>
      </w:pPr>
      <w:r w:rsidRPr="00D43D4B">
        <w:rPr>
          <w:b w:val="0"/>
          <w:sz w:val="24"/>
          <w:szCs w:val="24"/>
        </w:rPr>
        <w:t xml:space="preserve">The University of Toledo does not discriminate on the basis of race, color, religion, sex, age, national origin, ancestry, sexual orientation, gender identity and expression, military or veteran status, the presence of a disability, genetic information, familial status, political affiliation, or participation in protected activities in its provision of employment and educational opportunities. Discrimination, including discriminatory harassment, on any of those bases is strictly prohibited. Upon notice of possible discrimination, the University takes prompt and appropriate steps to determine what occurred, end a discriminatory practice or hostile environment if one has been created, and prevent its recurrence. Retaliation </w:t>
      </w:r>
      <w:r w:rsidR="00337954">
        <w:rPr>
          <w:b w:val="0"/>
          <w:sz w:val="24"/>
          <w:szCs w:val="24"/>
        </w:rPr>
        <w:t>against anyone because they</w:t>
      </w:r>
      <w:r w:rsidRPr="00D43D4B">
        <w:rPr>
          <w:b w:val="0"/>
          <w:sz w:val="24"/>
          <w:szCs w:val="24"/>
        </w:rPr>
        <w:t xml:space="preserve"> made a complaint or served as a witness or otherwise engaged in activity protected by this policy is also strictly prohibited by this policy. The University encourages anyone who believes </w:t>
      </w:r>
      <w:r w:rsidR="00337954">
        <w:rPr>
          <w:b w:val="0"/>
          <w:sz w:val="24"/>
          <w:szCs w:val="24"/>
          <w:lang w:val="en-US"/>
        </w:rPr>
        <w:t xml:space="preserve">they </w:t>
      </w:r>
      <w:r w:rsidR="00337954">
        <w:rPr>
          <w:b w:val="0"/>
          <w:sz w:val="24"/>
          <w:szCs w:val="24"/>
        </w:rPr>
        <w:t>have</w:t>
      </w:r>
      <w:r w:rsidRPr="00D43D4B">
        <w:rPr>
          <w:b w:val="0"/>
          <w:sz w:val="24"/>
          <w:szCs w:val="24"/>
        </w:rPr>
        <w:t xml:space="preserve"> been subjected to conduct in violation of this policy to file a complaint under this policy to ensure that the University has an opportunity to address prohibited conduct. Please refer to the following link for more information:</w:t>
      </w:r>
      <w:r>
        <w:rPr>
          <w:b w:val="0"/>
          <w:sz w:val="24"/>
          <w:szCs w:val="24"/>
        </w:rPr>
        <w:t xml:space="preserve"> </w:t>
      </w:r>
      <w:hyperlink r:id="rId35" w:history="1">
        <w:r w:rsidR="005253C1" w:rsidRPr="00045156">
          <w:rPr>
            <w:rStyle w:val="Hyperlink"/>
            <w:b w:val="0"/>
            <w:sz w:val="24"/>
            <w:szCs w:val="24"/>
          </w:rPr>
          <w:t>https://www.utoledo.edu/title-ix/discrimination-resources.html</w:t>
        </w:r>
      </w:hyperlink>
      <w:r w:rsidR="005253C1">
        <w:rPr>
          <w:b w:val="0"/>
          <w:sz w:val="24"/>
          <w:szCs w:val="24"/>
          <w:lang w:val="en-US"/>
        </w:rPr>
        <w:t xml:space="preserve"> </w:t>
      </w:r>
    </w:p>
    <w:p w14:paraId="3CA185BF" w14:textId="77777777" w:rsidR="00A103E5" w:rsidRDefault="00A103E5" w:rsidP="00A103E5">
      <w:pPr>
        <w:pStyle w:val="BlockText"/>
        <w:spacing w:before="0" w:beforeAutospacing="0" w:after="0" w:afterAutospacing="0"/>
        <w:ind w:right="36"/>
        <w:jc w:val="both"/>
      </w:pPr>
    </w:p>
    <w:p w14:paraId="1B94D624" w14:textId="77777777" w:rsidR="000D5C52" w:rsidRDefault="000D5C52" w:rsidP="00304C00">
      <w:pPr>
        <w:pStyle w:val="Heading2"/>
        <w:spacing w:line="240" w:lineRule="auto"/>
        <w:rPr>
          <w:b/>
          <w:bCs/>
          <w:u w:val="none"/>
        </w:rPr>
      </w:pPr>
    </w:p>
    <w:p w14:paraId="37E7F02E" w14:textId="11D46D2D" w:rsidR="000D64AB" w:rsidRPr="00B26924" w:rsidRDefault="00E94794" w:rsidP="00304C00">
      <w:pPr>
        <w:pStyle w:val="Heading2"/>
        <w:spacing w:line="240" w:lineRule="auto"/>
        <w:rPr>
          <w:b/>
          <w:bCs/>
          <w:u w:val="none"/>
          <w:lang w:val="en-US"/>
        </w:rPr>
      </w:pPr>
      <w:r w:rsidRPr="00FB728B">
        <w:rPr>
          <w:b/>
          <w:bCs/>
          <w:u w:val="none"/>
        </w:rPr>
        <w:t xml:space="preserve">ACADEMIC </w:t>
      </w:r>
      <w:r w:rsidRPr="00FB728B">
        <w:rPr>
          <w:b/>
          <w:u w:val="none"/>
        </w:rPr>
        <w:t>AND PROFESSIONAL</w:t>
      </w:r>
      <w:r>
        <w:rPr>
          <w:u w:val="none"/>
          <w:lang w:val="en-US"/>
        </w:rPr>
        <w:t xml:space="preserve"> </w:t>
      </w:r>
      <w:r w:rsidRPr="00A103E5">
        <w:rPr>
          <w:b/>
          <w:bCs/>
          <w:u w:val="none"/>
        </w:rPr>
        <w:t>PERFORMANCE REVIEW</w:t>
      </w:r>
      <w:r w:rsidR="00B26924">
        <w:rPr>
          <w:b/>
          <w:bCs/>
          <w:u w:val="none"/>
          <w:lang w:val="en-US"/>
        </w:rPr>
        <w:t xml:space="preserve"> COMMITTEE</w:t>
      </w:r>
    </w:p>
    <w:p w14:paraId="57F5EB07" w14:textId="77777777" w:rsidR="000D5C52" w:rsidRPr="000D5C52" w:rsidRDefault="000D5C52" w:rsidP="000D5C52">
      <w:pPr>
        <w:rPr>
          <w:lang w:val="x-none" w:eastAsia="x-none"/>
        </w:rPr>
      </w:pPr>
    </w:p>
    <w:p w14:paraId="10464EFA" w14:textId="77777777" w:rsidR="000D64AB" w:rsidRDefault="000D64AB" w:rsidP="000D64AB">
      <w:r w:rsidRPr="00A103E5">
        <w:t xml:space="preserve">The following policy is also found in the </w:t>
      </w:r>
      <w:r w:rsidRPr="00A103E5">
        <w:rPr>
          <w:u w:val="single"/>
        </w:rPr>
        <w:t>Social Work Program Student Handbook</w:t>
      </w:r>
      <w:r w:rsidRPr="00A103E5">
        <w:t>:</w:t>
      </w:r>
    </w:p>
    <w:p w14:paraId="745081B8" w14:textId="77777777" w:rsidR="000D64AB" w:rsidRPr="00A103E5" w:rsidRDefault="000D64AB" w:rsidP="000D64AB"/>
    <w:p w14:paraId="062EBD36" w14:textId="0A7D3CC4" w:rsidR="00B26924" w:rsidRPr="00B26924" w:rsidRDefault="00B26924" w:rsidP="00B26924">
      <w:pPr>
        <w:rPr>
          <w:rFonts w:cs="Calibri"/>
          <w:spacing w:val="4"/>
        </w:rPr>
      </w:pPr>
      <w:r w:rsidRPr="00B26924">
        <w:rPr>
          <w:rFonts w:cs="Calibri"/>
        </w:rPr>
        <w:t xml:space="preserve">Social work education serves the function of assuring </w:t>
      </w:r>
      <w:proofErr w:type="gramStart"/>
      <w:r w:rsidRPr="00B26924">
        <w:rPr>
          <w:rFonts w:cs="Calibri"/>
        </w:rPr>
        <w:t xml:space="preserve">that competent </w:t>
      </w:r>
      <w:r w:rsidR="020DCA50" w:rsidRPr="00B26924">
        <w:rPr>
          <w:rFonts w:cs="Calibri"/>
        </w:rPr>
        <w:t>individuals</w:t>
      </w:r>
      <w:proofErr w:type="gramEnd"/>
      <w:r w:rsidRPr="00B26924">
        <w:rPr>
          <w:rFonts w:cs="Calibri"/>
        </w:rPr>
        <w:t xml:space="preserve"> enter the social work profession, and UT’s social work programs are committed to ensuring </w:t>
      </w:r>
      <w:r w:rsidRPr="00B26924">
        <w:rPr>
          <w:rFonts w:cs="Calibri"/>
          <w:spacing w:val="-3"/>
        </w:rPr>
        <w:t xml:space="preserve">that students from our program are well-suited for the professional demands, roles, and </w:t>
      </w:r>
      <w:r w:rsidRPr="00B26924">
        <w:rPr>
          <w:rFonts w:cs="Calibri"/>
          <w:spacing w:val="-2"/>
        </w:rPr>
        <w:t>responsibilities of social workers</w:t>
      </w:r>
      <w:r w:rsidR="6CFE22BA" w:rsidRPr="00B26924">
        <w:rPr>
          <w:rFonts w:cs="Calibri"/>
          <w:spacing w:val="-2"/>
        </w:rPr>
        <w:t xml:space="preserve">. </w:t>
      </w:r>
      <w:r w:rsidRPr="00B26924">
        <w:rPr>
          <w:rFonts w:cs="Calibri"/>
          <w:spacing w:val="-2"/>
        </w:rPr>
        <w:t>Our programs seek to enhance the probability that students will succeed educationally and professionally</w:t>
      </w:r>
      <w:r w:rsidR="7C936430" w:rsidRPr="00B26924">
        <w:rPr>
          <w:rFonts w:cs="Calibri"/>
          <w:spacing w:val="-2"/>
        </w:rPr>
        <w:t xml:space="preserve">. </w:t>
      </w:r>
      <w:r w:rsidRPr="00B26924">
        <w:rPr>
          <w:rFonts w:cs="Calibri"/>
          <w:spacing w:val="-2"/>
        </w:rPr>
        <w:t xml:space="preserve">As such, </w:t>
      </w:r>
      <w:r w:rsidRPr="00B26924">
        <w:rPr>
          <w:rFonts w:cs="Calibri"/>
        </w:rPr>
        <w:t>our programs utilize a committee of the faculty called the Academic Professional Performance Review Committee (APPRC) for this purpose</w:t>
      </w:r>
      <w:r w:rsidR="09D8A072" w:rsidRPr="00B26924">
        <w:rPr>
          <w:rFonts w:cs="Calibri"/>
        </w:rPr>
        <w:t xml:space="preserve">. </w:t>
      </w:r>
      <w:r w:rsidRPr="00B26924">
        <w:rPr>
          <w:rFonts w:cs="Calibri"/>
        </w:rPr>
        <w:t xml:space="preserve">This committee functions through a </w:t>
      </w:r>
      <w:r w:rsidR="001C7F4F" w:rsidRPr="00B26924">
        <w:rPr>
          <w:rFonts w:cs="Calibri"/>
        </w:rPr>
        <w:t>strength’s</w:t>
      </w:r>
      <w:r w:rsidRPr="00B26924">
        <w:rPr>
          <w:rFonts w:cs="Calibri"/>
        </w:rPr>
        <w:t xml:space="preserve"> perspective, with the purpose of helping students succeed</w:t>
      </w:r>
      <w:r w:rsidR="028DE473" w:rsidRPr="00B26924">
        <w:rPr>
          <w:rFonts w:cs="Calibri"/>
        </w:rPr>
        <w:t xml:space="preserve">. </w:t>
      </w:r>
      <w:r w:rsidRPr="00B26924">
        <w:rPr>
          <w:rFonts w:cs="Calibri"/>
          <w:spacing w:val="-2"/>
        </w:rPr>
        <w:t xml:space="preserve">At times social work faculty, academic advisors, </w:t>
      </w:r>
      <w:r w:rsidR="23712FE4" w:rsidRPr="00B26924">
        <w:rPr>
          <w:rFonts w:cs="Calibri"/>
          <w:spacing w:val="-2"/>
        </w:rPr>
        <w:t>staff,</w:t>
      </w:r>
      <w:r w:rsidRPr="00B26924">
        <w:rPr>
          <w:rFonts w:cs="Calibri"/>
          <w:spacing w:val="-2"/>
        </w:rPr>
        <w:t xml:space="preserve"> or students may have concerns about a particular student’s performance in the BSW or MSW program – concerns that raise questions about the student’s ability to succeed academically </w:t>
      </w:r>
      <w:r w:rsidRPr="00B26924">
        <w:rPr>
          <w:rFonts w:cs="Calibri"/>
        </w:rPr>
        <w:t xml:space="preserve">or their suitability for a career in </w:t>
      </w:r>
      <w:r w:rsidRPr="00B26924">
        <w:rPr>
          <w:rFonts w:cs="Calibri"/>
          <w:spacing w:val="6"/>
        </w:rPr>
        <w:t>social work</w:t>
      </w:r>
      <w:r w:rsidR="40EADC54" w:rsidRPr="00B26924">
        <w:rPr>
          <w:rFonts w:cs="Calibri"/>
          <w:spacing w:val="6"/>
        </w:rPr>
        <w:t xml:space="preserve">. </w:t>
      </w:r>
      <w:r w:rsidRPr="00B26924">
        <w:rPr>
          <w:rFonts w:cs="Calibri"/>
          <w:spacing w:val="4"/>
        </w:rPr>
        <w:t>The social work programs have established the Academic Professional Performance Review Committee (APPRC) to address these concerns. The following policies and procedures govern the functioning of the APPRC</w:t>
      </w:r>
      <w:r w:rsidR="50366206" w:rsidRPr="00B26924">
        <w:rPr>
          <w:rFonts w:cs="Calibri"/>
          <w:spacing w:val="4"/>
        </w:rPr>
        <w:t xml:space="preserve">. </w:t>
      </w:r>
    </w:p>
    <w:p w14:paraId="377A2FF9" w14:textId="77777777" w:rsidR="000D0881" w:rsidRDefault="000D0881" w:rsidP="00B26924">
      <w:pPr>
        <w:rPr>
          <w:rFonts w:cs="Calibri"/>
          <w:b/>
          <w:spacing w:val="1"/>
        </w:rPr>
      </w:pPr>
      <w:bookmarkStart w:id="31" w:name="OLE_LINK5"/>
    </w:p>
    <w:p w14:paraId="4A1D66D5" w14:textId="1960F3EB" w:rsidR="00B26924" w:rsidRPr="00B26924" w:rsidRDefault="00B26924" w:rsidP="00B26924">
      <w:pPr>
        <w:rPr>
          <w:rFonts w:cs="Calibri"/>
          <w:b/>
          <w:spacing w:val="1"/>
        </w:rPr>
      </w:pPr>
      <w:r w:rsidRPr="00B26924">
        <w:rPr>
          <w:rFonts w:cs="Calibri"/>
          <w:b/>
          <w:spacing w:val="1"/>
        </w:rPr>
        <w:t>Definition of Academic &amp; Professional Performance</w:t>
      </w:r>
    </w:p>
    <w:p w14:paraId="64FEC548" w14:textId="44FB7521" w:rsidR="00B26924" w:rsidRDefault="00B26924" w:rsidP="00B26924">
      <w:pPr>
        <w:rPr>
          <w:rFonts w:cs="Calibri"/>
          <w:spacing w:val="-4"/>
        </w:rPr>
      </w:pPr>
      <w:r w:rsidRPr="00B26924">
        <w:rPr>
          <w:rFonts w:cs="Calibri"/>
          <w:spacing w:val="-4"/>
        </w:rPr>
        <w:t xml:space="preserve">Our social work programs, like other professional education programs, define academic and professional performance as more than just the attainment of an adequate grade.  We agree with Cole &amp; Lewis (2000) and the U.S. Supreme Court that “… professional behavior, especially in clinical and practice settings, is an </w:t>
      </w:r>
      <w:r w:rsidRPr="1B97DF2D">
        <w:rPr>
          <w:rFonts w:cs="Calibri"/>
          <w:spacing w:val="-4"/>
        </w:rPr>
        <w:t>academic requirement</w:t>
      </w:r>
      <w:r w:rsidRPr="00B26924">
        <w:rPr>
          <w:rFonts w:cs="Calibri"/>
          <w:spacing w:val="-4"/>
        </w:rPr>
        <w:t xml:space="preserve"> and therefore an educational component </w:t>
      </w:r>
      <w:r w:rsidRPr="00B26924">
        <w:rPr>
          <w:rFonts w:cs="Calibri"/>
          <w:spacing w:val="-4"/>
        </w:rPr>
        <w:lastRenderedPageBreak/>
        <w:t>of professional preparation” (p.214)</w:t>
      </w:r>
      <w:r w:rsidR="7EA0C111" w:rsidRPr="00B26924">
        <w:rPr>
          <w:rFonts w:cs="Calibri"/>
          <w:spacing w:val="-4"/>
        </w:rPr>
        <w:t xml:space="preserve">. </w:t>
      </w:r>
      <w:r w:rsidRPr="00B26924">
        <w:rPr>
          <w:rFonts w:cs="Calibri"/>
          <w:spacing w:val="-4"/>
        </w:rPr>
        <w:t xml:space="preserve">Therefore, concerns about student performance and suitability may include problems with behavior in the classroom and field settings and elsewhere.  Both grade-related and behavioral difficulties may signify that </w:t>
      </w:r>
      <w:r w:rsidR="087460B4" w:rsidRPr="00B26924">
        <w:rPr>
          <w:rFonts w:cs="Calibri"/>
          <w:spacing w:val="-4"/>
        </w:rPr>
        <w:t>a student needs</w:t>
      </w:r>
      <w:r w:rsidRPr="00B26924">
        <w:rPr>
          <w:rFonts w:cs="Calibri"/>
          <w:spacing w:val="-4"/>
        </w:rPr>
        <w:t xml:space="preserve"> support or that academic disciplinary action is needed.</w:t>
      </w:r>
      <w:bookmarkEnd w:id="31"/>
    </w:p>
    <w:p w14:paraId="058ABDEE" w14:textId="77777777" w:rsidR="000D0881" w:rsidRDefault="000D0881" w:rsidP="00B26924">
      <w:pPr>
        <w:rPr>
          <w:rFonts w:cs="Calibri"/>
          <w:spacing w:val="-4"/>
        </w:rPr>
      </w:pPr>
    </w:p>
    <w:p w14:paraId="1CE33513" w14:textId="2D49DC07" w:rsidR="00B26924" w:rsidRPr="00B26924" w:rsidRDefault="00B26924" w:rsidP="00B26924">
      <w:pPr>
        <w:rPr>
          <w:rFonts w:cs="Calibri"/>
          <w:b/>
          <w:spacing w:val="4"/>
        </w:rPr>
      </w:pPr>
      <w:r w:rsidRPr="00B26924">
        <w:rPr>
          <w:rFonts w:cs="Calibri"/>
          <w:b/>
          <w:spacing w:val="4"/>
        </w:rPr>
        <w:t>Composition of the Academic Professional Performance Review Committee</w:t>
      </w:r>
    </w:p>
    <w:p w14:paraId="5377CC2E" w14:textId="6BEAC055" w:rsidR="00B26924" w:rsidRPr="00B26924" w:rsidRDefault="00B26924" w:rsidP="00B26924">
      <w:pPr>
        <w:rPr>
          <w:rFonts w:cs="Calibri"/>
          <w:spacing w:val="4"/>
        </w:rPr>
      </w:pPr>
      <w:r w:rsidRPr="00B26924">
        <w:rPr>
          <w:rFonts w:cs="Calibri"/>
          <w:spacing w:val="4"/>
        </w:rPr>
        <w:t>The APPRC consists of a minimum of four social work faculty/staff members. The committee will include at least one member of the BSW Committee and one member of the MSW Committee</w:t>
      </w:r>
      <w:r w:rsidR="18F376E2" w:rsidRPr="00B26924">
        <w:rPr>
          <w:rFonts w:cs="Calibri"/>
          <w:spacing w:val="4"/>
        </w:rPr>
        <w:t xml:space="preserve">. </w:t>
      </w:r>
      <w:r w:rsidRPr="00B26924">
        <w:rPr>
          <w:rFonts w:cs="Calibri"/>
          <w:spacing w:val="4"/>
        </w:rPr>
        <w:t>When processing concerns related to a student’s field placement, at least one representative from the field committee will be present. Neither the department chair, department secretary, nor adjunct faculty may be members of the APPRC</w:t>
      </w:r>
      <w:r w:rsidR="0107B167" w:rsidRPr="00B26924">
        <w:rPr>
          <w:rFonts w:cs="Calibri"/>
          <w:spacing w:val="4"/>
        </w:rPr>
        <w:t xml:space="preserve">. </w:t>
      </w:r>
    </w:p>
    <w:p w14:paraId="61D86CFD" w14:textId="77777777" w:rsidR="00B26924" w:rsidRDefault="00B26924" w:rsidP="00B26924">
      <w:pPr>
        <w:rPr>
          <w:rFonts w:cs="Calibri"/>
          <w:spacing w:val="4"/>
        </w:rPr>
      </w:pPr>
    </w:p>
    <w:p w14:paraId="35E0D5FB" w14:textId="2FEAE824" w:rsidR="00B26924" w:rsidRPr="00B26924" w:rsidRDefault="00B26924" w:rsidP="00B26924">
      <w:pPr>
        <w:rPr>
          <w:rFonts w:cs="Calibri"/>
        </w:rPr>
      </w:pPr>
      <w:r w:rsidRPr="00B26924">
        <w:rPr>
          <w:rFonts w:cs="Calibri"/>
          <w:spacing w:val="4"/>
        </w:rPr>
        <w:t xml:space="preserve">The committee will select a chairperson or co-chairs at the beginning of each academic year. </w:t>
      </w:r>
    </w:p>
    <w:p w14:paraId="399BDC38" w14:textId="77777777" w:rsidR="00B26924" w:rsidRDefault="00B26924" w:rsidP="00B26924">
      <w:pPr>
        <w:tabs>
          <w:tab w:val="left" w:pos="8280"/>
        </w:tabs>
        <w:rPr>
          <w:rFonts w:cs="Calibri"/>
        </w:rPr>
      </w:pPr>
    </w:p>
    <w:p w14:paraId="0D7DCCC9" w14:textId="7BB98C59" w:rsidR="00B26924" w:rsidRPr="00B26924" w:rsidRDefault="00B26924" w:rsidP="00B26924">
      <w:pPr>
        <w:tabs>
          <w:tab w:val="left" w:pos="8280"/>
        </w:tabs>
        <w:rPr>
          <w:rFonts w:cs="Calibri"/>
        </w:rPr>
      </w:pPr>
      <w:r w:rsidRPr="1B97DF2D">
        <w:rPr>
          <w:rFonts w:cs="Calibri"/>
        </w:rPr>
        <w:t>Note</w:t>
      </w:r>
      <w:r w:rsidR="26A5CDB2" w:rsidRPr="1B97DF2D">
        <w:rPr>
          <w:rFonts w:cs="Calibri"/>
        </w:rPr>
        <w:t>: Students</w:t>
      </w:r>
      <w:r w:rsidRPr="1B97DF2D">
        <w:rPr>
          <w:rFonts w:cs="Calibri"/>
        </w:rPr>
        <w:t xml:space="preserve"> are excluded from membership on the APPRC to ensure the privacy of referred students.</w:t>
      </w:r>
    </w:p>
    <w:p w14:paraId="2E4733F3" w14:textId="77777777" w:rsidR="00B26924" w:rsidRDefault="00B26924" w:rsidP="00B26924">
      <w:pPr>
        <w:ind w:right="-90"/>
        <w:rPr>
          <w:rFonts w:cs="Calibri"/>
          <w:b/>
          <w:spacing w:val="10"/>
        </w:rPr>
      </w:pPr>
    </w:p>
    <w:p w14:paraId="2E260340" w14:textId="6E6B87D7" w:rsidR="00B26924" w:rsidRPr="00B26924" w:rsidRDefault="00B26924" w:rsidP="00B26924">
      <w:pPr>
        <w:ind w:right="-90"/>
        <w:rPr>
          <w:rFonts w:cs="Calibri"/>
        </w:rPr>
      </w:pPr>
      <w:r w:rsidRPr="00B26924">
        <w:rPr>
          <w:rFonts w:cs="Calibri"/>
          <w:b/>
          <w:spacing w:val="10"/>
        </w:rPr>
        <w:t>Referral to the Academic Professional Performance Review Committee</w:t>
      </w:r>
    </w:p>
    <w:p w14:paraId="03578BFD" w14:textId="5ED3BCEB" w:rsidR="00B26924" w:rsidRPr="00B26924" w:rsidRDefault="00B26924" w:rsidP="00B26924">
      <w:pPr>
        <w:rPr>
          <w:rFonts w:cs="Calibri"/>
        </w:rPr>
      </w:pPr>
      <w:r w:rsidRPr="0A34512A">
        <w:rPr>
          <w:rFonts w:cs="Calibri"/>
          <w:u w:val="single"/>
        </w:rPr>
        <w:t>When a referral to the APPRC should be made</w:t>
      </w:r>
      <w:r w:rsidRPr="0A34512A">
        <w:rPr>
          <w:rFonts w:cs="Calibri"/>
        </w:rPr>
        <w:t>: When issues occur in the classroom, an attempt to resolve the issue should first take place between the instructor and the student. When issues occur in the field, the field instructor and/or Field Director and</w:t>
      </w:r>
      <w:r w:rsidR="00C469A0" w:rsidRPr="0A34512A">
        <w:rPr>
          <w:rFonts w:cs="Calibri"/>
        </w:rPr>
        <w:t>/</w:t>
      </w:r>
      <w:r w:rsidRPr="0A34512A">
        <w:rPr>
          <w:rFonts w:cs="Calibri"/>
        </w:rPr>
        <w:t>or Field Committee should first follow established procedures to resolve the issue. If the classroom or field issue is not resolved to the satisfaction of the student, instructor, or field personnel, the matter should be referred to the APPRC. This process should take place as quickly as possible. Early intervention may improve the likelihood of student success</w:t>
      </w:r>
      <w:r w:rsidR="4BD7226B" w:rsidRPr="0A34512A">
        <w:rPr>
          <w:rFonts w:cs="Calibri"/>
        </w:rPr>
        <w:t xml:space="preserve">. </w:t>
      </w:r>
    </w:p>
    <w:p w14:paraId="0E849D76" w14:textId="77777777" w:rsidR="00B26924" w:rsidRDefault="00B26924" w:rsidP="00B26924">
      <w:pPr>
        <w:rPr>
          <w:rFonts w:cs="Calibri"/>
          <w:u w:val="single"/>
        </w:rPr>
      </w:pPr>
    </w:p>
    <w:p w14:paraId="50A2254D" w14:textId="42AE208A" w:rsidR="00B26924" w:rsidRPr="00B26924" w:rsidRDefault="00B26924" w:rsidP="00B26924">
      <w:pPr>
        <w:rPr>
          <w:rFonts w:cs="Calibri"/>
        </w:rPr>
      </w:pPr>
      <w:r w:rsidRPr="00B26924">
        <w:rPr>
          <w:rFonts w:cs="Calibri"/>
          <w:u w:val="single"/>
        </w:rPr>
        <w:t>Who may make a referral to the APPRC</w:t>
      </w:r>
      <w:r w:rsidRPr="00B26924">
        <w:rPr>
          <w:rFonts w:cs="Calibri"/>
        </w:rPr>
        <w:t xml:space="preserve">: A student may be referred to the APPRC by any full time or part time UT social work faculty or staff </w:t>
      </w:r>
      <w:proofErr w:type="gramStart"/>
      <w:r w:rsidRPr="00B26924">
        <w:rPr>
          <w:rFonts w:cs="Calibri"/>
        </w:rPr>
        <w:t>member</w:t>
      </w:r>
      <w:r w:rsidR="2D0C6416" w:rsidRPr="00B26924">
        <w:rPr>
          <w:rFonts w:cs="Calibri"/>
        </w:rPr>
        <w:t>.</w:t>
      </w:r>
      <w:proofErr w:type="gramEnd"/>
      <w:r w:rsidR="2D0C6416" w:rsidRPr="00B26924">
        <w:rPr>
          <w:rFonts w:cs="Calibri"/>
        </w:rPr>
        <w:t xml:space="preserve"> </w:t>
      </w:r>
      <w:r w:rsidRPr="00B26924">
        <w:rPr>
          <w:rFonts w:cs="Calibri"/>
        </w:rPr>
        <w:t>A student may also self-refer to the APPRC</w:t>
      </w:r>
      <w:r w:rsidR="171D14B2" w:rsidRPr="00B26924">
        <w:rPr>
          <w:rFonts w:cs="Calibri"/>
        </w:rPr>
        <w:t xml:space="preserve">. </w:t>
      </w:r>
      <w:r w:rsidRPr="00B26924">
        <w:rPr>
          <w:rFonts w:cs="Calibri"/>
        </w:rPr>
        <w:t>If other concerned individuals, such as the student’s agency field instructor, academic advisor, or other students present potential problems with a particular student to a social work faculty member, this member may decide to make a referral to the committee</w:t>
      </w:r>
      <w:r w:rsidR="56B0726A" w:rsidRPr="00B26924">
        <w:rPr>
          <w:rFonts w:cs="Calibri"/>
        </w:rPr>
        <w:t xml:space="preserve">. </w:t>
      </w:r>
      <w:r w:rsidRPr="00B26924">
        <w:rPr>
          <w:rFonts w:cs="Calibri"/>
        </w:rPr>
        <w:t>Referrals must be made to the committee Chair using the APPRC Referral Form</w:t>
      </w:r>
      <w:r w:rsidR="27CDC924" w:rsidRPr="00B26924">
        <w:rPr>
          <w:rFonts w:cs="Calibri"/>
        </w:rPr>
        <w:t xml:space="preserve">. </w:t>
      </w:r>
      <w:r w:rsidRPr="00B26924">
        <w:rPr>
          <w:rFonts w:cs="Calibri"/>
          <w:spacing w:val="4"/>
        </w:rPr>
        <w:t xml:space="preserve">If the Chair of the APPRC </w:t>
      </w:r>
      <w:r w:rsidRPr="00B26924">
        <w:rPr>
          <w:rFonts w:cs="Calibri"/>
        </w:rPr>
        <w:t xml:space="preserve">initiates a request to bring a student before the APPRC or there is another conflict of interest, </w:t>
      </w:r>
      <w:r w:rsidRPr="00B26924">
        <w:rPr>
          <w:rFonts w:cs="Calibri"/>
          <w:spacing w:val="1"/>
        </w:rPr>
        <w:t>another committee member will be designated as chair for the meeting in which the committee reviews that student.</w:t>
      </w:r>
    </w:p>
    <w:p w14:paraId="3D799D03" w14:textId="77777777" w:rsidR="00B26924" w:rsidRDefault="00B26924" w:rsidP="00B26924">
      <w:pPr>
        <w:rPr>
          <w:rFonts w:cs="Calibri"/>
          <w:u w:val="single"/>
        </w:rPr>
      </w:pPr>
    </w:p>
    <w:p w14:paraId="777DE43E" w14:textId="40B267B2" w:rsidR="00B26924" w:rsidRPr="00B26924" w:rsidRDefault="00B26924" w:rsidP="00B26924">
      <w:pPr>
        <w:rPr>
          <w:rFonts w:cs="Calibri"/>
        </w:rPr>
      </w:pPr>
      <w:r w:rsidRPr="0A34512A">
        <w:rPr>
          <w:rFonts w:cs="Calibri"/>
          <w:u w:val="single"/>
        </w:rPr>
        <w:t>Why a referral to the APPRC may be made</w:t>
      </w:r>
      <w:r w:rsidRPr="0A34512A">
        <w:rPr>
          <w:rFonts w:cs="Calibri"/>
        </w:rPr>
        <w:t xml:space="preserve">: Students may be referred to the APPRC for </w:t>
      </w:r>
      <w:r w:rsidR="21494BD7" w:rsidRPr="0A34512A">
        <w:rPr>
          <w:rFonts w:cs="Calibri"/>
        </w:rPr>
        <w:t>two</w:t>
      </w:r>
      <w:r w:rsidRPr="0A34512A">
        <w:rPr>
          <w:rFonts w:cs="Calibri"/>
        </w:rPr>
        <w:t xml:space="preserve"> reasons: Grades and Behavior</w:t>
      </w:r>
      <w:r w:rsidR="4AF111CE" w:rsidRPr="0A34512A">
        <w:rPr>
          <w:rFonts w:cs="Calibri"/>
        </w:rPr>
        <w:t xml:space="preserve">. </w:t>
      </w:r>
      <w:r w:rsidRPr="0A34512A">
        <w:rPr>
          <w:rFonts w:cs="Calibri"/>
        </w:rPr>
        <w:t>Student performance issues may arise in the classroom, the student’s field placement, or in other public venues</w:t>
      </w:r>
      <w:r w:rsidR="163C37D1" w:rsidRPr="0A34512A">
        <w:rPr>
          <w:rFonts w:cs="Calibri"/>
        </w:rPr>
        <w:t xml:space="preserve">. </w:t>
      </w:r>
    </w:p>
    <w:p w14:paraId="1A2DCC10" w14:textId="77777777" w:rsidR="00B26924" w:rsidRDefault="00B26924" w:rsidP="00B26924">
      <w:pPr>
        <w:tabs>
          <w:tab w:val="left" w:pos="8460"/>
        </w:tabs>
        <w:rPr>
          <w:rFonts w:cs="Calibri"/>
        </w:rPr>
      </w:pPr>
    </w:p>
    <w:p w14:paraId="33AA2698" w14:textId="7D895FD1" w:rsidR="00B26924" w:rsidRPr="00B26924" w:rsidRDefault="00B26924" w:rsidP="00B26924">
      <w:pPr>
        <w:tabs>
          <w:tab w:val="left" w:pos="8460"/>
        </w:tabs>
        <w:rPr>
          <w:rFonts w:cs="Calibri"/>
        </w:rPr>
      </w:pPr>
      <w:r w:rsidRPr="00B26924">
        <w:rPr>
          <w:rFonts w:cs="Calibri"/>
        </w:rPr>
        <w:t xml:space="preserve">Grades: If an undergraduate or graduate social work student is on course to potentially receive a grade of D or lower at midterm, the instructor should refer the student to the APPRC. Referrals exclude students in the Introduction to Social Welfare course since these students are not declared majors. Students that receive a D or lower on a quiz, test, paper, or other assignment may be referred to the APPRC for early intervention, as well. Students who are accused of academic dishonesty may be referred to the APPRC and to other appropriate university offices. </w:t>
      </w:r>
    </w:p>
    <w:p w14:paraId="21B26A66" w14:textId="77777777" w:rsidR="00B26924" w:rsidRDefault="00B26924" w:rsidP="00B26924">
      <w:pPr>
        <w:rPr>
          <w:rFonts w:cs="Calibri"/>
        </w:rPr>
      </w:pPr>
    </w:p>
    <w:p w14:paraId="219769AA" w14:textId="18DA080C" w:rsidR="00B26924" w:rsidRPr="00B26924" w:rsidRDefault="00B26924" w:rsidP="00B26924">
      <w:pPr>
        <w:rPr>
          <w:rFonts w:cs="Calibri"/>
        </w:rPr>
      </w:pPr>
      <w:r w:rsidRPr="0A34512A">
        <w:rPr>
          <w:rFonts w:cs="Calibri"/>
        </w:rPr>
        <w:t>Behavior: Behavior in the classroom, at the University in general, or in other public venues may be cause for referral to the APPRC</w:t>
      </w:r>
      <w:r w:rsidR="6B894B48" w:rsidRPr="0A34512A">
        <w:rPr>
          <w:rFonts w:cs="Calibri"/>
        </w:rPr>
        <w:t xml:space="preserve">. </w:t>
      </w:r>
      <w:r w:rsidRPr="0A34512A">
        <w:rPr>
          <w:rFonts w:cs="Calibri"/>
        </w:rPr>
        <w:t xml:space="preserve">UT BSW or MSW students that demonstrate unethical or unprofessional behavior in the classroom should first receive instruction, guidance, and correction by the instructor who recognizes this as a teachable moment. Any instructor or student that believes the issue has not been resolved to their satisfaction may make a referral to the APPRC. Students that demonstrate unethical or unprofessional behavior in the field should first receive instruction, guidance, and correction </w:t>
      </w:r>
      <w:r w:rsidR="1F5A0D46" w:rsidRPr="0A34512A">
        <w:rPr>
          <w:rFonts w:cs="Calibri"/>
        </w:rPr>
        <w:t>from</w:t>
      </w:r>
      <w:r w:rsidRPr="0A34512A">
        <w:rPr>
          <w:rFonts w:cs="Calibri"/>
        </w:rPr>
        <w:t xml:space="preserve"> their field supervisor. The field supervisor may notify the Field Instructor who may decide to address the issue with the student, the Field Director, and/or the Field Committee, and will follow the appropriate protocol as established. Referrals to the APPRC regarding issues in the field should come from field personnel. Students whose behavior in other public venues may be of concern may be referred to the APPRC, as well</w:t>
      </w:r>
      <w:r w:rsidR="2C038E69" w:rsidRPr="0A34512A">
        <w:rPr>
          <w:rFonts w:cs="Calibri"/>
        </w:rPr>
        <w:t xml:space="preserve">. </w:t>
      </w:r>
      <w:r w:rsidRPr="0A34512A">
        <w:rPr>
          <w:rFonts w:cs="Calibri"/>
        </w:rPr>
        <w:t xml:space="preserve">In such cases, the student’s advisor and or the director of their academic program will meet with the student </w:t>
      </w:r>
      <w:proofErr w:type="gramStart"/>
      <w:r w:rsidRPr="0A34512A">
        <w:rPr>
          <w:rFonts w:cs="Calibri"/>
        </w:rPr>
        <w:t>in an attempt to</w:t>
      </w:r>
      <w:proofErr w:type="gramEnd"/>
      <w:r w:rsidRPr="0A34512A">
        <w:rPr>
          <w:rFonts w:cs="Calibri"/>
        </w:rPr>
        <w:t xml:space="preserve"> remediate the issue</w:t>
      </w:r>
      <w:r w:rsidR="72838B51" w:rsidRPr="0A34512A">
        <w:rPr>
          <w:rFonts w:cs="Calibri"/>
        </w:rPr>
        <w:t xml:space="preserve">. </w:t>
      </w:r>
      <w:r w:rsidRPr="0A34512A">
        <w:rPr>
          <w:rFonts w:cs="Calibri"/>
        </w:rPr>
        <w:t>If unsuccessful, the program director or the advisor may refer the student to the APPRC</w:t>
      </w:r>
      <w:r w:rsidR="7108B77E" w:rsidRPr="0A34512A">
        <w:rPr>
          <w:rFonts w:cs="Calibri"/>
        </w:rPr>
        <w:t xml:space="preserve">. </w:t>
      </w:r>
      <w:r w:rsidRPr="0A34512A">
        <w:rPr>
          <w:rFonts w:cs="Calibri"/>
        </w:rPr>
        <w:t xml:space="preserve">Students that are thought to be in violation of the Student Code of Conduct, Hazing, Sexual Misconduct, or who violate the university’s zero tolerance policy will also be referred to the appropriate university offices. </w:t>
      </w:r>
    </w:p>
    <w:p w14:paraId="7DC88F93" w14:textId="77777777" w:rsidR="00B26924" w:rsidRDefault="00B26924" w:rsidP="00B26924">
      <w:pPr>
        <w:rPr>
          <w:rFonts w:cs="Calibri"/>
          <w:b/>
          <w:spacing w:val="12"/>
        </w:rPr>
      </w:pPr>
    </w:p>
    <w:p w14:paraId="48BD6D6F" w14:textId="450C23DC" w:rsidR="00B26924" w:rsidRPr="00B26924" w:rsidRDefault="00B26924" w:rsidP="00B26924">
      <w:pPr>
        <w:rPr>
          <w:rFonts w:cs="Calibri"/>
          <w:b/>
          <w:spacing w:val="12"/>
        </w:rPr>
      </w:pPr>
      <w:r w:rsidRPr="00B26924">
        <w:rPr>
          <w:rFonts w:cs="Calibri"/>
          <w:b/>
          <w:spacing w:val="12"/>
        </w:rPr>
        <w:t>Student Rights &amp; Responsibilities</w:t>
      </w:r>
    </w:p>
    <w:p w14:paraId="30C4891B" w14:textId="77777777" w:rsidR="00B26924" w:rsidRDefault="00B26924" w:rsidP="00B26924">
      <w:pPr>
        <w:rPr>
          <w:rFonts w:cs="Calibri"/>
          <w:b/>
        </w:rPr>
      </w:pPr>
    </w:p>
    <w:p w14:paraId="261C0A86" w14:textId="123906BF" w:rsidR="00B26924" w:rsidRPr="00B26924" w:rsidRDefault="00B26924" w:rsidP="00B26924">
      <w:pPr>
        <w:rPr>
          <w:rFonts w:cs="Calibri"/>
          <w:b/>
        </w:rPr>
      </w:pPr>
      <w:r w:rsidRPr="00B26924">
        <w:rPr>
          <w:rFonts w:cs="Calibri"/>
          <w:b/>
        </w:rPr>
        <w:t>Student Responsibilities</w:t>
      </w:r>
    </w:p>
    <w:p w14:paraId="1CCC904C" w14:textId="47892CCA" w:rsidR="00B26924" w:rsidRPr="00B26924" w:rsidRDefault="00B26924" w:rsidP="00B26924">
      <w:pPr>
        <w:rPr>
          <w:rFonts w:cs="Calibri"/>
        </w:rPr>
      </w:pPr>
      <w:r w:rsidRPr="0A34512A">
        <w:rPr>
          <w:rFonts w:cs="Calibri"/>
        </w:rPr>
        <w:t>Once a student receives an emailed request to appear before the APPRC, the student must respond by accepting one of the two dates provided by the APPRC committee. If the student is not able to attend one of the two dates, the APPRC chair will provide a third date and time. Appearing before the APPRC is mandatory. A meeting must be set within two weeks of the student receiving the notice from the APPRC. Whether the student appears or not, the APPRC will meet and will make decisions and recommendations</w:t>
      </w:r>
      <w:r w:rsidR="3442D229" w:rsidRPr="0A34512A">
        <w:rPr>
          <w:rFonts w:cs="Calibri"/>
        </w:rPr>
        <w:t xml:space="preserve">. </w:t>
      </w:r>
      <w:r w:rsidRPr="0A34512A">
        <w:rPr>
          <w:rFonts w:cs="Calibri"/>
        </w:rPr>
        <w:t xml:space="preserve">Students who do not appear before the committee will be subject to abide by the committee’s decisions and recommendations. </w:t>
      </w:r>
    </w:p>
    <w:p w14:paraId="0B65635F" w14:textId="77777777" w:rsidR="00B26924" w:rsidRDefault="00B26924" w:rsidP="00B26924">
      <w:pPr>
        <w:ind w:right="720"/>
        <w:rPr>
          <w:rFonts w:cs="Calibri"/>
          <w:b/>
        </w:rPr>
      </w:pPr>
    </w:p>
    <w:p w14:paraId="6EC87060" w14:textId="7ECCA1BA" w:rsidR="00B26924" w:rsidRPr="00B26924" w:rsidRDefault="00B26924" w:rsidP="00B26924">
      <w:pPr>
        <w:ind w:right="720"/>
        <w:rPr>
          <w:rFonts w:cs="Calibri"/>
          <w:b/>
        </w:rPr>
      </w:pPr>
      <w:r w:rsidRPr="00B26924">
        <w:rPr>
          <w:rFonts w:cs="Calibri"/>
          <w:b/>
        </w:rPr>
        <w:t>Student Rights</w:t>
      </w:r>
    </w:p>
    <w:p w14:paraId="1A8BF8A1" w14:textId="77777777" w:rsidR="00B26924" w:rsidRPr="00B26924" w:rsidRDefault="00B26924" w:rsidP="00B26924">
      <w:pPr>
        <w:tabs>
          <w:tab w:val="left" w:pos="8370"/>
        </w:tabs>
        <w:rPr>
          <w:rFonts w:cs="Calibri"/>
        </w:rPr>
      </w:pPr>
      <w:r w:rsidRPr="00B26924">
        <w:rPr>
          <w:rFonts w:cs="Calibri"/>
        </w:rPr>
        <w:t>Prior to the APPRC meeting, students will be provided with the same documentation the APPRC receives related to the issues at hand. A student may exercise his/her right to meet with their instructor ahead of time to try to resolve the issue before the APPRC meeting. If the issue is resolved before the APPRC meeting, the instructor will notify the APPRC chair and provide a written accounting of how the issue has been resolved.</w:t>
      </w:r>
    </w:p>
    <w:p w14:paraId="0CBF0F06" w14:textId="77777777" w:rsidR="00B26924" w:rsidRDefault="00B26924" w:rsidP="00B26924">
      <w:pPr>
        <w:rPr>
          <w:rFonts w:cs="Calibri"/>
        </w:rPr>
      </w:pPr>
    </w:p>
    <w:p w14:paraId="06CE05BE" w14:textId="544D1ADB" w:rsidR="00B26924" w:rsidRPr="00B26924" w:rsidRDefault="00B26924" w:rsidP="00B26924">
      <w:pPr>
        <w:rPr>
          <w:rFonts w:cs="Calibri"/>
        </w:rPr>
      </w:pPr>
      <w:r w:rsidRPr="0A34512A">
        <w:rPr>
          <w:rFonts w:cs="Calibri"/>
        </w:rPr>
        <w:t>Students may bring any documentation with them to the APPRC meeting that they deem relevant to the issues to be discussed</w:t>
      </w:r>
      <w:r w:rsidR="144D37FD" w:rsidRPr="0A34512A">
        <w:rPr>
          <w:rFonts w:cs="Calibri"/>
        </w:rPr>
        <w:t xml:space="preserve">. </w:t>
      </w:r>
    </w:p>
    <w:p w14:paraId="225BF3CB" w14:textId="77777777" w:rsidR="00B26924" w:rsidRDefault="00B26924" w:rsidP="00B26924">
      <w:pPr>
        <w:rPr>
          <w:rFonts w:cs="Calibri"/>
          <w:spacing w:val="12"/>
        </w:rPr>
      </w:pPr>
    </w:p>
    <w:p w14:paraId="28BF07EA" w14:textId="272DC7EF" w:rsidR="00B26924" w:rsidRPr="00B26924" w:rsidRDefault="00B26924" w:rsidP="00B26924">
      <w:pPr>
        <w:rPr>
          <w:rFonts w:cs="Calibri"/>
          <w:spacing w:val="12"/>
        </w:rPr>
      </w:pPr>
      <w:r w:rsidRPr="00B26924">
        <w:rPr>
          <w:rFonts w:cs="Calibri"/>
          <w:spacing w:val="12"/>
        </w:rPr>
        <w:t>Students have the right to bring someone to support them to the APPRC meeting. The support person may remain silent and offer emotional support or may be used to help shed light on the situation.</w:t>
      </w:r>
    </w:p>
    <w:p w14:paraId="0B5C9A16" w14:textId="77777777" w:rsidR="00B26924" w:rsidRDefault="00B26924" w:rsidP="00B26924">
      <w:pPr>
        <w:ind w:right="720"/>
        <w:rPr>
          <w:rFonts w:cs="Calibri"/>
          <w:b/>
          <w:spacing w:val="12"/>
        </w:rPr>
      </w:pPr>
    </w:p>
    <w:p w14:paraId="439F7732" w14:textId="3CA46FAA" w:rsidR="00B26924" w:rsidRPr="00B26924" w:rsidRDefault="00B26924" w:rsidP="00B26924">
      <w:pPr>
        <w:ind w:right="720"/>
        <w:rPr>
          <w:rFonts w:cs="Calibri"/>
        </w:rPr>
      </w:pPr>
      <w:r w:rsidRPr="00B26924">
        <w:rPr>
          <w:rFonts w:cs="Calibri"/>
          <w:b/>
          <w:spacing w:val="12"/>
        </w:rPr>
        <w:t>Student Privacy and Confidentiality</w:t>
      </w:r>
    </w:p>
    <w:p w14:paraId="57AC952D" w14:textId="773F311F" w:rsidR="00B26924" w:rsidRPr="00B26924" w:rsidRDefault="00B26924" w:rsidP="00B26924">
      <w:pPr>
        <w:rPr>
          <w:rFonts w:cs="Calibri"/>
        </w:rPr>
      </w:pPr>
      <w:r w:rsidRPr="00B26924">
        <w:rPr>
          <w:rFonts w:cs="Calibri"/>
          <w:spacing w:val="2"/>
        </w:rPr>
        <w:t xml:space="preserve">All procedures relating to the performance review shall be carried out in a manner that </w:t>
      </w:r>
      <w:r w:rsidRPr="00B26924">
        <w:rPr>
          <w:rFonts w:cs="Calibri"/>
        </w:rPr>
        <w:t xml:space="preserve">will protect the student's right to privacy consistent with federal and state privacy laws. </w:t>
      </w:r>
      <w:r w:rsidRPr="00B26924">
        <w:rPr>
          <w:rFonts w:cs="Calibri"/>
          <w:spacing w:val="-1"/>
        </w:rPr>
        <w:t xml:space="preserve">Members of the committee and all other </w:t>
      </w:r>
      <w:r w:rsidR="599FF5A9" w:rsidRPr="00B26924">
        <w:rPr>
          <w:rFonts w:cs="Calibri"/>
          <w:spacing w:val="-1"/>
        </w:rPr>
        <w:t>people</w:t>
      </w:r>
      <w:r w:rsidRPr="00B26924">
        <w:rPr>
          <w:rFonts w:cs="Calibri"/>
          <w:spacing w:val="-1"/>
        </w:rPr>
        <w:t xml:space="preserve"> who appear at the review meeting are </w:t>
      </w:r>
      <w:r w:rsidRPr="00B26924">
        <w:rPr>
          <w:rFonts w:cs="Calibri"/>
          <w:spacing w:val="2"/>
        </w:rPr>
        <w:t xml:space="preserve">expected to observe the confidential nature of the information made available to them, </w:t>
      </w:r>
      <w:r w:rsidRPr="00B26924">
        <w:rPr>
          <w:rFonts w:cs="Calibri"/>
          <w:spacing w:val="-2"/>
        </w:rPr>
        <w:t xml:space="preserve">as well as any discussion </w:t>
      </w:r>
      <w:r w:rsidRPr="00B26924">
        <w:rPr>
          <w:rFonts w:cs="Calibri"/>
          <w:spacing w:val="-2"/>
        </w:rPr>
        <w:lastRenderedPageBreak/>
        <w:t xml:space="preserve">held during the meeting. Actions and recommendations of the </w:t>
      </w:r>
      <w:r w:rsidRPr="00B26924">
        <w:rPr>
          <w:rFonts w:cs="Calibri"/>
        </w:rPr>
        <w:t xml:space="preserve">committee are to be confidential and shared only with the student, </w:t>
      </w:r>
      <w:r w:rsidRPr="00B26924">
        <w:rPr>
          <w:rFonts w:cs="Calibri"/>
          <w:spacing w:val="2"/>
        </w:rPr>
        <w:t xml:space="preserve">University personnel and those </w:t>
      </w:r>
      <w:r w:rsidRPr="00B26924">
        <w:rPr>
          <w:rFonts w:cs="Calibri"/>
        </w:rPr>
        <w:t xml:space="preserve">persons involved with the </w:t>
      </w:r>
      <w:r w:rsidRPr="00B26924">
        <w:rPr>
          <w:rFonts w:cs="Calibri"/>
          <w:spacing w:val="2"/>
        </w:rPr>
        <w:t>student in an educational capacity.</w:t>
      </w:r>
    </w:p>
    <w:p w14:paraId="6FE8600E" w14:textId="77777777" w:rsidR="00B26924" w:rsidRDefault="00B26924" w:rsidP="00B26924">
      <w:pPr>
        <w:rPr>
          <w:rFonts w:cs="Calibri"/>
          <w:spacing w:val="1"/>
        </w:rPr>
      </w:pPr>
    </w:p>
    <w:p w14:paraId="12E3BB4A" w14:textId="7CC0DD02" w:rsidR="00B26924" w:rsidRPr="00B26924" w:rsidRDefault="00B26924" w:rsidP="00B26924">
      <w:pPr>
        <w:rPr>
          <w:rFonts w:cs="Calibri"/>
        </w:rPr>
      </w:pPr>
      <w:r w:rsidRPr="00B26924">
        <w:rPr>
          <w:rFonts w:cs="Calibri"/>
          <w:spacing w:val="1"/>
        </w:rPr>
        <w:t xml:space="preserve">The faculty operates under the professional concept of </w:t>
      </w:r>
      <w:r w:rsidRPr="00B26924">
        <w:rPr>
          <w:rFonts w:cs="Calibri"/>
          <w:spacing w:val="11"/>
        </w:rPr>
        <w:t xml:space="preserve">a "circle of confidentiality," </w:t>
      </w:r>
      <w:r w:rsidRPr="00B26924">
        <w:rPr>
          <w:rFonts w:cs="Calibri"/>
        </w:rPr>
        <w:t xml:space="preserve">which means that departmental personnel and field instructors have a right and an </w:t>
      </w:r>
      <w:r w:rsidRPr="00B26924">
        <w:rPr>
          <w:rFonts w:cs="Calibri"/>
          <w:spacing w:val="2"/>
        </w:rPr>
        <w:t>obligation to exchange information about students</w:t>
      </w:r>
      <w:r w:rsidR="7D1745F0" w:rsidRPr="00B26924">
        <w:rPr>
          <w:rFonts w:cs="Calibri"/>
          <w:spacing w:val="2"/>
        </w:rPr>
        <w:t xml:space="preserve">. </w:t>
      </w:r>
      <w:r w:rsidRPr="00B26924">
        <w:rPr>
          <w:rFonts w:cs="Calibri"/>
          <w:spacing w:val="2"/>
        </w:rPr>
        <w:t xml:space="preserve"> Such an exchange is necessary because student performance may impact the operation of </w:t>
      </w:r>
      <w:r w:rsidRPr="00B26924">
        <w:rPr>
          <w:rFonts w:cs="Calibri"/>
          <w:spacing w:val="1"/>
        </w:rPr>
        <w:t xml:space="preserve">the program, the integrity of the program in meeting its goals and objectives, </w:t>
      </w:r>
      <w:r w:rsidRPr="00B26924">
        <w:rPr>
          <w:rFonts w:cs="Calibri"/>
        </w:rPr>
        <w:t>the student’s potential for success, and the safety and well-being of UT and field agency personnel, other students, and agency clients.</w:t>
      </w:r>
    </w:p>
    <w:p w14:paraId="4E99A832" w14:textId="77777777" w:rsidR="00B26924" w:rsidRDefault="00B26924" w:rsidP="00B26924">
      <w:pPr>
        <w:rPr>
          <w:rFonts w:cs="Calibri"/>
          <w:b/>
          <w:spacing w:val="12"/>
        </w:rPr>
      </w:pPr>
    </w:p>
    <w:p w14:paraId="74DCF87F" w14:textId="6012DC48" w:rsidR="00B26924" w:rsidRPr="00B26924" w:rsidRDefault="00B26924" w:rsidP="00B26924">
      <w:pPr>
        <w:rPr>
          <w:rFonts w:cs="Calibri"/>
        </w:rPr>
      </w:pPr>
      <w:r w:rsidRPr="00B26924">
        <w:rPr>
          <w:rFonts w:cs="Calibri"/>
          <w:b/>
          <w:spacing w:val="12"/>
        </w:rPr>
        <w:t>Procedures and Process</w:t>
      </w:r>
    </w:p>
    <w:p w14:paraId="78CE79C5" w14:textId="77777777" w:rsidR="00B26924" w:rsidRDefault="00B26924" w:rsidP="00B26924">
      <w:pPr>
        <w:ind w:right="720"/>
        <w:rPr>
          <w:rFonts w:cs="Calibri"/>
          <w:b/>
        </w:rPr>
      </w:pPr>
    </w:p>
    <w:p w14:paraId="5C361F37" w14:textId="77D67189" w:rsidR="00B26924" w:rsidRPr="00B26924" w:rsidRDefault="00B26924" w:rsidP="00B26924">
      <w:pPr>
        <w:ind w:right="720"/>
        <w:rPr>
          <w:rFonts w:cs="Calibri"/>
          <w:b/>
        </w:rPr>
      </w:pPr>
      <w:r w:rsidRPr="00B26924">
        <w:rPr>
          <w:rFonts w:cs="Calibri"/>
          <w:b/>
        </w:rPr>
        <w:t>Before the Meeting</w:t>
      </w:r>
    </w:p>
    <w:p w14:paraId="23585D38" w14:textId="75464777" w:rsidR="00B26924" w:rsidRPr="00B26924" w:rsidRDefault="00B26924" w:rsidP="00B26924">
      <w:pPr>
        <w:rPr>
          <w:rFonts w:cs="Calibri"/>
        </w:rPr>
      </w:pPr>
      <w:r w:rsidRPr="1B97DF2D">
        <w:rPr>
          <w:rFonts w:cs="Calibri"/>
        </w:rPr>
        <w:t xml:space="preserve">At the beginning of each semester, APPRC members will meet to discuss preferred meeting times for that semester.  When arranging meetings with students, an effort will be made to schedule meetings within the </w:t>
      </w:r>
      <w:r w:rsidR="4029AE5D" w:rsidRPr="1B97DF2D">
        <w:rPr>
          <w:rFonts w:cs="Calibri"/>
        </w:rPr>
        <w:t xml:space="preserve">time frames discussed. </w:t>
      </w:r>
      <w:r w:rsidRPr="1B97DF2D">
        <w:rPr>
          <w:rFonts w:cs="Calibri"/>
        </w:rPr>
        <w:t xml:space="preserve">Additional meetings may be scheduled throughout the semester to accommodate students’ schedules or address committee business. </w:t>
      </w:r>
    </w:p>
    <w:p w14:paraId="58F23324" w14:textId="77777777" w:rsidR="00B26924" w:rsidRDefault="00B26924" w:rsidP="00B26924">
      <w:pPr>
        <w:rPr>
          <w:rFonts w:cs="Calibri"/>
        </w:rPr>
      </w:pPr>
    </w:p>
    <w:p w14:paraId="0FFCF7D3" w14:textId="1DBE0208" w:rsidR="00B26924" w:rsidRPr="00B26924" w:rsidRDefault="00B26924" w:rsidP="00B26924">
      <w:pPr>
        <w:rPr>
          <w:rFonts w:cs="Calibri"/>
        </w:rPr>
      </w:pPr>
      <w:r w:rsidRPr="1B97DF2D">
        <w:rPr>
          <w:rFonts w:cs="Calibri"/>
        </w:rPr>
        <w:t>When a student is referred to the APPRC, the committee Chair will inform the student’s advisor via email and schedule the student’s review for the soonest available committee meeting</w:t>
      </w:r>
      <w:r w:rsidR="3CE92111" w:rsidRPr="1B97DF2D">
        <w:rPr>
          <w:rFonts w:cs="Calibri"/>
        </w:rPr>
        <w:t xml:space="preserve">. </w:t>
      </w:r>
      <w:r w:rsidRPr="1B97DF2D">
        <w:rPr>
          <w:rFonts w:cs="Calibri"/>
        </w:rPr>
        <w:t>The Chair will notify the student in writing, via email, that a referral has been made and communicate with the student to confirm the date and time of the student’s review</w:t>
      </w:r>
      <w:r w:rsidR="12C753B6" w:rsidRPr="1B97DF2D">
        <w:rPr>
          <w:rFonts w:cs="Calibri"/>
        </w:rPr>
        <w:t xml:space="preserve">. </w:t>
      </w:r>
      <w:r w:rsidRPr="1B97DF2D">
        <w:rPr>
          <w:rFonts w:cs="Calibri"/>
        </w:rPr>
        <w:t>If the student’s availability requires that the committee meet at a time other than their regularly scheduled meeting times, the Chair is responsible for initiating the process of finding a time agreeable to both the student and committee members.</w:t>
      </w:r>
    </w:p>
    <w:p w14:paraId="5AC123ED" w14:textId="77777777" w:rsidR="00B26924" w:rsidRDefault="00B26924" w:rsidP="00B26924">
      <w:pPr>
        <w:rPr>
          <w:rFonts w:cs="Calibri"/>
        </w:rPr>
      </w:pPr>
    </w:p>
    <w:p w14:paraId="76BC2241" w14:textId="575D1FBE" w:rsidR="00B26924" w:rsidRPr="00B26924" w:rsidRDefault="00B26924" w:rsidP="00B26924">
      <w:pPr>
        <w:rPr>
          <w:rFonts w:cs="Calibri"/>
        </w:rPr>
      </w:pPr>
      <w:r w:rsidRPr="1B97DF2D">
        <w:rPr>
          <w:rFonts w:cs="Calibri"/>
        </w:rPr>
        <w:t>Prior to each committee meeting, the Chair shall notify committee members via email of the meeting’s agenda, e.g., which students will be reviewed, and/or policies to be discussed</w:t>
      </w:r>
      <w:r w:rsidR="0244D44D" w:rsidRPr="1B97DF2D">
        <w:rPr>
          <w:rFonts w:cs="Calibri"/>
        </w:rPr>
        <w:t xml:space="preserve">. </w:t>
      </w:r>
      <w:r w:rsidRPr="1B97DF2D">
        <w:rPr>
          <w:rFonts w:cs="Calibri"/>
        </w:rPr>
        <w:t xml:space="preserve">If a student is to be reviewed, the Chair will forward a copy of the student’s APPRC Referral Form and any other relevant materials to all committee members and to the student. </w:t>
      </w:r>
    </w:p>
    <w:p w14:paraId="46346E1B" w14:textId="77777777" w:rsidR="00B26924" w:rsidRDefault="00B26924" w:rsidP="00B26924">
      <w:pPr>
        <w:rPr>
          <w:rFonts w:cs="Calibri"/>
          <w:b/>
          <w:bCs/>
          <w:spacing w:val="3"/>
        </w:rPr>
      </w:pPr>
    </w:p>
    <w:p w14:paraId="2A7B1831" w14:textId="07CC5DBA" w:rsidR="00B26924" w:rsidRPr="00B26924" w:rsidRDefault="00B26924" w:rsidP="00B26924">
      <w:pPr>
        <w:rPr>
          <w:rFonts w:cs="Calibri"/>
          <w:b/>
          <w:bCs/>
          <w:spacing w:val="3"/>
        </w:rPr>
      </w:pPr>
      <w:r w:rsidRPr="00B26924">
        <w:rPr>
          <w:rFonts w:cs="Calibri"/>
          <w:b/>
          <w:bCs/>
          <w:spacing w:val="3"/>
        </w:rPr>
        <w:t>The Meeting Itself</w:t>
      </w:r>
    </w:p>
    <w:p w14:paraId="4F5BDDF3" w14:textId="77777777" w:rsidR="00B26924" w:rsidRPr="00B26924" w:rsidRDefault="00B26924" w:rsidP="00B26924">
      <w:pPr>
        <w:rPr>
          <w:rFonts w:cs="Calibri"/>
          <w:spacing w:val="-2"/>
        </w:rPr>
      </w:pPr>
      <w:r w:rsidRPr="00B26924">
        <w:rPr>
          <w:rFonts w:cs="Calibri"/>
          <w:spacing w:val="3"/>
        </w:rPr>
        <w:t xml:space="preserve">The student whose performance will be reviewed is expected to attend the </w:t>
      </w:r>
      <w:r w:rsidRPr="00B26924">
        <w:rPr>
          <w:rFonts w:cs="Calibri"/>
          <w:spacing w:val="4"/>
        </w:rPr>
        <w:t xml:space="preserve">performance review meeting. If the student has been contacted about the meeting </w:t>
      </w:r>
      <w:r w:rsidRPr="00B26924">
        <w:rPr>
          <w:rFonts w:cs="Calibri"/>
          <w:spacing w:val="2"/>
        </w:rPr>
        <w:t xml:space="preserve">and does not respond or refuses to attend, the review will be conducted in her/his absence. Prior to the meeting date, the student is responsible for contacting the chair to </w:t>
      </w:r>
      <w:r w:rsidRPr="00B26924">
        <w:rPr>
          <w:rFonts w:cs="Calibri"/>
          <w:spacing w:val="-2"/>
        </w:rPr>
        <w:t>confirm her/his intent to attend the meeting.</w:t>
      </w:r>
    </w:p>
    <w:p w14:paraId="38269B84" w14:textId="77777777" w:rsidR="00B26924" w:rsidRDefault="00B26924" w:rsidP="00B26924">
      <w:pPr>
        <w:rPr>
          <w:rFonts w:cs="Calibri"/>
          <w:spacing w:val="8"/>
        </w:rPr>
      </w:pPr>
    </w:p>
    <w:p w14:paraId="125E9E6E" w14:textId="21E78C5C" w:rsidR="00B26924" w:rsidRPr="00B26924" w:rsidRDefault="00B26924" w:rsidP="00B26924">
      <w:pPr>
        <w:rPr>
          <w:rFonts w:cs="Calibri"/>
          <w:spacing w:val="2"/>
        </w:rPr>
      </w:pPr>
      <w:r w:rsidRPr="00B26924">
        <w:rPr>
          <w:rFonts w:cs="Calibri"/>
          <w:spacing w:val="8"/>
        </w:rPr>
        <w:t xml:space="preserve">The student may invite </w:t>
      </w:r>
      <w:r w:rsidRPr="00B26924">
        <w:rPr>
          <w:rFonts w:cs="Calibri"/>
        </w:rPr>
        <w:t>one or more people to attend the committee meeting in a supportive capacity</w:t>
      </w:r>
      <w:r w:rsidR="461079EB" w:rsidRPr="00B26924">
        <w:rPr>
          <w:rFonts w:cs="Calibri"/>
        </w:rPr>
        <w:t xml:space="preserve">. </w:t>
      </w:r>
      <w:r w:rsidRPr="00B26924">
        <w:rPr>
          <w:rFonts w:cs="Calibri"/>
        </w:rPr>
        <w:t xml:space="preserve">It is </w:t>
      </w:r>
      <w:r w:rsidRPr="00B26924">
        <w:rPr>
          <w:rFonts w:cs="Calibri"/>
          <w:spacing w:val="2"/>
        </w:rPr>
        <w:t xml:space="preserve">the student's responsibility to notify the chair of the committee ahead of </w:t>
      </w:r>
      <w:r w:rsidRPr="00B26924">
        <w:rPr>
          <w:rFonts w:cs="Calibri"/>
          <w:spacing w:val="1"/>
        </w:rPr>
        <w:t>time regarding who she/he is inviting to attend.  The student may invite their attorney.  However, in academic disciplinary situations students do not have constitutional rights to legal counsel.  If a student wishes to have an attorney present, the committee may permit such requests, but the professional capacity of the student’s attorney is strictly advisory.  They may not participate unless the committee gives permission (Cobb, Ramsdell, &amp; Hunter, 2000, p. 240).</w:t>
      </w:r>
    </w:p>
    <w:p w14:paraId="52F08BB2" w14:textId="11D50C0B" w:rsidR="00B26924" w:rsidRDefault="00B26924" w:rsidP="00B26924">
      <w:pPr>
        <w:rPr>
          <w:rFonts w:cs="Calibri"/>
          <w:spacing w:val="1"/>
        </w:rPr>
      </w:pPr>
      <w:r w:rsidRPr="00B26924">
        <w:rPr>
          <w:rFonts w:cs="Calibri"/>
          <w:spacing w:val="7"/>
        </w:rPr>
        <w:t>The student’s BSW advisor or MSW advisor may be invited to attend the meeting</w:t>
      </w:r>
      <w:r w:rsidR="312E7E81" w:rsidRPr="00B26924">
        <w:rPr>
          <w:rFonts w:cs="Calibri"/>
          <w:spacing w:val="7"/>
        </w:rPr>
        <w:t xml:space="preserve">. </w:t>
      </w:r>
      <w:r w:rsidRPr="00B26924">
        <w:rPr>
          <w:rFonts w:cs="Calibri"/>
          <w:spacing w:val="7"/>
        </w:rPr>
        <w:t xml:space="preserve">Other </w:t>
      </w:r>
      <w:r w:rsidR="7E9A1EDC" w:rsidRPr="00B26924">
        <w:rPr>
          <w:rFonts w:cs="Calibri"/>
          <w:spacing w:val="7"/>
        </w:rPr>
        <w:t>people</w:t>
      </w:r>
      <w:r w:rsidRPr="00B26924">
        <w:rPr>
          <w:rFonts w:cs="Calibri"/>
          <w:spacing w:val="7"/>
        </w:rPr>
        <w:t xml:space="preserve"> who have significant knowledge of the problem or of the </w:t>
      </w:r>
      <w:r w:rsidRPr="00B26924">
        <w:rPr>
          <w:rFonts w:cs="Calibri"/>
        </w:rPr>
        <w:t xml:space="preserve">student's academic </w:t>
      </w:r>
      <w:r w:rsidRPr="00B26924">
        <w:rPr>
          <w:rFonts w:cs="Calibri"/>
        </w:rPr>
        <w:lastRenderedPageBreak/>
        <w:t xml:space="preserve">performance, such as the person who made the referral, also may be invited by </w:t>
      </w:r>
      <w:r w:rsidRPr="00B26924">
        <w:rPr>
          <w:rFonts w:cs="Calibri"/>
          <w:spacing w:val="7"/>
        </w:rPr>
        <w:t xml:space="preserve">the committee chair. The chair may invite additional administrative </w:t>
      </w:r>
      <w:r w:rsidRPr="00B26924">
        <w:rPr>
          <w:rFonts w:cs="Calibri"/>
          <w:spacing w:val="1"/>
        </w:rPr>
        <w:t>resources from within the institution, as appropriate.</w:t>
      </w:r>
    </w:p>
    <w:p w14:paraId="103BBA94" w14:textId="77777777" w:rsidR="00B26924" w:rsidRDefault="00B26924" w:rsidP="00B26924">
      <w:pPr>
        <w:rPr>
          <w:rFonts w:cs="Calibri"/>
          <w:spacing w:val="2"/>
        </w:rPr>
      </w:pPr>
    </w:p>
    <w:p w14:paraId="712C0C2B" w14:textId="003BC686" w:rsidR="00B26924" w:rsidRPr="00B26924" w:rsidRDefault="00B26924" w:rsidP="00B26924">
      <w:pPr>
        <w:rPr>
          <w:rFonts w:cs="Calibri"/>
        </w:rPr>
      </w:pPr>
      <w:r w:rsidRPr="00B26924">
        <w:rPr>
          <w:rFonts w:cs="Calibri"/>
        </w:rPr>
        <w:t>The chair has the authority to limit the number of people who will be attending the review.</w:t>
      </w:r>
    </w:p>
    <w:p w14:paraId="44449032" w14:textId="77777777" w:rsidR="00B26924" w:rsidRDefault="00B26924" w:rsidP="00B26924">
      <w:pPr>
        <w:ind w:right="720"/>
        <w:rPr>
          <w:rFonts w:cs="Calibri"/>
          <w:b/>
        </w:rPr>
      </w:pPr>
    </w:p>
    <w:p w14:paraId="41DBCC06" w14:textId="5E718693" w:rsidR="00B26924" w:rsidRPr="00B26924" w:rsidRDefault="00B26924" w:rsidP="00B26924">
      <w:pPr>
        <w:ind w:right="720"/>
        <w:rPr>
          <w:rFonts w:cs="Calibri"/>
          <w:b/>
        </w:rPr>
      </w:pPr>
      <w:r w:rsidRPr="00B26924">
        <w:rPr>
          <w:rFonts w:cs="Calibri"/>
          <w:b/>
        </w:rPr>
        <w:t>During the Meeting</w:t>
      </w:r>
    </w:p>
    <w:p w14:paraId="282EEC81" w14:textId="6B4CF8CC" w:rsidR="00B26924" w:rsidRPr="00B26924" w:rsidRDefault="00B26924" w:rsidP="00B26924">
      <w:pPr>
        <w:rPr>
          <w:rFonts w:cs="Calibri"/>
        </w:rPr>
      </w:pPr>
      <w:r w:rsidRPr="1B97DF2D">
        <w:rPr>
          <w:rFonts w:cs="Calibri"/>
        </w:rPr>
        <w:t>APPRC meetings are comprised of five parts: committee preparation, introduction, discussion, deliberations, and recommendations</w:t>
      </w:r>
      <w:r w:rsidR="67AA7BF8" w:rsidRPr="1B97DF2D">
        <w:rPr>
          <w:rFonts w:cs="Calibri"/>
        </w:rPr>
        <w:t xml:space="preserve">. </w:t>
      </w:r>
    </w:p>
    <w:p w14:paraId="2B33E10A" w14:textId="419A0C83" w:rsidR="00B26924" w:rsidRPr="00B26924" w:rsidRDefault="00B26924" w:rsidP="1B97DF2D">
      <w:pPr>
        <w:numPr>
          <w:ilvl w:val="0"/>
          <w:numId w:val="40"/>
        </w:numPr>
        <w:ind w:left="0" w:firstLine="720"/>
        <w:rPr>
          <w:rFonts w:cs="Calibri"/>
          <w:i/>
          <w:iCs/>
        </w:rPr>
      </w:pPr>
      <w:r w:rsidRPr="1B97DF2D">
        <w:rPr>
          <w:rFonts w:cs="Calibri"/>
        </w:rPr>
        <w:t>Committee Preparation</w:t>
      </w:r>
      <w:r w:rsidR="234C64F3" w:rsidRPr="1B97DF2D">
        <w:rPr>
          <w:rFonts w:cs="Calibri"/>
        </w:rPr>
        <w:t xml:space="preserve">. </w:t>
      </w:r>
      <w:r w:rsidRPr="1B97DF2D">
        <w:rPr>
          <w:rFonts w:cs="Calibri"/>
        </w:rPr>
        <w:t>Prior to the meeting, committee members are expected to review any materials they have received about the student.  Before the student and their guests enter the meeting, committee members will meet to orient themselves as a group to the student’s situation</w:t>
      </w:r>
      <w:r w:rsidR="1A5D8043" w:rsidRPr="1B97DF2D">
        <w:rPr>
          <w:rFonts w:cs="Calibri"/>
        </w:rPr>
        <w:t xml:space="preserve">. </w:t>
      </w:r>
      <w:r w:rsidRPr="1B97DF2D">
        <w:rPr>
          <w:rFonts w:cs="Calibri"/>
        </w:rPr>
        <w:t>During this time, the committee Chair will designate a recorder from among the committee members</w:t>
      </w:r>
      <w:r w:rsidR="79906BF4" w:rsidRPr="1B97DF2D">
        <w:rPr>
          <w:rFonts w:cs="Calibri"/>
        </w:rPr>
        <w:t xml:space="preserve">. </w:t>
      </w:r>
      <w:r w:rsidRPr="1B97DF2D">
        <w:rPr>
          <w:rFonts w:cs="Calibri"/>
        </w:rPr>
        <w:t>The recorder is responsible for completing the APPRC Decision Page and reviewing it with committee members before the meeting is adjourned</w:t>
      </w:r>
      <w:r w:rsidR="7982B117" w:rsidRPr="1B97DF2D">
        <w:rPr>
          <w:rFonts w:cs="Calibri"/>
        </w:rPr>
        <w:t xml:space="preserve">. </w:t>
      </w:r>
      <w:r w:rsidRPr="1B97DF2D">
        <w:rPr>
          <w:rFonts w:cs="Calibri"/>
        </w:rPr>
        <w:t>After committee orientation and appointment of the recorder, the student and their guests will be invited into the meeting.</w:t>
      </w:r>
    </w:p>
    <w:p w14:paraId="004CFDC0" w14:textId="50372806" w:rsidR="00B26924" w:rsidRPr="00B26924" w:rsidRDefault="00B26924" w:rsidP="1B97DF2D">
      <w:pPr>
        <w:numPr>
          <w:ilvl w:val="0"/>
          <w:numId w:val="40"/>
        </w:numPr>
        <w:ind w:left="0" w:firstLine="720"/>
        <w:rPr>
          <w:rFonts w:cs="Calibri"/>
          <w:i/>
          <w:iCs/>
        </w:rPr>
      </w:pPr>
      <w:r w:rsidRPr="1B97DF2D">
        <w:rPr>
          <w:rFonts w:cs="Calibri"/>
        </w:rPr>
        <w:t>Introduction</w:t>
      </w:r>
      <w:r w:rsidR="7A54571B" w:rsidRPr="1B97DF2D">
        <w:rPr>
          <w:rFonts w:cs="Calibri"/>
        </w:rPr>
        <w:t xml:space="preserve">. </w:t>
      </w:r>
      <w:r w:rsidRPr="1B97DF2D">
        <w:rPr>
          <w:rFonts w:cs="Calibri"/>
        </w:rPr>
        <w:t>The committee Chair will facilitate the introduction of everyone present at the meeting</w:t>
      </w:r>
      <w:r w:rsidR="7240A7AC" w:rsidRPr="1B97DF2D">
        <w:rPr>
          <w:rFonts w:cs="Calibri"/>
        </w:rPr>
        <w:t xml:space="preserve">. </w:t>
      </w:r>
      <w:r w:rsidRPr="1B97DF2D">
        <w:rPr>
          <w:rFonts w:cs="Calibri"/>
        </w:rPr>
        <w:t>S/he will describe to the student and any non-committee members who may be present the purpose of the meeting, the committee’s strengths-based philosophy, and committee procedures, including confidentiality expectations</w:t>
      </w:r>
      <w:r w:rsidR="7D0CE5E4" w:rsidRPr="1B97DF2D">
        <w:rPr>
          <w:rFonts w:cs="Calibri"/>
        </w:rPr>
        <w:t xml:space="preserve">. </w:t>
      </w:r>
    </w:p>
    <w:p w14:paraId="24AF5C4F" w14:textId="2AF2301E" w:rsidR="00B26924" w:rsidRPr="00B26924" w:rsidRDefault="00B26924" w:rsidP="1B97DF2D">
      <w:pPr>
        <w:numPr>
          <w:ilvl w:val="0"/>
          <w:numId w:val="40"/>
        </w:numPr>
        <w:ind w:left="0" w:firstLine="720"/>
        <w:rPr>
          <w:rFonts w:cs="Calibri"/>
          <w:i/>
          <w:iCs/>
        </w:rPr>
      </w:pPr>
      <w:r w:rsidRPr="1B97DF2D">
        <w:rPr>
          <w:rFonts w:cs="Calibri"/>
        </w:rPr>
        <w:t>Discussion</w:t>
      </w:r>
      <w:r w:rsidR="25BD3D88" w:rsidRPr="1B97DF2D">
        <w:rPr>
          <w:rFonts w:cs="Calibri"/>
        </w:rPr>
        <w:t xml:space="preserve">. </w:t>
      </w:r>
      <w:r w:rsidRPr="1B97DF2D">
        <w:rPr>
          <w:rFonts w:cs="Calibri"/>
        </w:rPr>
        <w:t xml:space="preserve">The Chair will facilitate the presentation of issues </w:t>
      </w:r>
      <w:r w:rsidR="001C7F4F" w:rsidRPr="1B97DF2D">
        <w:rPr>
          <w:rFonts w:cs="Calibri"/>
        </w:rPr>
        <w:t>raised by</w:t>
      </w:r>
      <w:r w:rsidRPr="1B97DF2D">
        <w:rPr>
          <w:rFonts w:cs="Calibri"/>
        </w:rPr>
        <w:t xml:space="preserve"> the person who made the referral (if present), the student, and any other individuals who possess relevant information</w:t>
      </w:r>
      <w:r w:rsidR="49D8DF4C" w:rsidRPr="1B97DF2D">
        <w:rPr>
          <w:rFonts w:cs="Calibri"/>
        </w:rPr>
        <w:t xml:space="preserve">. </w:t>
      </w:r>
      <w:r w:rsidRPr="1B97DF2D">
        <w:rPr>
          <w:rFonts w:cs="Calibri"/>
        </w:rPr>
        <w:t xml:space="preserve">The Chair also will moderate discussion of these facts. </w:t>
      </w:r>
    </w:p>
    <w:p w14:paraId="767506F5" w14:textId="1AF90114" w:rsidR="00B26924" w:rsidRPr="00B26924" w:rsidRDefault="00B26924" w:rsidP="00B26924">
      <w:pPr>
        <w:numPr>
          <w:ilvl w:val="0"/>
          <w:numId w:val="40"/>
        </w:numPr>
        <w:ind w:left="0" w:firstLine="720"/>
        <w:rPr>
          <w:rFonts w:cs="Calibri"/>
        </w:rPr>
      </w:pPr>
      <w:r w:rsidRPr="00B26924">
        <w:rPr>
          <w:rFonts w:cs="Calibri"/>
        </w:rPr>
        <w:t xml:space="preserve"> Deliberation</w:t>
      </w:r>
      <w:r w:rsidR="7AB47BA1" w:rsidRPr="00B26924">
        <w:rPr>
          <w:rFonts w:cs="Calibri"/>
        </w:rPr>
        <w:t xml:space="preserve">. </w:t>
      </w:r>
      <w:r w:rsidRPr="00B26924">
        <w:rPr>
          <w:rFonts w:cs="Calibri"/>
        </w:rPr>
        <w:t>The committee will deliberate on the issues involved</w:t>
      </w:r>
      <w:r w:rsidR="63E1D61E" w:rsidRPr="00B26924">
        <w:rPr>
          <w:rFonts w:cs="Calibri"/>
        </w:rPr>
        <w:t xml:space="preserve">. </w:t>
      </w:r>
      <w:r w:rsidRPr="00B26924">
        <w:rPr>
          <w:rFonts w:cs="Calibri"/>
        </w:rPr>
        <w:t>In many cases, all deliberations will take place with the student present</w:t>
      </w:r>
      <w:r w:rsidR="46CEDCFB" w:rsidRPr="00B26924">
        <w:rPr>
          <w:rFonts w:cs="Calibri"/>
        </w:rPr>
        <w:t xml:space="preserve">. </w:t>
      </w:r>
      <w:r w:rsidRPr="00B26924">
        <w:rPr>
          <w:rFonts w:cs="Calibri"/>
        </w:rPr>
        <w:t>In some cases, the committee may ask the student and their guests to step out of the room momentarily if deemed necessary</w:t>
      </w:r>
      <w:r w:rsidR="35D4ADB5" w:rsidRPr="00B26924">
        <w:rPr>
          <w:rFonts w:cs="Calibri"/>
        </w:rPr>
        <w:t xml:space="preserve">. </w:t>
      </w:r>
      <w:r w:rsidRPr="00B26924">
        <w:rPr>
          <w:rFonts w:cs="Calibri"/>
        </w:rPr>
        <w:t>Instances in which the student might be asked to momentarily step out of the meeting may include situations that necessitate committee discussion with the student not present</w:t>
      </w:r>
      <w:r w:rsidR="5FD34D68" w:rsidRPr="00B26924">
        <w:rPr>
          <w:rFonts w:cs="Calibri"/>
        </w:rPr>
        <w:t xml:space="preserve">. </w:t>
      </w:r>
      <w:r w:rsidRPr="00B26924">
        <w:rPr>
          <w:rFonts w:cs="Calibri"/>
        </w:rPr>
        <w:t xml:space="preserve">It is intended that the student will be present for as much of the </w:t>
      </w:r>
      <w:r w:rsidR="34D3AE83" w:rsidRPr="00B26924">
        <w:rPr>
          <w:rFonts w:cs="Calibri"/>
        </w:rPr>
        <w:t>committee's</w:t>
      </w:r>
      <w:r w:rsidRPr="00B26924">
        <w:rPr>
          <w:rFonts w:cs="Calibri"/>
        </w:rPr>
        <w:t xml:space="preserve"> deliberation as is possible</w:t>
      </w:r>
      <w:r w:rsidR="34409312" w:rsidRPr="00B26924">
        <w:rPr>
          <w:rFonts w:cs="Calibri"/>
        </w:rPr>
        <w:t xml:space="preserve">. </w:t>
      </w:r>
      <w:r w:rsidRPr="00B26924">
        <w:rPr>
          <w:rFonts w:cs="Calibri"/>
        </w:rPr>
        <w:t>If asked to leave the meeting momentarily, when appropriate, the student will be asked to return for the remainder of the deliberations</w:t>
      </w:r>
      <w:r w:rsidR="7D478064" w:rsidRPr="00B26924">
        <w:rPr>
          <w:rFonts w:cs="Calibri"/>
        </w:rPr>
        <w:t xml:space="preserve">. </w:t>
      </w:r>
      <w:r w:rsidRPr="00B26924">
        <w:rPr>
          <w:rFonts w:cs="Calibri"/>
        </w:rPr>
        <w:t xml:space="preserve">When possible, the student will be present for the entire deliberation process. Only committee members, students, and/or </w:t>
      </w:r>
      <w:r w:rsidRPr="00B26924">
        <w:rPr>
          <w:rFonts w:cs="Calibri"/>
          <w:spacing w:val="1"/>
        </w:rPr>
        <w:t xml:space="preserve">additional administrative resources from within the institution shall be present </w:t>
      </w:r>
      <w:r w:rsidRPr="00B26924">
        <w:rPr>
          <w:rFonts w:cs="Calibri"/>
        </w:rPr>
        <w:t>for this part of the meeting</w:t>
      </w:r>
      <w:r w:rsidR="5F00E53E" w:rsidRPr="00B26924">
        <w:rPr>
          <w:rFonts w:cs="Calibri"/>
        </w:rPr>
        <w:t xml:space="preserve">. </w:t>
      </w:r>
      <w:r w:rsidRPr="00B26924">
        <w:rPr>
          <w:rFonts w:cs="Calibri"/>
        </w:rPr>
        <w:t>Committee members analyze the facts that were presented and identify potential responses to the student’s situation</w:t>
      </w:r>
      <w:r w:rsidR="42BD6AD9" w:rsidRPr="00B26924">
        <w:rPr>
          <w:rFonts w:cs="Calibri"/>
        </w:rPr>
        <w:t xml:space="preserve">. </w:t>
      </w:r>
    </w:p>
    <w:p w14:paraId="3DC09E09" w14:textId="09B8C3D8" w:rsidR="00B26924" w:rsidRPr="000D0881" w:rsidRDefault="00B26924" w:rsidP="000D0881">
      <w:pPr>
        <w:numPr>
          <w:ilvl w:val="0"/>
          <w:numId w:val="40"/>
        </w:numPr>
        <w:ind w:left="0" w:firstLine="720"/>
        <w:rPr>
          <w:rFonts w:cs="Calibri"/>
        </w:rPr>
      </w:pPr>
      <w:r w:rsidRPr="0A34512A">
        <w:rPr>
          <w:rFonts w:cs="Calibri"/>
        </w:rPr>
        <w:t>Recommendations. The committee will reach a consensus regarding recommendations for a plan of action and deliver those recommendations to the student</w:t>
      </w:r>
      <w:r w:rsidR="165F54F5" w:rsidRPr="0A34512A">
        <w:rPr>
          <w:rFonts w:cs="Calibri"/>
        </w:rPr>
        <w:t xml:space="preserve">. </w:t>
      </w:r>
      <w:r w:rsidRPr="0A34512A">
        <w:rPr>
          <w:rFonts w:cs="Calibri"/>
        </w:rPr>
        <w:t xml:space="preserve">These recommendations will be recorded and will be forwarded in writing to the student within one week. </w:t>
      </w:r>
    </w:p>
    <w:p w14:paraId="217B8AA7" w14:textId="77777777" w:rsidR="00B26924" w:rsidRPr="00B26924" w:rsidRDefault="00B26924" w:rsidP="00B26924">
      <w:pPr>
        <w:ind w:firstLine="720"/>
        <w:jc w:val="center"/>
        <w:rPr>
          <w:rFonts w:cs="Calibri"/>
          <w:b/>
          <w:spacing w:val="6"/>
        </w:rPr>
      </w:pPr>
    </w:p>
    <w:p w14:paraId="51319E72" w14:textId="592510DE" w:rsidR="00B26924" w:rsidRPr="00B26924" w:rsidRDefault="00B26924" w:rsidP="00B26924">
      <w:pPr>
        <w:rPr>
          <w:rFonts w:cs="Calibri"/>
          <w:b/>
          <w:spacing w:val="6"/>
        </w:rPr>
      </w:pPr>
      <w:r w:rsidRPr="00B26924">
        <w:rPr>
          <w:rFonts w:cs="Calibri"/>
          <w:b/>
          <w:spacing w:val="6"/>
        </w:rPr>
        <w:t>Possible Outcomes of Performance Review</w:t>
      </w:r>
    </w:p>
    <w:p w14:paraId="77986296" w14:textId="67F61D1D" w:rsidR="00B26924" w:rsidRPr="00B26924" w:rsidRDefault="00B26924" w:rsidP="0A34512A">
      <w:pPr>
        <w:pStyle w:val="NormalWeb"/>
        <w:spacing w:before="0" w:beforeAutospacing="0" w:after="0" w:afterAutospacing="0"/>
      </w:pPr>
      <w:r>
        <w:t>The APPRC may make recommendations and requirements ranging from self-awareness exercises to expulsion from the social work major</w:t>
      </w:r>
      <w:r w:rsidR="462C505D">
        <w:t xml:space="preserve">. </w:t>
      </w:r>
      <w:r>
        <w:t>Examples of these recommendations and requirements are:</w:t>
      </w:r>
    </w:p>
    <w:p w14:paraId="2C0B1944"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Specific self-awareness exercises</w:t>
      </w:r>
    </w:p>
    <w:p w14:paraId="40D51A73"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Using the UT Writing Center</w:t>
      </w:r>
    </w:p>
    <w:p w14:paraId="4A6471F6"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lastRenderedPageBreak/>
        <w:t>Tutoring</w:t>
      </w:r>
    </w:p>
    <w:p w14:paraId="0A74CF73"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Mentoring</w:t>
      </w:r>
    </w:p>
    <w:p w14:paraId="3E472387"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Referral to other resources</w:t>
      </w:r>
    </w:p>
    <w:p w14:paraId="4A2AC716" w14:textId="0550E1AD" w:rsidR="00B26924" w:rsidRPr="00B26924" w:rsidRDefault="00B26924" w:rsidP="1B97DF2D">
      <w:pPr>
        <w:pStyle w:val="NormalWeb"/>
        <w:numPr>
          <w:ilvl w:val="0"/>
          <w:numId w:val="41"/>
        </w:numPr>
        <w:spacing w:before="0" w:beforeAutospacing="0" w:after="0" w:afterAutospacing="0"/>
        <w:ind w:left="0" w:right="720" w:firstLine="720"/>
      </w:pPr>
      <w:r>
        <w:t xml:space="preserve">Additional assessment, </w:t>
      </w:r>
      <w:r w:rsidR="5E7BA8E4">
        <w:t>e.g.,</w:t>
      </w:r>
      <w:r>
        <w:t xml:space="preserve"> psychological, neurological, physiological</w:t>
      </w:r>
    </w:p>
    <w:p w14:paraId="6624770C"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Field placement reassignment or discontinuation</w:t>
      </w:r>
    </w:p>
    <w:p w14:paraId="1FF80252"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Extended field placement hours</w:t>
      </w:r>
    </w:p>
    <w:p w14:paraId="087DBA0A"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Retaking one or more courses</w:t>
      </w:r>
    </w:p>
    <w:p w14:paraId="5A56D897"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Completing an ethics course</w:t>
      </w:r>
    </w:p>
    <w:p w14:paraId="50BFF338"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Mutually agreed upon counseling</w:t>
      </w:r>
    </w:p>
    <w:p w14:paraId="6EE2876E"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 xml:space="preserve">Mutually agreed upon alcohol and drug rehabilitation treatment </w:t>
      </w:r>
    </w:p>
    <w:p w14:paraId="037269DF" w14:textId="03FC4FC8" w:rsidR="00B26924" w:rsidRPr="00B26924" w:rsidRDefault="00B26924" w:rsidP="1B97DF2D">
      <w:pPr>
        <w:pStyle w:val="NormalWeb"/>
        <w:numPr>
          <w:ilvl w:val="0"/>
          <w:numId w:val="41"/>
        </w:numPr>
        <w:spacing w:before="0" w:beforeAutospacing="0" w:after="0" w:afterAutospacing="0"/>
        <w:ind w:left="1440" w:hanging="720"/>
      </w:pPr>
      <w:r>
        <w:t xml:space="preserve">Delaying continuation in the social work program for a set </w:t>
      </w:r>
      <w:proofErr w:type="gramStart"/>
      <w:r>
        <w:t>period of time</w:t>
      </w:r>
      <w:proofErr w:type="gramEnd"/>
      <w:r>
        <w:t xml:space="preserve">.  If this action is required, after the set </w:t>
      </w:r>
      <w:proofErr w:type="gramStart"/>
      <w:r>
        <w:t>period of time</w:t>
      </w:r>
      <w:proofErr w:type="gramEnd"/>
      <w:r>
        <w:t>, the student must appear before the committee to request readmission</w:t>
      </w:r>
      <w:r w:rsidR="3720CD50">
        <w:t xml:space="preserve">. </w:t>
      </w:r>
      <w:r>
        <w:t>At this time, the student must demonstrate that they have addressed the concerns that led to delayed continuation.</w:t>
      </w:r>
    </w:p>
    <w:p w14:paraId="57543A7F"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Referral to the UT Student Conduct and Community Standards Office</w:t>
      </w:r>
    </w:p>
    <w:p w14:paraId="5554F39A" w14:textId="77777777" w:rsidR="00B26924" w:rsidRPr="00B26924" w:rsidRDefault="00B26924" w:rsidP="00B26924">
      <w:pPr>
        <w:pStyle w:val="NormalWeb"/>
        <w:numPr>
          <w:ilvl w:val="0"/>
          <w:numId w:val="41"/>
        </w:numPr>
        <w:spacing w:before="0" w:beforeAutospacing="0" w:after="0" w:afterAutospacing="0"/>
        <w:ind w:left="0" w:right="720" w:firstLine="720"/>
        <w:rPr>
          <w:bCs/>
        </w:rPr>
      </w:pPr>
      <w:r w:rsidRPr="00B26924">
        <w:rPr>
          <w:bCs/>
        </w:rPr>
        <w:t>Permanent removal from UT’s BSW or MSW Program</w:t>
      </w:r>
    </w:p>
    <w:p w14:paraId="37123024" w14:textId="77777777" w:rsidR="00B26924" w:rsidRPr="00B26924" w:rsidRDefault="00B26924" w:rsidP="00B26924">
      <w:pPr>
        <w:pStyle w:val="NormalWeb"/>
        <w:spacing w:before="0" w:beforeAutospacing="0" w:after="0" w:afterAutospacing="0"/>
        <w:ind w:firstLine="720"/>
        <w:rPr>
          <w:bCs/>
        </w:rPr>
      </w:pPr>
    </w:p>
    <w:p w14:paraId="4FCD9CB5" w14:textId="3087ED4C" w:rsidR="00B26924" w:rsidRPr="00B26924" w:rsidRDefault="00B26924" w:rsidP="1B97DF2D">
      <w:pPr>
        <w:pStyle w:val="NormalWeb"/>
        <w:spacing w:before="0" w:beforeAutospacing="0" w:after="0" w:afterAutospacing="0"/>
      </w:pPr>
      <w:r>
        <w:t>The committee will establish a time frame for implementation, completion, and review of the plan</w:t>
      </w:r>
      <w:r w:rsidR="290EE5FF">
        <w:t xml:space="preserve">. </w:t>
      </w:r>
      <w:r>
        <w:t>The student will be made aware of the committee’s recommendation prior to adjournment.</w:t>
      </w:r>
    </w:p>
    <w:p w14:paraId="1E01BE79" w14:textId="77777777" w:rsidR="00B26924" w:rsidRPr="00B26924" w:rsidRDefault="00B26924" w:rsidP="00B26924">
      <w:pPr>
        <w:pStyle w:val="NormalWeb"/>
        <w:spacing w:before="0" w:beforeAutospacing="0" w:after="0" w:afterAutospacing="0"/>
        <w:ind w:right="720" w:firstLine="720"/>
        <w:rPr>
          <w:bCs/>
        </w:rPr>
      </w:pPr>
    </w:p>
    <w:p w14:paraId="43F4DEF4" w14:textId="77777777" w:rsidR="00B26924" w:rsidRPr="00B26924" w:rsidRDefault="00B26924" w:rsidP="00B26924">
      <w:pPr>
        <w:ind w:right="720"/>
        <w:rPr>
          <w:b/>
        </w:rPr>
      </w:pPr>
      <w:r w:rsidRPr="00B26924">
        <w:rPr>
          <w:b/>
        </w:rPr>
        <w:t>After the Meeting</w:t>
      </w:r>
    </w:p>
    <w:p w14:paraId="241A1CEB" w14:textId="18486B89" w:rsidR="00B26924" w:rsidRPr="00B26924" w:rsidRDefault="00B26924" w:rsidP="00B26924">
      <w:pPr>
        <w:rPr>
          <w:rFonts w:cs="Calibri"/>
        </w:rPr>
      </w:pPr>
      <w:r w:rsidRPr="00B26924">
        <w:rPr>
          <w:rFonts w:cs="Calibri"/>
        </w:rPr>
        <w:t xml:space="preserve">The Chair will designate a recorder who will complete the Follow up Form summarizing what took place in the meeting along with the recommendations and actions of the committee. Within a </w:t>
      </w:r>
      <w:r w:rsidR="001C7F4F" w:rsidRPr="00B26924">
        <w:rPr>
          <w:rFonts w:cs="Calibri"/>
        </w:rPr>
        <w:t>one-week</w:t>
      </w:r>
      <w:r w:rsidRPr="00B26924">
        <w:rPr>
          <w:rFonts w:cs="Calibri"/>
        </w:rPr>
        <w:t xml:space="preserve"> period, the committee Chair will email a letter to the student, the program director, the student’s academic advisor, and the person who referred the student from the APPRC that will include: </w:t>
      </w:r>
    </w:p>
    <w:p w14:paraId="18D43AE4" w14:textId="77777777" w:rsidR="00B26924" w:rsidRPr="00B26924" w:rsidRDefault="00B26924" w:rsidP="00B26924">
      <w:pPr>
        <w:pStyle w:val="ListParagraph"/>
        <w:numPr>
          <w:ilvl w:val="0"/>
          <w:numId w:val="41"/>
        </w:numPr>
        <w:spacing w:after="160" w:line="256" w:lineRule="auto"/>
        <w:ind w:left="0" w:right="720" w:firstLine="720"/>
        <w:contextualSpacing/>
        <w:rPr>
          <w:rFonts w:cs="Calibri"/>
        </w:rPr>
      </w:pPr>
      <w:r w:rsidRPr="00B26924">
        <w:rPr>
          <w:rFonts w:cs="Calibri"/>
        </w:rPr>
        <w:t>A brief description of the issues discussed</w:t>
      </w:r>
    </w:p>
    <w:p w14:paraId="20E3F64D" w14:textId="77777777" w:rsidR="00B26924" w:rsidRPr="00B26924" w:rsidRDefault="00B26924" w:rsidP="00B26924">
      <w:pPr>
        <w:pStyle w:val="ListParagraph"/>
        <w:numPr>
          <w:ilvl w:val="0"/>
          <w:numId w:val="41"/>
        </w:numPr>
        <w:spacing w:after="160" w:line="256" w:lineRule="auto"/>
        <w:ind w:left="0" w:right="720" w:firstLine="720"/>
        <w:contextualSpacing/>
        <w:rPr>
          <w:rFonts w:cs="Calibri"/>
        </w:rPr>
      </w:pPr>
      <w:r w:rsidRPr="00B26924">
        <w:rPr>
          <w:rFonts w:cs="Calibri"/>
        </w:rPr>
        <w:t>The recommendations and/or actions taken by the committee.</w:t>
      </w:r>
    </w:p>
    <w:p w14:paraId="646CA7A9" w14:textId="77777777" w:rsidR="00B26924" w:rsidRPr="00B26924" w:rsidRDefault="00B26924" w:rsidP="00B26924">
      <w:pPr>
        <w:pStyle w:val="ListParagraph"/>
        <w:numPr>
          <w:ilvl w:val="0"/>
          <w:numId w:val="41"/>
        </w:numPr>
        <w:spacing w:after="160" w:line="256" w:lineRule="auto"/>
        <w:ind w:left="1440" w:hanging="720"/>
        <w:contextualSpacing/>
        <w:rPr>
          <w:rFonts w:cs="Calibri"/>
        </w:rPr>
      </w:pPr>
      <w:r w:rsidRPr="00B26924">
        <w:rPr>
          <w:rFonts w:cs="Calibri"/>
        </w:rPr>
        <w:t>Any relevant instructions for the student including time periods for completing tasks, reporting mechanisms and to whom to report, instructions for making successful progress in the program. or instructions for re-entrance into the program.</w:t>
      </w:r>
    </w:p>
    <w:p w14:paraId="3768E75F" w14:textId="70E3DD32" w:rsidR="00B26924" w:rsidRPr="00B26924" w:rsidRDefault="00B26924" w:rsidP="00B26924">
      <w:pPr>
        <w:pStyle w:val="ListParagraph"/>
        <w:numPr>
          <w:ilvl w:val="0"/>
          <w:numId w:val="41"/>
        </w:numPr>
        <w:spacing w:after="160" w:line="256" w:lineRule="auto"/>
        <w:ind w:left="1440" w:hanging="720"/>
        <w:contextualSpacing/>
        <w:rPr>
          <w:rFonts w:cs="Calibri"/>
        </w:rPr>
      </w:pPr>
      <w:r w:rsidRPr="0A34512A">
        <w:rPr>
          <w:rFonts w:cs="Calibri"/>
        </w:rPr>
        <w:t>A suggested date that the APPRC chair will follow up with the student and other appropriate parties regarding the issues discussed and the status of the student’s progress</w:t>
      </w:r>
      <w:r w:rsidR="2AA1D406" w:rsidRPr="0A34512A">
        <w:rPr>
          <w:rFonts w:cs="Calibri"/>
        </w:rPr>
        <w:t xml:space="preserve">. </w:t>
      </w:r>
      <w:r w:rsidRPr="0A34512A">
        <w:rPr>
          <w:rFonts w:cs="Calibri"/>
        </w:rPr>
        <w:t xml:space="preserve"> </w:t>
      </w:r>
    </w:p>
    <w:p w14:paraId="4E80ED58" w14:textId="73E08BB5" w:rsidR="00B26924" w:rsidRDefault="00B26924" w:rsidP="00B26924">
      <w:pPr>
        <w:rPr>
          <w:rFonts w:cs="Calibri"/>
          <w:spacing w:val="-3"/>
        </w:rPr>
      </w:pPr>
      <w:r w:rsidRPr="00B26924">
        <w:rPr>
          <w:rFonts w:cs="Calibri"/>
          <w:spacing w:val="-3"/>
        </w:rPr>
        <w:t>After following up with the student as described above, the chair will notify all appropriate parties regarding the findings of the follow-up effort</w:t>
      </w:r>
      <w:r w:rsidR="2CBE3F8A" w:rsidRPr="00B26924">
        <w:rPr>
          <w:rFonts w:cs="Calibri"/>
          <w:spacing w:val="-3"/>
        </w:rPr>
        <w:t xml:space="preserve">. </w:t>
      </w:r>
    </w:p>
    <w:p w14:paraId="2E45B011" w14:textId="77777777" w:rsidR="00B26924" w:rsidRDefault="00B26924" w:rsidP="00B26924">
      <w:pPr>
        <w:rPr>
          <w:rFonts w:cs="Calibri"/>
          <w:spacing w:val="-3"/>
        </w:rPr>
      </w:pPr>
    </w:p>
    <w:p w14:paraId="431E2DE6" w14:textId="2DBDD953" w:rsidR="00B26924" w:rsidRPr="00B26924" w:rsidRDefault="00B26924" w:rsidP="00B26924">
      <w:pPr>
        <w:rPr>
          <w:rFonts w:cs="Calibri"/>
          <w:spacing w:val="3"/>
        </w:rPr>
      </w:pPr>
      <w:r w:rsidRPr="00B26924">
        <w:rPr>
          <w:rFonts w:cs="Calibri"/>
          <w:spacing w:val="-3"/>
        </w:rPr>
        <w:t xml:space="preserve">The Chair or his/her designee will keep copies of all materials prepared for the committee in advance of the </w:t>
      </w:r>
      <w:r w:rsidRPr="00B26924">
        <w:rPr>
          <w:rFonts w:cs="Calibri"/>
          <w:spacing w:val="3"/>
        </w:rPr>
        <w:t>meeting and generated by the committee during and after the meeting. These materials will be stored in such a way that confidentiality is assured</w:t>
      </w:r>
      <w:r w:rsidR="14B3C851" w:rsidRPr="00B26924">
        <w:rPr>
          <w:rFonts w:cs="Calibri"/>
          <w:spacing w:val="3"/>
        </w:rPr>
        <w:t xml:space="preserve">. </w:t>
      </w:r>
      <w:r w:rsidRPr="00B26924">
        <w:rPr>
          <w:rFonts w:cs="Calibri"/>
          <w:spacing w:val="3"/>
        </w:rPr>
        <w:t>The current Chair has the responsibility of passing committee records on to the next Chair.</w:t>
      </w:r>
    </w:p>
    <w:p w14:paraId="6AD8E938" w14:textId="77777777" w:rsidR="00B26924" w:rsidRDefault="00B26924" w:rsidP="00B26924">
      <w:pPr>
        <w:ind w:right="720"/>
        <w:rPr>
          <w:rFonts w:cs="Calibri"/>
          <w:b/>
        </w:rPr>
      </w:pPr>
    </w:p>
    <w:p w14:paraId="77D39DBA" w14:textId="350DBB58" w:rsidR="00B26924" w:rsidRPr="00B26924" w:rsidRDefault="00B26924" w:rsidP="00B26924">
      <w:pPr>
        <w:ind w:right="720"/>
        <w:rPr>
          <w:rFonts w:cs="Calibri"/>
          <w:b/>
        </w:rPr>
      </w:pPr>
      <w:r w:rsidRPr="00B26924">
        <w:rPr>
          <w:rFonts w:cs="Calibri"/>
          <w:b/>
        </w:rPr>
        <w:lastRenderedPageBreak/>
        <w:t>Appeal Process</w:t>
      </w:r>
    </w:p>
    <w:p w14:paraId="68222159" w14:textId="7D8E2B6C" w:rsidR="00810A5A" w:rsidRDefault="00B26924" w:rsidP="7A4A51E3">
      <w:pPr>
        <w:pStyle w:val="ListParagraph"/>
        <w:widowControl w:val="0"/>
        <w:tabs>
          <w:tab w:val="left" w:pos="821"/>
        </w:tabs>
        <w:autoSpaceDE w:val="0"/>
        <w:autoSpaceDN w:val="0"/>
        <w:spacing w:before="80"/>
        <w:ind w:left="0" w:right="840"/>
        <w:rPr>
          <w:rFonts w:cs="Calibri"/>
        </w:rPr>
      </w:pPr>
      <w:r w:rsidRPr="7A4A51E3">
        <w:rPr>
          <w:rFonts w:cs="Calibri"/>
        </w:rPr>
        <w:t xml:space="preserve">Any student appearing before the APPRC may </w:t>
      </w:r>
      <w:r w:rsidR="198ABC01" w:rsidRPr="7A4A51E3">
        <w:rPr>
          <w:rFonts w:cs="Calibri"/>
        </w:rPr>
        <w:t>appeal</w:t>
      </w:r>
      <w:r w:rsidRPr="7A4A51E3">
        <w:rPr>
          <w:rFonts w:cs="Calibri"/>
        </w:rPr>
        <w:t xml:space="preserve"> the committee’s decisions</w:t>
      </w:r>
      <w:r w:rsidR="5F12F186" w:rsidRPr="7A4A51E3">
        <w:rPr>
          <w:rFonts w:cs="Calibri"/>
        </w:rPr>
        <w:t xml:space="preserve">. </w:t>
      </w:r>
      <w:r w:rsidRPr="7A4A51E3">
        <w:rPr>
          <w:rFonts w:cs="Calibri"/>
        </w:rPr>
        <w:t>The first level of appeal is the Chair of the Department Criminal Justice, Social Work, &amp; Legal Specialties</w:t>
      </w:r>
      <w:r w:rsidR="2A0E7DE6" w:rsidRPr="7A4A51E3">
        <w:rPr>
          <w:rFonts w:cs="Calibri"/>
        </w:rPr>
        <w:t xml:space="preserve">. </w:t>
      </w:r>
      <w:r w:rsidRPr="7A4A51E3">
        <w:rPr>
          <w:rFonts w:cs="Calibri"/>
        </w:rPr>
        <w:t>The student must submit their appeal in writing within six (6) weeks of the APPRC meeting</w:t>
      </w:r>
      <w:r w:rsidR="2079A021" w:rsidRPr="7A4A51E3">
        <w:rPr>
          <w:rFonts w:cs="Calibri"/>
        </w:rPr>
        <w:t xml:space="preserve">. </w:t>
      </w:r>
      <w:r w:rsidRPr="7A4A51E3">
        <w:rPr>
          <w:rFonts w:cs="Calibri"/>
        </w:rPr>
        <w:t>The department Chair will review the appeal and respond in writing to the student within one month of receiving the student’s appeal request</w:t>
      </w:r>
      <w:r w:rsidR="79E9AEAB" w:rsidRPr="7A4A51E3">
        <w:rPr>
          <w:rFonts w:cs="Calibri"/>
        </w:rPr>
        <w:t xml:space="preserve">. </w:t>
      </w:r>
      <w:r w:rsidRPr="7A4A51E3">
        <w:rPr>
          <w:rFonts w:cs="Calibri"/>
        </w:rPr>
        <w:t>If the student wishes to appeal the department Chair’s decision, they may submit an appeal in writing to the Dean of the College of Health Science and Human Service</w:t>
      </w:r>
      <w:r w:rsidR="72FABC9C" w:rsidRPr="7A4A51E3">
        <w:rPr>
          <w:rFonts w:cs="Calibri"/>
        </w:rPr>
        <w:t xml:space="preserve">. </w:t>
      </w:r>
    </w:p>
    <w:p w14:paraId="7BE783D8" w14:textId="596B1120" w:rsidR="00810A5A" w:rsidRDefault="00810A5A" w:rsidP="004B4B0A">
      <w:pPr>
        <w:pStyle w:val="ListParagraph"/>
        <w:widowControl w:val="0"/>
        <w:tabs>
          <w:tab w:val="left" w:pos="821"/>
        </w:tabs>
        <w:autoSpaceDE w:val="0"/>
        <w:autoSpaceDN w:val="0"/>
        <w:spacing w:before="80"/>
        <w:ind w:left="0" w:right="840"/>
        <w:rPr>
          <w:b/>
          <w:bCs/>
        </w:rPr>
      </w:pPr>
    </w:p>
    <w:p w14:paraId="02E1F46C" w14:textId="09AF7F86" w:rsidR="004B4B0A" w:rsidRPr="004B4B0A" w:rsidRDefault="0082258A" w:rsidP="004B4B0A">
      <w:pPr>
        <w:pStyle w:val="ListParagraph"/>
        <w:widowControl w:val="0"/>
        <w:tabs>
          <w:tab w:val="left" w:pos="821"/>
        </w:tabs>
        <w:autoSpaceDE w:val="0"/>
        <w:autoSpaceDN w:val="0"/>
        <w:spacing w:before="80"/>
        <w:ind w:left="0" w:right="840"/>
      </w:pPr>
      <w:r w:rsidRPr="0082258A">
        <w:rPr>
          <w:b/>
          <w:bCs/>
        </w:rPr>
        <w:t>UNDERGRADUATE SOCIAL WORK FIELD MANUAL ATTACHMENTS</w:t>
      </w:r>
    </w:p>
    <w:p w14:paraId="316A8FED" w14:textId="77777777" w:rsidR="0082258A" w:rsidRDefault="0082258A" w:rsidP="004B4B0A">
      <w:pPr>
        <w:pStyle w:val="ListParagraph"/>
        <w:widowControl w:val="0"/>
        <w:tabs>
          <w:tab w:val="left" w:pos="821"/>
        </w:tabs>
        <w:autoSpaceDE w:val="0"/>
        <w:autoSpaceDN w:val="0"/>
        <w:spacing w:before="80"/>
        <w:ind w:left="0" w:right="840"/>
      </w:pPr>
      <w:r>
        <w:t xml:space="preserve">(Listed in alphabetical order, except for the </w:t>
      </w:r>
      <w:r w:rsidRPr="009564AE">
        <w:rPr>
          <w:i/>
        </w:rPr>
        <w:t>BSW Field Experience Education Plan and Evaluation</w:t>
      </w:r>
      <w:r>
        <w:t xml:space="preserve"> form due to landscape page layout))</w:t>
      </w:r>
    </w:p>
    <w:p w14:paraId="602055E2" w14:textId="77777777" w:rsidR="004B4B0A" w:rsidRDefault="004B4B0A" w:rsidP="004B4B0A">
      <w:pPr>
        <w:pStyle w:val="ListParagraph"/>
        <w:widowControl w:val="0"/>
        <w:tabs>
          <w:tab w:val="left" w:pos="821"/>
        </w:tabs>
        <w:autoSpaceDE w:val="0"/>
        <w:autoSpaceDN w:val="0"/>
        <w:spacing w:before="80"/>
        <w:ind w:left="0" w:right="840"/>
      </w:pPr>
    </w:p>
    <w:p w14:paraId="248B54CC" w14:textId="4A00E297" w:rsidR="002802E7" w:rsidRDefault="0082258A" w:rsidP="0082258A">
      <w:pPr>
        <w:spacing w:line="480" w:lineRule="auto"/>
        <w:jc w:val="both"/>
      </w:pPr>
      <w:r>
        <w:t>Application for Senior Field Placement Form</w:t>
      </w:r>
    </w:p>
    <w:p w14:paraId="2F9F0E65" w14:textId="51BB968C" w:rsidR="0082258A" w:rsidRDefault="0082258A" w:rsidP="0082258A">
      <w:pPr>
        <w:spacing w:line="480" w:lineRule="auto"/>
        <w:jc w:val="both"/>
      </w:pPr>
      <w:r>
        <w:t>BSW Field Placement Confirmation Form</w:t>
      </w:r>
    </w:p>
    <w:p w14:paraId="03F7FA1C" w14:textId="77777777" w:rsidR="0082258A" w:rsidRPr="00020C8F" w:rsidRDefault="0082258A" w:rsidP="0082258A">
      <w:pPr>
        <w:spacing w:line="480" w:lineRule="auto"/>
        <w:jc w:val="both"/>
      </w:pPr>
      <w:r>
        <w:t>Daily Field Activity Log Form</w:t>
      </w:r>
    </w:p>
    <w:p w14:paraId="16F632E8" w14:textId="77777777" w:rsidR="002802E7" w:rsidRDefault="0082258A" w:rsidP="0082258A">
      <w:pPr>
        <w:spacing w:line="480" w:lineRule="auto"/>
        <w:jc w:val="both"/>
      </w:pPr>
      <w:r>
        <w:t>Field Agency Safety Review Form</w:t>
      </w:r>
    </w:p>
    <w:p w14:paraId="5B42A73D" w14:textId="6892B345" w:rsidR="0082258A" w:rsidRPr="002802E7" w:rsidRDefault="002802E7" w:rsidP="002802E7">
      <w:pPr>
        <w:pStyle w:val="Subtitle"/>
        <w:ind w:left="0" w:firstLine="0"/>
        <w:jc w:val="left"/>
        <w:rPr>
          <w:b w:val="0"/>
          <w:sz w:val="24"/>
          <w:szCs w:val="24"/>
          <w:lang w:val="en-US"/>
        </w:rPr>
      </w:pPr>
      <w:r w:rsidRPr="002802E7">
        <w:rPr>
          <w:b w:val="0"/>
          <w:sz w:val="24"/>
          <w:szCs w:val="24"/>
        </w:rPr>
        <w:t>Field Placement in the Student’s Place of Employment</w:t>
      </w:r>
      <w:r>
        <w:rPr>
          <w:b w:val="0"/>
          <w:sz w:val="24"/>
          <w:szCs w:val="24"/>
          <w:lang w:val="en-US"/>
        </w:rPr>
        <w:t xml:space="preserve"> Request Form</w:t>
      </w:r>
      <w:r w:rsidR="0082258A">
        <w:tab/>
      </w:r>
    </w:p>
    <w:p w14:paraId="294E8D1F" w14:textId="77777777" w:rsidR="002802E7" w:rsidRDefault="002802E7" w:rsidP="0082258A">
      <w:pPr>
        <w:jc w:val="both"/>
      </w:pPr>
    </w:p>
    <w:p w14:paraId="2716A94D" w14:textId="067A9FBB" w:rsidR="0082258A" w:rsidRDefault="0082258A" w:rsidP="0082258A">
      <w:pPr>
        <w:jc w:val="both"/>
      </w:pPr>
      <w:r w:rsidRPr="00020C8F">
        <w:t>Offer of Employment at Internship Form and Checklist</w:t>
      </w:r>
    </w:p>
    <w:p w14:paraId="2B69B628" w14:textId="77777777" w:rsidR="0082258A" w:rsidRPr="00095FDB" w:rsidRDefault="0082258A" w:rsidP="0082258A">
      <w:pPr>
        <w:jc w:val="both"/>
      </w:pPr>
    </w:p>
    <w:p w14:paraId="117DE571" w14:textId="77777777" w:rsidR="0082258A" w:rsidRDefault="0082258A" w:rsidP="0082258A">
      <w:pPr>
        <w:pStyle w:val="Title"/>
        <w:spacing w:line="480" w:lineRule="auto"/>
        <w:ind w:left="0" w:firstLine="0"/>
        <w:jc w:val="both"/>
        <w:rPr>
          <w:b w:val="0"/>
          <w:sz w:val="24"/>
        </w:rPr>
      </w:pPr>
      <w:r>
        <w:rPr>
          <w:b w:val="0"/>
          <w:sz w:val="24"/>
        </w:rPr>
        <w:t>Social Work Student Field Incident Report Form</w:t>
      </w:r>
    </w:p>
    <w:p w14:paraId="25D7C96A" w14:textId="77777777" w:rsidR="0082258A" w:rsidRPr="00542E64" w:rsidRDefault="0082258A" w:rsidP="0082258A">
      <w:pPr>
        <w:pStyle w:val="PlainText"/>
        <w:jc w:val="both"/>
        <w:rPr>
          <w:rFonts w:ascii="Times New Roman" w:eastAsia="MS Mincho" w:hAnsi="Times New Roman"/>
          <w:sz w:val="24"/>
          <w:lang w:val="en-US"/>
        </w:rPr>
      </w:pPr>
      <w:r>
        <w:rPr>
          <w:rFonts w:ascii="Times New Roman" w:eastAsia="MS Mincho" w:hAnsi="Times New Roman"/>
          <w:sz w:val="24"/>
        </w:rPr>
        <w:t xml:space="preserve">Student’s </w:t>
      </w:r>
      <w:r>
        <w:rPr>
          <w:rFonts w:ascii="Times New Roman" w:eastAsia="MS Mincho" w:hAnsi="Times New Roman"/>
          <w:sz w:val="24"/>
          <w:lang w:val="en-US"/>
        </w:rPr>
        <w:t>E</w:t>
      </w:r>
      <w:r>
        <w:rPr>
          <w:rFonts w:ascii="Times New Roman" w:eastAsia="MS Mincho" w:hAnsi="Times New Roman"/>
          <w:sz w:val="24"/>
        </w:rPr>
        <w:t>valuation of th</w:t>
      </w:r>
      <w:r>
        <w:rPr>
          <w:rFonts w:ascii="Times New Roman" w:eastAsia="MS Mincho" w:hAnsi="Times New Roman"/>
          <w:sz w:val="24"/>
          <w:lang w:val="en-US"/>
        </w:rPr>
        <w:t>e Field Agency Experience</w:t>
      </w:r>
    </w:p>
    <w:p w14:paraId="6256A52C" w14:textId="77777777" w:rsidR="0082258A" w:rsidRPr="009564AE" w:rsidRDefault="0082258A" w:rsidP="0082258A">
      <w:pPr>
        <w:pStyle w:val="PlainText"/>
        <w:jc w:val="both"/>
        <w:rPr>
          <w:rFonts w:ascii="Times New Roman" w:eastAsia="MS Mincho" w:hAnsi="Times New Roman"/>
          <w:sz w:val="24"/>
          <w:lang w:val="en-US"/>
        </w:rPr>
      </w:pPr>
    </w:p>
    <w:p w14:paraId="02E52E62" w14:textId="72C7E9A7" w:rsidR="00B60869" w:rsidRPr="00B60869" w:rsidRDefault="0082258A" w:rsidP="00B60869">
      <w:pPr>
        <w:spacing w:line="480" w:lineRule="auto"/>
        <w:jc w:val="both"/>
        <w:rPr>
          <w:lang w:val="x-none" w:eastAsia="x-none"/>
        </w:rPr>
      </w:pPr>
      <w:r>
        <w:t>BSW Field Experience Education Plan and Evaluation Form</w:t>
      </w:r>
    </w:p>
    <w:p w14:paraId="769D1A25" w14:textId="07BCECA8" w:rsidR="00B60869" w:rsidRPr="00B60869" w:rsidRDefault="00B60869" w:rsidP="00B60869">
      <w:pPr>
        <w:tabs>
          <w:tab w:val="left" w:pos="2291"/>
        </w:tabs>
        <w:rPr>
          <w:lang w:val="x-none" w:eastAsia="x-none"/>
        </w:rPr>
        <w:sectPr w:rsidR="00B60869" w:rsidRPr="00B60869" w:rsidSect="00FF4588">
          <w:footerReference w:type="default" r:id="rId36"/>
          <w:pgSz w:w="12240" w:h="15840"/>
          <w:pgMar w:top="1440" w:right="1440" w:bottom="1152" w:left="1584" w:header="720" w:footer="720" w:gutter="0"/>
          <w:pgNumType w:start="1"/>
          <w:cols w:space="720"/>
          <w:titlePg/>
          <w:docGrid w:linePitch="360"/>
        </w:sectPr>
      </w:pPr>
    </w:p>
    <w:p w14:paraId="51CB6AFF" w14:textId="77777777" w:rsidR="00C60E5D" w:rsidRDefault="00C60E5D" w:rsidP="00C60E5D">
      <w:pPr>
        <w:pStyle w:val="Title"/>
        <w:ind w:left="0" w:firstLine="0"/>
        <w:rPr>
          <w:sz w:val="24"/>
          <w:szCs w:val="24"/>
        </w:rPr>
      </w:pPr>
      <w:r>
        <w:rPr>
          <w:sz w:val="24"/>
          <w:szCs w:val="24"/>
        </w:rPr>
        <w:lastRenderedPageBreak/>
        <w:t>APPLICATION FOR SENIOR FIELD PLACEMENT</w:t>
      </w:r>
    </w:p>
    <w:p w14:paraId="03D49447" w14:textId="77777777" w:rsidR="00C60E5D" w:rsidRDefault="00C60E5D" w:rsidP="00C60E5D">
      <w:pPr>
        <w:pStyle w:val="Title"/>
        <w:ind w:left="2160"/>
        <w:jc w:val="left"/>
        <w:rPr>
          <w:sz w:val="24"/>
          <w:szCs w:val="24"/>
          <w:lang w:val="en-US"/>
        </w:rPr>
      </w:pPr>
      <w:r>
        <w:rPr>
          <w:sz w:val="24"/>
          <w:szCs w:val="24"/>
        </w:rPr>
        <w:t>Fall Term 2022</w:t>
      </w:r>
      <w:r>
        <w:rPr>
          <w:sz w:val="24"/>
          <w:szCs w:val="24"/>
          <w:lang w:val="en-US"/>
        </w:rPr>
        <w:t xml:space="preserve"> and Spring Term 2023</w:t>
      </w:r>
    </w:p>
    <w:p w14:paraId="0D4920E4" w14:textId="77777777" w:rsidR="00C60E5D" w:rsidRDefault="00C60E5D" w:rsidP="00C60E5D">
      <w:pPr>
        <w:pStyle w:val="Title"/>
        <w:ind w:left="0" w:firstLine="0"/>
        <w:jc w:val="left"/>
        <w:rPr>
          <w:sz w:val="24"/>
          <w:szCs w:val="24"/>
          <w:lang w:val="en-US"/>
        </w:rPr>
      </w:pPr>
      <w:r>
        <w:rPr>
          <w:sz w:val="24"/>
          <w:szCs w:val="24"/>
          <w:lang w:val="en-US"/>
        </w:rPr>
        <w:t>Instructions:</w:t>
      </w:r>
    </w:p>
    <w:p w14:paraId="497F8E0A" w14:textId="77777777" w:rsidR="00C60E5D" w:rsidRDefault="00C60E5D" w:rsidP="00C60E5D">
      <w:pPr>
        <w:pStyle w:val="Title"/>
        <w:ind w:left="0" w:firstLine="0"/>
        <w:jc w:val="left"/>
        <w:rPr>
          <w:sz w:val="24"/>
          <w:szCs w:val="24"/>
          <w:lang w:val="en-US"/>
        </w:rPr>
      </w:pPr>
      <w:r>
        <w:rPr>
          <w:sz w:val="24"/>
          <w:szCs w:val="24"/>
          <w:lang w:val="en-US"/>
        </w:rPr>
        <w:t>Complete application in its entirety</w:t>
      </w:r>
    </w:p>
    <w:p w14:paraId="3D78ECDA" w14:textId="77777777" w:rsidR="00C60E5D" w:rsidRDefault="00C60E5D" w:rsidP="00C60E5D">
      <w:pPr>
        <w:pStyle w:val="Title"/>
        <w:ind w:left="0" w:firstLine="0"/>
        <w:jc w:val="left"/>
        <w:rPr>
          <w:sz w:val="24"/>
          <w:szCs w:val="24"/>
          <w:lang w:val="en-US"/>
        </w:rPr>
      </w:pPr>
      <w:r>
        <w:rPr>
          <w:sz w:val="24"/>
          <w:szCs w:val="24"/>
          <w:lang w:val="en-US"/>
        </w:rPr>
        <w:t xml:space="preserve">Once complete, email to </w:t>
      </w:r>
      <w:hyperlink r:id="rId37" w:history="1">
        <w:r>
          <w:rPr>
            <w:rStyle w:val="Hyperlink"/>
            <w:sz w:val="24"/>
            <w:szCs w:val="24"/>
            <w:lang w:val="en-US"/>
          </w:rPr>
          <w:t>william.weaver@utoledo.edu</w:t>
        </w:r>
      </w:hyperlink>
      <w:r>
        <w:rPr>
          <w:sz w:val="24"/>
          <w:szCs w:val="24"/>
          <w:lang w:val="en-US"/>
        </w:rPr>
        <w:t xml:space="preserve"> by 3/1/2022</w:t>
      </w:r>
    </w:p>
    <w:p w14:paraId="63232B27" w14:textId="77777777" w:rsidR="00C60E5D" w:rsidRDefault="00C60E5D" w:rsidP="00C60E5D">
      <w:pPr>
        <w:pStyle w:val="Title"/>
        <w:ind w:left="0" w:firstLine="0"/>
        <w:jc w:val="left"/>
        <w:rPr>
          <w:sz w:val="24"/>
          <w:szCs w:val="24"/>
          <w:u w:val="single"/>
          <w:lang w:val="en-US"/>
        </w:rPr>
      </w:pPr>
      <w:r>
        <w:rPr>
          <w:sz w:val="24"/>
          <w:szCs w:val="24"/>
          <w:lang w:val="en-US"/>
        </w:rPr>
        <w:t xml:space="preserve">Include Subject Line: </w:t>
      </w:r>
      <w:r>
        <w:rPr>
          <w:i/>
          <w:iCs/>
          <w:sz w:val="24"/>
          <w:szCs w:val="24"/>
          <w:lang w:val="en-US"/>
        </w:rPr>
        <w:t>BSW Field application</w:t>
      </w:r>
      <w:r>
        <w:rPr>
          <w:sz w:val="24"/>
          <w:szCs w:val="24"/>
          <w:lang w:val="en-US"/>
        </w:rPr>
        <w:t xml:space="preserve"> (If this is not included in the subject line you run the risk that your application may get lost.</w:t>
      </w:r>
    </w:p>
    <w:p w14:paraId="573B6DB4" w14:textId="77777777" w:rsidR="00C60E5D" w:rsidRDefault="00C60E5D" w:rsidP="00C60E5D">
      <w:pPr>
        <w:pStyle w:val="Title"/>
        <w:ind w:left="2160"/>
        <w:jc w:val="left"/>
        <w:rPr>
          <w:sz w:val="24"/>
          <w:szCs w:val="24"/>
          <w:u w:val="single"/>
        </w:rPr>
      </w:pPr>
    </w:p>
    <w:tbl>
      <w:tblPr>
        <w:tblW w:w="0" w:type="auto"/>
        <w:tblInd w:w="-72" w:type="dxa"/>
        <w:tblLook w:val="04A0" w:firstRow="1" w:lastRow="0" w:firstColumn="1" w:lastColumn="0" w:noHBand="0" w:noVBand="1"/>
      </w:tblPr>
      <w:tblGrid>
        <w:gridCol w:w="4770"/>
        <w:gridCol w:w="4158"/>
      </w:tblGrid>
      <w:tr w:rsidR="00C60E5D" w14:paraId="713B75A7" w14:textId="77777777" w:rsidTr="00C60E5D">
        <w:tc>
          <w:tcPr>
            <w:tcW w:w="4770" w:type="dxa"/>
          </w:tcPr>
          <w:p w14:paraId="1DEC79DE" w14:textId="77777777" w:rsidR="00C60E5D" w:rsidRDefault="00C60E5D">
            <w:pPr>
              <w:pStyle w:val="Title"/>
              <w:ind w:left="0" w:firstLine="0"/>
              <w:jc w:val="left"/>
              <w:rPr>
                <w:sz w:val="24"/>
                <w:szCs w:val="24"/>
                <w:lang w:val="en-US" w:eastAsia="en-US"/>
              </w:rPr>
            </w:pPr>
            <w:r>
              <w:rPr>
                <w:sz w:val="24"/>
                <w:szCs w:val="24"/>
                <w:lang w:val="en-US" w:eastAsia="en-US"/>
              </w:rPr>
              <w:t>Name:</w:t>
            </w:r>
            <w:r>
              <w:rPr>
                <w:sz w:val="24"/>
                <w:szCs w:val="24"/>
                <w:lang w:val="en-US" w:eastAsia="en-US"/>
              </w:rPr>
              <w:tab/>
            </w:r>
            <w:bookmarkStart w:id="32" w:name="Text2"/>
            <w:r>
              <w:fldChar w:fldCharType="begin">
                <w:ffData>
                  <w:name w:val="Text2"/>
                  <w:enabled/>
                  <w:calcOnExit w:val="0"/>
                  <w:textInput/>
                </w:ffData>
              </w:fldChar>
            </w:r>
            <w:r>
              <w:rPr>
                <w:sz w:val="24"/>
                <w:szCs w:val="24"/>
                <w:u w:val="single"/>
                <w:lang w:val="en-US" w:eastAsia="en-US"/>
              </w:rPr>
              <w:instrText xml:space="preserve"> FORMTEXT </w:instrText>
            </w:r>
            <w:r>
              <w:fldChar w:fldCharType="separate"/>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fldChar w:fldCharType="end"/>
            </w:r>
            <w:bookmarkEnd w:id="32"/>
            <w:r>
              <w:rPr>
                <w:sz w:val="24"/>
                <w:szCs w:val="24"/>
                <w:lang w:val="en-US" w:eastAsia="en-US"/>
              </w:rPr>
              <w:tab/>
            </w:r>
          </w:p>
          <w:p w14:paraId="140C0D92" w14:textId="77777777" w:rsidR="00C60E5D" w:rsidRDefault="00C60E5D">
            <w:pPr>
              <w:pStyle w:val="Title"/>
              <w:ind w:left="0" w:firstLine="0"/>
              <w:jc w:val="left"/>
              <w:rPr>
                <w:sz w:val="24"/>
                <w:szCs w:val="24"/>
                <w:lang w:val="en-US" w:eastAsia="en-US"/>
              </w:rPr>
            </w:pPr>
          </w:p>
        </w:tc>
        <w:tc>
          <w:tcPr>
            <w:tcW w:w="4158" w:type="dxa"/>
            <w:hideMark/>
          </w:tcPr>
          <w:p w14:paraId="2D715E4D" w14:textId="77777777" w:rsidR="00C60E5D" w:rsidRDefault="00C60E5D">
            <w:pPr>
              <w:pStyle w:val="Title"/>
              <w:ind w:left="0" w:firstLine="0"/>
              <w:jc w:val="left"/>
              <w:rPr>
                <w:sz w:val="24"/>
                <w:szCs w:val="24"/>
                <w:lang w:val="en-US" w:eastAsia="en-US"/>
              </w:rPr>
            </w:pPr>
            <w:r>
              <w:rPr>
                <w:sz w:val="24"/>
                <w:szCs w:val="24"/>
                <w:lang w:val="en-US" w:eastAsia="en-US"/>
              </w:rPr>
              <w:t xml:space="preserve">Rocket ID #: </w:t>
            </w:r>
            <w:bookmarkStart w:id="33" w:name="Text3"/>
            <w:r>
              <w:fldChar w:fldCharType="begin">
                <w:ffData>
                  <w:name w:val="Text3"/>
                  <w:enabled/>
                  <w:calcOnExit w:val="0"/>
                  <w:textInput/>
                </w:ffData>
              </w:fldChar>
            </w:r>
            <w:r>
              <w:rPr>
                <w:sz w:val="24"/>
                <w:szCs w:val="24"/>
                <w:u w:val="single"/>
                <w:lang w:val="en-US" w:eastAsia="en-US"/>
              </w:rPr>
              <w:instrText xml:space="preserve"> FORMTEXT </w:instrText>
            </w:r>
            <w:r>
              <w:fldChar w:fldCharType="separate"/>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fldChar w:fldCharType="end"/>
            </w:r>
            <w:bookmarkEnd w:id="33"/>
          </w:p>
        </w:tc>
      </w:tr>
      <w:tr w:rsidR="00C60E5D" w14:paraId="1FA69D25" w14:textId="77777777" w:rsidTr="00C60E5D">
        <w:tc>
          <w:tcPr>
            <w:tcW w:w="4770" w:type="dxa"/>
            <w:hideMark/>
          </w:tcPr>
          <w:p w14:paraId="111D8507" w14:textId="77777777" w:rsidR="00C60E5D" w:rsidRDefault="00C60E5D">
            <w:pPr>
              <w:pStyle w:val="Title"/>
              <w:ind w:left="0" w:firstLine="0"/>
              <w:jc w:val="left"/>
              <w:rPr>
                <w:sz w:val="24"/>
                <w:szCs w:val="24"/>
                <w:u w:val="single"/>
                <w:lang w:val="en-US" w:eastAsia="en-US"/>
              </w:rPr>
            </w:pPr>
            <w:r>
              <w:rPr>
                <w:sz w:val="24"/>
                <w:szCs w:val="24"/>
                <w:lang w:val="en-US" w:eastAsia="en-US"/>
              </w:rPr>
              <w:t xml:space="preserve">Street Address: </w:t>
            </w:r>
            <w:bookmarkStart w:id="34" w:name="Text5"/>
            <w:r>
              <w:fldChar w:fldCharType="begin">
                <w:ffData>
                  <w:name w:val="Text5"/>
                  <w:enabled/>
                  <w:calcOnExit w:val="0"/>
                  <w:textInput/>
                </w:ffData>
              </w:fldChar>
            </w:r>
            <w:r>
              <w:rPr>
                <w:sz w:val="24"/>
                <w:szCs w:val="24"/>
                <w:u w:val="single"/>
                <w:lang w:val="en-US" w:eastAsia="en-US"/>
              </w:rPr>
              <w:instrText xml:space="preserve"> FORMTEXT </w:instrText>
            </w:r>
            <w:r>
              <w:fldChar w:fldCharType="separate"/>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fldChar w:fldCharType="end"/>
            </w:r>
            <w:bookmarkEnd w:id="34"/>
          </w:p>
          <w:p w14:paraId="34850CAD" w14:textId="77777777" w:rsidR="00C60E5D" w:rsidRDefault="00C60E5D">
            <w:pPr>
              <w:pStyle w:val="Title"/>
              <w:ind w:left="0" w:firstLine="0"/>
              <w:jc w:val="left"/>
              <w:rPr>
                <w:sz w:val="24"/>
                <w:szCs w:val="24"/>
                <w:lang w:val="en-US" w:eastAsia="en-US"/>
              </w:rPr>
            </w:pPr>
            <w:r>
              <w:rPr>
                <w:sz w:val="24"/>
                <w:szCs w:val="24"/>
                <w:lang w:val="en-US" w:eastAsia="en-US"/>
              </w:rPr>
              <w:t xml:space="preserve">City: </w:t>
            </w:r>
            <w:r>
              <w:rPr>
                <w:sz w:val="24"/>
                <w:szCs w:val="24"/>
                <w:u w:val="single"/>
                <w:lang w:val="en-US" w:eastAsia="en-US"/>
              </w:rPr>
              <w:fldChar w:fldCharType="begin">
                <w:ffData>
                  <w:name w:val=""/>
                  <w:enabled/>
                  <w:calcOnExit w:val="0"/>
                  <w:textInput/>
                </w:ffData>
              </w:fldChar>
            </w:r>
            <w:r>
              <w:rPr>
                <w:sz w:val="24"/>
                <w:szCs w:val="24"/>
                <w:u w:val="single"/>
                <w:lang w:val="en-US" w:eastAsia="en-US"/>
              </w:rPr>
              <w:instrText xml:space="preserve"> FORMTEXT </w:instrText>
            </w:r>
            <w:r>
              <w:rPr>
                <w:sz w:val="24"/>
                <w:szCs w:val="24"/>
                <w:u w:val="single"/>
                <w:lang w:val="en-US" w:eastAsia="en-US"/>
              </w:rPr>
            </w:r>
            <w:r>
              <w:rPr>
                <w:sz w:val="24"/>
                <w:szCs w:val="24"/>
                <w:u w:val="single"/>
                <w:lang w:val="en-US" w:eastAsia="en-US"/>
              </w:rPr>
              <w:fldChar w:fldCharType="separate"/>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sz w:val="24"/>
                <w:szCs w:val="24"/>
                <w:u w:val="single"/>
                <w:lang w:val="en-US" w:eastAsia="en-US"/>
              </w:rPr>
              <w:fldChar w:fldCharType="end"/>
            </w:r>
            <w:r>
              <w:rPr>
                <w:sz w:val="24"/>
                <w:szCs w:val="24"/>
                <w:lang w:val="en-US" w:eastAsia="en-US"/>
              </w:rPr>
              <w:t xml:space="preserve"> State: </w:t>
            </w:r>
            <w:r>
              <w:rPr>
                <w:sz w:val="24"/>
                <w:szCs w:val="24"/>
                <w:u w:val="single"/>
                <w:lang w:val="en-US" w:eastAsia="en-US"/>
              </w:rPr>
              <w:fldChar w:fldCharType="begin">
                <w:ffData>
                  <w:name w:val=""/>
                  <w:enabled/>
                  <w:calcOnExit w:val="0"/>
                  <w:textInput/>
                </w:ffData>
              </w:fldChar>
            </w:r>
            <w:r>
              <w:rPr>
                <w:sz w:val="24"/>
                <w:szCs w:val="24"/>
                <w:u w:val="single"/>
                <w:lang w:val="en-US" w:eastAsia="en-US"/>
              </w:rPr>
              <w:instrText xml:space="preserve"> FORMTEXT </w:instrText>
            </w:r>
            <w:r>
              <w:rPr>
                <w:sz w:val="24"/>
                <w:szCs w:val="24"/>
                <w:u w:val="single"/>
                <w:lang w:val="en-US" w:eastAsia="en-US"/>
              </w:rPr>
            </w:r>
            <w:r>
              <w:rPr>
                <w:sz w:val="24"/>
                <w:szCs w:val="24"/>
                <w:u w:val="single"/>
                <w:lang w:val="en-US" w:eastAsia="en-US"/>
              </w:rPr>
              <w:fldChar w:fldCharType="separate"/>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sz w:val="24"/>
                <w:szCs w:val="24"/>
                <w:u w:val="single"/>
                <w:lang w:val="en-US" w:eastAsia="en-US"/>
              </w:rPr>
              <w:fldChar w:fldCharType="end"/>
            </w:r>
            <w:r>
              <w:rPr>
                <w:sz w:val="24"/>
                <w:szCs w:val="24"/>
                <w:lang w:val="en-US" w:eastAsia="en-US"/>
              </w:rPr>
              <w:t xml:space="preserve"> Zip: </w:t>
            </w:r>
            <w:r>
              <w:rPr>
                <w:sz w:val="24"/>
                <w:szCs w:val="24"/>
                <w:u w:val="single"/>
                <w:lang w:val="en-US" w:eastAsia="en-US"/>
              </w:rPr>
              <w:fldChar w:fldCharType="begin">
                <w:ffData>
                  <w:name w:val=""/>
                  <w:enabled/>
                  <w:calcOnExit w:val="0"/>
                  <w:textInput/>
                </w:ffData>
              </w:fldChar>
            </w:r>
            <w:r>
              <w:rPr>
                <w:sz w:val="24"/>
                <w:szCs w:val="24"/>
                <w:u w:val="single"/>
                <w:lang w:val="en-US" w:eastAsia="en-US"/>
              </w:rPr>
              <w:instrText xml:space="preserve"> FORMTEXT </w:instrText>
            </w:r>
            <w:r>
              <w:rPr>
                <w:sz w:val="24"/>
                <w:szCs w:val="24"/>
                <w:u w:val="single"/>
                <w:lang w:val="en-US" w:eastAsia="en-US"/>
              </w:rPr>
            </w:r>
            <w:r>
              <w:rPr>
                <w:sz w:val="24"/>
                <w:szCs w:val="24"/>
                <w:u w:val="single"/>
                <w:lang w:val="en-US" w:eastAsia="en-US"/>
              </w:rPr>
              <w:fldChar w:fldCharType="separate"/>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sz w:val="24"/>
                <w:szCs w:val="24"/>
                <w:u w:val="single"/>
                <w:lang w:val="en-US" w:eastAsia="en-US"/>
              </w:rPr>
              <w:fldChar w:fldCharType="end"/>
            </w:r>
          </w:p>
        </w:tc>
        <w:tc>
          <w:tcPr>
            <w:tcW w:w="4158" w:type="dxa"/>
            <w:hideMark/>
          </w:tcPr>
          <w:p w14:paraId="6F4405FD" w14:textId="77777777" w:rsidR="00C60E5D" w:rsidRDefault="00C60E5D">
            <w:pPr>
              <w:pStyle w:val="Title"/>
              <w:ind w:left="0" w:firstLine="0"/>
              <w:jc w:val="left"/>
              <w:rPr>
                <w:sz w:val="24"/>
                <w:szCs w:val="24"/>
                <w:lang w:val="en-US" w:eastAsia="en-US"/>
              </w:rPr>
            </w:pPr>
            <w:r>
              <w:rPr>
                <w:sz w:val="24"/>
                <w:szCs w:val="24"/>
                <w:lang w:val="en-US" w:eastAsia="en-US"/>
              </w:rPr>
              <w:t xml:space="preserve">Phone Number: </w:t>
            </w:r>
            <w:bookmarkStart w:id="35" w:name="Text4"/>
            <w:r>
              <w:fldChar w:fldCharType="begin">
                <w:ffData>
                  <w:name w:val="Text4"/>
                  <w:enabled/>
                  <w:calcOnExit w:val="0"/>
                  <w:textInput/>
                </w:ffData>
              </w:fldChar>
            </w:r>
            <w:r>
              <w:rPr>
                <w:sz w:val="24"/>
                <w:szCs w:val="24"/>
                <w:u w:val="single"/>
                <w:lang w:val="en-US" w:eastAsia="en-US"/>
              </w:rPr>
              <w:instrText xml:space="preserve"> FORMTEXT </w:instrText>
            </w:r>
            <w:r>
              <w:fldChar w:fldCharType="separate"/>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rPr>
                <w:noProof/>
                <w:sz w:val="24"/>
                <w:szCs w:val="24"/>
                <w:u w:val="single"/>
                <w:lang w:val="en-US" w:eastAsia="en-US"/>
              </w:rPr>
              <w:t> </w:t>
            </w:r>
            <w:r>
              <w:fldChar w:fldCharType="end"/>
            </w:r>
            <w:bookmarkEnd w:id="35"/>
          </w:p>
        </w:tc>
      </w:tr>
    </w:tbl>
    <w:p w14:paraId="55E74D03" w14:textId="77777777" w:rsidR="00C60E5D" w:rsidRDefault="00C60E5D" w:rsidP="00C60E5D">
      <w:pPr>
        <w:pStyle w:val="Title"/>
        <w:ind w:left="2160"/>
        <w:jc w:val="left"/>
        <w:rPr>
          <w:sz w:val="24"/>
          <w:szCs w:val="24"/>
        </w:rPr>
      </w:pPr>
    </w:p>
    <w:p w14:paraId="25824B40" w14:textId="77777777" w:rsidR="00C60E5D" w:rsidRDefault="00C60E5D" w:rsidP="00C60E5D">
      <w:pPr>
        <w:rPr>
          <w:b/>
        </w:rPr>
      </w:pPr>
      <w:r>
        <w:rPr>
          <w:b/>
        </w:rPr>
        <w:t xml:space="preserve">E-Mail: </w:t>
      </w:r>
      <w:bookmarkStart w:id="36" w:name="Text22"/>
      <w:r>
        <w:fldChar w:fldCharType="begin">
          <w:ffData>
            <w:name w:val="Text22"/>
            <w:enabled/>
            <w:calcOnExit w:val="0"/>
            <w:textInput/>
          </w:ffData>
        </w:fldChar>
      </w:r>
      <w:r>
        <w:rPr>
          <w:b/>
          <w:u w:val="single"/>
        </w:rPr>
        <w:instrText xml:space="preserve"> FORMTEXT </w:instrText>
      </w:r>
      <w:r>
        <w:fldChar w:fldCharType="separate"/>
      </w:r>
      <w:r>
        <w:rPr>
          <w:b/>
          <w:noProof/>
          <w:u w:val="single"/>
        </w:rPr>
        <w:t> </w:t>
      </w:r>
      <w:r>
        <w:rPr>
          <w:b/>
          <w:noProof/>
          <w:u w:val="single"/>
        </w:rPr>
        <w:t> </w:t>
      </w:r>
      <w:r>
        <w:rPr>
          <w:b/>
          <w:noProof/>
          <w:u w:val="single"/>
        </w:rPr>
        <w:t> </w:t>
      </w:r>
      <w:r>
        <w:rPr>
          <w:b/>
          <w:noProof/>
          <w:u w:val="single"/>
        </w:rPr>
        <w:t> </w:t>
      </w:r>
      <w:r>
        <w:rPr>
          <w:b/>
          <w:noProof/>
          <w:u w:val="single"/>
        </w:rPr>
        <w:t> </w:t>
      </w:r>
      <w:r>
        <w:fldChar w:fldCharType="end"/>
      </w:r>
      <w:bookmarkEnd w:id="36"/>
    </w:p>
    <w:p w14:paraId="128DA3F4" w14:textId="77777777" w:rsidR="00C60E5D" w:rsidRDefault="00C60E5D" w:rsidP="00C60E5D"/>
    <w:p w14:paraId="5ED788FA" w14:textId="77777777" w:rsidR="00C60E5D" w:rsidRDefault="00C60E5D" w:rsidP="00C60E5D">
      <w:pPr>
        <w:rPr>
          <w:b/>
        </w:rPr>
      </w:pPr>
      <w:r>
        <w:rPr>
          <w:b/>
        </w:rPr>
        <w:t xml:space="preserve">Will you be in Toledo over the summer months? </w:t>
      </w:r>
    </w:p>
    <w:p w14:paraId="0DAEC7A6" w14:textId="77777777" w:rsidR="00C60E5D" w:rsidRDefault="00C60E5D" w:rsidP="00C60E5D">
      <w:pPr>
        <w:rPr>
          <w:b/>
        </w:rPr>
      </w:pPr>
      <w:r>
        <w:rPr>
          <w:b/>
        </w:rPr>
        <w:t>If not, when will you leave?</w:t>
      </w:r>
    </w:p>
    <w:p w14:paraId="052DE335" w14:textId="77777777" w:rsidR="00C60E5D" w:rsidRDefault="00C60E5D" w:rsidP="00C60E5D">
      <w:pPr>
        <w:rPr>
          <w:i/>
        </w:rPr>
      </w:pPr>
    </w:p>
    <w:p w14:paraId="4C7208B3" w14:textId="77777777" w:rsidR="00C60E5D" w:rsidRDefault="00C60E5D" w:rsidP="00C60E5D">
      <w:pPr>
        <w:rPr>
          <w:b/>
          <w:bCs/>
          <w:i/>
          <w:iCs/>
        </w:rPr>
      </w:pPr>
      <w:r>
        <w:rPr>
          <w:b/>
          <w:bCs/>
          <w:i/>
          <w:iCs/>
        </w:rPr>
        <w:t>During the summer months, you will be contacted by both phone and email so please monitor closely. If your email or phone contact changes, please contact Bill Weaver immediately to advise him of the change.</w:t>
      </w:r>
    </w:p>
    <w:p w14:paraId="4DC48774" w14:textId="77777777" w:rsidR="00C60E5D" w:rsidRDefault="00C60E5D" w:rsidP="00C60E5D"/>
    <w:p w14:paraId="078D5179" w14:textId="77777777" w:rsidR="00C60E5D" w:rsidRDefault="00C60E5D" w:rsidP="00C60E5D">
      <w:pPr>
        <w:pStyle w:val="BodyText"/>
        <w:spacing w:line="240" w:lineRule="auto"/>
        <w:rPr>
          <w:b/>
        </w:rPr>
      </w:pPr>
      <w:r>
        <w:rPr>
          <w:b/>
        </w:rPr>
        <w:t>Social Work Field Placement Prerequisites:</w:t>
      </w:r>
    </w:p>
    <w:p w14:paraId="537B4AC0" w14:textId="77777777" w:rsidR="00C60E5D" w:rsidRDefault="00C60E5D" w:rsidP="00C60E5D">
      <w:pPr>
        <w:pStyle w:val="BodyText"/>
        <w:spacing w:line="240" w:lineRule="auto"/>
      </w:pPr>
    </w:p>
    <w:p w14:paraId="3BEF7FA4" w14:textId="77777777" w:rsidR="00C60E5D" w:rsidRDefault="00C60E5D" w:rsidP="00C60E5D">
      <w:pPr>
        <w:pStyle w:val="BodyText"/>
        <w:spacing w:line="240" w:lineRule="auto"/>
      </w:pPr>
      <w:r>
        <w:t xml:space="preserve">To be eligible for field placement you must attain senior status (90 + semester hours toward graduation) in the Social Work Program and complete (no incompletes) all required social work courses listed below with a grade of C or better. (Please note that a C- is below a C). Your </w:t>
      </w:r>
      <w:r>
        <w:rPr>
          <w:lang w:val="en-US"/>
        </w:rPr>
        <w:t xml:space="preserve">UT </w:t>
      </w:r>
      <w:r>
        <w:t>G.P.A. must be 2.25 or above and you must have a social work major G.P.A. of 2.5 or above.</w:t>
      </w:r>
    </w:p>
    <w:p w14:paraId="6E0092E3" w14:textId="77777777" w:rsidR="00C60E5D" w:rsidRDefault="00C60E5D" w:rsidP="00C60E5D"/>
    <w:p w14:paraId="27100647" w14:textId="77777777" w:rsidR="00C60E5D" w:rsidRDefault="00C60E5D" w:rsidP="00C60E5D">
      <w:pPr>
        <w:rPr>
          <w:sz w:val="22"/>
          <w:szCs w:val="22"/>
        </w:rPr>
      </w:pPr>
      <w:r>
        <w:t>Please complete the following information. Include the social work courses you have completed and the social work courses in which you are currently enrolled.  Include any Incomplete (“IN”) grades</w:t>
      </w:r>
      <w:r>
        <w:rPr>
          <w:sz w:val="22"/>
          <w:szCs w:val="22"/>
        </w:rPr>
        <w:t xml:space="preserve"> and In-Progress grades (“IP”).</w:t>
      </w:r>
    </w:p>
    <w:p w14:paraId="2CCD965B" w14:textId="77777777" w:rsidR="00C60E5D" w:rsidRDefault="00C60E5D" w:rsidP="00C60E5D">
      <w:pPr>
        <w:rPr>
          <w:sz w:val="22"/>
          <w:szCs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465"/>
        <w:gridCol w:w="1554"/>
        <w:gridCol w:w="1554"/>
      </w:tblGrid>
      <w:tr w:rsidR="00C60E5D" w14:paraId="5A78988D"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660DDC40" w14:textId="77777777" w:rsidR="00C60E5D" w:rsidRDefault="00C60E5D">
            <w:pPr>
              <w:jc w:val="center"/>
              <w:rPr>
                <w:lang w:eastAsia="ja-JP"/>
              </w:rPr>
            </w:pPr>
            <w:r>
              <w:rPr>
                <w:u w:val="single"/>
                <w:lang w:eastAsia="ja-JP"/>
              </w:rPr>
              <w:t>Course No.</w:t>
            </w:r>
          </w:p>
        </w:tc>
        <w:tc>
          <w:tcPr>
            <w:tcW w:w="4469" w:type="dxa"/>
            <w:tcBorders>
              <w:top w:val="single" w:sz="4" w:space="0" w:color="auto"/>
              <w:left w:val="single" w:sz="4" w:space="0" w:color="auto"/>
              <w:bottom w:val="single" w:sz="4" w:space="0" w:color="auto"/>
              <w:right w:val="single" w:sz="4" w:space="0" w:color="auto"/>
            </w:tcBorders>
            <w:vAlign w:val="center"/>
            <w:hideMark/>
          </w:tcPr>
          <w:p w14:paraId="3CC7701F" w14:textId="77777777" w:rsidR="00C60E5D" w:rsidRDefault="00C60E5D">
            <w:pPr>
              <w:jc w:val="center"/>
              <w:rPr>
                <w:lang w:eastAsia="ja-JP"/>
              </w:rPr>
            </w:pPr>
            <w:r>
              <w:rPr>
                <w:u w:val="single"/>
                <w:lang w:eastAsia="ja-JP"/>
              </w:rPr>
              <w:t>Course Title</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A252C2E" w14:textId="77777777" w:rsidR="00C60E5D" w:rsidRDefault="00C60E5D">
            <w:pPr>
              <w:jc w:val="center"/>
              <w:rPr>
                <w:lang w:eastAsia="ja-JP"/>
              </w:rPr>
            </w:pPr>
            <w:r>
              <w:rPr>
                <w:u w:val="single"/>
                <w:lang w:eastAsia="ja-JP"/>
              </w:rPr>
              <w:t>Term /Year Completed</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F1CAF2A" w14:textId="77777777" w:rsidR="00C60E5D" w:rsidRDefault="00C60E5D">
            <w:pPr>
              <w:jc w:val="center"/>
              <w:rPr>
                <w:lang w:eastAsia="ja-JP"/>
              </w:rPr>
            </w:pPr>
            <w:r>
              <w:rPr>
                <w:u w:val="single"/>
                <w:lang w:eastAsia="ja-JP"/>
              </w:rPr>
              <w:t>Final Grade</w:t>
            </w:r>
          </w:p>
        </w:tc>
      </w:tr>
      <w:tr w:rsidR="00C60E5D" w14:paraId="30259869"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5F813F33" w14:textId="77777777" w:rsidR="00C60E5D" w:rsidRDefault="00C60E5D">
            <w:pPr>
              <w:rPr>
                <w:sz w:val="22"/>
                <w:szCs w:val="22"/>
                <w:lang w:eastAsia="ja-JP"/>
              </w:rPr>
            </w:pPr>
            <w:r>
              <w:rPr>
                <w:sz w:val="22"/>
                <w:szCs w:val="22"/>
                <w:lang w:eastAsia="ja-JP"/>
              </w:rPr>
              <w:t>SOCW 1030</w:t>
            </w:r>
          </w:p>
        </w:tc>
        <w:tc>
          <w:tcPr>
            <w:tcW w:w="4469" w:type="dxa"/>
            <w:tcBorders>
              <w:top w:val="single" w:sz="4" w:space="0" w:color="auto"/>
              <w:left w:val="single" w:sz="4" w:space="0" w:color="auto"/>
              <w:bottom w:val="single" w:sz="4" w:space="0" w:color="auto"/>
              <w:right w:val="single" w:sz="4" w:space="0" w:color="auto"/>
            </w:tcBorders>
            <w:vAlign w:val="center"/>
            <w:hideMark/>
          </w:tcPr>
          <w:p w14:paraId="7C626988" w14:textId="77777777" w:rsidR="00C60E5D" w:rsidRDefault="00C60E5D">
            <w:pPr>
              <w:rPr>
                <w:sz w:val="22"/>
                <w:szCs w:val="22"/>
                <w:lang w:eastAsia="ja-JP"/>
              </w:rPr>
            </w:pPr>
            <w:r>
              <w:rPr>
                <w:sz w:val="22"/>
                <w:szCs w:val="22"/>
                <w:lang w:eastAsia="ja-JP"/>
              </w:rPr>
              <w:t>Introduction to Social Welfare</w:t>
            </w:r>
          </w:p>
        </w:tc>
        <w:bookmarkStart w:id="37" w:name="Text6"/>
        <w:tc>
          <w:tcPr>
            <w:tcW w:w="1555" w:type="dxa"/>
            <w:tcBorders>
              <w:top w:val="single" w:sz="4" w:space="0" w:color="auto"/>
              <w:left w:val="single" w:sz="4" w:space="0" w:color="auto"/>
              <w:bottom w:val="single" w:sz="4" w:space="0" w:color="auto"/>
              <w:right w:val="single" w:sz="4" w:space="0" w:color="auto"/>
            </w:tcBorders>
            <w:vAlign w:val="center"/>
            <w:hideMark/>
          </w:tcPr>
          <w:p w14:paraId="667776B9" w14:textId="77777777" w:rsidR="00C60E5D" w:rsidRDefault="00C60E5D">
            <w:pPr>
              <w:rPr>
                <w:sz w:val="22"/>
                <w:szCs w:val="22"/>
                <w:lang w:eastAsia="ja-JP"/>
              </w:rPr>
            </w:pPr>
            <w:r>
              <w:rPr>
                <w:lang w:eastAsia="ja-JP"/>
              </w:rPr>
              <w:fldChar w:fldCharType="begin">
                <w:ffData>
                  <w:name w:val="Text6"/>
                  <w:enabled/>
                  <w:calcOnExit w:val="0"/>
                  <w:textInput/>
                </w:ffData>
              </w:fldChar>
            </w:r>
            <w:r>
              <w:rPr>
                <w:sz w:val="22"/>
                <w:szCs w:val="22"/>
                <w:lang w:eastAsia="ja-JP"/>
              </w:rPr>
              <w:instrText xml:space="preserve"> FORMTEXT </w:instrText>
            </w:r>
            <w:r>
              <w:rPr>
                <w:lang w:eastAsia="ja-JP"/>
              </w:rPr>
            </w:r>
            <w:r>
              <w:rPr>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lang w:eastAsia="ja-JP"/>
              </w:rPr>
              <w:fldChar w:fldCharType="end"/>
            </w:r>
            <w:bookmarkEnd w:id="37"/>
          </w:p>
        </w:tc>
        <w:tc>
          <w:tcPr>
            <w:tcW w:w="1555" w:type="dxa"/>
            <w:tcBorders>
              <w:top w:val="single" w:sz="4" w:space="0" w:color="auto"/>
              <w:left w:val="single" w:sz="4" w:space="0" w:color="auto"/>
              <w:bottom w:val="single" w:sz="4" w:space="0" w:color="auto"/>
              <w:right w:val="single" w:sz="4" w:space="0" w:color="auto"/>
            </w:tcBorders>
            <w:vAlign w:val="center"/>
            <w:hideMark/>
          </w:tcPr>
          <w:p w14:paraId="10127BD7"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r>
      <w:tr w:rsidR="00C60E5D" w14:paraId="4061E8A9"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2D54BB8D" w14:textId="77777777" w:rsidR="00C60E5D" w:rsidRDefault="00C60E5D">
            <w:pPr>
              <w:rPr>
                <w:sz w:val="22"/>
                <w:szCs w:val="22"/>
                <w:lang w:eastAsia="ja-JP"/>
              </w:rPr>
            </w:pPr>
            <w:r>
              <w:rPr>
                <w:sz w:val="22"/>
                <w:szCs w:val="22"/>
                <w:lang w:eastAsia="ja-JP"/>
              </w:rPr>
              <w:t xml:space="preserve">SOCW 2010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26ABEE09" w14:textId="77777777" w:rsidR="00C60E5D" w:rsidRDefault="00C60E5D">
            <w:pPr>
              <w:rPr>
                <w:sz w:val="22"/>
                <w:szCs w:val="22"/>
                <w:lang w:eastAsia="ja-JP"/>
              </w:rPr>
            </w:pPr>
            <w:r>
              <w:rPr>
                <w:sz w:val="22"/>
                <w:szCs w:val="22"/>
                <w:lang w:eastAsia="ja-JP"/>
              </w:rPr>
              <w:t>Survey of the Social Work Profession</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CD792A2"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hideMark/>
          </w:tcPr>
          <w:p w14:paraId="65210FA4"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r>
      <w:tr w:rsidR="00C60E5D" w14:paraId="28720BD9"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07276C52" w14:textId="77777777" w:rsidR="00C60E5D" w:rsidRDefault="00C60E5D">
            <w:pPr>
              <w:rPr>
                <w:sz w:val="22"/>
                <w:szCs w:val="22"/>
                <w:lang w:eastAsia="ja-JP"/>
              </w:rPr>
            </w:pPr>
            <w:r>
              <w:rPr>
                <w:sz w:val="22"/>
                <w:szCs w:val="22"/>
                <w:lang w:eastAsia="ja-JP"/>
              </w:rPr>
              <w:t>SOCW 3110</w:t>
            </w:r>
          </w:p>
        </w:tc>
        <w:tc>
          <w:tcPr>
            <w:tcW w:w="4469" w:type="dxa"/>
            <w:tcBorders>
              <w:top w:val="single" w:sz="4" w:space="0" w:color="auto"/>
              <w:left w:val="single" w:sz="4" w:space="0" w:color="auto"/>
              <w:bottom w:val="single" w:sz="4" w:space="0" w:color="auto"/>
              <w:right w:val="single" w:sz="4" w:space="0" w:color="auto"/>
            </w:tcBorders>
            <w:vAlign w:val="center"/>
            <w:hideMark/>
          </w:tcPr>
          <w:p w14:paraId="0E733FDD" w14:textId="77777777" w:rsidR="00C60E5D" w:rsidRDefault="00C60E5D">
            <w:pPr>
              <w:rPr>
                <w:sz w:val="22"/>
                <w:szCs w:val="22"/>
                <w:lang w:eastAsia="ja-JP"/>
              </w:rPr>
            </w:pPr>
            <w:r>
              <w:rPr>
                <w:sz w:val="22"/>
                <w:szCs w:val="22"/>
                <w:lang w:eastAsia="ja-JP"/>
              </w:rPr>
              <w:t>Social Work Practice I</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665ABFE"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hideMark/>
          </w:tcPr>
          <w:p w14:paraId="35841DA5"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r>
      <w:tr w:rsidR="00C60E5D" w14:paraId="09CC6962"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3A3D538E" w14:textId="77777777" w:rsidR="00C60E5D" w:rsidRDefault="00C60E5D">
            <w:pPr>
              <w:rPr>
                <w:sz w:val="22"/>
                <w:szCs w:val="22"/>
                <w:lang w:eastAsia="ja-JP"/>
              </w:rPr>
            </w:pPr>
            <w:r>
              <w:rPr>
                <w:sz w:val="22"/>
                <w:szCs w:val="22"/>
                <w:lang w:eastAsia="ja-JP"/>
              </w:rPr>
              <w:t xml:space="preserve">SOCW 3120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5DBB529D" w14:textId="77777777" w:rsidR="00C60E5D" w:rsidRDefault="00C60E5D">
            <w:pPr>
              <w:rPr>
                <w:sz w:val="22"/>
                <w:szCs w:val="22"/>
                <w:lang w:eastAsia="ja-JP"/>
              </w:rPr>
            </w:pPr>
            <w:r>
              <w:rPr>
                <w:sz w:val="22"/>
                <w:szCs w:val="22"/>
                <w:lang w:eastAsia="ja-JP"/>
              </w:rPr>
              <w:t>Social Work Interviewing</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65D3DAE"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hideMark/>
          </w:tcPr>
          <w:p w14:paraId="72142495"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r>
      <w:tr w:rsidR="00C60E5D" w14:paraId="0AA7F00E"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01F394D2" w14:textId="77777777" w:rsidR="00C60E5D" w:rsidRDefault="00C60E5D">
            <w:pPr>
              <w:rPr>
                <w:sz w:val="22"/>
                <w:szCs w:val="22"/>
                <w:lang w:eastAsia="ja-JP"/>
              </w:rPr>
            </w:pPr>
            <w:r>
              <w:rPr>
                <w:sz w:val="22"/>
                <w:szCs w:val="22"/>
                <w:lang w:eastAsia="ja-JP"/>
              </w:rPr>
              <w:t xml:space="preserve">SOCW 3210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78A0E2F3" w14:textId="77777777" w:rsidR="00C60E5D" w:rsidRDefault="00C60E5D">
            <w:pPr>
              <w:rPr>
                <w:sz w:val="22"/>
                <w:szCs w:val="22"/>
                <w:lang w:eastAsia="ja-JP"/>
              </w:rPr>
            </w:pPr>
            <w:r>
              <w:rPr>
                <w:sz w:val="22"/>
                <w:szCs w:val="22"/>
                <w:lang w:eastAsia="ja-JP"/>
              </w:rPr>
              <w:t>Human Behavior in the Social Environment I</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F2F79FE"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hideMark/>
          </w:tcPr>
          <w:p w14:paraId="6B67DD76"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r>
      <w:tr w:rsidR="00C60E5D" w14:paraId="0087DEAF"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67B10A0C" w14:textId="77777777" w:rsidR="00C60E5D" w:rsidRDefault="00C60E5D">
            <w:pPr>
              <w:rPr>
                <w:sz w:val="22"/>
                <w:szCs w:val="22"/>
                <w:lang w:eastAsia="ja-JP"/>
              </w:rPr>
            </w:pPr>
            <w:r>
              <w:rPr>
                <w:sz w:val="22"/>
                <w:szCs w:val="22"/>
                <w:lang w:eastAsia="ja-JP"/>
              </w:rPr>
              <w:t xml:space="preserve">SOCW 3220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0DDB5AB6" w14:textId="77777777" w:rsidR="00C60E5D" w:rsidRDefault="00C60E5D">
            <w:pPr>
              <w:rPr>
                <w:sz w:val="22"/>
                <w:szCs w:val="22"/>
                <w:lang w:eastAsia="ja-JP"/>
              </w:rPr>
            </w:pPr>
            <w:r>
              <w:rPr>
                <w:sz w:val="22"/>
                <w:szCs w:val="22"/>
                <w:lang w:eastAsia="ja-JP"/>
              </w:rPr>
              <w:t>Human Behavior in the Social Environment II</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3339E42"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hideMark/>
          </w:tcPr>
          <w:p w14:paraId="5E4B0EE9"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r>
      <w:tr w:rsidR="00C60E5D" w14:paraId="36DD099E"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77769179" w14:textId="77777777" w:rsidR="00C60E5D" w:rsidRDefault="00C60E5D">
            <w:pPr>
              <w:rPr>
                <w:sz w:val="22"/>
                <w:szCs w:val="22"/>
                <w:lang w:eastAsia="ja-JP"/>
              </w:rPr>
            </w:pPr>
            <w:r>
              <w:rPr>
                <w:sz w:val="22"/>
                <w:szCs w:val="22"/>
                <w:lang w:eastAsia="ja-JP"/>
              </w:rPr>
              <w:t>SOCW 3230</w:t>
            </w:r>
          </w:p>
        </w:tc>
        <w:tc>
          <w:tcPr>
            <w:tcW w:w="4469" w:type="dxa"/>
            <w:tcBorders>
              <w:top w:val="single" w:sz="4" w:space="0" w:color="auto"/>
              <w:left w:val="single" w:sz="4" w:space="0" w:color="auto"/>
              <w:bottom w:val="single" w:sz="4" w:space="0" w:color="auto"/>
              <w:right w:val="single" w:sz="4" w:space="0" w:color="auto"/>
            </w:tcBorders>
            <w:vAlign w:val="center"/>
            <w:hideMark/>
          </w:tcPr>
          <w:p w14:paraId="1AB7CE1D" w14:textId="77777777" w:rsidR="00C60E5D" w:rsidRDefault="00C60E5D">
            <w:pPr>
              <w:rPr>
                <w:sz w:val="22"/>
                <w:szCs w:val="22"/>
                <w:lang w:eastAsia="ja-JP"/>
              </w:rPr>
            </w:pPr>
            <w:r>
              <w:rPr>
                <w:sz w:val="22"/>
                <w:szCs w:val="22"/>
                <w:lang w:eastAsia="ja-JP"/>
              </w:rPr>
              <w:t>Human Behavior in the Social Environment III</w:t>
            </w:r>
          </w:p>
        </w:tc>
        <w:tc>
          <w:tcPr>
            <w:tcW w:w="1555" w:type="dxa"/>
            <w:tcBorders>
              <w:top w:val="single" w:sz="4" w:space="0" w:color="auto"/>
              <w:left w:val="single" w:sz="4" w:space="0" w:color="auto"/>
              <w:bottom w:val="single" w:sz="4" w:space="0" w:color="auto"/>
              <w:right w:val="single" w:sz="4" w:space="0" w:color="auto"/>
            </w:tcBorders>
            <w:vAlign w:val="center"/>
          </w:tcPr>
          <w:p w14:paraId="186AF6FE" w14:textId="77777777" w:rsidR="00C60E5D" w:rsidRDefault="00C60E5D">
            <w:pPr>
              <w:rPr>
                <w:sz w:val="22"/>
                <w:szCs w:val="22"/>
                <w:lang w:eastAsia="ja-JP"/>
              </w:rPr>
            </w:pPr>
          </w:p>
        </w:tc>
        <w:tc>
          <w:tcPr>
            <w:tcW w:w="1555" w:type="dxa"/>
            <w:tcBorders>
              <w:top w:val="single" w:sz="4" w:space="0" w:color="auto"/>
              <w:left w:val="single" w:sz="4" w:space="0" w:color="auto"/>
              <w:bottom w:val="single" w:sz="4" w:space="0" w:color="auto"/>
              <w:right w:val="single" w:sz="4" w:space="0" w:color="auto"/>
            </w:tcBorders>
            <w:vAlign w:val="center"/>
          </w:tcPr>
          <w:p w14:paraId="5A923A8D" w14:textId="77777777" w:rsidR="00C60E5D" w:rsidRDefault="00C60E5D">
            <w:pPr>
              <w:rPr>
                <w:sz w:val="22"/>
                <w:szCs w:val="22"/>
                <w:lang w:eastAsia="ja-JP"/>
              </w:rPr>
            </w:pPr>
          </w:p>
        </w:tc>
      </w:tr>
      <w:tr w:rsidR="00C60E5D" w14:paraId="6C18C71E"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58C6B66F" w14:textId="77777777" w:rsidR="00C60E5D" w:rsidRDefault="00C60E5D">
            <w:pPr>
              <w:rPr>
                <w:sz w:val="22"/>
                <w:szCs w:val="22"/>
                <w:lang w:eastAsia="ja-JP"/>
              </w:rPr>
            </w:pPr>
            <w:r>
              <w:rPr>
                <w:sz w:val="22"/>
                <w:szCs w:val="22"/>
                <w:lang w:eastAsia="ja-JP"/>
              </w:rPr>
              <w:t xml:space="preserve">SOCW 3300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5A519777" w14:textId="77777777" w:rsidR="00C60E5D" w:rsidRDefault="00C60E5D">
            <w:pPr>
              <w:rPr>
                <w:sz w:val="22"/>
                <w:szCs w:val="22"/>
                <w:lang w:eastAsia="ja-JP"/>
              </w:rPr>
            </w:pPr>
            <w:r>
              <w:rPr>
                <w:sz w:val="22"/>
                <w:szCs w:val="22"/>
                <w:lang w:eastAsia="ja-JP"/>
              </w:rPr>
              <w:t>Social Policy and Legislation</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72C9397"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hideMark/>
          </w:tcPr>
          <w:p w14:paraId="5426B5C9" w14:textId="77777777" w:rsidR="00C60E5D" w:rsidRDefault="00C60E5D">
            <w:pPr>
              <w:rPr>
                <w:sz w:val="22"/>
                <w:szCs w:val="22"/>
                <w:lang w:eastAsia="ja-JP"/>
              </w:rPr>
            </w:pPr>
            <w:r>
              <w:rPr>
                <w:sz w:val="22"/>
                <w:szCs w:val="22"/>
                <w:lang w:eastAsia="ja-JP"/>
              </w:rPr>
              <w:fldChar w:fldCharType="begin">
                <w:ffData>
                  <w:name w:val="Text6"/>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tc>
      </w:tr>
      <w:tr w:rsidR="00C60E5D" w14:paraId="5A462851"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0D9BC7B5" w14:textId="77777777" w:rsidR="00C60E5D" w:rsidRDefault="00C60E5D">
            <w:pPr>
              <w:rPr>
                <w:sz w:val="22"/>
                <w:szCs w:val="22"/>
                <w:lang w:eastAsia="ja-JP"/>
              </w:rPr>
            </w:pPr>
            <w:r>
              <w:rPr>
                <w:sz w:val="22"/>
                <w:szCs w:val="22"/>
                <w:lang w:eastAsia="ja-JP"/>
              </w:rPr>
              <w:t>SOCW 3410</w:t>
            </w:r>
          </w:p>
        </w:tc>
        <w:tc>
          <w:tcPr>
            <w:tcW w:w="4469" w:type="dxa"/>
            <w:tcBorders>
              <w:top w:val="single" w:sz="4" w:space="0" w:color="auto"/>
              <w:left w:val="single" w:sz="4" w:space="0" w:color="auto"/>
              <w:bottom w:val="single" w:sz="4" w:space="0" w:color="auto"/>
              <w:right w:val="single" w:sz="4" w:space="0" w:color="auto"/>
            </w:tcBorders>
            <w:vAlign w:val="center"/>
            <w:hideMark/>
          </w:tcPr>
          <w:p w14:paraId="2C491D55" w14:textId="77777777" w:rsidR="00C60E5D" w:rsidRDefault="00C60E5D">
            <w:pPr>
              <w:rPr>
                <w:sz w:val="22"/>
                <w:szCs w:val="22"/>
                <w:lang w:eastAsia="ja-JP"/>
              </w:rPr>
            </w:pPr>
            <w:r>
              <w:rPr>
                <w:sz w:val="22"/>
                <w:szCs w:val="22"/>
                <w:lang w:eastAsia="ja-JP"/>
              </w:rPr>
              <w:t>Social Work Research Practicum I</w:t>
            </w:r>
          </w:p>
        </w:tc>
        <w:tc>
          <w:tcPr>
            <w:tcW w:w="1555" w:type="dxa"/>
            <w:tcBorders>
              <w:top w:val="single" w:sz="4" w:space="0" w:color="auto"/>
              <w:left w:val="single" w:sz="4" w:space="0" w:color="auto"/>
              <w:bottom w:val="single" w:sz="4" w:space="0" w:color="auto"/>
              <w:right w:val="single" w:sz="4" w:space="0" w:color="auto"/>
            </w:tcBorders>
            <w:vAlign w:val="center"/>
          </w:tcPr>
          <w:p w14:paraId="0BF710A9" w14:textId="77777777" w:rsidR="00C60E5D" w:rsidRDefault="00C60E5D">
            <w:pPr>
              <w:rPr>
                <w:sz w:val="22"/>
                <w:szCs w:val="22"/>
                <w:lang w:eastAsia="ja-JP"/>
              </w:rPr>
            </w:pPr>
          </w:p>
        </w:tc>
        <w:tc>
          <w:tcPr>
            <w:tcW w:w="1555" w:type="dxa"/>
            <w:tcBorders>
              <w:top w:val="single" w:sz="4" w:space="0" w:color="auto"/>
              <w:left w:val="single" w:sz="4" w:space="0" w:color="auto"/>
              <w:bottom w:val="single" w:sz="4" w:space="0" w:color="auto"/>
              <w:right w:val="single" w:sz="4" w:space="0" w:color="auto"/>
            </w:tcBorders>
            <w:vAlign w:val="center"/>
          </w:tcPr>
          <w:p w14:paraId="2046E183" w14:textId="77777777" w:rsidR="00C60E5D" w:rsidRDefault="00C60E5D">
            <w:pPr>
              <w:rPr>
                <w:sz w:val="22"/>
                <w:szCs w:val="22"/>
                <w:lang w:eastAsia="ja-JP"/>
              </w:rPr>
            </w:pPr>
          </w:p>
        </w:tc>
      </w:tr>
      <w:tr w:rsidR="00C60E5D" w14:paraId="7CB0C9F4" w14:textId="77777777" w:rsidTr="00C60E5D">
        <w:tc>
          <w:tcPr>
            <w:tcW w:w="1548" w:type="dxa"/>
            <w:tcBorders>
              <w:top w:val="single" w:sz="4" w:space="0" w:color="auto"/>
              <w:left w:val="single" w:sz="4" w:space="0" w:color="auto"/>
              <w:bottom w:val="single" w:sz="4" w:space="0" w:color="auto"/>
              <w:right w:val="single" w:sz="4" w:space="0" w:color="auto"/>
            </w:tcBorders>
            <w:vAlign w:val="center"/>
            <w:hideMark/>
          </w:tcPr>
          <w:p w14:paraId="5085A170" w14:textId="77777777" w:rsidR="00C60E5D" w:rsidRDefault="00C60E5D">
            <w:pPr>
              <w:rPr>
                <w:sz w:val="22"/>
                <w:szCs w:val="22"/>
                <w:lang w:eastAsia="ja-JP"/>
              </w:rPr>
            </w:pPr>
            <w:r>
              <w:rPr>
                <w:sz w:val="22"/>
                <w:szCs w:val="22"/>
                <w:lang w:eastAsia="ja-JP"/>
              </w:rPr>
              <w:t>SOCW 3420</w:t>
            </w:r>
          </w:p>
        </w:tc>
        <w:tc>
          <w:tcPr>
            <w:tcW w:w="4469" w:type="dxa"/>
            <w:tcBorders>
              <w:top w:val="single" w:sz="4" w:space="0" w:color="auto"/>
              <w:left w:val="single" w:sz="4" w:space="0" w:color="auto"/>
              <w:bottom w:val="single" w:sz="4" w:space="0" w:color="auto"/>
              <w:right w:val="single" w:sz="4" w:space="0" w:color="auto"/>
            </w:tcBorders>
            <w:vAlign w:val="center"/>
            <w:hideMark/>
          </w:tcPr>
          <w:p w14:paraId="318F22C0" w14:textId="77777777" w:rsidR="00C60E5D" w:rsidRDefault="00C60E5D">
            <w:pPr>
              <w:rPr>
                <w:sz w:val="22"/>
                <w:szCs w:val="22"/>
                <w:lang w:eastAsia="ja-JP"/>
              </w:rPr>
            </w:pPr>
            <w:r>
              <w:rPr>
                <w:sz w:val="22"/>
                <w:szCs w:val="22"/>
                <w:lang w:eastAsia="ja-JP"/>
              </w:rPr>
              <w:t>Social Work Research Practicum II</w:t>
            </w:r>
          </w:p>
        </w:tc>
        <w:tc>
          <w:tcPr>
            <w:tcW w:w="1555" w:type="dxa"/>
            <w:tcBorders>
              <w:top w:val="single" w:sz="4" w:space="0" w:color="auto"/>
              <w:left w:val="single" w:sz="4" w:space="0" w:color="auto"/>
              <w:bottom w:val="single" w:sz="4" w:space="0" w:color="auto"/>
              <w:right w:val="single" w:sz="4" w:space="0" w:color="auto"/>
            </w:tcBorders>
            <w:vAlign w:val="center"/>
          </w:tcPr>
          <w:p w14:paraId="5B34EA27" w14:textId="77777777" w:rsidR="00C60E5D" w:rsidRDefault="00C60E5D">
            <w:pPr>
              <w:rPr>
                <w:sz w:val="22"/>
                <w:szCs w:val="22"/>
                <w:lang w:eastAsia="ja-JP"/>
              </w:rPr>
            </w:pPr>
          </w:p>
        </w:tc>
        <w:tc>
          <w:tcPr>
            <w:tcW w:w="1555" w:type="dxa"/>
            <w:tcBorders>
              <w:top w:val="single" w:sz="4" w:space="0" w:color="auto"/>
              <w:left w:val="single" w:sz="4" w:space="0" w:color="auto"/>
              <w:bottom w:val="single" w:sz="4" w:space="0" w:color="auto"/>
              <w:right w:val="single" w:sz="4" w:space="0" w:color="auto"/>
            </w:tcBorders>
            <w:vAlign w:val="center"/>
          </w:tcPr>
          <w:p w14:paraId="1807C22C" w14:textId="77777777" w:rsidR="00C60E5D" w:rsidRDefault="00C60E5D">
            <w:pPr>
              <w:rPr>
                <w:sz w:val="22"/>
                <w:szCs w:val="22"/>
                <w:lang w:eastAsia="ja-JP"/>
              </w:rPr>
            </w:pPr>
          </w:p>
        </w:tc>
      </w:tr>
    </w:tbl>
    <w:p w14:paraId="254089C8" w14:textId="77777777" w:rsidR="00C60E5D" w:rsidRDefault="00C60E5D" w:rsidP="00C60E5D"/>
    <w:p w14:paraId="37F2861D" w14:textId="77777777" w:rsidR="00C60E5D" w:rsidRDefault="00C60E5D" w:rsidP="00C60E5D">
      <w:r>
        <w:lastRenderedPageBreak/>
        <w:t xml:space="preserve">If you have an incomplete “IN” in any of the above listed courses or will not have completed </w:t>
      </w:r>
      <w:proofErr w:type="gramStart"/>
      <w:r>
        <w:t>all of</w:t>
      </w:r>
      <w:proofErr w:type="gramEnd"/>
      <w:r>
        <w:t xml:space="preserve"> the above listed courses by the end of the Spring Semester in which you are applying for field, please explain when and how you plan to satisfactorily complete each of these courses before the beginning of the next fall semester. Failure to have a reasonable plan will result in making you ineligible for a field agency placement.</w:t>
      </w:r>
    </w:p>
    <w:p w14:paraId="6E0FD2CF" w14:textId="77777777" w:rsidR="00C60E5D" w:rsidRDefault="00C60E5D" w:rsidP="00C60E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60E5D" w14:paraId="48C9BA1D" w14:textId="77777777" w:rsidTr="00C60E5D">
        <w:tc>
          <w:tcPr>
            <w:tcW w:w="8856" w:type="dxa"/>
            <w:tcBorders>
              <w:top w:val="single" w:sz="4" w:space="0" w:color="auto"/>
              <w:left w:val="single" w:sz="4" w:space="0" w:color="auto"/>
              <w:bottom w:val="single" w:sz="4" w:space="0" w:color="auto"/>
              <w:right w:val="single" w:sz="4" w:space="0" w:color="auto"/>
            </w:tcBorders>
            <w:hideMark/>
          </w:tcPr>
          <w:bookmarkStart w:id="38" w:name="Text29"/>
          <w:p w14:paraId="70174BF4" w14:textId="77777777" w:rsidR="00C60E5D" w:rsidRDefault="00C60E5D">
            <w:pPr>
              <w:rPr>
                <w:lang w:eastAsia="ja-JP"/>
              </w:rPr>
            </w:pPr>
            <w:r>
              <w:rPr>
                <w:lang w:eastAsia="ja-JP"/>
              </w:rPr>
              <w:fldChar w:fldCharType="begin">
                <w:ffData>
                  <w:name w:val="Text29"/>
                  <w:enabled/>
                  <w:calcOnExit w:val="0"/>
                  <w:textInput/>
                </w:ffData>
              </w:fldChar>
            </w:r>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38"/>
          </w:p>
        </w:tc>
      </w:tr>
    </w:tbl>
    <w:p w14:paraId="7DF5C8B7" w14:textId="77777777" w:rsidR="00C60E5D" w:rsidRDefault="00C60E5D" w:rsidP="00C60E5D"/>
    <w:p w14:paraId="5922210B" w14:textId="77777777" w:rsidR="00C60E5D" w:rsidRDefault="00C60E5D" w:rsidP="00C60E5D">
      <w:pPr>
        <w:rPr>
          <w:b/>
          <w:bCs/>
        </w:rPr>
      </w:pPr>
    </w:p>
    <w:p w14:paraId="0D5A99E9" w14:textId="77777777" w:rsidR="00C60E5D" w:rsidRDefault="00C60E5D" w:rsidP="00C60E5D">
      <w:pPr>
        <w:rPr>
          <w:b/>
          <w:bCs/>
        </w:rPr>
      </w:pPr>
      <w:r>
        <w:rPr>
          <w:b/>
          <w:bCs/>
        </w:rPr>
        <w:t>Senior Field classes are on Fridays.  You will register for the following senior field courses:</w:t>
      </w:r>
    </w:p>
    <w:p w14:paraId="67CF3D3C" w14:textId="77777777" w:rsidR="00C60E5D" w:rsidRDefault="00C60E5D" w:rsidP="00C60E5D">
      <w:pPr>
        <w:rPr>
          <w:b/>
          <w:bCs/>
        </w:rPr>
      </w:pPr>
    </w:p>
    <w:p w14:paraId="146D0C7A" w14:textId="01966BED" w:rsidR="00C60E5D" w:rsidRDefault="00C60E5D" w:rsidP="00C60E5D">
      <w:pPr>
        <w:rPr>
          <w:b/>
          <w:bCs/>
        </w:rPr>
      </w:pPr>
      <w:r>
        <w:rPr>
          <w:b/>
          <w:bCs/>
        </w:rPr>
        <w:t>Fall semester 202</w:t>
      </w:r>
      <w:r>
        <w:rPr>
          <w:b/>
          <w:bCs/>
        </w:rPr>
        <w:t>2</w:t>
      </w:r>
      <w:r>
        <w:rPr>
          <w:b/>
          <w:bCs/>
        </w:rPr>
        <w:t>:</w:t>
      </w:r>
    </w:p>
    <w:p w14:paraId="36846A74" w14:textId="77777777" w:rsidR="00C60E5D" w:rsidRDefault="00C60E5D" w:rsidP="00C60E5D">
      <w:r>
        <w:t xml:space="preserve">SOCW 4120: Social Work Practice II. </w:t>
      </w:r>
    </w:p>
    <w:p w14:paraId="10F4BE95" w14:textId="77777777" w:rsidR="00C60E5D" w:rsidRDefault="00C60E5D" w:rsidP="00C60E5D">
      <w:r>
        <w:t>SOCW 4200: Social Work Field Seminar II. This section number must match SOCW 4220</w:t>
      </w:r>
    </w:p>
    <w:p w14:paraId="184016D3" w14:textId="77777777" w:rsidR="00C60E5D" w:rsidRDefault="00C60E5D" w:rsidP="00C60E5D">
      <w:r>
        <w:t>SOCW 4220: Social Work Field Experience II. This section number must match SOCW 4200. (</w:t>
      </w:r>
      <w:proofErr w:type="gramStart"/>
      <w:r>
        <w:t>this</w:t>
      </w:r>
      <w:proofErr w:type="gramEnd"/>
      <w:r>
        <w:t xml:space="preserve"> course is your internship and does not have a class meeting time)</w:t>
      </w:r>
    </w:p>
    <w:p w14:paraId="6DB85512" w14:textId="77777777" w:rsidR="00C60E5D" w:rsidRDefault="00C60E5D" w:rsidP="00C60E5D">
      <w:pPr>
        <w:rPr>
          <w:b/>
          <w:bCs/>
        </w:rPr>
      </w:pPr>
    </w:p>
    <w:p w14:paraId="53A48B20" w14:textId="77777777" w:rsidR="00C60E5D" w:rsidRDefault="00C60E5D" w:rsidP="00C60E5D">
      <w:r>
        <w:rPr>
          <w:b/>
          <w:bCs/>
        </w:rPr>
        <w:t xml:space="preserve">Spring semester 2022; you will register for the </w:t>
      </w:r>
      <w:r>
        <w:rPr>
          <w:b/>
          <w:bCs/>
          <w:u w:val="single"/>
        </w:rPr>
        <w:t>same sections</w:t>
      </w:r>
      <w:r>
        <w:rPr>
          <w:b/>
          <w:bCs/>
        </w:rPr>
        <w:t xml:space="preserve"> as fall semester:</w:t>
      </w:r>
    </w:p>
    <w:p w14:paraId="6A7A2091" w14:textId="77777777" w:rsidR="00C60E5D" w:rsidRDefault="00C60E5D" w:rsidP="00C60E5D">
      <w:pPr>
        <w:pStyle w:val="TableParagraph"/>
        <w:ind w:left="0" w:right="99"/>
        <w:rPr>
          <w:rFonts w:ascii="Times New Roman" w:hAnsi="Times New Roman" w:cs="Times New Roman"/>
          <w:sz w:val="24"/>
          <w:szCs w:val="24"/>
        </w:rPr>
      </w:pPr>
      <w:r>
        <w:rPr>
          <w:rFonts w:ascii="Times New Roman" w:hAnsi="Times New Roman" w:cs="Times New Roman"/>
          <w:sz w:val="24"/>
          <w:szCs w:val="24"/>
        </w:rPr>
        <w:t xml:space="preserve">SOCW 4130: Social Work Practice III </w:t>
      </w:r>
    </w:p>
    <w:p w14:paraId="6A4041A0" w14:textId="77777777" w:rsidR="00C60E5D" w:rsidRDefault="00C60E5D" w:rsidP="00C60E5D">
      <w:pPr>
        <w:pStyle w:val="TableParagraph"/>
        <w:ind w:left="0" w:right="99"/>
        <w:rPr>
          <w:rFonts w:ascii="Times New Roman" w:hAnsi="Times New Roman" w:cs="Times New Roman"/>
          <w:sz w:val="24"/>
          <w:szCs w:val="24"/>
        </w:rPr>
      </w:pPr>
      <w:r>
        <w:rPr>
          <w:rFonts w:ascii="Times New Roman" w:hAnsi="Times New Roman" w:cs="Times New Roman"/>
          <w:sz w:val="24"/>
          <w:szCs w:val="24"/>
        </w:rPr>
        <w:t xml:space="preserve">SOCW 4210: Social Work Field seminar III </w:t>
      </w:r>
    </w:p>
    <w:p w14:paraId="3E2286FE" w14:textId="77777777" w:rsidR="00C60E5D" w:rsidRDefault="00C60E5D" w:rsidP="00C60E5D">
      <w:pPr>
        <w:pStyle w:val="TableParagraph"/>
        <w:ind w:left="0" w:right="99"/>
        <w:rPr>
          <w:rFonts w:ascii="Times New Roman" w:hAnsi="Times New Roman" w:cs="Times New Roman"/>
          <w:sz w:val="24"/>
          <w:szCs w:val="24"/>
        </w:rPr>
      </w:pPr>
      <w:r>
        <w:rPr>
          <w:rFonts w:ascii="Times New Roman" w:hAnsi="Times New Roman" w:cs="Times New Roman"/>
          <w:sz w:val="24"/>
          <w:szCs w:val="24"/>
        </w:rPr>
        <w:t xml:space="preserve">SOCW 4230: Social Work Field III </w:t>
      </w:r>
    </w:p>
    <w:p w14:paraId="4DA19F61" w14:textId="77777777" w:rsidR="00C60E5D" w:rsidRDefault="00C60E5D" w:rsidP="00C60E5D">
      <w:pPr>
        <w:pStyle w:val="TableParagraph"/>
        <w:ind w:right="369"/>
        <w:rPr>
          <w:rFonts w:ascii="Times New Roman" w:hAnsi="Times New Roman" w:cs="Times New Roman"/>
        </w:rPr>
      </w:pPr>
    </w:p>
    <w:p w14:paraId="4C6C35A9" w14:textId="77777777" w:rsidR="00C60E5D" w:rsidRDefault="00C60E5D" w:rsidP="00C60E5D">
      <w:pPr>
        <w:rPr>
          <w:b/>
          <w:bCs/>
        </w:rPr>
      </w:pPr>
      <w:r>
        <w:rPr>
          <w:b/>
          <w:bCs/>
        </w:rPr>
        <w:t>Please meet with your advisor to know the additional courses that you will need to register for and successfully complete to graduate. Remember when you register for classes, you will need to have 16 hours per week available for your internship.   This typically is completed in two 8-hour days but cannot be less than 4-hour time blocks.</w:t>
      </w:r>
    </w:p>
    <w:p w14:paraId="6E538409" w14:textId="77777777" w:rsidR="00C60E5D" w:rsidRDefault="00C60E5D" w:rsidP="00C60E5D">
      <w:pPr>
        <w:rPr>
          <w:b/>
          <w:bCs/>
        </w:rPr>
      </w:pPr>
    </w:p>
    <w:p w14:paraId="14FD3FD6" w14:textId="77777777" w:rsidR="00C60E5D" w:rsidRDefault="00C60E5D" w:rsidP="00C60E5D">
      <w:pPr>
        <w:rPr>
          <w:b/>
          <w:bCs/>
        </w:rPr>
      </w:pPr>
      <w:r>
        <w:rPr>
          <w:b/>
          <w:bCs/>
        </w:rPr>
        <w:t>State your goals and what you want to learn from your field placement experience. Please be descriptive and detailed. This provides the information about you to make a successful placement match:</w:t>
      </w:r>
    </w:p>
    <w:tbl>
      <w:tblPr>
        <w:tblW w:w="0" w:type="auto"/>
        <w:tblLook w:val="04A0" w:firstRow="1" w:lastRow="0" w:firstColumn="1" w:lastColumn="0" w:noHBand="0" w:noVBand="1"/>
      </w:tblPr>
      <w:tblGrid>
        <w:gridCol w:w="8856"/>
      </w:tblGrid>
      <w:tr w:rsidR="00C60E5D" w14:paraId="69CBE350" w14:textId="77777777" w:rsidTr="00C60E5D">
        <w:tc>
          <w:tcPr>
            <w:tcW w:w="8856" w:type="dxa"/>
          </w:tcPr>
          <w:p w14:paraId="5286C43E" w14:textId="77777777" w:rsidR="00C60E5D" w:rsidRDefault="00C60E5D">
            <w:pPr>
              <w:rPr>
                <w:b/>
                <w:bCs/>
                <w:lang w:eastAsia="ja-JP"/>
              </w:rPr>
            </w:pPr>
            <w:r>
              <w:rPr>
                <w:sz w:val="22"/>
                <w:szCs w:val="22"/>
                <w:lang w:eastAsia="ja-JP"/>
              </w:rPr>
              <w:fldChar w:fldCharType="begin">
                <w:ffData>
                  <w:name w:val="Text23"/>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p w14:paraId="17234DA7" w14:textId="77777777" w:rsidR="00C60E5D" w:rsidRDefault="00C60E5D">
            <w:pPr>
              <w:rPr>
                <w:b/>
                <w:bCs/>
                <w:lang w:eastAsia="ja-JP"/>
              </w:rPr>
            </w:pPr>
          </w:p>
          <w:p w14:paraId="4066ABF3" w14:textId="77777777" w:rsidR="00C60E5D" w:rsidRDefault="00C60E5D">
            <w:pPr>
              <w:rPr>
                <w:b/>
                <w:bCs/>
                <w:lang w:eastAsia="ja-JP"/>
              </w:rPr>
            </w:pPr>
          </w:p>
          <w:p w14:paraId="3DDF7087" w14:textId="77777777" w:rsidR="00C60E5D" w:rsidRDefault="00C60E5D">
            <w:pPr>
              <w:rPr>
                <w:b/>
                <w:bCs/>
                <w:lang w:eastAsia="ja-JP"/>
              </w:rPr>
            </w:pPr>
          </w:p>
          <w:p w14:paraId="3FECD06C" w14:textId="77777777" w:rsidR="00C60E5D" w:rsidRDefault="00C60E5D">
            <w:pPr>
              <w:rPr>
                <w:b/>
                <w:bCs/>
                <w:lang w:eastAsia="ja-JP"/>
              </w:rPr>
            </w:pPr>
          </w:p>
          <w:p w14:paraId="7B048FDB" w14:textId="77777777" w:rsidR="00C60E5D" w:rsidRDefault="00C60E5D">
            <w:pPr>
              <w:rPr>
                <w:b/>
                <w:bCs/>
                <w:lang w:eastAsia="ja-JP"/>
              </w:rPr>
            </w:pPr>
          </w:p>
          <w:p w14:paraId="790FAF7A" w14:textId="77777777" w:rsidR="00C60E5D" w:rsidRDefault="00C60E5D">
            <w:pPr>
              <w:rPr>
                <w:b/>
                <w:bCs/>
                <w:lang w:eastAsia="ja-JP"/>
              </w:rPr>
            </w:pPr>
          </w:p>
        </w:tc>
      </w:tr>
    </w:tbl>
    <w:p w14:paraId="4DDC67FA" w14:textId="77777777" w:rsidR="00C60E5D" w:rsidRDefault="00C60E5D" w:rsidP="00C60E5D">
      <w:pPr>
        <w:rPr>
          <w:b/>
          <w:bCs/>
        </w:rPr>
      </w:pPr>
    </w:p>
    <w:p w14:paraId="1B8DBB96" w14:textId="77777777" w:rsidR="00C60E5D" w:rsidRDefault="00C60E5D" w:rsidP="00C60E5D">
      <w:pPr>
        <w:rPr>
          <w:b/>
          <w:bCs/>
        </w:rPr>
      </w:pPr>
    </w:p>
    <w:p w14:paraId="27623433" w14:textId="77777777" w:rsidR="00C60E5D" w:rsidRDefault="00C60E5D" w:rsidP="00C60E5D">
      <w:pPr>
        <w:rPr>
          <w:b/>
          <w:bCs/>
        </w:rPr>
      </w:pPr>
    </w:p>
    <w:p w14:paraId="7D793FAC" w14:textId="77777777" w:rsidR="00C60E5D" w:rsidRDefault="00C60E5D" w:rsidP="00C60E5D">
      <w:pPr>
        <w:rPr>
          <w:b/>
          <w:bCs/>
        </w:rPr>
      </w:pPr>
    </w:p>
    <w:p w14:paraId="2F8C9DB3" w14:textId="77777777" w:rsidR="00C60E5D" w:rsidRDefault="00C60E5D" w:rsidP="00C60E5D">
      <w:pPr>
        <w:rPr>
          <w:b/>
          <w:bCs/>
        </w:rPr>
      </w:pPr>
      <w:r>
        <w:rPr>
          <w:b/>
          <w:bCs/>
        </w:rPr>
        <w:t>List three areas of interest for field placement:</w:t>
      </w:r>
    </w:p>
    <w:p w14:paraId="408AAB60" w14:textId="77777777" w:rsidR="00C60E5D" w:rsidRDefault="00C60E5D" w:rsidP="00C60E5D">
      <w:pPr>
        <w:rPr>
          <w:b/>
        </w:rPr>
      </w:pPr>
      <w:proofErr w:type="gramStart"/>
      <w:r>
        <w:t>In order to</w:t>
      </w:r>
      <w:proofErr w:type="gramEnd"/>
      <w:r>
        <w:t xml:space="preserve"> provide appropriate supervision and experience, the majority of agency placements require that you be available during weekday and daytime hours. </w:t>
      </w:r>
      <w:r>
        <w:rPr>
          <w:b/>
        </w:rPr>
        <w:t>Please plan your fall and spring schedule so that you will be available to complete all or at least three fourths (12 hours) of your field placement hours during weekday and daytime hours.</w:t>
      </w:r>
    </w:p>
    <w:p w14:paraId="22DD696E" w14:textId="77777777" w:rsidR="00C60E5D" w:rsidRDefault="00C60E5D" w:rsidP="00C60E5D">
      <w:pPr>
        <w:rPr>
          <w:b/>
        </w:rPr>
      </w:pPr>
      <w:r>
        <w:lastRenderedPageBreak/>
        <w:t xml:space="preserve">Below please state your preferred social service areas of interest in order of priority. If you are interested in a specific agency related to the area of </w:t>
      </w:r>
      <w:proofErr w:type="gramStart"/>
      <w:r>
        <w:t>interest</w:t>
      </w:r>
      <w:proofErr w:type="gramEnd"/>
      <w:r>
        <w:t xml:space="preserve"> write the name of the agency after your area of interest, e.g. Domestic Violence - Battered Women’s Shelter or if you just have an area of interest write that area, e.g. Older Adults. A sincere effort will be made to place you in your area of </w:t>
      </w:r>
      <w:proofErr w:type="gramStart"/>
      <w:r>
        <w:t>interest,</w:t>
      </w:r>
      <w:proofErr w:type="gramEnd"/>
      <w:r>
        <w:t xml:space="preserve"> </w:t>
      </w:r>
      <w:r>
        <w:rPr>
          <w:b/>
          <w:u w:val="single"/>
        </w:rPr>
        <w:t>however, your choice of agency is not guaranteed</w:t>
      </w:r>
      <w:r>
        <w:t>. Please refer to page 4 of this document.</w:t>
      </w:r>
    </w:p>
    <w:p w14:paraId="2322557D" w14:textId="77777777" w:rsidR="00C60E5D" w:rsidRDefault="00C60E5D" w:rsidP="00C60E5D"/>
    <w:tbl>
      <w:tblPr>
        <w:tblW w:w="0" w:type="auto"/>
        <w:tblLook w:val="04A0" w:firstRow="1" w:lastRow="0" w:firstColumn="1" w:lastColumn="0" w:noHBand="0" w:noVBand="1"/>
      </w:tblPr>
      <w:tblGrid>
        <w:gridCol w:w="396"/>
        <w:gridCol w:w="8460"/>
      </w:tblGrid>
      <w:tr w:rsidR="00C60E5D" w14:paraId="20984717" w14:textId="77777777" w:rsidTr="00C60E5D">
        <w:trPr>
          <w:cantSplit/>
          <w:trHeight w:val="377"/>
        </w:trPr>
        <w:tc>
          <w:tcPr>
            <w:tcW w:w="396" w:type="dxa"/>
          </w:tcPr>
          <w:p w14:paraId="77365C8C" w14:textId="77777777" w:rsidR="00C60E5D" w:rsidRDefault="00C60E5D">
            <w:pPr>
              <w:rPr>
                <w:lang w:eastAsia="ja-JP"/>
              </w:rPr>
            </w:pPr>
            <w:r>
              <w:rPr>
                <w:lang w:eastAsia="ja-JP"/>
              </w:rPr>
              <w:t>1.</w:t>
            </w:r>
          </w:p>
          <w:p w14:paraId="7B895347" w14:textId="77777777" w:rsidR="00C60E5D" w:rsidRDefault="00C60E5D">
            <w:pPr>
              <w:rPr>
                <w:lang w:eastAsia="ja-JP"/>
              </w:rPr>
            </w:pPr>
          </w:p>
          <w:p w14:paraId="5E4CC4B3" w14:textId="77777777" w:rsidR="00C60E5D" w:rsidRDefault="00C60E5D">
            <w:pPr>
              <w:rPr>
                <w:lang w:eastAsia="ja-JP"/>
              </w:rPr>
            </w:pPr>
            <w:r>
              <w:rPr>
                <w:lang w:eastAsia="ja-JP"/>
              </w:rPr>
              <w:t>2.</w:t>
            </w:r>
          </w:p>
          <w:p w14:paraId="4222F53F" w14:textId="77777777" w:rsidR="00C60E5D" w:rsidRDefault="00C60E5D">
            <w:pPr>
              <w:rPr>
                <w:lang w:eastAsia="ja-JP"/>
              </w:rPr>
            </w:pPr>
          </w:p>
          <w:p w14:paraId="52275325" w14:textId="77777777" w:rsidR="00C60E5D" w:rsidRDefault="00C60E5D">
            <w:pPr>
              <w:rPr>
                <w:lang w:eastAsia="ja-JP"/>
              </w:rPr>
            </w:pPr>
            <w:r>
              <w:rPr>
                <w:lang w:eastAsia="ja-JP"/>
              </w:rPr>
              <w:t>3.</w:t>
            </w:r>
          </w:p>
        </w:tc>
        <w:tc>
          <w:tcPr>
            <w:tcW w:w="8460" w:type="dxa"/>
          </w:tcPr>
          <w:p w14:paraId="49AD8370" w14:textId="77777777" w:rsidR="00C60E5D" w:rsidRDefault="00C60E5D">
            <w:pPr>
              <w:rPr>
                <w:lang w:eastAsia="ja-JP"/>
              </w:rPr>
            </w:pPr>
          </w:p>
        </w:tc>
      </w:tr>
      <w:tr w:rsidR="00C60E5D" w14:paraId="795187EF" w14:textId="77777777" w:rsidTr="00C60E5D">
        <w:trPr>
          <w:cantSplit/>
          <w:trHeight w:val="359"/>
        </w:trPr>
        <w:tc>
          <w:tcPr>
            <w:tcW w:w="396" w:type="dxa"/>
          </w:tcPr>
          <w:p w14:paraId="0CEC0A4F" w14:textId="77777777" w:rsidR="00C60E5D" w:rsidRDefault="00C60E5D">
            <w:pPr>
              <w:rPr>
                <w:lang w:eastAsia="ja-JP"/>
              </w:rPr>
            </w:pPr>
          </w:p>
        </w:tc>
        <w:tc>
          <w:tcPr>
            <w:tcW w:w="8460" w:type="dxa"/>
          </w:tcPr>
          <w:p w14:paraId="56544114" w14:textId="77777777" w:rsidR="00C60E5D" w:rsidRDefault="00C60E5D">
            <w:pPr>
              <w:rPr>
                <w:lang w:eastAsia="ja-JP"/>
              </w:rPr>
            </w:pPr>
          </w:p>
        </w:tc>
      </w:tr>
      <w:tr w:rsidR="00C60E5D" w14:paraId="063D3264" w14:textId="77777777" w:rsidTr="00C60E5D">
        <w:trPr>
          <w:trHeight w:val="350"/>
        </w:trPr>
        <w:tc>
          <w:tcPr>
            <w:tcW w:w="396" w:type="dxa"/>
          </w:tcPr>
          <w:p w14:paraId="47D8DCB3" w14:textId="77777777" w:rsidR="00C60E5D" w:rsidRDefault="00C60E5D">
            <w:pPr>
              <w:rPr>
                <w:lang w:eastAsia="ja-JP"/>
              </w:rPr>
            </w:pPr>
          </w:p>
        </w:tc>
        <w:tc>
          <w:tcPr>
            <w:tcW w:w="8460" w:type="dxa"/>
          </w:tcPr>
          <w:p w14:paraId="6597A90D" w14:textId="77777777" w:rsidR="00C60E5D" w:rsidRDefault="00C60E5D">
            <w:pPr>
              <w:rPr>
                <w:lang w:eastAsia="ja-JP"/>
              </w:rPr>
            </w:pPr>
          </w:p>
        </w:tc>
      </w:tr>
    </w:tbl>
    <w:p w14:paraId="74C2D18F" w14:textId="77777777" w:rsidR="00C60E5D" w:rsidRDefault="00C60E5D" w:rsidP="00C60E5D">
      <w:r>
        <w:t>Please provide any further information to clarify why you chose your stated preferences:</w:t>
      </w:r>
    </w:p>
    <w:tbl>
      <w:tblPr>
        <w:tblW w:w="0" w:type="auto"/>
        <w:tblLook w:val="04A0" w:firstRow="1" w:lastRow="0" w:firstColumn="1" w:lastColumn="0" w:noHBand="0" w:noVBand="1"/>
      </w:tblPr>
      <w:tblGrid>
        <w:gridCol w:w="8856"/>
      </w:tblGrid>
      <w:tr w:rsidR="00C60E5D" w14:paraId="57ABE4DF" w14:textId="77777777" w:rsidTr="00C60E5D">
        <w:trPr>
          <w:trHeight w:val="1143"/>
        </w:trPr>
        <w:tc>
          <w:tcPr>
            <w:tcW w:w="8856" w:type="dxa"/>
          </w:tcPr>
          <w:p w14:paraId="70EE53BB" w14:textId="77777777" w:rsidR="00C60E5D" w:rsidRDefault="00C60E5D">
            <w:pPr>
              <w:rPr>
                <w:lang w:eastAsia="ja-JP"/>
              </w:rPr>
            </w:pPr>
            <w:r>
              <w:rPr>
                <w:sz w:val="22"/>
                <w:szCs w:val="22"/>
                <w:lang w:eastAsia="ja-JP"/>
              </w:rPr>
              <w:fldChar w:fldCharType="begin">
                <w:ffData>
                  <w:name w:val="Text23"/>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p w14:paraId="020F25A6" w14:textId="77777777" w:rsidR="00C60E5D" w:rsidRDefault="00C60E5D">
            <w:pPr>
              <w:rPr>
                <w:lang w:eastAsia="ja-JP"/>
              </w:rPr>
            </w:pPr>
          </w:p>
          <w:p w14:paraId="1A23F666" w14:textId="77777777" w:rsidR="00C60E5D" w:rsidRDefault="00C60E5D">
            <w:pPr>
              <w:rPr>
                <w:lang w:eastAsia="ja-JP"/>
              </w:rPr>
            </w:pPr>
          </w:p>
          <w:p w14:paraId="70B05729" w14:textId="77777777" w:rsidR="00C60E5D" w:rsidRDefault="00C60E5D">
            <w:pPr>
              <w:rPr>
                <w:lang w:eastAsia="ja-JP"/>
              </w:rPr>
            </w:pPr>
          </w:p>
          <w:p w14:paraId="380CA1E7" w14:textId="77777777" w:rsidR="00C60E5D" w:rsidRDefault="00C60E5D">
            <w:pPr>
              <w:rPr>
                <w:lang w:eastAsia="ja-JP"/>
              </w:rPr>
            </w:pPr>
          </w:p>
        </w:tc>
      </w:tr>
    </w:tbl>
    <w:p w14:paraId="78782390" w14:textId="77777777" w:rsidR="00C60E5D" w:rsidRDefault="00C60E5D" w:rsidP="00C60E5D">
      <w:r>
        <w:t xml:space="preserve">Please list any areas of social work service or a specific agency which you would </w:t>
      </w:r>
      <w:r>
        <w:rPr>
          <w:b/>
        </w:rPr>
        <w:t>not</w:t>
      </w:r>
      <w:r>
        <w:t xml:space="preserve"> accept and state your reasons.</w:t>
      </w:r>
    </w:p>
    <w:tbl>
      <w:tblPr>
        <w:tblW w:w="0" w:type="auto"/>
        <w:tblLook w:val="04A0" w:firstRow="1" w:lastRow="0" w:firstColumn="1" w:lastColumn="0" w:noHBand="0" w:noVBand="1"/>
      </w:tblPr>
      <w:tblGrid>
        <w:gridCol w:w="8856"/>
      </w:tblGrid>
      <w:tr w:rsidR="00C60E5D" w14:paraId="66BF0654" w14:textId="77777777" w:rsidTr="00C60E5D">
        <w:tc>
          <w:tcPr>
            <w:tcW w:w="8856" w:type="dxa"/>
          </w:tcPr>
          <w:p w14:paraId="33F94260" w14:textId="77777777" w:rsidR="00C60E5D" w:rsidRDefault="00C60E5D">
            <w:pPr>
              <w:rPr>
                <w:lang w:eastAsia="ja-JP"/>
              </w:rPr>
            </w:pPr>
            <w:r>
              <w:rPr>
                <w:sz w:val="22"/>
                <w:szCs w:val="22"/>
                <w:lang w:eastAsia="ja-JP"/>
              </w:rPr>
              <w:fldChar w:fldCharType="begin">
                <w:ffData>
                  <w:name w:val="Text23"/>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p w14:paraId="7C742879" w14:textId="77777777" w:rsidR="00C60E5D" w:rsidRDefault="00C60E5D">
            <w:pPr>
              <w:rPr>
                <w:lang w:eastAsia="ja-JP"/>
              </w:rPr>
            </w:pPr>
          </w:p>
          <w:p w14:paraId="0F41B4BA" w14:textId="77777777" w:rsidR="00C60E5D" w:rsidRDefault="00C60E5D">
            <w:pPr>
              <w:rPr>
                <w:lang w:eastAsia="ja-JP"/>
              </w:rPr>
            </w:pPr>
          </w:p>
        </w:tc>
      </w:tr>
    </w:tbl>
    <w:p w14:paraId="4962BEA6" w14:textId="77777777" w:rsidR="00C60E5D" w:rsidRDefault="00C60E5D" w:rsidP="00C60E5D">
      <w:r>
        <w:t xml:space="preserve">Have you ever been convicted of a Felony or a </w:t>
      </w:r>
      <w:proofErr w:type="gramStart"/>
      <w:r>
        <w:t>First Degree</w:t>
      </w:r>
      <w:proofErr w:type="gramEnd"/>
      <w:r>
        <w:t xml:space="preserve"> Misdemeanor? </w:t>
      </w:r>
    </w:p>
    <w:p w14:paraId="6C38C2FD" w14:textId="77777777" w:rsidR="00C60E5D" w:rsidRDefault="00C60E5D" w:rsidP="00C60E5D">
      <w:r>
        <w:t xml:space="preserve">No </w:t>
      </w:r>
      <w:bookmarkStart w:id="39" w:name="Text14"/>
      <w:r>
        <w:fldChar w:fldCharType="begin">
          <w:ffData>
            <w:name w:val="Text14"/>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9"/>
      <w:r>
        <w:t xml:space="preserve"> Yes </w:t>
      </w:r>
      <w:bookmarkStart w:id="40" w:name="Text15"/>
      <w:r>
        <w:fldChar w:fldCharType="begin">
          <w:ffData>
            <w:name w:val="Text15"/>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0"/>
      <w:r>
        <w:t xml:space="preserve"> If yes, explain on a separate page and attach to this application. </w:t>
      </w:r>
    </w:p>
    <w:p w14:paraId="589D5833" w14:textId="77777777" w:rsidR="00C60E5D" w:rsidRDefault="00C60E5D" w:rsidP="00C60E5D"/>
    <w:p w14:paraId="274D72C6" w14:textId="77777777" w:rsidR="00C60E5D" w:rsidRDefault="00C60E5D" w:rsidP="00C60E5D">
      <w:pPr>
        <w:rPr>
          <w:b/>
          <w:bCs/>
        </w:rPr>
      </w:pPr>
      <w:r>
        <w:t>Due to a disability, will you require accommodations in your agency?</w:t>
      </w:r>
      <w:r>
        <w:rPr>
          <w:b/>
          <w:bCs/>
        </w:rPr>
        <w:t xml:space="preserve">  </w:t>
      </w:r>
    </w:p>
    <w:p w14:paraId="6138CC07" w14:textId="77777777" w:rsidR="00C60E5D" w:rsidRDefault="00C60E5D" w:rsidP="00C60E5D">
      <w:r>
        <w:t xml:space="preserve">No </w:t>
      </w:r>
      <w:bookmarkStart w:id="41" w:name="Text18"/>
      <w:r>
        <w:fldChar w:fldCharType="begin">
          <w:ffData>
            <w:name w:val="Text18"/>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1"/>
      <w:r>
        <w:t xml:space="preserve"> Yes </w:t>
      </w:r>
      <w:bookmarkStart w:id="42" w:name="Text17"/>
      <w:r>
        <w:fldChar w:fldCharType="begin">
          <w:ffData>
            <w:name w:val="Text17"/>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2"/>
    </w:p>
    <w:p w14:paraId="5AF807ED" w14:textId="77777777" w:rsidR="00C60E5D" w:rsidRDefault="00C60E5D" w:rsidP="00C60E5D"/>
    <w:p w14:paraId="7854F1B3" w14:textId="77777777" w:rsidR="00C60E5D" w:rsidRDefault="00C60E5D" w:rsidP="00C60E5D">
      <w:r>
        <w:t>If yes, please identify needed accommodations.</w:t>
      </w:r>
    </w:p>
    <w:tbl>
      <w:tblPr>
        <w:tblW w:w="0" w:type="auto"/>
        <w:tblLook w:val="04A0" w:firstRow="1" w:lastRow="0" w:firstColumn="1" w:lastColumn="0" w:noHBand="0" w:noVBand="1"/>
      </w:tblPr>
      <w:tblGrid>
        <w:gridCol w:w="8856"/>
      </w:tblGrid>
      <w:tr w:rsidR="00C60E5D" w14:paraId="4584CFF5" w14:textId="77777777" w:rsidTr="00C60E5D">
        <w:tc>
          <w:tcPr>
            <w:tcW w:w="8856" w:type="dxa"/>
            <w:hideMark/>
          </w:tcPr>
          <w:p w14:paraId="6DC961BA" w14:textId="77777777" w:rsidR="00C60E5D" w:rsidRDefault="00C60E5D">
            <w:pPr>
              <w:rPr>
                <w:noProof/>
                <w:lang w:eastAsia="ja-JP"/>
              </w:rPr>
            </w:pPr>
            <w:r>
              <w:rPr>
                <w:sz w:val="22"/>
                <w:szCs w:val="22"/>
                <w:lang w:eastAsia="ja-JP"/>
              </w:rPr>
              <w:fldChar w:fldCharType="begin">
                <w:ffData>
                  <w:name w:val="Text23"/>
                  <w:enabled/>
                  <w:calcOnExit w:val="0"/>
                  <w:textInput/>
                </w:ffData>
              </w:fldChar>
            </w:r>
            <w:r>
              <w:rPr>
                <w:sz w:val="22"/>
                <w:szCs w:val="22"/>
                <w:lang w:eastAsia="ja-JP"/>
              </w:rPr>
              <w:instrText xml:space="preserve"> FORMTEXT </w:instrText>
            </w:r>
            <w:r>
              <w:rPr>
                <w:sz w:val="22"/>
                <w:szCs w:val="22"/>
                <w:lang w:eastAsia="ja-JP"/>
              </w:rPr>
            </w:r>
            <w:r>
              <w:rPr>
                <w:sz w:val="22"/>
                <w:szCs w:val="22"/>
                <w:lang w:eastAsia="ja-JP"/>
              </w:rPr>
              <w:fldChar w:fldCharType="separate"/>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noProof/>
                <w:sz w:val="22"/>
                <w:szCs w:val="22"/>
                <w:lang w:eastAsia="ja-JP"/>
              </w:rPr>
              <w:t> </w:t>
            </w:r>
            <w:r>
              <w:rPr>
                <w:sz w:val="22"/>
                <w:szCs w:val="22"/>
                <w:lang w:eastAsia="ja-JP"/>
              </w:rPr>
              <w:fldChar w:fldCharType="end"/>
            </w:r>
          </w:p>
          <w:p w14:paraId="61B70698" w14:textId="77777777" w:rsidR="00C60E5D" w:rsidRDefault="00C60E5D">
            <w:pPr>
              <w:rPr>
                <w:lang w:eastAsia="ja-JP"/>
              </w:rPr>
            </w:pPr>
            <w:r>
              <w:rPr>
                <w:noProof/>
                <w:lang w:eastAsia="ja-JP"/>
              </w:rPr>
              <w:t> </w:t>
            </w:r>
            <w:r>
              <w:rPr>
                <w:noProof/>
                <w:lang w:eastAsia="ja-JP"/>
              </w:rPr>
              <w:t> </w:t>
            </w:r>
          </w:p>
        </w:tc>
      </w:tr>
    </w:tbl>
    <w:p w14:paraId="132AC292" w14:textId="77777777" w:rsidR="00C60E5D" w:rsidRDefault="00C60E5D" w:rsidP="00C60E5D">
      <w:r>
        <w:rPr>
          <w:b/>
          <w:bCs/>
        </w:rPr>
        <w:t xml:space="preserve">You are required to </w:t>
      </w:r>
      <w:proofErr w:type="gramStart"/>
      <w:r>
        <w:rPr>
          <w:b/>
          <w:bCs/>
        </w:rPr>
        <w:t>make arrangements</w:t>
      </w:r>
      <w:proofErr w:type="gramEnd"/>
      <w:r>
        <w:rPr>
          <w:b/>
          <w:bCs/>
        </w:rPr>
        <w:t xml:space="preserve"> for transportation to your field placement</w:t>
      </w:r>
      <w:r>
        <w:t>.  Some field placements require that students use their personal cars to carry out various assignments (not to transport clients). Please check the following that apply to you.</w:t>
      </w:r>
    </w:p>
    <w:p w14:paraId="6A772956" w14:textId="77777777" w:rsidR="00C60E5D" w:rsidRDefault="00C60E5D" w:rsidP="00C60E5D"/>
    <w:bookmarkStart w:id="43" w:name="Text19"/>
    <w:p w14:paraId="7879C153" w14:textId="77777777" w:rsidR="00C60E5D" w:rsidRDefault="00C60E5D" w:rsidP="00C60E5D">
      <w:r>
        <w:fldChar w:fldCharType="begin">
          <w:ffData>
            <w:name w:val="Text1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3"/>
      <w:r>
        <w:t xml:space="preserve"> I cannot drive an automobile.</w:t>
      </w:r>
    </w:p>
    <w:p w14:paraId="71FA7B5F" w14:textId="77777777" w:rsidR="00C60E5D" w:rsidRDefault="00C60E5D" w:rsidP="00C60E5D"/>
    <w:bookmarkStart w:id="44" w:name="Text20"/>
    <w:p w14:paraId="315BCCD8" w14:textId="77777777" w:rsidR="00C60E5D" w:rsidRDefault="00C60E5D" w:rsidP="00C60E5D">
      <w:r>
        <w:fldChar w:fldCharType="begin">
          <w:ffData>
            <w:name w:val="Text20"/>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4"/>
      <w:r>
        <w:t xml:space="preserve"> I am a licensed driver but do not have a car available to drive to my field placement.</w:t>
      </w:r>
    </w:p>
    <w:p w14:paraId="29CE5283" w14:textId="77777777" w:rsidR="00C60E5D" w:rsidRDefault="00C60E5D" w:rsidP="00C60E5D"/>
    <w:bookmarkStart w:id="45" w:name="Text21"/>
    <w:p w14:paraId="6B402F79" w14:textId="77777777" w:rsidR="00C60E5D" w:rsidRDefault="00C60E5D" w:rsidP="00C60E5D">
      <w:r>
        <w:fldChar w:fldCharType="begin">
          <w:ffData>
            <w:name w:val="Text21"/>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45"/>
      <w:r>
        <w:t xml:space="preserve"> I am a licensed and insured driver, own a car and can use it in my field placement.</w:t>
      </w:r>
    </w:p>
    <w:p w14:paraId="186A2487" w14:textId="77777777" w:rsidR="00C60E5D" w:rsidRDefault="00C60E5D" w:rsidP="00C60E5D"/>
    <w:p w14:paraId="5D160A95" w14:textId="77777777" w:rsidR="00C60E5D" w:rsidRDefault="00C60E5D" w:rsidP="00C60E5D">
      <w:r>
        <w:t xml:space="preserve">If you do not have a car to drive to the field agency, describe your plan for transportation.        </w:t>
      </w:r>
    </w:p>
    <w:p w14:paraId="3B08145A" w14:textId="1153F621" w:rsidR="00C60E5D" w:rsidRDefault="00C60E5D" w:rsidP="00C60E5D">
      <w:r>
        <w:t xml:space="preserve">                                      </w:t>
      </w:r>
    </w:p>
    <w:tbl>
      <w:tblPr>
        <w:tblW w:w="0" w:type="auto"/>
        <w:tblLook w:val="04A0" w:firstRow="1" w:lastRow="0" w:firstColumn="1" w:lastColumn="0" w:noHBand="0" w:noVBand="1"/>
      </w:tblPr>
      <w:tblGrid>
        <w:gridCol w:w="8856"/>
      </w:tblGrid>
      <w:tr w:rsidR="00C60E5D" w14:paraId="18AC2A48" w14:textId="77777777" w:rsidTr="00C60E5D">
        <w:tc>
          <w:tcPr>
            <w:tcW w:w="8856" w:type="dxa"/>
          </w:tcPr>
          <w:p w14:paraId="40019B36" w14:textId="77777777" w:rsidR="00C60E5D" w:rsidRDefault="00C60E5D">
            <w:pPr>
              <w:rPr>
                <w:lang w:eastAsia="ja-JP"/>
              </w:rPr>
            </w:pPr>
          </w:p>
        </w:tc>
      </w:tr>
    </w:tbl>
    <w:p w14:paraId="1FDEC075" w14:textId="77777777" w:rsidR="00C60E5D" w:rsidRDefault="00C60E5D" w:rsidP="00C60E5D">
      <w:pPr>
        <w:jc w:val="center"/>
        <w:rPr>
          <w:b/>
          <w:bCs/>
        </w:rPr>
      </w:pPr>
      <w:r>
        <w:rPr>
          <w:b/>
          <w:bCs/>
        </w:rPr>
        <w:lastRenderedPageBreak/>
        <w:t>Social Work Areas of Interest</w:t>
      </w:r>
    </w:p>
    <w:p w14:paraId="3F8A1A1A" w14:textId="77777777" w:rsidR="00C60E5D" w:rsidRDefault="00C60E5D" w:rsidP="00C60E5D">
      <w:r>
        <w:t xml:space="preserve">The purpose of the list below is to assist you and the Field Director in identifying areas of social work practice that you are interested in pursuing within your senior field placement. The following list is rather broad, but not meant to be inclusive of all areas of practice. Areas can easily be combined. Use this list to help you in filling out the Application for Senior Field Placement. Feel free to use your own words (not jargon) to describe your interests in your application.   </w:t>
      </w:r>
    </w:p>
    <w:p w14:paraId="301829DE" w14:textId="77777777" w:rsidR="00C60E5D" w:rsidRDefault="00C60E5D" w:rsidP="00C60E5D">
      <w:pPr>
        <w:rPr>
          <w:u w:val="single"/>
        </w:rPr>
      </w:pPr>
      <w:r>
        <w:tab/>
      </w:r>
    </w:p>
    <w:tbl>
      <w:tblPr>
        <w:tblW w:w="0" w:type="auto"/>
        <w:tblLook w:val="04A0" w:firstRow="1" w:lastRow="0" w:firstColumn="1" w:lastColumn="0" w:noHBand="0" w:noVBand="1"/>
      </w:tblPr>
      <w:tblGrid>
        <w:gridCol w:w="1005"/>
        <w:gridCol w:w="3937"/>
        <w:gridCol w:w="816"/>
        <w:gridCol w:w="3098"/>
      </w:tblGrid>
      <w:tr w:rsidR="00C60E5D" w14:paraId="310568EE" w14:textId="77777777" w:rsidTr="00C60E5D">
        <w:tc>
          <w:tcPr>
            <w:tcW w:w="1005" w:type="dxa"/>
            <w:hideMark/>
          </w:tcPr>
          <w:bookmarkStart w:id="46" w:name="Text28"/>
          <w:p w14:paraId="2A0AFBFF" w14:textId="77777777" w:rsidR="00C60E5D" w:rsidRDefault="00C60E5D">
            <w:pPr>
              <w:rPr>
                <w:u w:val="single"/>
                <w:lang w:eastAsia="ja-JP"/>
              </w:rPr>
            </w:pPr>
            <w:r>
              <w:rPr>
                <w:lang w:eastAsia="ja-JP"/>
              </w:rPr>
              <w:fldChar w:fldCharType="begin">
                <w:ffData>
                  <w:name w:val="Text28"/>
                  <w:enabled/>
                  <w:calcOnExit w:val="0"/>
                  <w:textInput/>
                </w:ffData>
              </w:fldChar>
            </w:r>
            <w:r>
              <w:rPr>
                <w:u w:val="single"/>
                <w:lang w:eastAsia="ja-JP"/>
              </w:rPr>
              <w:instrText xml:space="preserve"> FORMTEXT </w:instrText>
            </w:r>
            <w:r>
              <w:rPr>
                <w:lang w:eastAsia="ja-JP"/>
              </w:rPr>
            </w:r>
            <w:r>
              <w:rPr>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lang w:eastAsia="ja-JP"/>
              </w:rPr>
              <w:fldChar w:fldCharType="end"/>
            </w:r>
            <w:bookmarkEnd w:id="46"/>
          </w:p>
        </w:tc>
        <w:tc>
          <w:tcPr>
            <w:tcW w:w="3937" w:type="dxa"/>
            <w:hideMark/>
          </w:tcPr>
          <w:p w14:paraId="02723105" w14:textId="77777777" w:rsidR="00C60E5D" w:rsidRDefault="00C60E5D">
            <w:pPr>
              <w:rPr>
                <w:lang w:eastAsia="ja-JP"/>
              </w:rPr>
            </w:pPr>
            <w:r>
              <w:rPr>
                <w:lang w:eastAsia="ja-JP"/>
              </w:rPr>
              <w:t xml:space="preserve">Adoption/Foster Care </w:t>
            </w:r>
          </w:p>
        </w:tc>
        <w:tc>
          <w:tcPr>
            <w:tcW w:w="816" w:type="dxa"/>
            <w:hideMark/>
          </w:tcPr>
          <w:p w14:paraId="71CF35F3"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3555A0C5" w14:textId="77777777" w:rsidR="00C60E5D" w:rsidRDefault="00C60E5D">
            <w:pPr>
              <w:rPr>
                <w:lang w:eastAsia="ja-JP"/>
              </w:rPr>
            </w:pPr>
            <w:r>
              <w:rPr>
                <w:lang w:eastAsia="ja-JP"/>
              </w:rPr>
              <w:t>Information and referral</w:t>
            </w:r>
          </w:p>
        </w:tc>
      </w:tr>
      <w:tr w:rsidR="00C60E5D" w14:paraId="71DCE05A" w14:textId="77777777" w:rsidTr="00C60E5D">
        <w:tc>
          <w:tcPr>
            <w:tcW w:w="1005" w:type="dxa"/>
            <w:hideMark/>
          </w:tcPr>
          <w:p w14:paraId="37973140"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3E494655" w14:textId="77777777" w:rsidR="00C60E5D" w:rsidRDefault="00C60E5D">
            <w:pPr>
              <w:rPr>
                <w:lang w:eastAsia="ja-JP"/>
              </w:rPr>
            </w:pPr>
            <w:r>
              <w:rPr>
                <w:lang w:eastAsia="ja-JP"/>
              </w:rPr>
              <w:t>Adult Protection</w:t>
            </w:r>
          </w:p>
        </w:tc>
        <w:tc>
          <w:tcPr>
            <w:tcW w:w="816" w:type="dxa"/>
            <w:hideMark/>
          </w:tcPr>
          <w:p w14:paraId="1C1BFBCE"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7897C7E7" w14:textId="77777777" w:rsidR="00C60E5D" w:rsidRDefault="00C60E5D">
            <w:pPr>
              <w:rPr>
                <w:lang w:eastAsia="ja-JP"/>
              </w:rPr>
            </w:pPr>
            <w:r>
              <w:rPr>
                <w:lang w:eastAsia="ja-JP"/>
              </w:rPr>
              <w:t>Intake and assessment</w:t>
            </w:r>
          </w:p>
        </w:tc>
      </w:tr>
      <w:tr w:rsidR="00C60E5D" w14:paraId="4DFBB555" w14:textId="77777777" w:rsidTr="00C60E5D">
        <w:tc>
          <w:tcPr>
            <w:tcW w:w="1005" w:type="dxa"/>
            <w:hideMark/>
          </w:tcPr>
          <w:p w14:paraId="4197CB37"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775BD3D2" w14:textId="77777777" w:rsidR="00C60E5D" w:rsidRDefault="00C60E5D">
            <w:pPr>
              <w:rPr>
                <w:lang w:eastAsia="ja-JP"/>
              </w:rPr>
            </w:pPr>
            <w:r>
              <w:rPr>
                <w:lang w:eastAsia="ja-JP"/>
              </w:rPr>
              <w:t>Chemical Abuse and Treatment</w:t>
            </w:r>
          </w:p>
        </w:tc>
        <w:tc>
          <w:tcPr>
            <w:tcW w:w="816" w:type="dxa"/>
            <w:hideMark/>
          </w:tcPr>
          <w:p w14:paraId="18DA0D23"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0036B649" w14:textId="77777777" w:rsidR="00C60E5D" w:rsidRDefault="00C60E5D">
            <w:pPr>
              <w:rPr>
                <w:lang w:eastAsia="ja-JP"/>
              </w:rPr>
            </w:pPr>
            <w:r>
              <w:rPr>
                <w:lang w:eastAsia="ja-JP"/>
              </w:rPr>
              <w:t xml:space="preserve">Inpatient </w:t>
            </w:r>
          </w:p>
        </w:tc>
      </w:tr>
      <w:tr w:rsidR="00C60E5D" w14:paraId="39F1CDD2" w14:textId="77777777" w:rsidTr="00C60E5D">
        <w:tc>
          <w:tcPr>
            <w:tcW w:w="1005" w:type="dxa"/>
            <w:hideMark/>
          </w:tcPr>
          <w:p w14:paraId="4C685B2A"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5A7E47F4" w14:textId="77777777" w:rsidR="00C60E5D" w:rsidRDefault="00C60E5D">
            <w:pPr>
              <w:rPr>
                <w:lang w:eastAsia="ja-JP"/>
              </w:rPr>
            </w:pPr>
            <w:r>
              <w:rPr>
                <w:lang w:eastAsia="ja-JP"/>
              </w:rPr>
              <w:t>Case management</w:t>
            </w:r>
          </w:p>
        </w:tc>
        <w:tc>
          <w:tcPr>
            <w:tcW w:w="816" w:type="dxa"/>
            <w:hideMark/>
          </w:tcPr>
          <w:p w14:paraId="399B327C"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11EC8688" w14:textId="77777777" w:rsidR="00C60E5D" w:rsidRDefault="00C60E5D">
            <w:pPr>
              <w:rPr>
                <w:lang w:eastAsia="ja-JP"/>
              </w:rPr>
            </w:pPr>
            <w:r>
              <w:rPr>
                <w:lang w:eastAsia="ja-JP"/>
              </w:rPr>
              <w:t xml:space="preserve">Medical </w:t>
            </w:r>
          </w:p>
        </w:tc>
      </w:tr>
      <w:tr w:rsidR="00C60E5D" w14:paraId="2F3980A6" w14:textId="77777777" w:rsidTr="00C60E5D">
        <w:tc>
          <w:tcPr>
            <w:tcW w:w="1005" w:type="dxa"/>
            <w:hideMark/>
          </w:tcPr>
          <w:p w14:paraId="0C71D6E5"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064DCE5C" w14:textId="77777777" w:rsidR="00C60E5D" w:rsidRDefault="00C60E5D">
            <w:pPr>
              <w:rPr>
                <w:lang w:eastAsia="ja-JP"/>
              </w:rPr>
            </w:pPr>
            <w:r>
              <w:rPr>
                <w:lang w:eastAsia="ja-JP"/>
              </w:rPr>
              <w:t>Child Protection</w:t>
            </w:r>
          </w:p>
        </w:tc>
        <w:tc>
          <w:tcPr>
            <w:tcW w:w="816" w:type="dxa"/>
            <w:hideMark/>
          </w:tcPr>
          <w:p w14:paraId="71F2579E"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79182B13" w14:textId="77777777" w:rsidR="00C60E5D" w:rsidRDefault="00C60E5D">
            <w:pPr>
              <w:rPr>
                <w:lang w:eastAsia="ja-JP"/>
              </w:rPr>
            </w:pPr>
            <w:r>
              <w:rPr>
                <w:lang w:eastAsia="ja-JP"/>
              </w:rPr>
              <w:t xml:space="preserve">Psychiatric </w:t>
            </w:r>
          </w:p>
        </w:tc>
      </w:tr>
      <w:tr w:rsidR="00C60E5D" w14:paraId="0B489CB5" w14:textId="77777777" w:rsidTr="00C60E5D">
        <w:tc>
          <w:tcPr>
            <w:tcW w:w="1005" w:type="dxa"/>
            <w:hideMark/>
          </w:tcPr>
          <w:p w14:paraId="4C0926D0"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1622D07B" w14:textId="77777777" w:rsidR="00C60E5D" w:rsidRDefault="00C60E5D">
            <w:pPr>
              <w:rPr>
                <w:lang w:eastAsia="ja-JP"/>
              </w:rPr>
            </w:pPr>
            <w:r>
              <w:rPr>
                <w:lang w:eastAsia="ja-JP"/>
              </w:rPr>
              <w:t>Child Welfare Services</w:t>
            </w:r>
          </w:p>
        </w:tc>
        <w:tc>
          <w:tcPr>
            <w:tcW w:w="816" w:type="dxa"/>
            <w:hideMark/>
          </w:tcPr>
          <w:p w14:paraId="50A4CD22"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5D5E7202" w14:textId="77777777" w:rsidR="00C60E5D" w:rsidRDefault="00C60E5D">
            <w:pPr>
              <w:rPr>
                <w:lang w:eastAsia="ja-JP"/>
              </w:rPr>
            </w:pPr>
            <w:r>
              <w:rPr>
                <w:lang w:eastAsia="ja-JP"/>
              </w:rPr>
              <w:t>Residential</w:t>
            </w:r>
          </w:p>
        </w:tc>
      </w:tr>
      <w:tr w:rsidR="00C60E5D" w14:paraId="6C3F07F9" w14:textId="77777777" w:rsidTr="00C60E5D">
        <w:tc>
          <w:tcPr>
            <w:tcW w:w="1005" w:type="dxa"/>
            <w:hideMark/>
          </w:tcPr>
          <w:p w14:paraId="7BB08765"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3E471E02" w14:textId="77777777" w:rsidR="00C60E5D" w:rsidRDefault="00C60E5D">
            <w:pPr>
              <w:rPr>
                <w:lang w:eastAsia="ja-JP"/>
              </w:rPr>
            </w:pPr>
            <w:r>
              <w:rPr>
                <w:lang w:eastAsia="ja-JP"/>
              </w:rPr>
              <w:t>Consultation</w:t>
            </w:r>
          </w:p>
        </w:tc>
        <w:tc>
          <w:tcPr>
            <w:tcW w:w="816" w:type="dxa"/>
            <w:hideMark/>
          </w:tcPr>
          <w:p w14:paraId="4957175B"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2D27D5BA" w14:textId="77777777" w:rsidR="00C60E5D" w:rsidRDefault="00C60E5D">
            <w:pPr>
              <w:rPr>
                <w:lang w:eastAsia="ja-JP"/>
              </w:rPr>
            </w:pPr>
            <w:smartTag w:uri="urn:schemas-microsoft-com:office:smarttags" w:element="place">
              <w:smartTag w:uri="urn:schemas-microsoft-com:office:smarttags" w:element="PlaceName">
                <w:r>
                  <w:rPr>
                    <w:lang w:eastAsia="ja-JP"/>
                  </w:rPr>
                  <w:t>Nursing</w:t>
                </w:r>
              </w:smartTag>
              <w:r>
                <w:rPr>
                  <w:lang w:eastAsia="ja-JP"/>
                </w:rPr>
                <w:t xml:space="preserve"> </w:t>
              </w:r>
              <w:smartTag w:uri="urn:schemas-microsoft-com:office:smarttags" w:element="PlaceType">
                <w:r>
                  <w:rPr>
                    <w:lang w:eastAsia="ja-JP"/>
                  </w:rPr>
                  <w:t>Center</w:t>
                </w:r>
              </w:smartTag>
            </w:smartTag>
          </w:p>
        </w:tc>
      </w:tr>
      <w:tr w:rsidR="00C60E5D" w14:paraId="75463939" w14:textId="77777777" w:rsidTr="00C60E5D">
        <w:tc>
          <w:tcPr>
            <w:tcW w:w="1005" w:type="dxa"/>
            <w:hideMark/>
          </w:tcPr>
          <w:p w14:paraId="4921DFA1"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338D0D37" w14:textId="77777777" w:rsidR="00C60E5D" w:rsidRDefault="00C60E5D">
            <w:pPr>
              <w:rPr>
                <w:lang w:eastAsia="ja-JP"/>
              </w:rPr>
            </w:pPr>
            <w:r>
              <w:rPr>
                <w:lang w:eastAsia="ja-JP"/>
              </w:rPr>
              <w:t>Community Education</w:t>
            </w:r>
          </w:p>
        </w:tc>
        <w:tc>
          <w:tcPr>
            <w:tcW w:w="816" w:type="dxa"/>
            <w:hideMark/>
          </w:tcPr>
          <w:p w14:paraId="4540B5C5"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5E8A28A5" w14:textId="77777777" w:rsidR="00C60E5D" w:rsidRDefault="00C60E5D">
            <w:pPr>
              <w:rPr>
                <w:lang w:eastAsia="ja-JP"/>
              </w:rPr>
            </w:pPr>
            <w:r>
              <w:rPr>
                <w:lang w:eastAsia="ja-JP"/>
              </w:rPr>
              <w:t>Legal Aid</w:t>
            </w:r>
          </w:p>
        </w:tc>
      </w:tr>
      <w:tr w:rsidR="00C60E5D" w14:paraId="3DE39398" w14:textId="77777777" w:rsidTr="00C60E5D">
        <w:tc>
          <w:tcPr>
            <w:tcW w:w="1005" w:type="dxa"/>
            <w:hideMark/>
          </w:tcPr>
          <w:p w14:paraId="220E4681"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18B39403" w14:textId="77777777" w:rsidR="00C60E5D" w:rsidRDefault="00C60E5D">
            <w:pPr>
              <w:rPr>
                <w:lang w:eastAsia="ja-JP"/>
              </w:rPr>
            </w:pPr>
            <w:r>
              <w:rPr>
                <w:lang w:eastAsia="ja-JP"/>
              </w:rPr>
              <w:t>Community Organizing</w:t>
            </w:r>
          </w:p>
        </w:tc>
        <w:tc>
          <w:tcPr>
            <w:tcW w:w="816" w:type="dxa"/>
            <w:hideMark/>
          </w:tcPr>
          <w:p w14:paraId="3C420611"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4BEF7EE2" w14:textId="77777777" w:rsidR="00C60E5D" w:rsidRDefault="00C60E5D">
            <w:pPr>
              <w:rPr>
                <w:lang w:eastAsia="ja-JP"/>
              </w:rPr>
            </w:pPr>
            <w:r>
              <w:rPr>
                <w:lang w:eastAsia="ja-JP"/>
              </w:rPr>
              <w:t>Legislative/Political</w:t>
            </w:r>
          </w:p>
        </w:tc>
      </w:tr>
      <w:tr w:rsidR="00C60E5D" w14:paraId="3FB41114" w14:textId="77777777" w:rsidTr="00C60E5D">
        <w:tc>
          <w:tcPr>
            <w:tcW w:w="1005" w:type="dxa"/>
            <w:hideMark/>
          </w:tcPr>
          <w:p w14:paraId="5EA212D9"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0AB9E680" w14:textId="77777777" w:rsidR="00C60E5D" w:rsidRDefault="00C60E5D">
            <w:pPr>
              <w:rPr>
                <w:lang w:eastAsia="ja-JP"/>
              </w:rPr>
            </w:pPr>
            <w:r>
              <w:rPr>
                <w:lang w:eastAsia="ja-JP"/>
              </w:rPr>
              <w:t>Community Services</w:t>
            </w:r>
          </w:p>
        </w:tc>
        <w:tc>
          <w:tcPr>
            <w:tcW w:w="816" w:type="dxa"/>
            <w:hideMark/>
          </w:tcPr>
          <w:p w14:paraId="18CC83E9"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78ED3917" w14:textId="77777777" w:rsidR="00C60E5D" w:rsidRDefault="00C60E5D">
            <w:pPr>
              <w:rPr>
                <w:lang w:eastAsia="ja-JP"/>
              </w:rPr>
            </w:pPr>
            <w:r>
              <w:rPr>
                <w:lang w:eastAsia="ja-JP"/>
              </w:rPr>
              <w:t>Mediation Services</w:t>
            </w:r>
          </w:p>
        </w:tc>
      </w:tr>
      <w:tr w:rsidR="00C60E5D" w14:paraId="61BDBB7A" w14:textId="77777777" w:rsidTr="00C60E5D">
        <w:tc>
          <w:tcPr>
            <w:tcW w:w="1005" w:type="dxa"/>
            <w:hideMark/>
          </w:tcPr>
          <w:p w14:paraId="7A00117E"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6FABF7D2" w14:textId="77777777" w:rsidR="00C60E5D" w:rsidRDefault="00C60E5D">
            <w:pPr>
              <w:rPr>
                <w:lang w:eastAsia="ja-JP"/>
              </w:rPr>
            </w:pPr>
            <w:r>
              <w:rPr>
                <w:lang w:eastAsia="ja-JP"/>
              </w:rPr>
              <w:t>Community Development</w:t>
            </w:r>
          </w:p>
        </w:tc>
        <w:tc>
          <w:tcPr>
            <w:tcW w:w="816" w:type="dxa"/>
            <w:hideMark/>
          </w:tcPr>
          <w:p w14:paraId="334F269B"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7E88D0C3" w14:textId="77777777" w:rsidR="00C60E5D" w:rsidRDefault="00C60E5D">
            <w:pPr>
              <w:rPr>
                <w:lang w:eastAsia="ja-JP"/>
              </w:rPr>
            </w:pPr>
            <w:r>
              <w:rPr>
                <w:lang w:eastAsia="ja-JP"/>
              </w:rPr>
              <w:t>Mental Health</w:t>
            </w:r>
          </w:p>
        </w:tc>
      </w:tr>
      <w:tr w:rsidR="00C60E5D" w14:paraId="072468BC" w14:textId="77777777" w:rsidTr="00C60E5D">
        <w:tc>
          <w:tcPr>
            <w:tcW w:w="1005" w:type="dxa"/>
            <w:hideMark/>
          </w:tcPr>
          <w:p w14:paraId="46CE343A"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6FB6670A" w14:textId="77777777" w:rsidR="00C60E5D" w:rsidRDefault="00C60E5D">
            <w:pPr>
              <w:rPr>
                <w:lang w:eastAsia="ja-JP"/>
              </w:rPr>
            </w:pPr>
            <w:r>
              <w:rPr>
                <w:lang w:eastAsia="ja-JP"/>
              </w:rPr>
              <w:t>Corrections</w:t>
            </w:r>
          </w:p>
        </w:tc>
        <w:tc>
          <w:tcPr>
            <w:tcW w:w="816" w:type="dxa"/>
            <w:hideMark/>
          </w:tcPr>
          <w:p w14:paraId="439BDFE5"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4DE9385F" w14:textId="77777777" w:rsidR="00C60E5D" w:rsidRDefault="00C60E5D">
            <w:pPr>
              <w:rPr>
                <w:lang w:eastAsia="ja-JP"/>
              </w:rPr>
            </w:pPr>
            <w:r>
              <w:rPr>
                <w:lang w:eastAsia="ja-JP"/>
              </w:rPr>
              <w:t>Mentoring</w:t>
            </w:r>
          </w:p>
        </w:tc>
      </w:tr>
      <w:tr w:rsidR="00C60E5D" w14:paraId="60569C57" w14:textId="77777777" w:rsidTr="00C60E5D">
        <w:tc>
          <w:tcPr>
            <w:tcW w:w="1005" w:type="dxa"/>
            <w:hideMark/>
          </w:tcPr>
          <w:p w14:paraId="1AD2AE12"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1F6C9DBE" w14:textId="77777777" w:rsidR="00C60E5D" w:rsidRDefault="00C60E5D">
            <w:pPr>
              <w:rPr>
                <w:lang w:eastAsia="ja-JP"/>
              </w:rPr>
            </w:pPr>
            <w:r>
              <w:rPr>
                <w:lang w:eastAsia="ja-JP"/>
              </w:rPr>
              <w:t>Court/ Justice System</w:t>
            </w:r>
          </w:p>
        </w:tc>
        <w:tc>
          <w:tcPr>
            <w:tcW w:w="816" w:type="dxa"/>
            <w:hideMark/>
          </w:tcPr>
          <w:p w14:paraId="24EC3427"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14998381" w14:textId="77777777" w:rsidR="00C60E5D" w:rsidRDefault="00C60E5D">
            <w:pPr>
              <w:rPr>
                <w:lang w:eastAsia="ja-JP"/>
              </w:rPr>
            </w:pPr>
            <w:r>
              <w:rPr>
                <w:lang w:eastAsia="ja-JP"/>
              </w:rPr>
              <w:t xml:space="preserve">Migrant Services </w:t>
            </w:r>
          </w:p>
        </w:tc>
      </w:tr>
      <w:tr w:rsidR="00C60E5D" w14:paraId="2CFF522F" w14:textId="77777777" w:rsidTr="00C60E5D">
        <w:tc>
          <w:tcPr>
            <w:tcW w:w="1005" w:type="dxa"/>
            <w:hideMark/>
          </w:tcPr>
          <w:p w14:paraId="75B8A373"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4763578E" w14:textId="77777777" w:rsidR="00C60E5D" w:rsidRDefault="00C60E5D">
            <w:pPr>
              <w:rPr>
                <w:lang w:eastAsia="ja-JP"/>
              </w:rPr>
            </w:pPr>
            <w:r>
              <w:rPr>
                <w:lang w:eastAsia="ja-JP"/>
              </w:rPr>
              <w:t>Crisis Services</w:t>
            </w:r>
          </w:p>
        </w:tc>
        <w:tc>
          <w:tcPr>
            <w:tcW w:w="816" w:type="dxa"/>
            <w:hideMark/>
          </w:tcPr>
          <w:p w14:paraId="4922C843"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56699ED6" w14:textId="77777777" w:rsidR="00C60E5D" w:rsidRDefault="00C60E5D">
            <w:pPr>
              <w:rPr>
                <w:lang w:eastAsia="ja-JP"/>
              </w:rPr>
            </w:pPr>
            <w:r>
              <w:rPr>
                <w:lang w:eastAsia="ja-JP"/>
              </w:rPr>
              <w:t xml:space="preserve">Outreach Services </w:t>
            </w:r>
          </w:p>
        </w:tc>
      </w:tr>
      <w:tr w:rsidR="00C60E5D" w14:paraId="111BFF34" w14:textId="77777777" w:rsidTr="00C60E5D">
        <w:tc>
          <w:tcPr>
            <w:tcW w:w="1005" w:type="dxa"/>
            <w:hideMark/>
          </w:tcPr>
          <w:p w14:paraId="5A0091C4"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62E4EAFC" w14:textId="77777777" w:rsidR="00C60E5D" w:rsidRDefault="00C60E5D">
            <w:pPr>
              <w:rPr>
                <w:lang w:eastAsia="ja-JP"/>
              </w:rPr>
            </w:pPr>
            <w:r>
              <w:rPr>
                <w:lang w:eastAsia="ja-JP"/>
              </w:rPr>
              <w:t>Counseling Services</w:t>
            </w:r>
          </w:p>
        </w:tc>
        <w:tc>
          <w:tcPr>
            <w:tcW w:w="816" w:type="dxa"/>
            <w:hideMark/>
          </w:tcPr>
          <w:p w14:paraId="0317BD23"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40BF974B" w14:textId="77777777" w:rsidR="00C60E5D" w:rsidRDefault="00C60E5D">
            <w:pPr>
              <w:rPr>
                <w:lang w:eastAsia="ja-JP"/>
              </w:rPr>
            </w:pPr>
            <w:r>
              <w:rPr>
                <w:lang w:eastAsia="ja-JP"/>
              </w:rPr>
              <w:t>Parenting</w:t>
            </w:r>
          </w:p>
        </w:tc>
      </w:tr>
      <w:tr w:rsidR="00C60E5D" w14:paraId="3A07A82C" w14:textId="77777777" w:rsidTr="00C60E5D">
        <w:tc>
          <w:tcPr>
            <w:tcW w:w="1005" w:type="dxa"/>
            <w:hideMark/>
          </w:tcPr>
          <w:p w14:paraId="7A1A2808"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587EB94F" w14:textId="77777777" w:rsidR="00C60E5D" w:rsidRDefault="00C60E5D">
            <w:pPr>
              <w:rPr>
                <w:lang w:eastAsia="ja-JP"/>
              </w:rPr>
            </w:pPr>
            <w:r>
              <w:rPr>
                <w:lang w:eastAsia="ja-JP"/>
              </w:rPr>
              <w:t>Day Treatment/Partial Hospitalization</w:t>
            </w:r>
          </w:p>
        </w:tc>
        <w:tc>
          <w:tcPr>
            <w:tcW w:w="816" w:type="dxa"/>
            <w:hideMark/>
          </w:tcPr>
          <w:p w14:paraId="1097F607"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30C6145B" w14:textId="77777777" w:rsidR="00C60E5D" w:rsidRDefault="00C60E5D">
            <w:pPr>
              <w:rPr>
                <w:lang w:eastAsia="ja-JP"/>
              </w:rPr>
            </w:pPr>
            <w:r>
              <w:rPr>
                <w:lang w:eastAsia="ja-JP"/>
              </w:rPr>
              <w:t>Probation</w:t>
            </w:r>
          </w:p>
        </w:tc>
      </w:tr>
      <w:tr w:rsidR="00C60E5D" w14:paraId="76B432CE" w14:textId="77777777" w:rsidTr="00C60E5D">
        <w:tc>
          <w:tcPr>
            <w:tcW w:w="1005" w:type="dxa"/>
            <w:hideMark/>
          </w:tcPr>
          <w:p w14:paraId="52CB73E7"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622A4F8A" w14:textId="77777777" w:rsidR="00C60E5D" w:rsidRDefault="00C60E5D">
            <w:pPr>
              <w:rPr>
                <w:lang w:eastAsia="ja-JP"/>
              </w:rPr>
            </w:pPr>
            <w:r>
              <w:rPr>
                <w:lang w:eastAsia="ja-JP"/>
              </w:rPr>
              <w:t>Death/Bereavement</w:t>
            </w:r>
          </w:p>
        </w:tc>
        <w:tc>
          <w:tcPr>
            <w:tcW w:w="816" w:type="dxa"/>
            <w:hideMark/>
          </w:tcPr>
          <w:p w14:paraId="0C3A4D2F"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33AFB4B4" w14:textId="77777777" w:rsidR="00C60E5D" w:rsidRDefault="00C60E5D">
            <w:pPr>
              <w:rPr>
                <w:lang w:eastAsia="ja-JP"/>
              </w:rPr>
            </w:pPr>
            <w:r>
              <w:rPr>
                <w:lang w:eastAsia="ja-JP"/>
              </w:rPr>
              <w:t>Program Development</w:t>
            </w:r>
          </w:p>
        </w:tc>
      </w:tr>
      <w:tr w:rsidR="00C60E5D" w14:paraId="61DDB963" w14:textId="77777777" w:rsidTr="00C60E5D">
        <w:tc>
          <w:tcPr>
            <w:tcW w:w="1005" w:type="dxa"/>
            <w:hideMark/>
          </w:tcPr>
          <w:p w14:paraId="7A0E0BBC"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07E511BA" w14:textId="77777777" w:rsidR="00C60E5D" w:rsidRDefault="00C60E5D">
            <w:pPr>
              <w:rPr>
                <w:lang w:eastAsia="ja-JP"/>
              </w:rPr>
            </w:pPr>
            <w:r>
              <w:rPr>
                <w:lang w:eastAsia="ja-JP"/>
              </w:rPr>
              <w:t>Developmental Disabilities</w:t>
            </w:r>
          </w:p>
        </w:tc>
        <w:tc>
          <w:tcPr>
            <w:tcW w:w="816" w:type="dxa"/>
            <w:hideMark/>
          </w:tcPr>
          <w:p w14:paraId="79E5CBBB"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7FC5C9DA" w14:textId="77777777" w:rsidR="00C60E5D" w:rsidRDefault="00C60E5D">
            <w:pPr>
              <w:rPr>
                <w:lang w:eastAsia="ja-JP"/>
              </w:rPr>
            </w:pPr>
            <w:r>
              <w:rPr>
                <w:lang w:eastAsia="ja-JP"/>
              </w:rPr>
              <w:t>Physical Disability</w:t>
            </w:r>
          </w:p>
        </w:tc>
      </w:tr>
      <w:tr w:rsidR="00C60E5D" w14:paraId="07075F94" w14:textId="77777777" w:rsidTr="00C60E5D">
        <w:tc>
          <w:tcPr>
            <w:tcW w:w="1005" w:type="dxa"/>
            <w:hideMark/>
          </w:tcPr>
          <w:p w14:paraId="121DFB49"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233DDDB6" w14:textId="77777777" w:rsidR="00C60E5D" w:rsidRDefault="00C60E5D">
            <w:pPr>
              <w:rPr>
                <w:lang w:eastAsia="ja-JP"/>
              </w:rPr>
            </w:pPr>
            <w:r>
              <w:rPr>
                <w:lang w:eastAsia="ja-JP"/>
              </w:rPr>
              <w:t>Discharge Planning</w:t>
            </w:r>
          </w:p>
        </w:tc>
        <w:tc>
          <w:tcPr>
            <w:tcW w:w="816" w:type="dxa"/>
            <w:hideMark/>
          </w:tcPr>
          <w:p w14:paraId="176F5FD1"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26BBA075" w14:textId="77777777" w:rsidR="00C60E5D" w:rsidRDefault="00C60E5D">
            <w:pPr>
              <w:rPr>
                <w:lang w:eastAsia="ja-JP"/>
              </w:rPr>
            </w:pPr>
            <w:r>
              <w:rPr>
                <w:lang w:eastAsia="ja-JP"/>
              </w:rPr>
              <w:t>Prevention</w:t>
            </w:r>
          </w:p>
        </w:tc>
      </w:tr>
      <w:tr w:rsidR="00C60E5D" w14:paraId="197EFBF6" w14:textId="77777777" w:rsidTr="00C60E5D">
        <w:tc>
          <w:tcPr>
            <w:tcW w:w="1005" w:type="dxa"/>
            <w:hideMark/>
          </w:tcPr>
          <w:p w14:paraId="40EA77A6"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7DFCEEB2" w14:textId="77777777" w:rsidR="00C60E5D" w:rsidRDefault="00C60E5D">
            <w:pPr>
              <w:rPr>
                <w:lang w:eastAsia="ja-JP"/>
              </w:rPr>
            </w:pPr>
            <w:r>
              <w:rPr>
                <w:lang w:eastAsia="ja-JP"/>
              </w:rPr>
              <w:t>Domestic Violence</w:t>
            </w:r>
          </w:p>
        </w:tc>
        <w:tc>
          <w:tcPr>
            <w:tcW w:w="816" w:type="dxa"/>
            <w:hideMark/>
          </w:tcPr>
          <w:p w14:paraId="6B5E293C"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1660C555" w14:textId="77777777" w:rsidR="00C60E5D" w:rsidRDefault="00C60E5D">
            <w:pPr>
              <w:rPr>
                <w:lang w:eastAsia="ja-JP"/>
              </w:rPr>
            </w:pPr>
            <w:r>
              <w:rPr>
                <w:lang w:eastAsia="ja-JP"/>
              </w:rPr>
              <w:t>Rehabilitation</w:t>
            </w:r>
          </w:p>
        </w:tc>
      </w:tr>
      <w:tr w:rsidR="00C60E5D" w14:paraId="670638FD" w14:textId="77777777" w:rsidTr="00C60E5D">
        <w:tc>
          <w:tcPr>
            <w:tcW w:w="1005" w:type="dxa"/>
            <w:hideMark/>
          </w:tcPr>
          <w:p w14:paraId="3794DB0B"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64A40432" w14:textId="77777777" w:rsidR="00C60E5D" w:rsidRDefault="00C60E5D">
            <w:pPr>
              <w:rPr>
                <w:lang w:eastAsia="ja-JP"/>
              </w:rPr>
            </w:pPr>
            <w:r>
              <w:rPr>
                <w:lang w:eastAsia="ja-JP"/>
              </w:rPr>
              <w:t>Emergency Disaster Aid</w:t>
            </w:r>
          </w:p>
        </w:tc>
        <w:tc>
          <w:tcPr>
            <w:tcW w:w="816" w:type="dxa"/>
            <w:hideMark/>
          </w:tcPr>
          <w:p w14:paraId="0341CBC8"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0E33746D" w14:textId="77777777" w:rsidR="00C60E5D" w:rsidRDefault="00C60E5D">
            <w:pPr>
              <w:rPr>
                <w:lang w:eastAsia="ja-JP"/>
              </w:rPr>
            </w:pPr>
            <w:r>
              <w:rPr>
                <w:lang w:eastAsia="ja-JP"/>
              </w:rPr>
              <w:t>Residential Treatment</w:t>
            </w:r>
          </w:p>
        </w:tc>
      </w:tr>
      <w:tr w:rsidR="00C60E5D" w14:paraId="15C3E1E5" w14:textId="77777777" w:rsidTr="00C60E5D">
        <w:trPr>
          <w:cantSplit/>
          <w:trHeight w:val="553"/>
        </w:trPr>
        <w:tc>
          <w:tcPr>
            <w:tcW w:w="1005" w:type="dxa"/>
            <w:hideMark/>
          </w:tcPr>
          <w:p w14:paraId="74C52603"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4A5034B4" w14:textId="77777777" w:rsidR="00C60E5D" w:rsidRDefault="00C60E5D">
            <w:pPr>
              <w:rPr>
                <w:lang w:eastAsia="ja-JP"/>
              </w:rPr>
            </w:pPr>
            <w:r>
              <w:rPr>
                <w:lang w:eastAsia="ja-JP"/>
              </w:rPr>
              <w:t>Family Services</w:t>
            </w:r>
          </w:p>
        </w:tc>
        <w:tc>
          <w:tcPr>
            <w:tcW w:w="816" w:type="dxa"/>
            <w:hideMark/>
          </w:tcPr>
          <w:p w14:paraId="0202C1B9"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3ECE9200" w14:textId="77777777" w:rsidR="00C60E5D" w:rsidRDefault="00C60E5D">
            <w:pPr>
              <w:rPr>
                <w:lang w:eastAsia="ja-JP"/>
              </w:rPr>
            </w:pPr>
            <w:r>
              <w:rPr>
                <w:lang w:eastAsia="ja-JP"/>
              </w:rPr>
              <w:t>Resource Procurement and Grant Writing</w:t>
            </w:r>
          </w:p>
        </w:tc>
      </w:tr>
      <w:tr w:rsidR="00C60E5D" w14:paraId="6AA941C2" w14:textId="77777777" w:rsidTr="00C60E5D">
        <w:tc>
          <w:tcPr>
            <w:tcW w:w="1005" w:type="dxa"/>
            <w:hideMark/>
          </w:tcPr>
          <w:p w14:paraId="16BDDB25"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0C8CE2D3" w14:textId="77777777" w:rsidR="00C60E5D" w:rsidRDefault="00C60E5D">
            <w:pPr>
              <w:rPr>
                <w:lang w:eastAsia="ja-JP"/>
              </w:rPr>
            </w:pPr>
            <w:r>
              <w:rPr>
                <w:lang w:eastAsia="ja-JP"/>
              </w:rPr>
              <w:t>Financial Assistance</w:t>
            </w:r>
          </w:p>
        </w:tc>
        <w:tc>
          <w:tcPr>
            <w:tcW w:w="816" w:type="dxa"/>
            <w:hideMark/>
          </w:tcPr>
          <w:p w14:paraId="13E67DF7"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0C7B20E2" w14:textId="77777777" w:rsidR="00C60E5D" w:rsidRDefault="00C60E5D">
            <w:pPr>
              <w:ind w:left="28"/>
              <w:rPr>
                <w:lang w:eastAsia="ja-JP"/>
              </w:rPr>
            </w:pPr>
            <w:r>
              <w:rPr>
                <w:lang w:eastAsia="ja-JP"/>
              </w:rPr>
              <w:t xml:space="preserve">Schools </w:t>
            </w:r>
          </w:p>
        </w:tc>
      </w:tr>
      <w:tr w:rsidR="00C60E5D" w14:paraId="27914893" w14:textId="77777777" w:rsidTr="00C60E5D">
        <w:tc>
          <w:tcPr>
            <w:tcW w:w="1005" w:type="dxa"/>
            <w:hideMark/>
          </w:tcPr>
          <w:p w14:paraId="7A4CB080"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6B1C1675" w14:textId="77777777" w:rsidR="00C60E5D" w:rsidRDefault="00C60E5D">
            <w:pPr>
              <w:rPr>
                <w:lang w:eastAsia="ja-JP"/>
              </w:rPr>
            </w:pPr>
            <w:r>
              <w:rPr>
                <w:lang w:eastAsia="ja-JP"/>
              </w:rPr>
              <w:t>Food Assistance</w:t>
            </w:r>
          </w:p>
        </w:tc>
        <w:tc>
          <w:tcPr>
            <w:tcW w:w="816" w:type="dxa"/>
            <w:hideMark/>
          </w:tcPr>
          <w:p w14:paraId="2F967F5D"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3BA0EC2D" w14:textId="77777777" w:rsidR="00C60E5D" w:rsidRDefault="00C60E5D">
            <w:pPr>
              <w:rPr>
                <w:lang w:eastAsia="ja-JP"/>
              </w:rPr>
            </w:pPr>
            <w:r>
              <w:rPr>
                <w:lang w:eastAsia="ja-JP"/>
              </w:rPr>
              <w:t>Shelter</w:t>
            </w:r>
          </w:p>
        </w:tc>
      </w:tr>
      <w:tr w:rsidR="00C60E5D" w14:paraId="4B6FA2F2" w14:textId="77777777" w:rsidTr="00C60E5D">
        <w:tc>
          <w:tcPr>
            <w:tcW w:w="1005" w:type="dxa"/>
            <w:hideMark/>
          </w:tcPr>
          <w:p w14:paraId="0B99FB29"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2D44F983" w14:textId="77777777" w:rsidR="00C60E5D" w:rsidRDefault="00C60E5D">
            <w:pPr>
              <w:rPr>
                <w:lang w:eastAsia="ja-JP"/>
              </w:rPr>
            </w:pPr>
            <w:r>
              <w:rPr>
                <w:lang w:eastAsia="ja-JP"/>
              </w:rPr>
              <w:t>Gerontology</w:t>
            </w:r>
          </w:p>
        </w:tc>
        <w:tc>
          <w:tcPr>
            <w:tcW w:w="816" w:type="dxa"/>
            <w:hideMark/>
          </w:tcPr>
          <w:p w14:paraId="4A24D11C"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0176F3B2" w14:textId="77777777" w:rsidR="00C60E5D" w:rsidRDefault="00C60E5D">
            <w:pPr>
              <w:rPr>
                <w:lang w:eastAsia="ja-JP"/>
              </w:rPr>
            </w:pPr>
            <w:r>
              <w:rPr>
                <w:lang w:eastAsia="ja-JP"/>
              </w:rPr>
              <w:t xml:space="preserve">Social Action/Advocacy </w:t>
            </w:r>
          </w:p>
        </w:tc>
      </w:tr>
      <w:tr w:rsidR="00C60E5D" w14:paraId="132D6D99" w14:textId="77777777" w:rsidTr="00C60E5D">
        <w:tc>
          <w:tcPr>
            <w:tcW w:w="1005" w:type="dxa"/>
            <w:hideMark/>
          </w:tcPr>
          <w:p w14:paraId="14CAE8FF"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47593DBA" w14:textId="77777777" w:rsidR="00C60E5D" w:rsidRDefault="00C60E5D">
            <w:pPr>
              <w:rPr>
                <w:lang w:eastAsia="ja-JP"/>
              </w:rPr>
            </w:pPr>
            <w:r>
              <w:rPr>
                <w:lang w:eastAsia="ja-JP"/>
              </w:rPr>
              <w:t>Health</w:t>
            </w:r>
          </w:p>
        </w:tc>
        <w:tc>
          <w:tcPr>
            <w:tcW w:w="816" w:type="dxa"/>
            <w:hideMark/>
          </w:tcPr>
          <w:p w14:paraId="45A1E029"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6E216BB2" w14:textId="77777777" w:rsidR="00C60E5D" w:rsidRDefault="00C60E5D">
            <w:pPr>
              <w:rPr>
                <w:lang w:eastAsia="ja-JP"/>
              </w:rPr>
            </w:pPr>
            <w:r>
              <w:rPr>
                <w:lang w:eastAsia="ja-JP"/>
              </w:rPr>
              <w:t>Social Justice</w:t>
            </w:r>
          </w:p>
        </w:tc>
      </w:tr>
      <w:tr w:rsidR="00C60E5D" w14:paraId="4560BAB2" w14:textId="77777777" w:rsidTr="00C60E5D">
        <w:tc>
          <w:tcPr>
            <w:tcW w:w="1005" w:type="dxa"/>
            <w:hideMark/>
          </w:tcPr>
          <w:p w14:paraId="50D249A4"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2E600839" w14:textId="77777777" w:rsidR="00C60E5D" w:rsidRDefault="00C60E5D">
            <w:pPr>
              <w:rPr>
                <w:lang w:eastAsia="ja-JP"/>
              </w:rPr>
            </w:pPr>
            <w:r>
              <w:rPr>
                <w:lang w:eastAsia="ja-JP"/>
              </w:rPr>
              <w:t>Home-Based Care</w:t>
            </w:r>
          </w:p>
        </w:tc>
        <w:tc>
          <w:tcPr>
            <w:tcW w:w="816" w:type="dxa"/>
            <w:hideMark/>
          </w:tcPr>
          <w:p w14:paraId="35283EE9"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64024011" w14:textId="77777777" w:rsidR="00C60E5D" w:rsidRDefault="00C60E5D">
            <w:pPr>
              <w:rPr>
                <w:lang w:eastAsia="ja-JP"/>
              </w:rPr>
            </w:pPr>
            <w:r>
              <w:rPr>
                <w:u w:val="single"/>
                <w:lang w:eastAsia="ja-JP"/>
              </w:rPr>
              <w:fldChar w:fldCharType="begin">
                <w:ffData>
                  <w:name w:val="Text26"/>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r>
              <w:rPr>
                <w:lang w:eastAsia="ja-JP"/>
              </w:rPr>
              <w:t>Support Groups</w:t>
            </w:r>
          </w:p>
        </w:tc>
      </w:tr>
      <w:tr w:rsidR="00C60E5D" w14:paraId="7AB8B8E2" w14:textId="77777777" w:rsidTr="00C60E5D">
        <w:tc>
          <w:tcPr>
            <w:tcW w:w="1005" w:type="dxa"/>
            <w:hideMark/>
          </w:tcPr>
          <w:p w14:paraId="2AE7156F"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7E2E03D6" w14:textId="77777777" w:rsidR="00C60E5D" w:rsidRDefault="00C60E5D">
            <w:pPr>
              <w:rPr>
                <w:lang w:eastAsia="ja-JP"/>
              </w:rPr>
            </w:pPr>
            <w:r>
              <w:rPr>
                <w:lang w:eastAsia="ja-JP"/>
              </w:rPr>
              <w:t>Homeless</w:t>
            </w:r>
          </w:p>
        </w:tc>
        <w:tc>
          <w:tcPr>
            <w:tcW w:w="816" w:type="dxa"/>
            <w:hideMark/>
          </w:tcPr>
          <w:p w14:paraId="465611A4"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6EEFA5CE" w14:textId="77777777" w:rsidR="00C60E5D" w:rsidRDefault="00C60E5D">
            <w:pPr>
              <w:rPr>
                <w:lang w:eastAsia="ja-JP"/>
              </w:rPr>
            </w:pPr>
            <w:r>
              <w:rPr>
                <w:lang w:eastAsia="ja-JP"/>
              </w:rPr>
              <w:t>Research</w:t>
            </w:r>
          </w:p>
        </w:tc>
      </w:tr>
      <w:tr w:rsidR="00C60E5D" w14:paraId="512CE2EE" w14:textId="77777777" w:rsidTr="00C60E5D">
        <w:tc>
          <w:tcPr>
            <w:tcW w:w="1005" w:type="dxa"/>
            <w:hideMark/>
          </w:tcPr>
          <w:p w14:paraId="1B99A96B"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71053653" w14:textId="77777777" w:rsidR="00C60E5D" w:rsidRDefault="00C60E5D">
            <w:pPr>
              <w:rPr>
                <w:lang w:eastAsia="ja-JP"/>
              </w:rPr>
            </w:pPr>
            <w:r>
              <w:rPr>
                <w:lang w:eastAsia="ja-JP"/>
              </w:rPr>
              <w:t>Housing</w:t>
            </w:r>
          </w:p>
        </w:tc>
        <w:tc>
          <w:tcPr>
            <w:tcW w:w="816" w:type="dxa"/>
            <w:hideMark/>
          </w:tcPr>
          <w:p w14:paraId="700200CA"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17E5424B" w14:textId="77777777" w:rsidR="00C60E5D" w:rsidRDefault="00C60E5D">
            <w:pPr>
              <w:rPr>
                <w:lang w:eastAsia="ja-JP"/>
              </w:rPr>
            </w:pPr>
            <w:r>
              <w:rPr>
                <w:lang w:eastAsia="ja-JP"/>
              </w:rPr>
              <w:t>Veterans</w:t>
            </w:r>
          </w:p>
        </w:tc>
      </w:tr>
      <w:tr w:rsidR="00C60E5D" w14:paraId="2BCF6880" w14:textId="77777777" w:rsidTr="00C60E5D">
        <w:trPr>
          <w:cantSplit/>
        </w:trPr>
        <w:tc>
          <w:tcPr>
            <w:tcW w:w="8856" w:type="dxa"/>
            <w:gridSpan w:val="4"/>
            <w:hideMark/>
          </w:tcPr>
          <w:p w14:paraId="420A9A54" w14:textId="77777777" w:rsidR="00C60E5D" w:rsidRDefault="00C60E5D">
            <w:pPr>
              <w:rPr>
                <w:lang w:eastAsia="ja-JP"/>
              </w:rPr>
            </w:pPr>
            <w:r>
              <w:rPr>
                <w:lang w:eastAsia="ja-JP"/>
              </w:rPr>
              <w:t>SPECIFIC POPULATIONS:</w:t>
            </w:r>
          </w:p>
        </w:tc>
      </w:tr>
      <w:tr w:rsidR="00C60E5D" w14:paraId="5E304594" w14:textId="77777777" w:rsidTr="00C60E5D">
        <w:tc>
          <w:tcPr>
            <w:tcW w:w="1005" w:type="dxa"/>
            <w:hideMark/>
          </w:tcPr>
          <w:p w14:paraId="4EE8C420"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52B8E05B" w14:textId="77777777" w:rsidR="00C60E5D" w:rsidRDefault="00C60E5D">
            <w:pPr>
              <w:rPr>
                <w:lang w:eastAsia="ja-JP"/>
              </w:rPr>
            </w:pPr>
            <w:r>
              <w:rPr>
                <w:lang w:eastAsia="ja-JP"/>
              </w:rPr>
              <w:t>Infants/Mothers</w:t>
            </w:r>
          </w:p>
        </w:tc>
        <w:tc>
          <w:tcPr>
            <w:tcW w:w="816" w:type="dxa"/>
            <w:hideMark/>
          </w:tcPr>
          <w:p w14:paraId="1983F002"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759B343F" w14:textId="77777777" w:rsidR="00C60E5D" w:rsidRDefault="00C60E5D">
            <w:pPr>
              <w:rPr>
                <w:lang w:eastAsia="ja-JP"/>
              </w:rPr>
            </w:pPr>
            <w:r>
              <w:rPr>
                <w:lang w:eastAsia="ja-JP"/>
              </w:rPr>
              <w:t>Adults</w:t>
            </w:r>
          </w:p>
        </w:tc>
      </w:tr>
      <w:tr w:rsidR="00C60E5D" w14:paraId="0D165999" w14:textId="77777777" w:rsidTr="00C60E5D">
        <w:tc>
          <w:tcPr>
            <w:tcW w:w="1005" w:type="dxa"/>
            <w:hideMark/>
          </w:tcPr>
          <w:p w14:paraId="7CEA1FCB"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3CD2B791" w14:textId="77777777" w:rsidR="00C60E5D" w:rsidRDefault="00C60E5D">
            <w:pPr>
              <w:rPr>
                <w:lang w:eastAsia="ja-JP"/>
              </w:rPr>
            </w:pPr>
            <w:r>
              <w:rPr>
                <w:lang w:eastAsia="ja-JP"/>
              </w:rPr>
              <w:t>Gay/Lesbian/Bisexual</w:t>
            </w:r>
          </w:p>
        </w:tc>
        <w:tc>
          <w:tcPr>
            <w:tcW w:w="816" w:type="dxa"/>
            <w:hideMark/>
          </w:tcPr>
          <w:p w14:paraId="7AD90339"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725DA1D5" w14:textId="77777777" w:rsidR="00C60E5D" w:rsidRDefault="00C60E5D">
            <w:pPr>
              <w:rPr>
                <w:lang w:eastAsia="ja-JP"/>
              </w:rPr>
            </w:pPr>
            <w:r>
              <w:rPr>
                <w:lang w:eastAsia="ja-JP"/>
              </w:rPr>
              <w:t>Older Adults</w:t>
            </w:r>
          </w:p>
        </w:tc>
      </w:tr>
      <w:tr w:rsidR="00C60E5D" w14:paraId="50EDA4E6" w14:textId="77777777" w:rsidTr="00C60E5D">
        <w:tc>
          <w:tcPr>
            <w:tcW w:w="1005" w:type="dxa"/>
            <w:hideMark/>
          </w:tcPr>
          <w:p w14:paraId="2D7807BE"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70CDD099" w14:textId="77777777" w:rsidR="00C60E5D" w:rsidRDefault="00C60E5D">
            <w:pPr>
              <w:rPr>
                <w:lang w:eastAsia="ja-JP"/>
              </w:rPr>
            </w:pPr>
            <w:r>
              <w:rPr>
                <w:lang w:eastAsia="ja-JP"/>
              </w:rPr>
              <w:t>Children/ Adolescent</w:t>
            </w:r>
          </w:p>
        </w:tc>
        <w:tc>
          <w:tcPr>
            <w:tcW w:w="816" w:type="dxa"/>
            <w:hideMark/>
          </w:tcPr>
          <w:p w14:paraId="22C86FDA"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7E77B1D1" w14:textId="77777777" w:rsidR="00C60E5D" w:rsidRDefault="00C60E5D">
            <w:pPr>
              <w:rPr>
                <w:lang w:eastAsia="ja-JP"/>
              </w:rPr>
            </w:pPr>
            <w:r>
              <w:rPr>
                <w:lang w:eastAsia="ja-JP"/>
              </w:rPr>
              <w:t>Families</w:t>
            </w:r>
          </w:p>
        </w:tc>
      </w:tr>
      <w:tr w:rsidR="00C60E5D" w14:paraId="1A64A25B" w14:textId="77777777" w:rsidTr="00C60E5D">
        <w:tc>
          <w:tcPr>
            <w:tcW w:w="1005" w:type="dxa"/>
            <w:hideMark/>
          </w:tcPr>
          <w:p w14:paraId="47DBDCB4"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58AEB45D" w14:textId="77777777" w:rsidR="00C60E5D" w:rsidRDefault="00C60E5D">
            <w:pPr>
              <w:rPr>
                <w:lang w:eastAsia="ja-JP"/>
              </w:rPr>
            </w:pPr>
            <w:r>
              <w:rPr>
                <w:lang w:eastAsia="ja-JP"/>
              </w:rPr>
              <w:t>Male</w:t>
            </w:r>
          </w:p>
        </w:tc>
        <w:tc>
          <w:tcPr>
            <w:tcW w:w="816" w:type="dxa"/>
            <w:hideMark/>
          </w:tcPr>
          <w:p w14:paraId="414A3EDC"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585A470D" w14:textId="77777777" w:rsidR="00C60E5D" w:rsidRDefault="00C60E5D">
            <w:pPr>
              <w:rPr>
                <w:lang w:eastAsia="ja-JP"/>
              </w:rPr>
            </w:pPr>
            <w:r>
              <w:rPr>
                <w:lang w:eastAsia="ja-JP"/>
              </w:rPr>
              <w:t>Female</w:t>
            </w:r>
          </w:p>
        </w:tc>
      </w:tr>
      <w:tr w:rsidR="00C60E5D" w14:paraId="792FA7EB" w14:textId="77777777" w:rsidTr="00C60E5D">
        <w:tc>
          <w:tcPr>
            <w:tcW w:w="1005" w:type="dxa"/>
            <w:hideMark/>
          </w:tcPr>
          <w:p w14:paraId="21B52E5D"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937" w:type="dxa"/>
            <w:hideMark/>
          </w:tcPr>
          <w:p w14:paraId="3EC06D31" w14:textId="77777777" w:rsidR="00C60E5D" w:rsidRDefault="00C60E5D">
            <w:pPr>
              <w:rPr>
                <w:lang w:eastAsia="ja-JP"/>
              </w:rPr>
            </w:pPr>
            <w:r>
              <w:rPr>
                <w:lang w:eastAsia="ja-JP"/>
              </w:rPr>
              <w:t>Disabled (specify)</w:t>
            </w:r>
          </w:p>
        </w:tc>
        <w:tc>
          <w:tcPr>
            <w:tcW w:w="816" w:type="dxa"/>
            <w:hideMark/>
          </w:tcPr>
          <w:p w14:paraId="7729CE9C"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3098" w:type="dxa"/>
            <w:hideMark/>
          </w:tcPr>
          <w:p w14:paraId="19E82066" w14:textId="77777777" w:rsidR="00C60E5D" w:rsidRDefault="00C60E5D">
            <w:pPr>
              <w:rPr>
                <w:lang w:eastAsia="ja-JP"/>
              </w:rPr>
            </w:pPr>
            <w:r>
              <w:rPr>
                <w:lang w:eastAsia="ja-JP"/>
              </w:rPr>
              <w:t>Other Specific Populations</w:t>
            </w:r>
          </w:p>
        </w:tc>
      </w:tr>
      <w:tr w:rsidR="00C60E5D" w14:paraId="75241918" w14:textId="77777777" w:rsidTr="00C60E5D">
        <w:tc>
          <w:tcPr>
            <w:tcW w:w="1005" w:type="dxa"/>
          </w:tcPr>
          <w:p w14:paraId="3449CB6C" w14:textId="77777777" w:rsidR="00C60E5D" w:rsidRDefault="00C60E5D">
            <w:pPr>
              <w:rPr>
                <w:u w:val="single"/>
                <w:lang w:eastAsia="ja-JP"/>
              </w:rPr>
            </w:pPr>
          </w:p>
        </w:tc>
        <w:tc>
          <w:tcPr>
            <w:tcW w:w="3937" w:type="dxa"/>
            <w:hideMark/>
          </w:tcPr>
          <w:p w14:paraId="0E0DBB30"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c>
          <w:tcPr>
            <w:tcW w:w="816" w:type="dxa"/>
          </w:tcPr>
          <w:p w14:paraId="3FD2E8D2" w14:textId="77777777" w:rsidR="00C60E5D" w:rsidRDefault="00C60E5D">
            <w:pPr>
              <w:rPr>
                <w:u w:val="single"/>
                <w:lang w:eastAsia="ja-JP"/>
              </w:rPr>
            </w:pPr>
          </w:p>
        </w:tc>
        <w:tc>
          <w:tcPr>
            <w:tcW w:w="3098" w:type="dxa"/>
            <w:hideMark/>
          </w:tcPr>
          <w:p w14:paraId="193A859A" w14:textId="77777777" w:rsidR="00C60E5D" w:rsidRDefault="00C60E5D">
            <w:pPr>
              <w:rPr>
                <w:lang w:eastAsia="ja-JP"/>
              </w:rPr>
            </w:pPr>
            <w:r>
              <w:rPr>
                <w:u w:val="single"/>
                <w:lang w:eastAsia="ja-JP"/>
              </w:rPr>
              <w:fldChar w:fldCharType="begin">
                <w:ffData>
                  <w:name w:val="Text28"/>
                  <w:enabled/>
                  <w:calcOnExit w:val="0"/>
                  <w:textInput/>
                </w:ffData>
              </w:fldChar>
            </w:r>
            <w:r>
              <w:rPr>
                <w:u w:val="single"/>
                <w:lang w:eastAsia="ja-JP"/>
              </w:rPr>
              <w:instrText xml:space="preserve"> FORMTEXT </w:instrText>
            </w:r>
            <w:r>
              <w:rPr>
                <w:u w:val="single"/>
                <w:lang w:eastAsia="ja-JP"/>
              </w:rPr>
            </w:r>
            <w:r>
              <w:rPr>
                <w:u w:val="single"/>
                <w:lang w:eastAsia="ja-JP"/>
              </w:rPr>
              <w:fldChar w:fldCharType="separate"/>
            </w:r>
            <w:r>
              <w:rPr>
                <w:noProof/>
                <w:u w:val="single"/>
                <w:lang w:eastAsia="ja-JP"/>
              </w:rPr>
              <w:t> </w:t>
            </w:r>
            <w:r>
              <w:rPr>
                <w:noProof/>
                <w:u w:val="single"/>
                <w:lang w:eastAsia="ja-JP"/>
              </w:rPr>
              <w:t> </w:t>
            </w:r>
            <w:r>
              <w:rPr>
                <w:noProof/>
                <w:u w:val="single"/>
                <w:lang w:eastAsia="ja-JP"/>
              </w:rPr>
              <w:t> </w:t>
            </w:r>
            <w:r>
              <w:rPr>
                <w:noProof/>
                <w:u w:val="single"/>
                <w:lang w:eastAsia="ja-JP"/>
              </w:rPr>
              <w:t> </w:t>
            </w:r>
            <w:r>
              <w:rPr>
                <w:noProof/>
                <w:u w:val="single"/>
                <w:lang w:eastAsia="ja-JP"/>
              </w:rPr>
              <w:t> </w:t>
            </w:r>
            <w:r>
              <w:rPr>
                <w:u w:val="single"/>
                <w:lang w:eastAsia="ja-JP"/>
              </w:rPr>
              <w:fldChar w:fldCharType="end"/>
            </w:r>
          </w:p>
        </w:tc>
      </w:tr>
    </w:tbl>
    <w:p w14:paraId="42C1EFE8" w14:textId="77777777" w:rsidR="00C60E5D" w:rsidRDefault="00C60E5D" w:rsidP="00C60E5D">
      <w:pPr>
        <w:rPr>
          <w:b/>
        </w:rPr>
      </w:pPr>
    </w:p>
    <w:p w14:paraId="750982B8" w14:textId="77777777" w:rsidR="00C60E5D" w:rsidRDefault="00C60E5D" w:rsidP="00C60E5D">
      <w:pPr>
        <w:rPr>
          <w:b/>
        </w:rPr>
      </w:pPr>
    </w:p>
    <w:p w14:paraId="04E397BF" w14:textId="251D6DC9" w:rsidR="00C60E5D" w:rsidRDefault="00C60E5D" w:rsidP="00C60E5D">
      <w:r>
        <w:rPr>
          <w:b/>
        </w:rPr>
        <w:lastRenderedPageBreak/>
        <w:t>Attach your resume to this application.</w:t>
      </w:r>
      <w:r>
        <w:rPr>
          <w:color w:val="000000"/>
        </w:rPr>
        <w:t xml:space="preserve"> You will also share this resume, at the time of the interview, with the field agency and its representative as a part of the student and agency interview process. Please make sure your resume is up to date and includes your Field I Internship experience.</w:t>
      </w:r>
    </w:p>
    <w:p w14:paraId="2A412EC3" w14:textId="77777777" w:rsidR="00C60E5D" w:rsidRDefault="00C60E5D" w:rsidP="00C60E5D">
      <w:pPr>
        <w:rPr>
          <w:color w:val="000000"/>
        </w:rPr>
      </w:pPr>
    </w:p>
    <w:p w14:paraId="21ABC768" w14:textId="77777777" w:rsidR="00C60E5D" w:rsidRDefault="00C60E5D" w:rsidP="00C60E5D">
      <w:pPr>
        <w:rPr>
          <w:color w:val="000000"/>
        </w:rPr>
      </w:pPr>
      <w:r>
        <w:rPr>
          <w:b/>
          <w:color w:val="000000"/>
        </w:rPr>
        <w:t>Attach your Field I Experience Internship Evaluation</w:t>
      </w:r>
      <w:r>
        <w:rPr>
          <w:color w:val="000000"/>
        </w:rPr>
        <w:t xml:space="preserve"> – SOCW 2010 or equivalent if transferred from another college or university.  If you do not have this evaluation, please state so here.  If the future, keep all evaluations as you may need them for professional interviews or applications to graduate schools.</w:t>
      </w:r>
    </w:p>
    <w:p w14:paraId="560DAF15" w14:textId="77777777" w:rsidR="00C60E5D" w:rsidRDefault="00C60E5D" w:rsidP="00C60E5D">
      <w:pPr>
        <w:rPr>
          <w:b/>
          <w:bCs/>
        </w:rPr>
      </w:pPr>
    </w:p>
    <w:p w14:paraId="66028B59" w14:textId="77777777" w:rsidR="00C60E5D" w:rsidRDefault="00C60E5D" w:rsidP="00C60E5D">
      <w:pPr>
        <w:rPr>
          <w:b/>
          <w:bCs/>
        </w:rPr>
      </w:pPr>
    </w:p>
    <w:p w14:paraId="0AA8C38E" w14:textId="220E154D" w:rsidR="00C60E5D" w:rsidRDefault="00C60E5D" w:rsidP="00C60E5D">
      <w:r>
        <w:rPr>
          <w:b/>
          <w:bCs/>
        </w:rPr>
        <w:t xml:space="preserve">The application will not be processed if any portion of the application is not completed and if your Resume is not attached. DEADLINE for application submission is </w:t>
      </w:r>
      <w:r>
        <w:rPr>
          <w:b/>
          <w:bCs/>
          <w:u w:val="single"/>
        </w:rPr>
        <w:t>Tues</w:t>
      </w:r>
      <w:r>
        <w:rPr>
          <w:b/>
          <w:bCs/>
          <w:u w:val="single"/>
        </w:rPr>
        <w:t xml:space="preserve">day, March 1, </w:t>
      </w:r>
      <w:proofErr w:type="gramStart"/>
      <w:r>
        <w:rPr>
          <w:b/>
          <w:bCs/>
          <w:u w:val="single"/>
        </w:rPr>
        <w:t>2022</w:t>
      </w:r>
      <w:proofErr w:type="gramEnd"/>
      <w:r>
        <w:rPr>
          <w:b/>
          <w:bCs/>
          <w:u w:val="single"/>
        </w:rPr>
        <w:t xml:space="preserve"> </w:t>
      </w:r>
      <w:r>
        <w:rPr>
          <w:b/>
          <w:bCs/>
        </w:rPr>
        <w:t>for the student to begin their field placement for the semester of Fall 2022, unless otherwise specified by the BSW Field Director.</w:t>
      </w:r>
    </w:p>
    <w:p w14:paraId="0762D97C" w14:textId="77777777" w:rsidR="00C60E5D" w:rsidRDefault="00C60E5D" w:rsidP="00C60E5D">
      <w:r>
        <w:rPr>
          <w:b/>
          <w:bCs/>
        </w:rPr>
        <w:t xml:space="preserve"> </w:t>
      </w:r>
    </w:p>
    <w:p w14:paraId="763E14AE" w14:textId="77777777" w:rsidR="00C60E5D" w:rsidRDefault="00C60E5D" w:rsidP="00C60E5D">
      <w:pPr>
        <w:spacing w:line="360" w:lineRule="auto"/>
      </w:pPr>
      <w:r>
        <w:rPr>
          <w:bCs/>
        </w:rPr>
        <w:t>Statement of Understanding:</w:t>
      </w:r>
    </w:p>
    <w:p w14:paraId="46AC3E9D" w14:textId="77777777" w:rsidR="00C60E5D" w:rsidRDefault="00C60E5D" w:rsidP="00C60E5D">
      <w:pPr>
        <w:pStyle w:val="Heading7"/>
        <w:jc w:val="left"/>
        <w:rPr>
          <w:b w:val="0"/>
          <w:lang w:val="en-US"/>
        </w:rPr>
      </w:pPr>
      <w:r>
        <w:rPr>
          <w:b w:val="0"/>
        </w:rPr>
        <w:t xml:space="preserve">I (student’s name) </w:t>
      </w:r>
      <w:bookmarkStart w:id="47" w:name="Text25"/>
      <w:r>
        <w:fldChar w:fldCharType="begin">
          <w:ffData>
            <w:name w:val="Text25"/>
            <w:enabled/>
            <w:calcOnExit w:val="0"/>
            <w:textInput/>
          </w:ffData>
        </w:fldChar>
      </w:r>
      <w:r>
        <w:rPr>
          <w:b w:val="0"/>
          <w:u w:val="single"/>
        </w:rPr>
        <w:instrText xml:space="preserve"> FORMTEXT </w:instrText>
      </w:r>
      <w: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fldChar w:fldCharType="end"/>
      </w:r>
      <w:bookmarkStart w:id="48" w:name="Text27"/>
      <w:bookmarkEnd w:id="47"/>
      <w:r>
        <w:fldChar w:fldCharType="begin">
          <w:ffData>
            <w:name w:val="Text27"/>
            <w:enabled/>
            <w:calcOnExit w:val="0"/>
            <w:textInput/>
          </w:ffData>
        </w:fldChar>
      </w:r>
      <w:r>
        <w:rPr>
          <w:b w:val="0"/>
          <w:u w:val="single"/>
        </w:rPr>
        <w:instrText xml:space="preserve"> FORMTEXT </w:instrText>
      </w:r>
      <w: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fldChar w:fldCharType="end"/>
      </w:r>
      <w:bookmarkEnd w:id="48"/>
      <w:r>
        <w:rPr>
          <w:b w:val="0"/>
        </w:rPr>
        <w:t xml:space="preserve"> </w:t>
      </w:r>
      <w:r>
        <w:rPr>
          <w:b w:val="0"/>
        </w:rPr>
        <w:tab/>
        <w:t>have completed the above application form and certify that</w:t>
      </w:r>
      <w:r>
        <w:rPr>
          <w:b w:val="0"/>
          <w:lang w:val="en-US"/>
        </w:rPr>
        <w:t xml:space="preserve"> </w:t>
      </w:r>
      <w:r>
        <w:rPr>
          <w:b w:val="0"/>
        </w:rPr>
        <w:t>the information I have provided is complete and accurate. I also certify that I</w:t>
      </w:r>
      <w:r>
        <w:rPr>
          <w:b w:val="0"/>
          <w:lang w:val="en-US"/>
        </w:rPr>
        <w:t xml:space="preserve"> </w:t>
      </w:r>
      <w:r>
        <w:rPr>
          <w:b w:val="0"/>
        </w:rPr>
        <w:t xml:space="preserve">have read </w:t>
      </w:r>
      <w:r>
        <w:rPr>
          <w:b w:val="0"/>
          <w:lang w:val="en-US"/>
        </w:rPr>
        <w:t>the BSW Field Education Manual located on the UT Social Work Website at:</w:t>
      </w:r>
      <w:r>
        <w:t xml:space="preserve"> </w:t>
      </w:r>
      <w:hyperlink r:id="rId38" w:history="1">
        <w:r>
          <w:rPr>
            <w:rStyle w:val="Hyperlink"/>
            <w:b w:val="0"/>
            <w:lang w:val="en-US"/>
          </w:rPr>
          <w:t>http://www.utoledo.edu/hhs/socialwork/undergrad_program.html</w:t>
        </w:r>
      </w:hyperlink>
      <w:r>
        <w:rPr>
          <w:b w:val="0"/>
          <w:lang w:val="en-US"/>
        </w:rPr>
        <w:t xml:space="preserve"> .  </w:t>
      </w:r>
      <w:r>
        <w:rPr>
          <w:b w:val="0"/>
          <w:u w:val="single"/>
        </w:rPr>
        <w:t>I understand the contents and agree to comply with the requirements, responsibilities, policies and procedures</w:t>
      </w:r>
      <w:r>
        <w:rPr>
          <w:b w:val="0"/>
          <w:u w:val="single"/>
          <w:lang w:val="en-US"/>
        </w:rPr>
        <w:t xml:space="preserve"> of the </w:t>
      </w:r>
      <w:r>
        <w:rPr>
          <w:b w:val="0"/>
          <w:u w:val="single"/>
        </w:rPr>
        <w:t xml:space="preserve">Undergraduate Social Work </w:t>
      </w:r>
      <w:r>
        <w:rPr>
          <w:b w:val="0"/>
          <w:u w:val="single"/>
          <w:lang w:val="en-US"/>
        </w:rPr>
        <w:t>Program</w:t>
      </w:r>
      <w:r>
        <w:rPr>
          <w:b w:val="0"/>
          <w:u w:val="single"/>
        </w:rPr>
        <w:t>.</w:t>
      </w:r>
      <w:r>
        <w:rPr>
          <w:b w:val="0"/>
        </w:rPr>
        <w:t xml:space="preserve"> I understand that I am required to arrange my schedule so that I will be available to complete all or at least three fourths</w:t>
      </w:r>
      <w:r>
        <w:rPr>
          <w:b w:val="0"/>
          <w:lang w:val="en-US"/>
        </w:rPr>
        <w:t>,</w:t>
      </w:r>
      <w:r>
        <w:rPr>
          <w:b w:val="0"/>
        </w:rPr>
        <w:t xml:space="preserve"> i.e. 12 hours</w:t>
      </w:r>
      <w:r>
        <w:rPr>
          <w:b w:val="0"/>
          <w:lang w:val="en-US"/>
        </w:rPr>
        <w:t>,</w:t>
      </w:r>
      <w:r>
        <w:rPr>
          <w:b w:val="0"/>
        </w:rPr>
        <w:t xml:space="preserve"> of my field hours during weekday and day time hours.</w:t>
      </w:r>
    </w:p>
    <w:p w14:paraId="58EAD9FC" w14:textId="77777777" w:rsidR="00C60E5D" w:rsidRDefault="00C60E5D" w:rsidP="00C60E5D">
      <w:pPr>
        <w:rPr>
          <w:lang w:eastAsia="x-none"/>
        </w:rPr>
      </w:pPr>
    </w:p>
    <w:p w14:paraId="44B9874A" w14:textId="77777777" w:rsidR="00C60E5D" w:rsidRDefault="00C60E5D" w:rsidP="00C60E5D">
      <w:pPr>
        <w:rPr>
          <w:lang w:eastAsia="x-none"/>
        </w:rPr>
      </w:pPr>
    </w:p>
    <w:p w14:paraId="1C880D8F" w14:textId="77777777" w:rsidR="00C60E5D" w:rsidRDefault="00C60E5D" w:rsidP="00C60E5D">
      <w:r>
        <w:t>____________________________________________            ______________</w:t>
      </w:r>
    </w:p>
    <w:p w14:paraId="2A7CDB1A" w14:textId="77777777" w:rsidR="00C60E5D" w:rsidRDefault="00C60E5D" w:rsidP="00C60E5D">
      <w:r>
        <w:t xml:space="preserve"> Student’s Signature</w:t>
      </w:r>
      <w:proofErr w:type="gramStart"/>
      <w:r>
        <w:t xml:space="preserve">   </w:t>
      </w:r>
      <w:r>
        <w:rPr>
          <w:bCs/>
        </w:rPr>
        <w:t>(</w:t>
      </w:r>
      <w:proofErr w:type="gramEnd"/>
      <w:r>
        <w:rPr>
          <w:bCs/>
        </w:rPr>
        <w:t>Written or Electronic Signature)</w:t>
      </w:r>
      <w:r>
        <w:t xml:space="preserve">            Date</w:t>
      </w:r>
    </w:p>
    <w:p w14:paraId="12EE381C" w14:textId="77777777" w:rsidR="00C60E5D" w:rsidRDefault="00C60E5D" w:rsidP="00C60E5D">
      <w:pPr>
        <w:pStyle w:val="BodyText"/>
        <w:tabs>
          <w:tab w:val="left" w:pos="720"/>
          <w:tab w:val="left" w:pos="1440"/>
          <w:tab w:val="left" w:pos="2160"/>
          <w:tab w:val="left" w:pos="2880"/>
          <w:tab w:val="left" w:pos="3600"/>
          <w:tab w:val="left" w:pos="4320"/>
          <w:tab w:val="left" w:pos="5040"/>
          <w:tab w:val="left" w:pos="5760"/>
          <w:tab w:val="left" w:pos="7539"/>
        </w:tabs>
        <w:spacing w:line="240" w:lineRule="auto"/>
      </w:pPr>
    </w:p>
    <w:p w14:paraId="57EB3E78" w14:textId="77777777" w:rsidR="00C60E5D" w:rsidRDefault="00C60E5D" w:rsidP="00C60E5D">
      <w:r>
        <w:t>Attach this application with resume and SOCW 2010 field evaluation and email to:</w:t>
      </w:r>
    </w:p>
    <w:p w14:paraId="76C8798D" w14:textId="77777777" w:rsidR="00C60E5D" w:rsidRDefault="00C60E5D" w:rsidP="00C60E5D">
      <w:pPr>
        <w:pStyle w:val="Title"/>
        <w:ind w:left="0" w:firstLine="0"/>
        <w:jc w:val="left"/>
        <w:rPr>
          <w:sz w:val="24"/>
          <w:szCs w:val="24"/>
          <w:lang w:val="en-US"/>
        </w:rPr>
      </w:pPr>
      <w:hyperlink r:id="rId39" w:history="1">
        <w:r>
          <w:rPr>
            <w:rStyle w:val="Hyperlink"/>
            <w:sz w:val="24"/>
            <w:szCs w:val="24"/>
            <w:lang w:val="en-US"/>
          </w:rPr>
          <w:t>william.weaver@utoledo.edu</w:t>
        </w:r>
      </w:hyperlink>
      <w:r>
        <w:rPr>
          <w:sz w:val="24"/>
          <w:szCs w:val="24"/>
          <w:lang w:val="en-US"/>
        </w:rPr>
        <w:t xml:space="preserve"> by 3/1/2022</w:t>
      </w:r>
    </w:p>
    <w:p w14:paraId="03EC0F03" w14:textId="77777777" w:rsidR="00C60E5D" w:rsidRDefault="00C60E5D" w:rsidP="00C60E5D">
      <w:pPr>
        <w:pStyle w:val="Title"/>
        <w:ind w:left="0" w:firstLine="0"/>
        <w:jc w:val="left"/>
        <w:rPr>
          <w:sz w:val="24"/>
          <w:szCs w:val="24"/>
          <w:u w:val="single"/>
          <w:lang w:val="en-US"/>
        </w:rPr>
      </w:pPr>
      <w:r>
        <w:rPr>
          <w:sz w:val="24"/>
          <w:szCs w:val="24"/>
          <w:lang w:val="en-US"/>
        </w:rPr>
        <w:t xml:space="preserve">Include Subject Line: </w:t>
      </w:r>
      <w:r>
        <w:rPr>
          <w:i/>
          <w:iCs/>
          <w:sz w:val="24"/>
          <w:szCs w:val="24"/>
          <w:lang w:val="en-US"/>
        </w:rPr>
        <w:t>BSW Field application</w:t>
      </w:r>
      <w:r>
        <w:rPr>
          <w:sz w:val="24"/>
          <w:szCs w:val="24"/>
          <w:lang w:val="en-US"/>
        </w:rPr>
        <w:t xml:space="preserve"> (If this is not included in the subject line you run the risk that your application may get lost.</w:t>
      </w:r>
    </w:p>
    <w:p w14:paraId="12089213" w14:textId="77777777" w:rsidR="00C60E5D" w:rsidRDefault="00C60E5D" w:rsidP="00C60E5D">
      <w:r>
        <w:t xml:space="preserve">Any questions: </w:t>
      </w:r>
    </w:p>
    <w:p w14:paraId="6DD8AE47" w14:textId="77777777" w:rsidR="00C60E5D" w:rsidRDefault="00C60E5D" w:rsidP="00C60E5D">
      <w:r>
        <w:t xml:space="preserve">Email: </w:t>
      </w:r>
      <w:hyperlink r:id="rId40" w:history="1">
        <w:r>
          <w:rPr>
            <w:rStyle w:val="Hyperlink"/>
          </w:rPr>
          <w:t>william.weaver@utoledo.edu</w:t>
        </w:r>
      </w:hyperlink>
    </w:p>
    <w:p w14:paraId="2CA2CFA8" w14:textId="77777777" w:rsidR="00C60E5D" w:rsidRDefault="00C60E5D" w:rsidP="00C60E5D">
      <w:pPr>
        <w:pStyle w:val="BodyText"/>
        <w:tabs>
          <w:tab w:val="left" w:pos="720"/>
          <w:tab w:val="left" w:pos="1440"/>
          <w:tab w:val="left" w:pos="2160"/>
          <w:tab w:val="left" w:pos="2880"/>
          <w:tab w:val="left" w:pos="3600"/>
          <w:tab w:val="left" w:pos="4320"/>
          <w:tab w:val="left" w:pos="5040"/>
          <w:tab w:val="left" w:pos="5760"/>
          <w:tab w:val="left" w:pos="7539"/>
        </w:tabs>
        <w:spacing w:line="240" w:lineRule="auto"/>
      </w:pPr>
      <w:r>
        <w:t xml:space="preserve">Phone: (419) 530-4185                                           </w:t>
      </w:r>
    </w:p>
    <w:p w14:paraId="7D052F3A" w14:textId="77777777" w:rsidR="00C60E5D" w:rsidRDefault="00C60E5D" w:rsidP="00C60E5D">
      <w:pPr>
        <w:pStyle w:val="BodyText"/>
        <w:tabs>
          <w:tab w:val="left" w:pos="720"/>
          <w:tab w:val="left" w:pos="1440"/>
          <w:tab w:val="left" w:pos="2160"/>
          <w:tab w:val="left" w:pos="2880"/>
          <w:tab w:val="left" w:pos="3600"/>
          <w:tab w:val="left" w:pos="4320"/>
          <w:tab w:val="left" w:pos="5040"/>
          <w:tab w:val="left" w:pos="5760"/>
          <w:tab w:val="left" w:pos="7539"/>
        </w:tabs>
        <w:spacing w:line="240" w:lineRule="auto"/>
      </w:pPr>
      <w:r>
        <w:t>------------------------------------------------------------------------------------------------------------</w:t>
      </w:r>
    </w:p>
    <w:p w14:paraId="4AF1C40C" w14:textId="77777777" w:rsidR="00C60E5D" w:rsidRDefault="00C60E5D" w:rsidP="00C60E5D">
      <w:pPr>
        <w:pStyle w:val="BodyText"/>
        <w:tabs>
          <w:tab w:val="left" w:pos="720"/>
          <w:tab w:val="left" w:pos="1440"/>
          <w:tab w:val="left" w:pos="2160"/>
          <w:tab w:val="left" w:pos="2880"/>
          <w:tab w:val="left" w:pos="3600"/>
          <w:tab w:val="left" w:pos="4320"/>
          <w:tab w:val="left" w:pos="5040"/>
          <w:tab w:val="left" w:pos="5760"/>
          <w:tab w:val="left" w:pos="7539"/>
        </w:tabs>
        <w:spacing w:line="240" w:lineRule="auto"/>
        <w:rPr>
          <w:rFonts w:ascii="AGaramond" w:hAnsi="AGaramond" w:cs="AGaramond"/>
          <w:sz w:val="22"/>
          <w:szCs w:val="22"/>
        </w:rPr>
      </w:pPr>
      <w:r>
        <w:rPr>
          <w:rFonts w:ascii="AGaramond" w:hAnsi="AGaramond" w:cs="AGaramond"/>
        </w:rPr>
        <w:t xml:space="preserve">For Office Use Only:          </w:t>
      </w:r>
      <w:r>
        <w:rPr>
          <w:rFonts w:ascii="AGaramond" w:hAnsi="AGaramond" w:cs="AGaramond"/>
        </w:rPr>
        <w:tab/>
      </w:r>
      <w:r>
        <w:rPr>
          <w:rFonts w:ascii="AGaramond" w:hAnsi="AGaramond" w:cs="AGaramond"/>
        </w:rPr>
        <w:tab/>
      </w:r>
      <w:r>
        <w:rPr>
          <w:rFonts w:ascii="AGaramond" w:hAnsi="AGaramond" w:cs="AGaramond"/>
        </w:rPr>
        <w:tab/>
      </w:r>
      <w:r>
        <w:rPr>
          <w:rFonts w:ascii="AGaramond" w:hAnsi="AGaramond" w:cs="AGaramond"/>
          <w:sz w:val="22"/>
          <w:szCs w:val="22"/>
        </w:rPr>
        <w:t xml:space="preserve">Date Received    </w:t>
      </w:r>
      <w:r>
        <w:rPr>
          <w:rFonts w:ascii="AGaramond" w:hAnsi="AGaramond" w:cs="AGaramond"/>
          <w:sz w:val="22"/>
          <w:szCs w:val="22"/>
        </w:rPr>
        <w:tab/>
        <w:t xml:space="preserve">_________  </w:t>
      </w:r>
    </w:p>
    <w:p w14:paraId="37FAE37E" w14:textId="77777777" w:rsidR="00C60E5D" w:rsidRDefault="00C60E5D" w:rsidP="00C60E5D">
      <w:pPr>
        <w:pStyle w:val="BodyText"/>
        <w:tabs>
          <w:tab w:val="left" w:pos="720"/>
          <w:tab w:val="left" w:pos="1440"/>
          <w:tab w:val="left" w:pos="2160"/>
          <w:tab w:val="left" w:pos="2880"/>
          <w:tab w:val="left" w:pos="3600"/>
          <w:tab w:val="left" w:pos="4320"/>
          <w:tab w:val="left" w:pos="5040"/>
          <w:tab w:val="left" w:pos="5760"/>
          <w:tab w:val="left" w:pos="7539"/>
        </w:tabs>
        <w:spacing w:line="360" w:lineRule="auto"/>
        <w:rPr>
          <w:rFonts w:ascii="AGaramond" w:hAnsi="AGaramond" w:cs="AGaramond"/>
          <w:sz w:val="22"/>
          <w:szCs w:val="22"/>
        </w:rPr>
      </w:pPr>
      <w:r>
        <w:rPr>
          <w:rFonts w:ascii="AGaramond" w:hAnsi="AGaramond" w:cs="AGaramond"/>
          <w:sz w:val="22"/>
          <w:szCs w:val="22"/>
        </w:rPr>
        <w:t xml:space="preserve">Application Complete_____ </w:t>
      </w:r>
      <w:r>
        <w:rPr>
          <w:rFonts w:ascii="AGaramond" w:hAnsi="AGaramond" w:cs="AGaramond"/>
          <w:sz w:val="22"/>
          <w:szCs w:val="22"/>
        </w:rPr>
        <w:tab/>
      </w:r>
      <w:r>
        <w:rPr>
          <w:rFonts w:ascii="AGaramond" w:hAnsi="AGaramond" w:cs="AGaramond"/>
          <w:sz w:val="22"/>
          <w:szCs w:val="22"/>
        </w:rPr>
        <w:tab/>
      </w:r>
      <w:r>
        <w:rPr>
          <w:rFonts w:ascii="AGaramond" w:hAnsi="AGaramond" w:cs="AGaramond"/>
          <w:sz w:val="22"/>
          <w:szCs w:val="22"/>
        </w:rPr>
        <w:tab/>
        <w:t>Application Incomplete</w:t>
      </w:r>
      <w:r>
        <w:rPr>
          <w:rFonts w:ascii="AGaramond" w:hAnsi="AGaramond" w:cs="AGaramond"/>
          <w:sz w:val="22"/>
          <w:szCs w:val="22"/>
        </w:rPr>
        <w:tab/>
        <w:t xml:space="preserve">_________ </w:t>
      </w:r>
    </w:p>
    <w:p w14:paraId="2EF6182A" w14:textId="77777777" w:rsidR="00C60E5D" w:rsidRDefault="00C60E5D" w:rsidP="00C60E5D">
      <w:pPr>
        <w:pStyle w:val="BodyText"/>
        <w:tabs>
          <w:tab w:val="left" w:pos="720"/>
          <w:tab w:val="left" w:pos="1440"/>
          <w:tab w:val="left" w:pos="2160"/>
          <w:tab w:val="left" w:pos="2880"/>
          <w:tab w:val="left" w:pos="3600"/>
          <w:tab w:val="left" w:pos="4320"/>
          <w:tab w:val="left" w:pos="5040"/>
          <w:tab w:val="left" w:pos="5760"/>
          <w:tab w:val="left" w:pos="7539"/>
        </w:tabs>
        <w:spacing w:line="360" w:lineRule="auto"/>
        <w:rPr>
          <w:sz w:val="16"/>
          <w:szCs w:val="16"/>
        </w:rPr>
      </w:pPr>
      <w:r>
        <w:rPr>
          <w:rFonts w:ascii="AGaramond" w:hAnsi="AGaramond" w:cs="AGaramond"/>
          <w:sz w:val="22"/>
          <w:szCs w:val="22"/>
        </w:rPr>
        <w:t xml:space="preserve">Missing Information:____________________________________________________________     </w:t>
      </w:r>
      <w:r>
        <w:t>Comments:_____________________________________________________________</w:t>
      </w:r>
    </w:p>
    <w:p w14:paraId="5A8985D9" w14:textId="297432B3" w:rsidR="002E255C" w:rsidRDefault="002E255C" w:rsidP="002E255C">
      <w:pPr>
        <w:pStyle w:val="BodyText"/>
        <w:tabs>
          <w:tab w:val="left" w:pos="720"/>
          <w:tab w:val="left" w:pos="1440"/>
          <w:tab w:val="left" w:pos="2160"/>
          <w:tab w:val="left" w:pos="2880"/>
          <w:tab w:val="left" w:pos="3600"/>
          <w:tab w:val="left" w:pos="4320"/>
          <w:tab w:val="left" w:pos="5040"/>
          <w:tab w:val="left" w:pos="5760"/>
          <w:tab w:val="left" w:pos="7539"/>
        </w:tabs>
        <w:spacing w:line="360" w:lineRule="auto"/>
        <w:rPr>
          <w:sz w:val="16"/>
          <w:szCs w:val="16"/>
        </w:rPr>
      </w:pPr>
    </w:p>
    <w:p w14:paraId="69C9D3CB" w14:textId="7ECEF99E" w:rsidR="00C60E5D" w:rsidRDefault="00C60E5D" w:rsidP="002E255C">
      <w:pPr>
        <w:pStyle w:val="BodyText"/>
        <w:tabs>
          <w:tab w:val="left" w:pos="720"/>
          <w:tab w:val="left" w:pos="1440"/>
          <w:tab w:val="left" w:pos="2160"/>
          <w:tab w:val="left" w:pos="2880"/>
          <w:tab w:val="left" w:pos="3600"/>
          <w:tab w:val="left" w:pos="4320"/>
          <w:tab w:val="left" w:pos="5040"/>
          <w:tab w:val="left" w:pos="5760"/>
          <w:tab w:val="left" w:pos="7539"/>
        </w:tabs>
        <w:spacing w:line="360" w:lineRule="auto"/>
        <w:rPr>
          <w:sz w:val="16"/>
          <w:szCs w:val="16"/>
        </w:rPr>
      </w:pPr>
    </w:p>
    <w:p w14:paraId="654B31A9" w14:textId="10BD05A0" w:rsidR="00C60E5D" w:rsidRDefault="00C60E5D" w:rsidP="002E255C">
      <w:pPr>
        <w:pStyle w:val="BodyText"/>
        <w:tabs>
          <w:tab w:val="left" w:pos="720"/>
          <w:tab w:val="left" w:pos="1440"/>
          <w:tab w:val="left" w:pos="2160"/>
          <w:tab w:val="left" w:pos="2880"/>
          <w:tab w:val="left" w:pos="3600"/>
          <w:tab w:val="left" w:pos="4320"/>
          <w:tab w:val="left" w:pos="5040"/>
          <w:tab w:val="left" w:pos="5760"/>
          <w:tab w:val="left" w:pos="7539"/>
        </w:tabs>
        <w:spacing w:line="360" w:lineRule="auto"/>
        <w:rPr>
          <w:sz w:val="16"/>
          <w:szCs w:val="16"/>
        </w:rPr>
      </w:pPr>
    </w:p>
    <w:p w14:paraId="669BF0B1" w14:textId="77777777" w:rsidR="00C60E5D" w:rsidRDefault="00C60E5D" w:rsidP="002E255C">
      <w:pPr>
        <w:jc w:val="center"/>
        <w:rPr>
          <w:b/>
          <w:sz w:val="22"/>
          <w:szCs w:val="22"/>
        </w:rPr>
      </w:pPr>
    </w:p>
    <w:p w14:paraId="62CE68C0" w14:textId="08E8D0B9" w:rsidR="002E255C" w:rsidRPr="00423677" w:rsidRDefault="002E255C" w:rsidP="002E255C">
      <w:pPr>
        <w:jc w:val="center"/>
        <w:rPr>
          <w:b/>
          <w:sz w:val="22"/>
          <w:szCs w:val="22"/>
        </w:rPr>
      </w:pPr>
      <w:r w:rsidRPr="00423677">
        <w:rPr>
          <w:b/>
          <w:sz w:val="22"/>
          <w:szCs w:val="22"/>
        </w:rPr>
        <w:lastRenderedPageBreak/>
        <w:t>BSW FIELD PLACEMENT CONFIRMATION</w:t>
      </w:r>
    </w:p>
    <w:p w14:paraId="239583D7" w14:textId="77777777" w:rsidR="002E255C" w:rsidRPr="00423677" w:rsidRDefault="002E255C" w:rsidP="002E255C">
      <w:pPr>
        <w:jc w:val="center"/>
        <w:rPr>
          <w:b/>
          <w:sz w:val="22"/>
          <w:szCs w:val="22"/>
        </w:rPr>
      </w:pPr>
    </w:p>
    <w:p w14:paraId="39EF8CC6" w14:textId="77777777" w:rsidR="002E255C" w:rsidRPr="00423677" w:rsidRDefault="002E255C" w:rsidP="002E255C">
      <w:pPr>
        <w:jc w:val="center"/>
        <w:rPr>
          <w:b/>
          <w:sz w:val="22"/>
          <w:szCs w:val="22"/>
        </w:rPr>
      </w:pPr>
      <w:r w:rsidRPr="00423677">
        <w:rPr>
          <w:b/>
          <w:sz w:val="22"/>
          <w:szCs w:val="22"/>
        </w:rPr>
        <w:t>The University of Toledo Social Work Program</w:t>
      </w:r>
    </w:p>
    <w:p w14:paraId="35F84E37" w14:textId="77777777" w:rsidR="002E255C" w:rsidRPr="00423677" w:rsidRDefault="002E255C" w:rsidP="002E255C">
      <w:pPr>
        <w:rPr>
          <w:b/>
          <w:sz w:val="22"/>
          <w:szCs w:val="22"/>
        </w:rPr>
      </w:pPr>
    </w:p>
    <w:p w14:paraId="11DD55FF" w14:textId="77777777" w:rsidR="002E255C" w:rsidRPr="00423677" w:rsidRDefault="002E255C" w:rsidP="002E255C">
      <w:pPr>
        <w:ind w:firstLine="720"/>
        <w:rPr>
          <w:sz w:val="22"/>
          <w:szCs w:val="22"/>
        </w:rPr>
      </w:pPr>
      <w:r w:rsidRPr="0A34512A">
        <w:rPr>
          <w:sz w:val="22"/>
          <w:szCs w:val="22"/>
        </w:rPr>
        <w:t xml:space="preserve">The BSW intern is required to complete 16 hours per week during the 15 </w:t>
      </w:r>
      <w:proofErr w:type="gramStart"/>
      <w:r w:rsidRPr="0A34512A">
        <w:rPr>
          <w:sz w:val="22"/>
          <w:szCs w:val="22"/>
        </w:rPr>
        <w:t>week</w:t>
      </w:r>
      <w:proofErr w:type="gramEnd"/>
      <w:r w:rsidRPr="0A34512A">
        <w:rPr>
          <w:sz w:val="22"/>
          <w:szCs w:val="22"/>
        </w:rPr>
        <w:t xml:space="preserve"> fall semester and subsequent spring semester. The student will thus complete 224 hours per semester and a total of 448 hours for the academic year.</w:t>
      </w:r>
    </w:p>
    <w:p w14:paraId="7338CC15" w14:textId="77777777" w:rsidR="002E255C" w:rsidRPr="00423677" w:rsidRDefault="002E255C" w:rsidP="002E255C">
      <w:pPr>
        <w:ind w:firstLine="720"/>
        <w:rPr>
          <w:sz w:val="22"/>
          <w:szCs w:val="22"/>
        </w:rPr>
      </w:pPr>
    </w:p>
    <w:p w14:paraId="64FA4786" w14:textId="77777777" w:rsidR="002E255C" w:rsidRPr="00423677" w:rsidRDefault="002E255C" w:rsidP="002E255C">
      <w:pPr>
        <w:rPr>
          <w:sz w:val="22"/>
          <w:szCs w:val="22"/>
        </w:rPr>
      </w:pPr>
      <w:r w:rsidRPr="00423677">
        <w:rPr>
          <w:sz w:val="22"/>
          <w:szCs w:val="22"/>
        </w:rPr>
        <w:t xml:space="preserve">I, ______________________________ have interviewed ______________________________        </w:t>
      </w:r>
    </w:p>
    <w:p w14:paraId="7096D04B" w14:textId="77777777" w:rsidR="002E255C" w:rsidRPr="00423677" w:rsidRDefault="002E255C" w:rsidP="002E255C">
      <w:pPr>
        <w:rPr>
          <w:sz w:val="22"/>
          <w:szCs w:val="22"/>
        </w:rPr>
      </w:pPr>
      <w:r w:rsidRPr="00423677">
        <w:rPr>
          <w:sz w:val="22"/>
          <w:szCs w:val="22"/>
        </w:rPr>
        <w:t xml:space="preserve">       Name of Agency Representative                                         Name of Student</w:t>
      </w:r>
    </w:p>
    <w:p w14:paraId="64C1CDAC" w14:textId="77777777" w:rsidR="002E255C" w:rsidRPr="00423677" w:rsidRDefault="002E255C" w:rsidP="002E255C">
      <w:pPr>
        <w:rPr>
          <w:sz w:val="22"/>
          <w:szCs w:val="22"/>
        </w:rPr>
      </w:pPr>
    </w:p>
    <w:p w14:paraId="79FC2635" w14:textId="77777777" w:rsidR="002E255C" w:rsidRPr="00423677" w:rsidRDefault="002E255C" w:rsidP="002E255C">
      <w:pPr>
        <w:rPr>
          <w:sz w:val="22"/>
          <w:szCs w:val="22"/>
        </w:rPr>
      </w:pPr>
      <w:r w:rsidRPr="00423677">
        <w:rPr>
          <w:sz w:val="22"/>
          <w:szCs w:val="22"/>
        </w:rPr>
        <w:t>for a social work intern position at ________________________________________________.</w:t>
      </w:r>
    </w:p>
    <w:p w14:paraId="5952C094" w14:textId="77777777" w:rsidR="002E255C" w:rsidRPr="00423677" w:rsidRDefault="002E255C" w:rsidP="002E255C">
      <w:pPr>
        <w:rPr>
          <w:sz w:val="22"/>
          <w:szCs w:val="22"/>
        </w:rPr>
      </w:pPr>
      <w:r w:rsidRPr="00423677">
        <w:rPr>
          <w:sz w:val="22"/>
          <w:szCs w:val="22"/>
        </w:rPr>
        <w:t xml:space="preserve">                                                                           Name of Agency</w:t>
      </w:r>
    </w:p>
    <w:p w14:paraId="56B2DB62" w14:textId="77777777" w:rsidR="002E255C" w:rsidRPr="00423677" w:rsidRDefault="002E255C" w:rsidP="002E255C">
      <w:pPr>
        <w:rPr>
          <w:sz w:val="22"/>
          <w:szCs w:val="22"/>
        </w:rPr>
      </w:pPr>
    </w:p>
    <w:p w14:paraId="269734D7" w14:textId="76F2C733" w:rsidR="002E255C" w:rsidRPr="00423677" w:rsidRDefault="002E255C" w:rsidP="002E255C">
      <w:pPr>
        <w:ind w:firstLine="720"/>
        <w:rPr>
          <w:sz w:val="22"/>
          <w:szCs w:val="22"/>
        </w:rPr>
      </w:pPr>
      <w:r w:rsidRPr="0A34512A">
        <w:rPr>
          <w:sz w:val="22"/>
          <w:szCs w:val="22"/>
        </w:rPr>
        <w:t xml:space="preserve">The student and I have reviewed the student’s resume and fall schedule, the social work program’s requirements, the agency’s requirements, and the learning opportunities available at this agency. As a </w:t>
      </w:r>
      <w:r w:rsidR="22093A27" w:rsidRPr="0A34512A">
        <w:rPr>
          <w:sz w:val="22"/>
          <w:szCs w:val="22"/>
        </w:rPr>
        <w:t>result,</w:t>
      </w:r>
      <w:r w:rsidRPr="0A34512A">
        <w:rPr>
          <w:sz w:val="22"/>
          <w:szCs w:val="22"/>
        </w:rPr>
        <w:t xml:space="preserve"> the </w:t>
      </w:r>
      <w:r w:rsidR="526C85C0" w:rsidRPr="0A34512A">
        <w:rPr>
          <w:sz w:val="22"/>
          <w:szCs w:val="22"/>
        </w:rPr>
        <w:t>above-named</w:t>
      </w:r>
      <w:r w:rsidRPr="0A34512A">
        <w:rPr>
          <w:sz w:val="22"/>
          <w:szCs w:val="22"/>
        </w:rPr>
        <w:t xml:space="preserve"> student and I (please check Number 1 or 2 below):</w:t>
      </w:r>
    </w:p>
    <w:p w14:paraId="11D2E7B6" w14:textId="77777777" w:rsidR="002E255C" w:rsidRPr="00423677" w:rsidRDefault="002E255C" w:rsidP="002E255C">
      <w:pPr>
        <w:rPr>
          <w:sz w:val="22"/>
          <w:szCs w:val="22"/>
        </w:rPr>
      </w:pPr>
    </w:p>
    <w:p w14:paraId="630FEF28" w14:textId="77777777" w:rsidR="002E255C" w:rsidRPr="00423677" w:rsidRDefault="002E255C" w:rsidP="002E255C">
      <w:pPr>
        <w:numPr>
          <w:ilvl w:val="0"/>
          <w:numId w:val="7"/>
        </w:numPr>
        <w:rPr>
          <w:sz w:val="22"/>
          <w:szCs w:val="22"/>
        </w:rPr>
      </w:pPr>
      <w:r w:rsidRPr="00423677">
        <w:rPr>
          <w:sz w:val="22"/>
          <w:szCs w:val="22"/>
        </w:rPr>
        <w:t>_____ Agree</w:t>
      </w:r>
      <w:r w:rsidRPr="00423677">
        <w:rPr>
          <w:b/>
          <w:sz w:val="22"/>
          <w:szCs w:val="22"/>
        </w:rPr>
        <w:t xml:space="preserve"> that this is not a suitable match </w:t>
      </w:r>
      <w:r w:rsidRPr="00423677">
        <w:rPr>
          <w:sz w:val="22"/>
          <w:szCs w:val="22"/>
        </w:rPr>
        <w:t xml:space="preserve">and therefore the student will not be fulfilling her/his field experience at this agency. The primary reasons for assessing this as an incompatible match are: _______________________________________________________________________ </w:t>
      </w:r>
    </w:p>
    <w:p w14:paraId="7556BAA7" w14:textId="77777777" w:rsidR="002E255C" w:rsidRPr="00423677" w:rsidRDefault="002E255C" w:rsidP="002E255C">
      <w:pPr>
        <w:rPr>
          <w:sz w:val="22"/>
          <w:szCs w:val="22"/>
        </w:rPr>
      </w:pPr>
      <w:r w:rsidRPr="00423677">
        <w:rPr>
          <w:sz w:val="22"/>
          <w:szCs w:val="22"/>
        </w:rPr>
        <w:t xml:space="preserve">    _____________________________________________________</w:t>
      </w:r>
    </w:p>
    <w:p w14:paraId="1B4392CE" w14:textId="77777777" w:rsidR="002E255C" w:rsidRPr="00423677" w:rsidRDefault="002E255C" w:rsidP="002E255C">
      <w:pPr>
        <w:rPr>
          <w:sz w:val="22"/>
          <w:szCs w:val="22"/>
        </w:rPr>
      </w:pPr>
    </w:p>
    <w:p w14:paraId="0A639F50" w14:textId="77777777" w:rsidR="002E255C" w:rsidRPr="00423677" w:rsidRDefault="002E255C" w:rsidP="002E255C">
      <w:pPr>
        <w:numPr>
          <w:ilvl w:val="0"/>
          <w:numId w:val="7"/>
        </w:numPr>
        <w:rPr>
          <w:sz w:val="22"/>
          <w:szCs w:val="22"/>
        </w:rPr>
      </w:pPr>
      <w:r w:rsidRPr="00423677">
        <w:rPr>
          <w:sz w:val="22"/>
          <w:szCs w:val="22"/>
        </w:rPr>
        <w:t xml:space="preserve">_____ </w:t>
      </w:r>
      <w:r w:rsidRPr="00423677">
        <w:rPr>
          <w:b/>
          <w:sz w:val="22"/>
          <w:szCs w:val="22"/>
        </w:rPr>
        <w:t xml:space="preserve">Agree to the field placement match. </w:t>
      </w:r>
      <w:r w:rsidRPr="00423677">
        <w:rPr>
          <w:sz w:val="22"/>
          <w:szCs w:val="22"/>
        </w:rPr>
        <w:t>The student is to begin his/her field experience at this agency on (date): ______________, during the 1</w:t>
      </w:r>
      <w:r w:rsidRPr="00423677">
        <w:rPr>
          <w:sz w:val="22"/>
          <w:szCs w:val="22"/>
          <w:vertAlign w:val="superscript"/>
        </w:rPr>
        <w:t>st</w:t>
      </w:r>
      <w:r w:rsidRPr="00423677">
        <w:rPr>
          <w:sz w:val="22"/>
          <w:szCs w:val="22"/>
        </w:rPr>
        <w:t xml:space="preserve"> week of fall semester classes. The student is to report to the following person ______________________, whose phone number is __________________ and email is </w:t>
      </w:r>
      <w:r w:rsidRPr="00423677">
        <w:rPr>
          <w:sz w:val="22"/>
          <w:szCs w:val="22"/>
        </w:rPr>
        <w:softHyphen/>
      </w:r>
      <w:r w:rsidRPr="00423677">
        <w:rPr>
          <w:sz w:val="22"/>
          <w:szCs w:val="22"/>
        </w:rPr>
        <w:softHyphen/>
      </w:r>
      <w:r w:rsidRPr="00423677">
        <w:rPr>
          <w:sz w:val="22"/>
          <w:szCs w:val="22"/>
        </w:rPr>
        <w:softHyphen/>
        <w:t>__________________________.</w:t>
      </w:r>
    </w:p>
    <w:p w14:paraId="2AE37590" w14:textId="77777777" w:rsidR="002E255C" w:rsidRPr="00423677" w:rsidRDefault="002E255C" w:rsidP="002E255C">
      <w:pPr>
        <w:ind w:left="288"/>
        <w:rPr>
          <w:sz w:val="22"/>
          <w:szCs w:val="22"/>
        </w:rPr>
      </w:pPr>
      <w:r w:rsidRPr="00423677">
        <w:rPr>
          <w:sz w:val="22"/>
          <w:szCs w:val="22"/>
        </w:rPr>
        <w:t xml:space="preserve"> </w:t>
      </w:r>
    </w:p>
    <w:p w14:paraId="7321E34F" w14:textId="77777777" w:rsidR="002E255C" w:rsidRDefault="002E255C" w:rsidP="002E255C">
      <w:r w:rsidRPr="00ED26F1">
        <w:rPr>
          <w:i/>
          <w:sz w:val="22"/>
          <w:szCs w:val="22"/>
        </w:rPr>
        <w:t>The field instructor assigned must have a BSW</w:t>
      </w:r>
      <w:r>
        <w:rPr>
          <w:i/>
          <w:sz w:val="22"/>
          <w:szCs w:val="22"/>
        </w:rPr>
        <w:t xml:space="preserve"> or LSW or MSW</w:t>
      </w:r>
      <w:r w:rsidRPr="00ED26F1">
        <w:rPr>
          <w:i/>
          <w:sz w:val="22"/>
          <w:szCs w:val="22"/>
        </w:rPr>
        <w:t xml:space="preserve"> and </w:t>
      </w:r>
      <w:r>
        <w:rPr>
          <w:i/>
          <w:sz w:val="22"/>
          <w:szCs w:val="22"/>
        </w:rPr>
        <w:t>have worked at least two</w:t>
      </w:r>
      <w:r w:rsidRPr="00ED26F1">
        <w:rPr>
          <w:i/>
          <w:sz w:val="22"/>
          <w:szCs w:val="22"/>
        </w:rPr>
        <w:t xml:space="preserve"> year</w:t>
      </w:r>
      <w:r>
        <w:rPr>
          <w:i/>
          <w:sz w:val="22"/>
          <w:szCs w:val="22"/>
        </w:rPr>
        <w:t>s</w:t>
      </w:r>
      <w:r w:rsidRPr="00ED26F1">
        <w:rPr>
          <w:i/>
          <w:sz w:val="22"/>
          <w:szCs w:val="22"/>
        </w:rPr>
        <w:t xml:space="preserve"> post BSW degree as well as have worked </w:t>
      </w:r>
      <w:r>
        <w:rPr>
          <w:i/>
          <w:sz w:val="22"/>
          <w:szCs w:val="22"/>
        </w:rPr>
        <w:t>for</w:t>
      </w:r>
      <w:r w:rsidRPr="00ED26F1">
        <w:rPr>
          <w:i/>
          <w:sz w:val="22"/>
          <w:szCs w:val="22"/>
        </w:rPr>
        <w:t xml:space="preserve"> the agency for at lea</w:t>
      </w:r>
      <w:r>
        <w:rPr>
          <w:i/>
          <w:sz w:val="22"/>
          <w:szCs w:val="22"/>
        </w:rPr>
        <w:t>st one year.</w:t>
      </w:r>
      <w:r w:rsidRPr="00ED26F1">
        <w:rPr>
          <w:i/>
          <w:sz w:val="22"/>
          <w:szCs w:val="22"/>
        </w:rPr>
        <w:t xml:space="preserve"> The supervisor assigned agrees to provide one hour of weekly supervision for the student intern</w:t>
      </w:r>
      <w:r>
        <w:t>.</w:t>
      </w:r>
    </w:p>
    <w:p w14:paraId="761A5145" w14:textId="77777777" w:rsidR="002E255C" w:rsidRPr="00423677" w:rsidRDefault="002E255C" w:rsidP="002E255C">
      <w:pPr>
        <w:rPr>
          <w:sz w:val="22"/>
          <w:szCs w:val="22"/>
        </w:rPr>
      </w:pPr>
    </w:p>
    <w:p w14:paraId="6AACC2C5" w14:textId="77777777" w:rsidR="002E255C" w:rsidRPr="00423677" w:rsidRDefault="002E255C" w:rsidP="002E255C">
      <w:pPr>
        <w:numPr>
          <w:ilvl w:val="0"/>
          <w:numId w:val="7"/>
        </w:numPr>
        <w:rPr>
          <w:sz w:val="22"/>
          <w:szCs w:val="22"/>
        </w:rPr>
      </w:pPr>
      <w:r w:rsidRPr="00423677">
        <w:rPr>
          <w:sz w:val="22"/>
          <w:szCs w:val="22"/>
        </w:rPr>
        <w:t>Please specify the days of the week and specific times of the day the student will be interning at the agency during the fall semester: ____________________________________________.</w:t>
      </w:r>
    </w:p>
    <w:p w14:paraId="00B8DF67" w14:textId="77777777" w:rsidR="002E255C" w:rsidRPr="00423677" w:rsidRDefault="002E255C" w:rsidP="002E255C">
      <w:pPr>
        <w:rPr>
          <w:sz w:val="22"/>
          <w:szCs w:val="22"/>
        </w:rPr>
      </w:pPr>
    </w:p>
    <w:p w14:paraId="4F5F321B" w14:textId="77777777" w:rsidR="002E255C" w:rsidRPr="00423677" w:rsidRDefault="002E255C" w:rsidP="002E255C">
      <w:pPr>
        <w:numPr>
          <w:ilvl w:val="0"/>
          <w:numId w:val="7"/>
        </w:numPr>
        <w:rPr>
          <w:sz w:val="22"/>
          <w:szCs w:val="22"/>
        </w:rPr>
      </w:pPr>
      <w:r w:rsidRPr="00423677">
        <w:rPr>
          <w:b/>
          <w:sz w:val="22"/>
          <w:szCs w:val="22"/>
        </w:rPr>
        <w:t xml:space="preserve">Below please list specific requirements </w:t>
      </w:r>
      <w:r w:rsidRPr="00423677">
        <w:rPr>
          <w:sz w:val="22"/>
          <w:szCs w:val="22"/>
        </w:rPr>
        <w:t xml:space="preserve">such as health screens, vaccinations, a criminal records check, application forms and any other specific instructions the student is to complete before beginning the internship. </w:t>
      </w:r>
      <w:r w:rsidRPr="00423677">
        <w:rPr>
          <w:b/>
          <w:sz w:val="22"/>
          <w:szCs w:val="22"/>
        </w:rPr>
        <w:t>Please note</w:t>
      </w:r>
      <w:r w:rsidRPr="00423677">
        <w:rPr>
          <w:sz w:val="22"/>
          <w:szCs w:val="22"/>
        </w:rPr>
        <w:t>: If the agency does not cover costs related to these requirements, the student is financially responsible for covering any costs incurred:</w:t>
      </w:r>
    </w:p>
    <w:p w14:paraId="12121ECA" w14:textId="77777777" w:rsidR="002E255C" w:rsidRPr="00423677" w:rsidRDefault="002E255C" w:rsidP="002E255C">
      <w:pPr>
        <w:rPr>
          <w:b/>
          <w:sz w:val="22"/>
          <w:szCs w:val="22"/>
        </w:rPr>
      </w:pPr>
      <w:r w:rsidRPr="00423677">
        <w:rPr>
          <w:b/>
          <w:sz w:val="22"/>
          <w:szCs w:val="22"/>
        </w:rPr>
        <w:t>____________________________________________________________________________________________________________________________________________________________</w:t>
      </w:r>
    </w:p>
    <w:p w14:paraId="5C33D651" w14:textId="77777777" w:rsidR="002E255C" w:rsidRPr="00423677" w:rsidRDefault="002E255C" w:rsidP="002E255C">
      <w:pPr>
        <w:rPr>
          <w:sz w:val="22"/>
          <w:szCs w:val="22"/>
        </w:rPr>
      </w:pPr>
    </w:p>
    <w:p w14:paraId="4BB1BE56" w14:textId="3EA48EFB" w:rsidR="002E255C" w:rsidRPr="00423677" w:rsidRDefault="002E255C" w:rsidP="002E255C">
      <w:pPr>
        <w:ind w:left="360" w:hanging="360"/>
        <w:rPr>
          <w:sz w:val="22"/>
          <w:szCs w:val="22"/>
        </w:rPr>
      </w:pPr>
      <w:r w:rsidRPr="0A34512A">
        <w:rPr>
          <w:sz w:val="22"/>
          <w:szCs w:val="22"/>
        </w:rPr>
        <w:t xml:space="preserve">5.  If your agency requires the student to attend an agency orientation before the fall </w:t>
      </w:r>
      <w:r w:rsidR="57434F5E" w:rsidRPr="0A34512A">
        <w:rPr>
          <w:sz w:val="22"/>
          <w:szCs w:val="22"/>
        </w:rPr>
        <w:t>semester,</w:t>
      </w:r>
      <w:r w:rsidRPr="0A34512A">
        <w:rPr>
          <w:sz w:val="22"/>
          <w:szCs w:val="22"/>
        </w:rPr>
        <w:t xml:space="preserve"> please specify the date and time: __________________________________________________________.</w:t>
      </w:r>
    </w:p>
    <w:p w14:paraId="7CDFCC12" w14:textId="77777777" w:rsidR="002E255C" w:rsidRPr="00423677" w:rsidRDefault="002E255C" w:rsidP="002E255C">
      <w:pPr>
        <w:rPr>
          <w:sz w:val="22"/>
          <w:szCs w:val="22"/>
        </w:rPr>
      </w:pPr>
    </w:p>
    <w:p w14:paraId="30A4BEC8" w14:textId="77777777" w:rsidR="002E255C" w:rsidRPr="00423677" w:rsidRDefault="002E255C" w:rsidP="0A34512A">
      <w:pPr>
        <w:numPr>
          <w:ilvl w:val="0"/>
          <w:numId w:val="7"/>
        </w:numPr>
        <w:rPr>
          <w:b/>
          <w:bCs/>
          <w:sz w:val="22"/>
          <w:szCs w:val="22"/>
        </w:rPr>
      </w:pPr>
      <w:r w:rsidRPr="0A34512A">
        <w:rPr>
          <w:b/>
          <w:bCs/>
          <w:sz w:val="22"/>
          <w:szCs w:val="22"/>
        </w:rPr>
        <w:t>The following agency representative and student agree to the above statements:</w:t>
      </w:r>
    </w:p>
    <w:p w14:paraId="3B37DC64" w14:textId="77777777" w:rsidR="002E255C" w:rsidRPr="00423677" w:rsidRDefault="002E255C" w:rsidP="002E255C">
      <w:pPr>
        <w:ind w:left="288"/>
        <w:rPr>
          <w:b/>
          <w:sz w:val="22"/>
          <w:szCs w:val="22"/>
        </w:rPr>
      </w:pPr>
    </w:p>
    <w:p w14:paraId="690ECB15" w14:textId="77777777" w:rsidR="002E255C" w:rsidRPr="00423677" w:rsidRDefault="002E255C" w:rsidP="002E255C">
      <w:pPr>
        <w:ind w:left="288"/>
        <w:rPr>
          <w:sz w:val="22"/>
          <w:szCs w:val="22"/>
        </w:rPr>
      </w:pPr>
    </w:p>
    <w:p w14:paraId="7791CDE6" w14:textId="77777777" w:rsidR="002E255C" w:rsidRPr="00423677" w:rsidRDefault="002E255C" w:rsidP="002E255C">
      <w:pPr>
        <w:rPr>
          <w:b/>
          <w:sz w:val="22"/>
          <w:szCs w:val="22"/>
        </w:rPr>
      </w:pPr>
      <w:r w:rsidRPr="00423677">
        <w:rPr>
          <w:b/>
          <w:sz w:val="22"/>
          <w:szCs w:val="22"/>
        </w:rPr>
        <w:t>________________________________    _______   ____________________________  _____</w:t>
      </w:r>
    </w:p>
    <w:p w14:paraId="2F94F8A0" w14:textId="77777777" w:rsidR="002E255C" w:rsidRPr="00423677" w:rsidRDefault="002E255C" w:rsidP="002E255C">
      <w:pPr>
        <w:rPr>
          <w:sz w:val="22"/>
          <w:szCs w:val="22"/>
        </w:rPr>
      </w:pPr>
      <w:r w:rsidRPr="00423677">
        <w:rPr>
          <w:sz w:val="22"/>
          <w:szCs w:val="22"/>
        </w:rPr>
        <w:t>Signature of Agency Representative            Date            Signature of Student                      Date</w:t>
      </w:r>
    </w:p>
    <w:p w14:paraId="0112E693" w14:textId="77777777" w:rsidR="002E255C" w:rsidRDefault="002E255C" w:rsidP="002E255C">
      <w:pPr>
        <w:pStyle w:val="Title"/>
        <w:spacing w:before="240" w:after="240"/>
        <w:ind w:left="0" w:firstLine="0"/>
        <w:jc w:val="left"/>
        <w:rPr>
          <w:sz w:val="24"/>
          <w:szCs w:val="24"/>
        </w:rPr>
      </w:pPr>
      <w:r w:rsidRPr="007D1D6E">
        <w:rPr>
          <w:sz w:val="24"/>
          <w:szCs w:val="24"/>
        </w:rPr>
        <w:t xml:space="preserve"> </w:t>
      </w:r>
    </w:p>
    <w:p w14:paraId="4D243DB7" w14:textId="77777777" w:rsidR="002E255C" w:rsidRPr="00D10906" w:rsidRDefault="002E255C" w:rsidP="002E255C">
      <w:pPr>
        <w:pStyle w:val="Title"/>
        <w:spacing w:before="240" w:after="240"/>
        <w:ind w:left="0" w:firstLine="0"/>
        <w:rPr>
          <w:sz w:val="24"/>
          <w:szCs w:val="24"/>
        </w:rPr>
      </w:pPr>
      <w:r w:rsidRPr="00B70CAD">
        <w:rPr>
          <w:sz w:val="24"/>
          <w:szCs w:val="24"/>
        </w:rPr>
        <w:lastRenderedPageBreak/>
        <w:t>DAILY FIELD ACTIVITY LOG</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580"/>
      </w:tblGrid>
      <w:tr w:rsidR="002E255C" w14:paraId="69F7D318" w14:textId="77777777" w:rsidTr="0A34512A">
        <w:trPr>
          <w:cantSplit/>
        </w:trPr>
        <w:tc>
          <w:tcPr>
            <w:tcW w:w="5040" w:type="dxa"/>
          </w:tcPr>
          <w:p w14:paraId="026064AF" w14:textId="77777777" w:rsidR="002E255C" w:rsidRDefault="002E255C" w:rsidP="00D136CB">
            <w:pPr>
              <w:suppressAutoHyphens/>
              <w:rPr>
                <w:b/>
                <w:spacing w:val="-3"/>
              </w:rPr>
            </w:pPr>
            <w:r>
              <w:rPr>
                <w:b/>
                <w:spacing w:val="-3"/>
              </w:rPr>
              <w:t xml:space="preserve">Name:      </w:t>
            </w:r>
          </w:p>
          <w:p w14:paraId="47034C4A" w14:textId="77777777" w:rsidR="002E255C" w:rsidRDefault="002E255C" w:rsidP="00D136CB">
            <w:pPr>
              <w:suppressAutoHyphens/>
              <w:rPr>
                <w:b/>
                <w:spacing w:val="-3"/>
              </w:rPr>
            </w:pPr>
            <w:r>
              <w:rPr>
                <w:b/>
                <w:spacing w:val="-3"/>
              </w:rPr>
              <w:t xml:space="preserve">                                                                             </w:t>
            </w:r>
            <w:r>
              <w:rPr>
                <w:b/>
                <w:spacing w:val="-3"/>
              </w:rPr>
              <w:fldChar w:fldCharType="begin"/>
            </w:r>
            <w:r>
              <w:rPr>
                <w:b/>
                <w:spacing w:val="-3"/>
              </w:rPr>
              <w:instrText xml:space="preserve">PRIVATE </w:instrText>
            </w:r>
            <w:r>
              <w:rPr>
                <w:b/>
                <w:spacing w:val="-3"/>
              </w:rPr>
              <w:fldChar w:fldCharType="end"/>
            </w:r>
          </w:p>
        </w:tc>
        <w:tc>
          <w:tcPr>
            <w:tcW w:w="5580" w:type="dxa"/>
            <w:vMerge w:val="restart"/>
          </w:tcPr>
          <w:p w14:paraId="64928DFF" w14:textId="77777777" w:rsidR="002E255C" w:rsidRDefault="002E255C" w:rsidP="00D136CB">
            <w:pPr>
              <w:suppressAutoHyphens/>
              <w:rPr>
                <w:b/>
                <w:spacing w:val="-3"/>
              </w:rPr>
            </w:pPr>
          </w:p>
          <w:p w14:paraId="6FF01F90" w14:textId="5575AF06" w:rsidR="002E255C" w:rsidRDefault="002E255C" w:rsidP="00D136CB">
            <w:pPr>
              <w:suppressAutoHyphens/>
            </w:pPr>
            <w:r w:rsidRPr="0A34512A">
              <w:rPr>
                <w:b/>
                <w:bCs/>
                <w:spacing w:val="-3"/>
              </w:rPr>
              <w:t>My learning goal for the week: __________________________________________________________________________________________</w:t>
            </w:r>
            <w:r>
              <w:t>____________________________________________</w:t>
            </w:r>
            <w:r w:rsidR="34B8CB31">
              <w:t>__________________________________________</w:t>
            </w:r>
          </w:p>
        </w:tc>
      </w:tr>
      <w:tr w:rsidR="002E255C" w14:paraId="66CFBAC4" w14:textId="77777777" w:rsidTr="0A34512A">
        <w:trPr>
          <w:cantSplit/>
        </w:trPr>
        <w:tc>
          <w:tcPr>
            <w:tcW w:w="5040" w:type="dxa"/>
          </w:tcPr>
          <w:p w14:paraId="636A1C41" w14:textId="77777777" w:rsidR="002E255C" w:rsidRDefault="002E255C" w:rsidP="00D136CB">
            <w:pPr>
              <w:suppressAutoHyphens/>
              <w:rPr>
                <w:b/>
                <w:spacing w:val="-3"/>
              </w:rPr>
            </w:pPr>
            <w:r>
              <w:rPr>
                <w:b/>
                <w:spacing w:val="-3"/>
              </w:rPr>
              <w:t>Agency:</w:t>
            </w:r>
            <w:r>
              <w:rPr>
                <w:b/>
                <w:spacing w:val="-3"/>
              </w:rPr>
              <w:tab/>
            </w:r>
          </w:p>
          <w:p w14:paraId="78CACFF6" w14:textId="77777777" w:rsidR="002E255C" w:rsidRDefault="002E255C" w:rsidP="00D136CB">
            <w:pPr>
              <w:suppressAutoHyphens/>
              <w:rPr>
                <w:b/>
                <w:spacing w:val="-3"/>
              </w:rPr>
            </w:pPr>
            <w:r>
              <w:rPr>
                <w:b/>
                <w:spacing w:val="-3"/>
              </w:rPr>
              <w:t xml:space="preserve">                                                                                                                                               </w:t>
            </w:r>
          </w:p>
        </w:tc>
        <w:tc>
          <w:tcPr>
            <w:tcW w:w="5580" w:type="dxa"/>
            <w:vMerge/>
          </w:tcPr>
          <w:p w14:paraId="17991538" w14:textId="77777777" w:rsidR="002E255C" w:rsidRDefault="002E255C" w:rsidP="00D136CB">
            <w:pPr>
              <w:suppressAutoHyphens/>
              <w:rPr>
                <w:b/>
                <w:spacing w:val="-3"/>
              </w:rPr>
            </w:pPr>
          </w:p>
        </w:tc>
      </w:tr>
      <w:tr w:rsidR="002E255C" w14:paraId="02DC8FBE" w14:textId="77777777" w:rsidTr="0A34512A">
        <w:trPr>
          <w:cantSplit/>
        </w:trPr>
        <w:tc>
          <w:tcPr>
            <w:tcW w:w="5040" w:type="dxa"/>
          </w:tcPr>
          <w:p w14:paraId="4A3CDE99" w14:textId="77777777" w:rsidR="002E255C" w:rsidRDefault="002E255C" w:rsidP="00D136CB">
            <w:pPr>
              <w:suppressAutoHyphens/>
              <w:rPr>
                <w:b/>
                <w:spacing w:val="-3"/>
              </w:rPr>
            </w:pPr>
            <w:r>
              <w:rPr>
                <w:b/>
                <w:spacing w:val="-3"/>
              </w:rPr>
              <w:t>Week #</w:t>
            </w:r>
          </w:p>
          <w:p w14:paraId="1C3474EB" w14:textId="77777777" w:rsidR="002E255C" w:rsidRDefault="002E255C" w:rsidP="00D136CB">
            <w:pPr>
              <w:suppressAutoHyphens/>
              <w:rPr>
                <w:b/>
                <w:spacing w:val="-3"/>
              </w:rPr>
            </w:pPr>
          </w:p>
        </w:tc>
        <w:tc>
          <w:tcPr>
            <w:tcW w:w="5580" w:type="dxa"/>
            <w:vMerge/>
          </w:tcPr>
          <w:p w14:paraId="23760CFA" w14:textId="77777777" w:rsidR="002E255C" w:rsidRDefault="002E255C" w:rsidP="00D136CB">
            <w:pPr>
              <w:suppressAutoHyphens/>
              <w:rPr>
                <w:b/>
                <w:spacing w:val="-3"/>
              </w:rPr>
            </w:pPr>
          </w:p>
        </w:tc>
      </w:tr>
    </w:tbl>
    <w:p w14:paraId="628312FC" w14:textId="77777777" w:rsidR="002E255C" w:rsidRDefault="002E255C" w:rsidP="002E255C">
      <w:pPr>
        <w:suppressAutoHyphens/>
        <w:rPr>
          <w:spacing w:val="-3"/>
          <w:sz w:val="16"/>
          <w:szCs w:val="16"/>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1907"/>
        <w:gridCol w:w="1350"/>
        <w:gridCol w:w="5220"/>
        <w:gridCol w:w="1080"/>
      </w:tblGrid>
      <w:tr w:rsidR="002E255C" w14:paraId="21335E56" w14:textId="77777777" w:rsidTr="0A34512A">
        <w:tc>
          <w:tcPr>
            <w:tcW w:w="1063" w:type="dxa"/>
          </w:tcPr>
          <w:p w14:paraId="597C38C5" w14:textId="77777777" w:rsidR="002E255C" w:rsidRDefault="002E255C" w:rsidP="00D136CB">
            <w:pPr>
              <w:tabs>
                <w:tab w:val="left" w:pos="-720"/>
              </w:tabs>
              <w:suppressAutoHyphens/>
              <w:jc w:val="center"/>
              <w:rPr>
                <w:spacing w:val="-3"/>
              </w:rPr>
            </w:pPr>
          </w:p>
          <w:p w14:paraId="0D9ACBA4" w14:textId="77777777" w:rsidR="002E255C" w:rsidRPr="00497F52" w:rsidRDefault="002E255C" w:rsidP="00D136CB">
            <w:pPr>
              <w:tabs>
                <w:tab w:val="left" w:pos="-720"/>
              </w:tabs>
              <w:suppressAutoHyphens/>
              <w:jc w:val="center"/>
              <w:rPr>
                <w:spacing w:val="-3"/>
              </w:rPr>
            </w:pPr>
            <w:r>
              <w:rPr>
                <w:spacing w:val="-3"/>
              </w:rPr>
              <w:t>Date</w:t>
            </w:r>
          </w:p>
        </w:tc>
        <w:tc>
          <w:tcPr>
            <w:tcW w:w="1907" w:type="dxa"/>
            <w:tcBorders>
              <w:bottom w:val="single" w:sz="4" w:space="0" w:color="auto"/>
            </w:tcBorders>
          </w:tcPr>
          <w:p w14:paraId="0682FF8A" w14:textId="77777777" w:rsidR="002E255C" w:rsidRPr="00497F52" w:rsidRDefault="002E255C" w:rsidP="00D136CB">
            <w:pPr>
              <w:tabs>
                <w:tab w:val="left" w:pos="-720"/>
              </w:tabs>
              <w:suppressAutoHyphens/>
              <w:jc w:val="center"/>
              <w:rPr>
                <w:spacing w:val="-3"/>
              </w:rPr>
            </w:pPr>
            <w:r w:rsidRPr="00497F52">
              <w:rPr>
                <w:spacing w:val="-3"/>
              </w:rPr>
              <w:t>Time of Day</w:t>
            </w:r>
          </w:p>
          <w:p w14:paraId="6A920402" w14:textId="77777777" w:rsidR="002E255C" w:rsidRDefault="002E255C" w:rsidP="00D136CB">
            <w:pPr>
              <w:tabs>
                <w:tab w:val="left" w:pos="-720"/>
              </w:tabs>
              <w:suppressAutoHyphens/>
              <w:rPr>
                <w:b/>
                <w:spacing w:val="-3"/>
              </w:rPr>
            </w:pPr>
            <w:r>
              <w:rPr>
                <w:spacing w:val="-3"/>
              </w:rPr>
              <w:t>Start:    /     Finish:</w:t>
            </w:r>
            <w:r w:rsidRPr="00497F52">
              <w:rPr>
                <w:spacing w:val="-3"/>
              </w:rPr>
              <w:t xml:space="preserve">  </w:t>
            </w:r>
            <w:r>
              <w:rPr>
                <w:spacing w:val="-3"/>
              </w:rPr>
              <w:t xml:space="preserve"> </w:t>
            </w:r>
          </w:p>
        </w:tc>
        <w:tc>
          <w:tcPr>
            <w:tcW w:w="1350" w:type="dxa"/>
          </w:tcPr>
          <w:p w14:paraId="7EB0A760" w14:textId="77777777" w:rsidR="002E255C" w:rsidRDefault="002E255C" w:rsidP="00D136CB">
            <w:pPr>
              <w:tabs>
                <w:tab w:val="left" w:pos="-720"/>
              </w:tabs>
              <w:suppressAutoHyphens/>
              <w:jc w:val="center"/>
              <w:rPr>
                <w:spacing w:val="-3"/>
              </w:rPr>
            </w:pPr>
            <w:r>
              <w:rPr>
                <w:spacing w:val="-3"/>
              </w:rPr>
              <w:t>Hours</w:t>
            </w:r>
          </w:p>
          <w:p w14:paraId="5A12083B" w14:textId="77777777" w:rsidR="002E255C" w:rsidRPr="00497F52" w:rsidRDefault="002E255C" w:rsidP="00D136CB">
            <w:pPr>
              <w:tabs>
                <w:tab w:val="left" w:pos="-720"/>
              </w:tabs>
              <w:suppressAutoHyphens/>
              <w:jc w:val="center"/>
              <w:rPr>
                <w:spacing w:val="-3"/>
              </w:rPr>
            </w:pPr>
            <w:r>
              <w:rPr>
                <w:spacing w:val="-3"/>
              </w:rPr>
              <w:t>Completed</w:t>
            </w:r>
          </w:p>
        </w:tc>
        <w:tc>
          <w:tcPr>
            <w:tcW w:w="5220" w:type="dxa"/>
          </w:tcPr>
          <w:p w14:paraId="00D2B11B" w14:textId="7E4C65BE" w:rsidR="002E255C" w:rsidRPr="00497F52" w:rsidRDefault="002E255C" w:rsidP="0A34512A">
            <w:pPr>
              <w:suppressAutoHyphens/>
            </w:pPr>
            <w:r w:rsidRPr="00497F52">
              <w:rPr>
                <w:spacing w:val="-3"/>
              </w:rPr>
              <w:t xml:space="preserve">Brief Description of Activity </w:t>
            </w:r>
            <w:r w:rsidR="001C7F4F" w:rsidRPr="00497F52">
              <w:rPr>
                <w:spacing w:val="-3"/>
              </w:rPr>
              <w:t>(include</w:t>
            </w:r>
            <w:r w:rsidRPr="00497F52">
              <w:rPr>
                <w:spacing w:val="-3"/>
              </w:rPr>
              <w:t xml:space="preserve"> weekly supervision)</w:t>
            </w:r>
          </w:p>
        </w:tc>
        <w:tc>
          <w:tcPr>
            <w:tcW w:w="1080" w:type="dxa"/>
          </w:tcPr>
          <w:p w14:paraId="2DE0FAFA" w14:textId="77777777" w:rsidR="002E255C" w:rsidRDefault="002E255C" w:rsidP="00D136CB">
            <w:pPr>
              <w:tabs>
                <w:tab w:val="left" w:pos="-720"/>
              </w:tabs>
              <w:suppressAutoHyphens/>
              <w:rPr>
                <w:b/>
                <w:spacing w:val="-3"/>
                <w:sz w:val="16"/>
                <w:szCs w:val="16"/>
              </w:rPr>
            </w:pPr>
          </w:p>
          <w:p w14:paraId="2B091C12" w14:textId="77777777" w:rsidR="002E255C" w:rsidRDefault="002E255C" w:rsidP="00D136CB">
            <w:pPr>
              <w:tabs>
                <w:tab w:val="left" w:pos="-720"/>
              </w:tabs>
              <w:suppressAutoHyphens/>
              <w:jc w:val="center"/>
              <w:rPr>
                <w:b/>
                <w:spacing w:val="-3"/>
                <w:sz w:val="16"/>
                <w:szCs w:val="16"/>
              </w:rPr>
            </w:pPr>
            <w:r w:rsidRPr="002E22F7">
              <w:rPr>
                <w:b/>
                <w:spacing w:val="-3"/>
                <w:sz w:val="16"/>
                <w:szCs w:val="16"/>
              </w:rPr>
              <w:t>Competency</w:t>
            </w:r>
          </w:p>
          <w:p w14:paraId="178695F4" w14:textId="77777777" w:rsidR="002E255C" w:rsidRPr="002E22F7" w:rsidRDefault="002E255C" w:rsidP="00D136CB">
            <w:pPr>
              <w:tabs>
                <w:tab w:val="left" w:pos="-720"/>
              </w:tabs>
              <w:suppressAutoHyphens/>
              <w:jc w:val="center"/>
              <w:rPr>
                <w:b/>
                <w:spacing w:val="-3"/>
                <w:sz w:val="16"/>
                <w:szCs w:val="16"/>
              </w:rPr>
            </w:pPr>
            <w:r>
              <w:rPr>
                <w:b/>
                <w:spacing w:val="-3"/>
                <w:sz w:val="16"/>
                <w:szCs w:val="16"/>
              </w:rPr>
              <w:t>#</w:t>
            </w:r>
          </w:p>
        </w:tc>
      </w:tr>
      <w:tr w:rsidR="002E255C" w14:paraId="74E7EEE6" w14:textId="77777777" w:rsidTr="0A34512A">
        <w:tc>
          <w:tcPr>
            <w:tcW w:w="1063" w:type="dxa"/>
          </w:tcPr>
          <w:p w14:paraId="4AB6DD46" w14:textId="77777777" w:rsidR="002E255C" w:rsidRDefault="002E255C" w:rsidP="00D136CB">
            <w:pPr>
              <w:tabs>
                <w:tab w:val="left" w:pos="-720"/>
              </w:tabs>
              <w:suppressAutoHyphens/>
              <w:rPr>
                <w:spacing w:val="-3"/>
              </w:rPr>
            </w:pPr>
          </w:p>
        </w:tc>
        <w:tc>
          <w:tcPr>
            <w:tcW w:w="1907" w:type="dxa"/>
          </w:tcPr>
          <w:p w14:paraId="6453A852" w14:textId="77777777" w:rsidR="002E255C" w:rsidRDefault="002E255C" w:rsidP="00D136CB">
            <w:pPr>
              <w:tabs>
                <w:tab w:val="left" w:pos="-720"/>
              </w:tabs>
              <w:suppressAutoHyphens/>
              <w:rPr>
                <w:spacing w:val="-3"/>
              </w:rPr>
            </w:pPr>
          </w:p>
          <w:p w14:paraId="786D4ADF" w14:textId="77777777" w:rsidR="002E255C" w:rsidRDefault="002E255C" w:rsidP="00D136CB">
            <w:pPr>
              <w:tabs>
                <w:tab w:val="left" w:pos="-720"/>
              </w:tabs>
              <w:suppressAutoHyphens/>
              <w:rPr>
                <w:spacing w:val="-3"/>
              </w:rPr>
            </w:pPr>
          </w:p>
        </w:tc>
        <w:tc>
          <w:tcPr>
            <w:tcW w:w="1350" w:type="dxa"/>
          </w:tcPr>
          <w:p w14:paraId="13DE3B3C" w14:textId="77777777" w:rsidR="002E255C" w:rsidRDefault="002E255C" w:rsidP="00D136CB">
            <w:pPr>
              <w:tabs>
                <w:tab w:val="left" w:pos="-720"/>
              </w:tabs>
              <w:suppressAutoHyphens/>
              <w:rPr>
                <w:spacing w:val="-3"/>
              </w:rPr>
            </w:pPr>
          </w:p>
        </w:tc>
        <w:tc>
          <w:tcPr>
            <w:tcW w:w="5220" w:type="dxa"/>
          </w:tcPr>
          <w:p w14:paraId="4F9327C4" w14:textId="77777777" w:rsidR="002E255C" w:rsidRDefault="002E255C" w:rsidP="00D136CB">
            <w:pPr>
              <w:tabs>
                <w:tab w:val="left" w:pos="-720"/>
              </w:tabs>
              <w:suppressAutoHyphens/>
              <w:rPr>
                <w:spacing w:val="-3"/>
              </w:rPr>
            </w:pPr>
            <w:r>
              <w:rPr>
                <w:spacing w:val="-3"/>
              </w:rPr>
              <w:t xml:space="preserve">  </w:t>
            </w:r>
          </w:p>
        </w:tc>
        <w:tc>
          <w:tcPr>
            <w:tcW w:w="1080" w:type="dxa"/>
          </w:tcPr>
          <w:p w14:paraId="5B69622B" w14:textId="77777777" w:rsidR="002E255C" w:rsidRDefault="002E255C" w:rsidP="00D136CB">
            <w:pPr>
              <w:tabs>
                <w:tab w:val="left" w:pos="-720"/>
              </w:tabs>
              <w:suppressAutoHyphens/>
              <w:rPr>
                <w:spacing w:val="-3"/>
              </w:rPr>
            </w:pPr>
          </w:p>
        </w:tc>
      </w:tr>
      <w:tr w:rsidR="002E255C" w14:paraId="4DBE9DA2" w14:textId="77777777" w:rsidTr="0A34512A">
        <w:tc>
          <w:tcPr>
            <w:tcW w:w="1063" w:type="dxa"/>
          </w:tcPr>
          <w:p w14:paraId="00C4E140" w14:textId="77777777" w:rsidR="002E255C" w:rsidRDefault="002E255C" w:rsidP="00D136CB">
            <w:pPr>
              <w:tabs>
                <w:tab w:val="left" w:pos="-720"/>
              </w:tabs>
              <w:suppressAutoHyphens/>
              <w:rPr>
                <w:spacing w:val="-3"/>
              </w:rPr>
            </w:pPr>
          </w:p>
        </w:tc>
        <w:tc>
          <w:tcPr>
            <w:tcW w:w="1907" w:type="dxa"/>
          </w:tcPr>
          <w:p w14:paraId="1C01F2C0" w14:textId="77777777" w:rsidR="002E255C" w:rsidRDefault="002E255C" w:rsidP="00D136CB">
            <w:pPr>
              <w:tabs>
                <w:tab w:val="left" w:pos="-720"/>
              </w:tabs>
              <w:suppressAutoHyphens/>
              <w:rPr>
                <w:spacing w:val="-3"/>
              </w:rPr>
            </w:pPr>
          </w:p>
        </w:tc>
        <w:tc>
          <w:tcPr>
            <w:tcW w:w="1350" w:type="dxa"/>
          </w:tcPr>
          <w:p w14:paraId="11CA6075" w14:textId="77777777" w:rsidR="002E255C" w:rsidRDefault="002E255C" w:rsidP="00D136CB">
            <w:pPr>
              <w:tabs>
                <w:tab w:val="left" w:pos="-720"/>
              </w:tabs>
              <w:suppressAutoHyphens/>
              <w:rPr>
                <w:spacing w:val="-3"/>
              </w:rPr>
            </w:pPr>
          </w:p>
        </w:tc>
        <w:tc>
          <w:tcPr>
            <w:tcW w:w="5220" w:type="dxa"/>
          </w:tcPr>
          <w:p w14:paraId="1BE32A08" w14:textId="77777777" w:rsidR="002E255C" w:rsidRDefault="002E255C" w:rsidP="00D136CB">
            <w:pPr>
              <w:tabs>
                <w:tab w:val="left" w:pos="-720"/>
              </w:tabs>
              <w:suppressAutoHyphens/>
              <w:rPr>
                <w:spacing w:val="-3"/>
              </w:rPr>
            </w:pPr>
          </w:p>
          <w:p w14:paraId="74D0359B" w14:textId="77777777" w:rsidR="002E255C" w:rsidRDefault="002E255C" w:rsidP="00D136CB">
            <w:pPr>
              <w:tabs>
                <w:tab w:val="left" w:pos="-720"/>
              </w:tabs>
              <w:suppressAutoHyphens/>
              <w:rPr>
                <w:spacing w:val="-3"/>
              </w:rPr>
            </w:pPr>
          </w:p>
        </w:tc>
        <w:tc>
          <w:tcPr>
            <w:tcW w:w="1080" w:type="dxa"/>
          </w:tcPr>
          <w:p w14:paraId="72A56272" w14:textId="77777777" w:rsidR="002E255C" w:rsidRDefault="002E255C" w:rsidP="00D136CB">
            <w:pPr>
              <w:tabs>
                <w:tab w:val="left" w:pos="-720"/>
              </w:tabs>
              <w:suppressAutoHyphens/>
              <w:rPr>
                <w:spacing w:val="-3"/>
              </w:rPr>
            </w:pPr>
          </w:p>
        </w:tc>
      </w:tr>
      <w:tr w:rsidR="002E255C" w14:paraId="4C28F9FA" w14:textId="77777777" w:rsidTr="0A34512A">
        <w:tc>
          <w:tcPr>
            <w:tcW w:w="1063" w:type="dxa"/>
          </w:tcPr>
          <w:p w14:paraId="24B2312F" w14:textId="77777777" w:rsidR="002E255C" w:rsidRDefault="002E255C" w:rsidP="00D136CB">
            <w:pPr>
              <w:tabs>
                <w:tab w:val="left" w:pos="-720"/>
              </w:tabs>
              <w:suppressAutoHyphens/>
              <w:rPr>
                <w:spacing w:val="-3"/>
              </w:rPr>
            </w:pPr>
          </w:p>
        </w:tc>
        <w:tc>
          <w:tcPr>
            <w:tcW w:w="1907" w:type="dxa"/>
          </w:tcPr>
          <w:p w14:paraId="6315B00A" w14:textId="77777777" w:rsidR="002E255C" w:rsidRDefault="002E255C" w:rsidP="00D136CB">
            <w:pPr>
              <w:tabs>
                <w:tab w:val="left" w:pos="-720"/>
              </w:tabs>
              <w:suppressAutoHyphens/>
              <w:rPr>
                <w:spacing w:val="-3"/>
              </w:rPr>
            </w:pPr>
          </w:p>
        </w:tc>
        <w:tc>
          <w:tcPr>
            <w:tcW w:w="1350" w:type="dxa"/>
          </w:tcPr>
          <w:p w14:paraId="520F52E9" w14:textId="77777777" w:rsidR="002E255C" w:rsidRDefault="002E255C" w:rsidP="00D136CB">
            <w:pPr>
              <w:tabs>
                <w:tab w:val="left" w:pos="-720"/>
              </w:tabs>
              <w:suppressAutoHyphens/>
              <w:rPr>
                <w:spacing w:val="-3"/>
              </w:rPr>
            </w:pPr>
          </w:p>
        </w:tc>
        <w:tc>
          <w:tcPr>
            <w:tcW w:w="5220" w:type="dxa"/>
          </w:tcPr>
          <w:p w14:paraId="30ECA856" w14:textId="77777777" w:rsidR="002E255C" w:rsidRDefault="002E255C" w:rsidP="00D136CB">
            <w:pPr>
              <w:tabs>
                <w:tab w:val="left" w:pos="-720"/>
              </w:tabs>
              <w:suppressAutoHyphens/>
              <w:rPr>
                <w:spacing w:val="-3"/>
              </w:rPr>
            </w:pPr>
          </w:p>
          <w:p w14:paraId="0202B01B" w14:textId="77777777" w:rsidR="002E255C" w:rsidRDefault="002E255C" w:rsidP="00D136CB">
            <w:pPr>
              <w:tabs>
                <w:tab w:val="left" w:pos="-720"/>
              </w:tabs>
              <w:suppressAutoHyphens/>
              <w:rPr>
                <w:spacing w:val="-3"/>
              </w:rPr>
            </w:pPr>
          </w:p>
        </w:tc>
        <w:tc>
          <w:tcPr>
            <w:tcW w:w="1080" w:type="dxa"/>
          </w:tcPr>
          <w:p w14:paraId="3C2AAC83" w14:textId="77777777" w:rsidR="002E255C" w:rsidRDefault="002E255C" w:rsidP="00D136CB">
            <w:pPr>
              <w:tabs>
                <w:tab w:val="left" w:pos="-720"/>
              </w:tabs>
              <w:suppressAutoHyphens/>
              <w:rPr>
                <w:spacing w:val="-3"/>
              </w:rPr>
            </w:pPr>
          </w:p>
        </w:tc>
      </w:tr>
      <w:tr w:rsidR="002E255C" w14:paraId="249ED23C" w14:textId="77777777" w:rsidTr="0A34512A">
        <w:tc>
          <w:tcPr>
            <w:tcW w:w="1063" w:type="dxa"/>
          </w:tcPr>
          <w:p w14:paraId="5B0ADB3D" w14:textId="77777777" w:rsidR="002E255C" w:rsidRDefault="002E255C" w:rsidP="00D136CB">
            <w:pPr>
              <w:tabs>
                <w:tab w:val="left" w:pos="-720"/>
              </w:tabs>
              <w:suppressAutoHyphens/>
              <w:rPr>
                <w:spacing w:val="-3"/>
              </w:rPr>
            </w:pPr>
          </w:p>
        </w:tc>
        <w:tc>
          <w:tcPr>
            <w:tcW w:w="1907" w:type="dxa"/>
          </w:tcPr>
          <w:p w14:paraId="4A8990D2" w14:textId="77777777" w:rsidR="002E255C" w:rsidRDefault="002E255C" w:rsidP="00D136CB">
            <w:pPr>
              <w:tabs>
                <w:tab w:val="left" w:pos="-720"/>
              </w:tabs>
              <w:suppressAutoHyphens/>
              <w:rPr>
                <w:spacing w:val="-3"/>
              </w:rPr>
            </w:pPr>
          </w:p>
        </w:tc>
        <w:tc>
          <w:tcPr>
            <w:tcW w:w="1350" w:type="dxa"/>
          </w:tcPr>
          <w:p w14:paraId="1A85A414" w14:textId="77777777" w:rsidR="002E255C" w:rsidRDefault="002E255C" w:rsidP="00D136CB">
            <w:pPr>
              <w:tabs>
                <w:tab w:val="left" w:pos="-720"/>
              </w:tabs>
              <w:suppressAutoHyphens/>
              <w:rPr>
                <w:spacing w:val="-3"/>
              </w:rPr>
            </w:pPr>
          </w:p>
        </w:tc>
        <w:tc>
          <w:tcPr>
            <w:tcW w:w="5220" w:type="dxa"/>
          </w:tcPr>
          <w:p w14:paraId="13F45A4D" w14:textId="77777777" w:rsidR="002E255C" w:rsidRDefault="002E255C" w:rsidP="00D136CB">
            <w:pPr>
              <w:tabs>
                <w:tab w:val="left" w:pos="-720"/>
              </w:tabs>
              <w:suppressAutoHyphens/>
              <w:rPr>
                <w:spacing w:val="-3"/>
              </w:rPr>
            </w:pPr>
          </w:p>
          <w:p w14:paraId="2038F6F2" w14:textId="77777777" w:rsidR="002E255C" w:rsidRDefault="002E255C" w:rsidP="00D136CB">
            <w:pPr>
              <w:tabs>
                <w:tab w:val="left" w:pos="-720"/>
              </w:tabs>
              <w:suppressAutoHyphens/>
              <w:rPr>
                <w:spacing w:val="-3"/>
              </w:rPr>
            </w:pPr>
          </w:p>
        </w:tc>
        <w:tc>
          <w:tcPr>
            <w:tcW w:w="1080" w:type="dxa"/>
          </w:tcPr>
          <w:p w14:paraId="44665384" w14:textId="77777777" w:rsidR="002E255C" w:rsidRDefault="002E255C" w:rsidP="00D136CB">
            <w:pPr>
              <w:tabs>
                <w:tab w:val="left" w:pos="-720"/>
              </w:tabs>
              <w:suppressAutoHyphens/>
              <w:rPr>
                <w:spacing w:val="-3"/>
              </w:rPr>
            </w:pPr>
          </w:p>
        </w:tc>
      </w:tr>
      <w:tr w:rsidR="002E255C" w14:paraId="6F7377BB" w14:textId="77777777" w:rsidTr="0A34512A">
        <w:trPr>
          <w:trHeight w:val="530"/>
        </w:trPr>
        <w:tc>
          <w:tcPr>
            <w:tcW w:w="1063" w:type="dxa"/>
          </w:tcPr>
          <w:p w14:paraId="7BF4151F" w14:textId="77777777" w:rsidR="002E255C" w:rsidRDefault="002E255C" w:rsidP="00D136CB">
            <w:pPr>
              <w:tabs>
                <w:tab w:val="left" w:pos="-720"/>
              </w:tabs>
              <w:suppressAutoHyphens/>
              <w:rPr>
                <w:spacing w:val="-3"/>
              </w:rPr>
            </w:pPr>
          </w:p>
        </w:tc>
        <w:tc>
          <w:tcPr>
            <w:tcW w:w="1907" w:type="dxa"/>
          </w:tcPr>
          <w:p w14:paraId="5DDB317C" w14:textId="77777777" w:rsidR="002E255C" w:rsidRDefault="002E255C" w:rsidP="00D136CB">
            <w:pPr>
              <w:tabs>
                <w:tab w:val="left" w:pos="-720"/>
              </w:tabs>
              <w:suppressAutoHyphens/>
              <w:rPr>
                <w:spacing w:val="-3"/>
              </w:rPr>
            </w:pPr>
          </w:p>
        </w:tc>
        <w:tc>
          <w:tcPr>
            <w:tcW w:w="1350" w:type="dxa"/>
          </w:tcPr>
          <w:p w14:paraId="3D063930" w14:textId="77777777" w:rsidR="002E255C" w:rsidRDefault="002E255C" w:rsidP="00D136CB">
            <w:pPr>
              <w:tabs>
                <w:tab w:val="left" w:pos="-720"/>
              </w:tabs>
              <w:suppressAutoHyphens/>
              <w:rPr>
                <w:spacing w:val="-3"/>
              </w:rPr>
            </w:pPr>
          </w:p>
        </w:tc>
        <w:tc>
          <w:tcPr>
            <w:tcW w:w="5220" w:type="dxa"/>
          </w:tcPr>
          <w:p w14:paraId="32CCC9CB" w14:textId="77777777" w:rsidR="002E255C" w:rsidRDefault="002E255C" w:rsidP="00D136CB">
            <w:pPr>
              <w:tabs>
                <w:tab w:val="left" w:pos="-720"/>
              </w:tabs>
              <w:suppressAutoHyphens/>
              <w:rPr>
                <w:spacing w:val="-3"/>
              </w:rPr>
            </w:pPr>
          </w:p>
        </w:tc>
        <w:tc>
          <w:tcPr>
            <w:tcW w:w="1080" w:type="dxa"/>
          </w:tcPr>
          <w:p w14:paraId="7566450A" w14:textId="77777777" w:rsidR="002E255C" w:rsidRDefault="002E255C" w:rsidP="00D136CB">
            <w:pPr>
              <w:tabs>
                <w:tab w:val="left" w:pos="-720"/>
              </w:tabs>
              <w:suppressAutoHyphens/>
              <w:rPr>
                <w:spacing w:val="-3"/>
              </w:rPr>
            </w:pPr>
          </w:p>
        </w:tc>
      </w:tr>
      <w:tr w:rsidR="002E255C" w14:paraId="317170C5" w14:textId="77777777" w:rsidTr="0A34512A">
        <w:trPr>
          <w:trHeight w:val="530"/>
        </w:trPr>
        <w:tc>
          <w:tcPr>
            <w:tcW w:w="1063" w:type="dxa"/>
          </w:tcPr>
          <w:p w14:paraId="3BC53EBD" w14:textId="77777777" w:rsidR="002E255C" w:rsidRDefault="002E255C" w:rsidP="00D136CB">
            <w:pPr>
              <w:tabs>
                <w:tab w:val="left" w:pos="-720"/>
              </w:tabs>
              <w:suppressAutoHyphens/>
              <w:rPr>
                <w:spacing w:val="-3"/>
              </w:rPr>
            </w:pPr>
          </w:p>
        </w:tc>
        <w:tc>
          <w:tcPr>
            <w:tcW w:w="1907" w:type="dxa"/>
          </w:tcPr>
          <w:p w14:paraId="1904B19A" w14:textId="77777777" w:rsidR="002E255C" w:rsidRDefault="002E255C" w:rsidP="00D136CB">
            <w:pPr>
              <w:tabs>
                <w:tab w:val="left" w:pos="-720"/>
              </w:tabs>
              <w:suppressAutoHyphens/>
              <w:rPr>
                <w:spacing w:val="-3"/>
              </w:rPr>
            </w:pPr>
          </w:p>
        </w:tc>
        <w:tc>
          <w:tcPr>
            <w:tcW w:w="1350" w:type="dxa"/>
          </w:tcPr>
          <w:p w14:paraId="641E2BB9" w14:textId="77777777" w:rsidR="002E255C" w:rsidRDefault="002E255C" w:rsidP="00D136CB">
            <w:pPr>
              <w:tabs>
                <w:tab w:val="left" w:pos="-720"/>
              </w:tabs>
              <w:suppressAutoHyphens/>
              <w:rPr>
                <w:spacing w:val="-3"/>
              </w:rPr>
            </w:pPr>
          </w:p>
        </w:tc>
        <w:tc>
          <w:tcPr>
            <w:tcW w:w="5220" w:type="dxa"/>
          </w:tcPr>
          <w:p w14:paraId="74803CAF" w14:textId="77777777" w:rsidR="002E255C" w:rsidRDefault="002E255C" w:rsidP="00D136CB">
            <w:pPr>
              <w:tabs>
                <w:tab w:val="left" w:pos="-720"/>
              </w:tabs>
              <w:suppressAutoHyphens/>
              <w:rPr>
                <w:spacing w:val="-3"/>
              </w:rPr>
            </w:pPr>
          </w:p>
        </w:tc>
        <w:tc>
          <w:tcPr>
            <w:tcW w:w="1080" w:type="dxa"/>
          </w:tcPr>
          <w:p w14:paraId="76A4F5AA" w14:textId="77777777" w:rsidR="002E255C" w:rsidRDefault="002E255C" w:rsidP="00D136CB">
            <w:pPr>
              <w:tabs>
                <w:tab w:val="left" w:pos="-720"/>
              </w:tabs>
              <w:suppressAutoHyphens/>
              <w:rPr>
                <w:spacing w:val="-3"/>
              </w:rPr>
            </w:pPr>
          </w:p>
        </w:tc>
      </w:tr>
      <w:tr w:rsidR="002E255C" w14:paraId="68F21032" w14:textId="77777777" w:rsidTr="0A34512A">
        <w:tc>
          <w:tcPr>
            <w:tcW w:w="1063" w:type="dxa"/>
          </w:tcPr>
          <w:p w14:paraId="680012B3" w14:textId="77777777" w:rsidR="002E255C" w:rsidRDefault="002E255C" w:rsidP="00D136CB">
            <w:pPr>
              <w:tabs>
                <w:tab w:val="left" w:pos="-720"/>
              </w:tabs>
              <w:suppressAutoHyphens/>
              <w:rPr>
                <w:spacing w:val="-3"/>
              </w:rPr>
            </w:pPr>
          </w:p>
        </w:tc>
        <w:tc>
          <w:tcPr>
            <w:tcW w:w="1907" w:type="dxa"/>
          </w:tcPr>
          <w:p w14:paraId="65DA54C3" w14:textId="77777777" w:rsidR="002E255C" w:rsidRDefault="002E255C" w:rsidP="00D136CB">
            <w:pPr>
              <w:tabs>
                <w:tab w:val="left" w:pos="-720"/>
              </w:tabs>
              <w:suppressAutoHyphens/>
              <w:rPr>
                <w:spacing w:val="-3"/>
              </w:rPr>
            </w:pPr>
          </w:p>
        </w:tc>
        <w:tc>
          <w:tcPr>
            <w:tcW w:w="1350" w:type="dxa"/>
          </w:tcPr>
          <w:p w14:paraId="03F2A0B9" w14:textId="77777777" w:rsidR="002E255C" w:rsidRDefault="002E255C" w:rsidP="00D136CB">
            <w:pPr>
              <w:tabs>
                <w:tab w:val="left" w:pos="-720"/>
              </w:tabs>
              <w:suppressAutoHyphens/>
              <w:rPr>
                <w:spacing w:val="-3"/>
              </w:rPr>
            </w:pPr>
          </w:p>
        </w:tc>
        <w:tc>
          <w:tcPr>
            <w:tcW w:w="5220" w:type="dxa"/>
          </w:tcPr>
          <w:p w14:paraId="0E0C918E" w14:textId="77777777" w:rsidR="002E255C" w:rsidRDefault="002E255C" w:rsidP="00D136CB">
            <w:pPr>
              <w:tabs>
                <w:tab w:val="left" w:pos="-720"/>
              </w:tabs>
              <w:suppressAutoHyphens/>
              <w:rPr>
                <w:spacing w:val="-3"/>
              </w:rPr>
            </w:pPr>
          </w:p>
          <w:p w14:paraId="1338BED8" w14:textId="77777777" w:rsidR="002E255C" w:rsidRDefault="002E255C" w:rsidP="00D136CB">
            <w:pPr>
              <w:tabs>
                <w:tab w:val="left" w:pos="-720"/>
              </w:tabs>
              <w:suppressAutoHyphens/>
              <w:rPr>
                <w:spacing w:val="-3"/>
              </w:rPr>
            </w:pPr>
          </w:p>
        </w:tc>
        <w:tc>
          <w:tcPr>
            <w:tcW w:w="1080" w:type="dxa"/>
          </w:tcPr>
          <w:p w14:paraId="02FE182C" w14:textId="77777777" w:rsidR="002E255C" w:rsidRDefault="002E255C" w:rsidP="00D136CB">
            <w:pPr>
              <w:tabs>
                <w:tab w:val="left" w:pos="-720"/>
              </w:tabs>
              <w:suppressAutoHyphens/>
              <w:rPr>
                <w:spacing w:val="-3"/>
              </w:rPr>
            </w:pPr>
          </w:p>
        </w:tc>
      </w:tr>
      <w:tr w:rsidR="002E255C" w14:paraId="70E6F14A" w14:textId="77777777" w:rsidTr="0A34512A">
        <w:tc>
          <w:tcPr>
            <w:tcW w:w="1063" w:type="dxa"/>
          </w:tcPr>
          <w:p w14:paraId="2964418F" w14:textId="77777777" w:rsidR="002E255C" w:rsidRDefault="002E255C" w:rsidP="00D136CB">
            <w:pPr>
              <w:tabs>
                <w:tab w:val="left" w:pos="-720"/>
              </w:tabs>
              <w:suppressAutoHyphens/>
              <w:rPr>
                <w:spacing w:val="-3"/>
              </w:rPr>
            </w:pPr>
          </w:p>
        </w:tc>
        <w:tc>
          <w:tcPr>
            <w:tcW w:w="1907" w:type="dxa"/>
          </w:tcPr>
          <w:p w14:paraId="0633CAF1" w14:textId="77777777" w:rsidR="002E255C" w:rsidRDefault="002E255C" w:rsidP="00D136CB">
            <w:pPr>
              <w:tabs>
                <w:tab w:val="left" w:pos="-720"/>
              </w:tabs>
              <w:suppressAutoHyphens/>
              <w:rPr>
                <w:spacing w:val="-3"/>
              </w:rPr>
            </w:pPr>
          </w:p>
        </w:tc>
        <w:tc>
          <w:tcPr>
            <w:tcW w:w="1350" w:type="dxa"/>
          </w:tcPr>
          <w:p w14:paraId="0BFD37AD" w14:textId="77777777" w:rsidR="002E255C" w:rsidRDefault="002E255C" w:rsidP="00D136CB">
            <w:pPr>
              <w:tabs>
                <w:tab w:val="left" w:pos="-720"/>
              </w:tabs>
              <w:suppressAutoHyphens/>
              <w:rPr>
                <w:spacing w:val="-3"/>
              </w:rPr>
            </w:pPr>
          </w:p>
        </w:tc>
        <w:tc>
          <w:tcPr>
            <w:tcW w:w="5220" w:type="dxa"/>
          </w:tcPr>
          <w:p w14:paraId="0C4D9D33" w14:textId="77777777" w:rsidR="002E255C" w:rsidRDefault="002E255C" w:rsidP="00D136CB">
            <w:pPr>
              <w:tabs>
                <w:tab w:val="left" w:pos="-720"/>
              </w:tabs>
              <w:suppressAutoHyphens/>
              <w:rPr>
                <w:spacing w:val="-3"/>
              </w:rPr>
            </w:pPr>
          </w:p>
          <w:p w14:paraId="18946D98" w14:textId="77777777" w:rsidR="002E255C" w:rsidRDefault="002E255C" w:rsidP="00D136CB">
            <w:pPr>
              <w:tabs>
                <w:tab w:val="left" w:pos="-720"/>
              </w:tabs>
              <w:suppressAutoHyphens/>
              <w:rPr>
                <w:spacing w:val="-3"/>
              </w:rPr>
            </w:pPr>
          </w:p>
        </w:tc>
        <w:tc>
          <w:tcPr>
            <w:tcW w:w="1080" w:type="dxa"/>
          </w:tcPr>
          <w:p w14:paraId="113D1F50" w14:textId="77777777" w:rsidR="002E255C" w:rsidRDefault="002E255C" w:rsidP="00D136CB">
            <w:pPr>
              <w:tabs>
                <w:tab w:val="left" w:pos="-720"/>
              </w:tabs>
              <w:suppressAutoHyphens/>
              <w:rPr>
                <w:spacing w:val="-3"/>
              </w:rPr>
            </w:pPr>
          </w:p>
        </w:tc>
      </w:tr>
      <w:tr w:rsidR="002E255C" w14:paraId="7BCC1A6F" w14:textId="77777777" w:rsidTr="0A34512A">
        <w:tc>
          <w:tcPr>
            <w:tcW w:w="1063" w:type="dxa"/>
          </w:tcPr>
          <w:p w14:paraId="66C38AAF" w14:textId="77777777" w:rsidR="002E255C" w:rsidRDefault="002E255C" w:rsidP="00D136CB">
            <w:pPr>
              <w:tabs>
                <w:tab w:val="left" w:pos="-720"/>
              </w:tabs>
              <w:suppressAutoHyphens/>
              <w:rPr>
                <w:spacing w:val="-3"/>
              </w:rPr>
            </w:pPr>
          </w:p>
        </w:tc>
        <w:tc>
          <w:tcPr>
            <w:tcW w:w="1907" w:type="dxa"/>
          </w:tcPr>
          <w:p w14:paraId="76AC3D81" w14:textId="77777777" w:rsidR="002E255C" w:rsidRDefault="002E255C" w:rsidP="00D136CB">
            <w:pPr>
              <w:tabs>
                <w:tab w:val="left" w:pos="-720"/>
              </w:tabs>
              <w:suppressAutoHyphens/>
              <w:rPr>
                <w:spacing w:val="-3"/>
              </w:rPr>
            </w:pPr>
          </w:p>
        </w:tc>
        <w:tc>
          <w:tcPr>
            <w:tcW w:w="1350" w:type="dxa"/>
          </w:tcPr>
          <w:p w14:paraId="48C06736" w14:textId="77777777" w:rsidR="002E255C" w:rsidRDefault="002E255C" w:rsidP="00D136CB">
            <w:pPr>
              <w:tabs>
                <w:tab w:val="left" w:pos="-720"/>
              </w:tabs>
              <w:suppressAutoHyphens/>
              <w:rPr>
                <w:spacing w:val="-3"/>
              </w:rPr>
            </w:pPr>
          </w:p>
        </w:tc>
        <w:tc>
          <w:tcPr>
            <w:tcW w:w="5220" w:type="dxa"/>
          </w:tcPr>
          <w:p w14:paraId="18446B72" w14:textId="77777777" w:rsidR="002E255C" w:rsidRDefault="002E255C" w:rsidP="00D136CB">
            <w:pPr>
              <w:tabs>
                <w:tab w:val="left" w:pos="-720"/>
              </w:tabs>
              <w:suppressAutoHyphens/>
              <w:rPr>
                <w:spacing w:val="-3"/>
              </w:rPr>
            </w:pPr>
          </w:p>
          <w:p w14:paraId="13DAAC50" w14:textId="77777777" w:rsidR="002E255C" w:rsidRDefault="002E255C" w:rsidP="00D136CB">
            <w:pPr>
              <w:tabs>
                <w:tab w:val="left" w:pos="-720"/>
              </w:tabs>
              <w:suppressAutoHyphens/>
              <w:rPr>
                <w:spacing w:val="-3"/>
              </w:rPr>
            </w:pPr>
          </w:p>
        </w:tc>
        <w:tc>
          <w:tcPr>
            <w:tcW w:w="1080" w:type="dxa"/>
          </w:tcPr>
          <w:p w14:paraId="47113FDF" w14:textId="77777777" w:rsidR="002E255C" w:rsidRDefault="002E255C" w:rsidP="00D136CB">
            <w:pPr>
              <w:tabs>
                <w:tab w:val="left" w:pos="-720"/>
              </w:tabs>
              <w:suppressAutoHyphens/>
              <w:rPr>
                <w:spacing w:val="-3"/>
              </w:rPr>
            </w:pPr>
          </w:p>
        </w:tc>
      </w:tr>
      <w:tr w:rsidR="002E255C" w14:paraId="06849F56" w14:textId="77777777" w:rsidTr="0A34512A">
        <w:trPr>
          <w:trHeight w:val="530"/>
        </w:trPr>
        <w:tc>
          <w:tcPr>
            <w:tcW w:w="1063" w:type="dxa"/>
          </w:tcPr>
          <w:p w14:paraId="601F1F04" w14:textId="77777777" w:rsidR="002E255C" w:rsidRDefault="002E255C" w:rsidP="00D136CB">
            <w:pPr>
              <w:tabs>
                <w:tab w:val="left" w:pos="-720"/>
              </w:tabs>
              <w:suppressAutoHyphens/>
              <w:rPr>
                <w:spacing w:val="-3"/>
              </w:rPr>
            </w:pPr>
          </w:p>
        </w:tc>
        <w:tc>
          <w:tcPr>
            <w:tcW w:w="1907" w:type="dxa"/>
          </w:tcPr>
          <w:p w14:paraId="24F5BEB0" w14:textId="77777777" w:rsidR="002E255C" w:rsidRDefault="002E255C" w:rsidP="00D136CB">
            <w:pPr>
              <w:tabs>
                <w:tab w:val="left" w:pos="-720"/>
              </w:tabs>
              <w:suppressAutoHyphens/>
              <w:rPr>
                <w:spacing w:val="-3"/>
              </w:rPr>
            </w:pPr>
          </w:p>
        </w:tc>
        <w:tc>
          <w:tcPr>
            <w:tcW w:w="1350" w:type="dxa"/>
          </w:tcPr>
          <w:p w14:paraId="02A11E70" w14:textId="77777777" w:rsidR="002E255C" w:rsidRDefault="002E255C" w:rsidP="00D136CB">
            <w:pPr>
              <w:tabs>
                <w:tab w:val="left" w:pos="-720"/>
              </w:tabs>
              <w:suppressAutoHyphens/>
              <w:rPr>
                <w:spacing w:val="-3"/>
              </w:rPr>
            </w:pPr>
          </w:p>
        </w:tc>
        <w:tc>
          <w:tcPr>
            <w:tcW w:w="5220" w:type="dxa"/>
          </w:tcPr>
          <w:p w14:paraId="7A196083" w14:textId="77777777" w:rsidR="002E255C" w:rsidRDefault="002E255C" w:rsidP="00D136CB">
            <w:pPr>
              <w:tabs>
                <w:tab w:val="left" w:pos="-720"/>
              </w:tabs>
              <w:suppressAutoHyphens/>
              <w:rPr>
                <w:spacing w:val="-3"/>
              </w:rPr>
            </w:pPr>
          </w:p>
        </w:tc>
        <w:tc>
          <w:tcPr>
            <w:tcW w:w="1080" w:type="dxa"/>
          </w:tcPr>
          <w:p w14:paraId="3A9879C7" w14:textId="77777777" w:rsidR="002E255C" w:rsidRDefault="002E255C" w:rsidP="00D136CB">
            <w:pPr>
              <w:tabs>
                <w:tab w:val="left" w:pos="-720"/>
              </w:tabs>
              <w:suppressAutoHyphens/>
              <w:rPr>
                <w:spacing w:val="-3"/>
              </w:rPr>
            </w:pPr>
          </w:p>
        </w:tc>
      </w:tr>
      <w:tr w:rsidR="002E255C" w14:paraId="566A60DC" w14:textId="77777777" w:rsidTr="0A34512A">
        <w:trPr>
          <w:trHeight w:val="530"/>
        </w:trPr>
        <w:tc>
          <w:tcPr>
            <w:tcW w:w="1063" w:type="dxa"/>
          </w:tcPr>
          <w:p w14:paraId="28E16A21" w14:textId="77777777" w:rsidR="002E255C" w:rsidRDefault="002E255C" w:rsidP="00D136CB">
            <w:pPr>
              <w:tabs>
                <w:tab w:val="left" w:pos="-720"/>
              </w:tabs>
              <w:suppressAutoHyphens/>
              <w:rPr>
                <w:spacing w:val="-3"/>
              </w:rPr>
            </w:pPr>
          </w:p>
        </w:tc>
        <w:tc>
          <w:tcPr>
            <w:tcW w:w="1907" w:type="dxa"/>
          </w:tcPr>
          <w:p w14:paraId="6AB13D31" w14:textId="77777777" w:rsidR="002E255C" w:rsidRDefault="002E255C" w:rsidP="00D136CB">
            <w:pPr>
              <w:tabs>
                <w:tab w:val="left" w:pos="-720"/>
              </w:tabs>
              <w:suppressAutoHyphens/>
              <w:rPr>
                <w:spacing w:val="-3"/>
              </w:rPr>
            </w:pPr>
          </w:p>
        </w:tc>
        <w:tc>
          <w:tcPr>
            <w:tcW w:w="1350" w:type="dxa"/>
          </w:tcPr>
          <w:p w14:paraId="2C856C66" w14:textId="77777777" w:rsidR="002E255C" w:rsidRDefault="002E255C" w:rsidP="00D136CB">
            <w:pPr>
              <w:tabs>
                <w:tab w:val="left" w:pos="-720"/>
              </w:tabs>
              <w:suppressAutoHyphens/>
              <w:rPr>
                <w:spacing w:val="-3"/>
              </w:rPr>
            </w:pPr>
          </w:p>
        </w:tc>
        <w:tc>
          <w:tcPr>
            <w:tcW w:w="5220" w:type="dxa"/>
          </w:tcPr>
          <w:p w14:paraId="159C589A" w14:textId="77777777" w:rsidR="002E255C" w:rsidRDefault="002E255C" w:rsidP="00D136CB">
            <w:pPr>
              <w:tabs>
                <w:tab w:val="left" w:pos="-720"/>
              </w:tabs>
              <w:suppressAutoHyphens/>
              <w:rPr>
                <w:spacing w:val="-3"/>
              </w:rPr>
            </w:pPr>
          </w:p>
        </w:tc>
        <w:tc>
          <w:tcPr>
            <w:tcW w:w="1080" w:type="dxa"/>
          </w:tcPr>
          <w:p w14:paraId="29FFD3BA" w14:textId="77777777" w:rsidR="002E255C" w:rsidRDefault="002E255C" w:rsidP="00D136CB">
            <w:pPr>
              <w:tabs>
                <w:tab w:val="left" w:pos="-720"/>
              </w:tabs>
              <w:suppressAutoHyphens/>
              <w:rPr>
                <w:spacing w:val="-3"/>
              </w:rPr>
            </w:pPr>
          </w:p>
        </w:tc>
      </w:tr>
      <w:tr w:rsidR="002E255C" w14:paraId="2F95436D" w14:textId="77777777" w:rsidTr="0A34512A">
        <w:trPr>
          <w:trHeight w:val="530"/>
        </w:trPr>
        <w:tc>
          <w:tcPr>
            <w:tcW w:w="1063" w:type="dxa"/>
          </w:tcPr>
          <w:p w14:paraId="4A12AD0A" w14:textId="77777777" w:rsidR="002E255C" w:rsidRDefault="002E255C" w:rsidP="00D136CB">
            <w:pPr>
              <w:tabs>
                <w:tab w:val="left" w:pos="-720"/>
              </w:tabs>
              <w:suppressAutoHyphens/>
              <w:rPr>
                <w:spacing w:val="-3"/>
              </w:rPr>
            </w:pPr>
          </w:p>
        </w:tc>
        <w:tc>
          <w:tcPr>
            <w:tcW w:w="1907" w:type="dxa"/>
          </w:tcPr>
          <w:p w14:paraId="49853FA9" w14:textId="77777777" w:rsidR="002E255C" w:rsidRDefault="002E255C" w:rsidP="00D136CB">
            <w:pPr>
              <w:tabs>
                <w:tab w:val="left" w:pos="-720"/>
              </w:tabs>
              <w:suppressAutoHyphens/>
              <w:rPr>
                <w:spacing w:val="-3"/>
              </w:rPr>
            </w:pPr>
          </w:p>
        </w:tc>
        <w:tc>
          <w:tcPr>
            <w:tcW w:w="1350" w:type="dxa"/>
          </w:tcPr>
          <w:p w14:paraId="17E806DF" w14:textId="77777777" w:rsidR="002E255C" w:rsidRDefault="002E255C" w:rsidP="00D136CB">
            <w:pPr>
              <w:tabs>
                <w:tab w:val="left" w:pos="-720"/>
              </w:tabs>
              <w:suppressAutoHyphens/>
              <w:rPr>
                <w:spacing w:val="-3"/>
              </w:rPr>
            </w:pPr>
          </w:p>
        </w:tc>
        <w:tc>
          <w:tcPr>
            <w:tcW w:w="5220" w:type="dxa"/>
          </w:tcPr>
          <w:p w14:paraId="3B5C4FA3" w14:textId="77777777" w:rsidR="002E255C" w:rsidRDefault="002E255C" w:rsidP="00D136CB">
            <w:pPr>
              <w:tabs>
                <w:tab w:val="left" w:pos="-720"/>
              </w:tabs>
              <w:suppressAutoHyphens/>
              <w:rPr>
                <w:spacing w:val="-3"/>
              </w:rPr>
            </w:pPr>
          </w:p>
        </w:tc>
        <w:tc>
          <w:tcPr>
            <w:tcW w:w="1080" w:type="dxa"/>
          </w:tcPr>
          <w:p w14:paraId="5F67E3A6" w14:textId="77777777" w:rsidR="002E255C" w:rsidRDefault="002E255C" w:rsidP="00D136CB">
            <w:pPr>
              <w:tabs>
                <w:tab w:val="left" w:pos="-720"/>
              </w:tabs>
              <w:suppressAutoHyphens/>
              <w:rPr>
                <w:spacing w:val="-3"/>
              </w:rPr>
            </w:pPr>
          </w:p>
        </w:tc>
      </w:tr>
      <w:tr w:rsidR="002E255C" w14:paraId="5D530A8C" w14:textId="77777777" w:rsidTr="0A34512A">
        <w:trPr>
          <w:trHeight w:val="530"/>
        </w:trPr>
        <w:tc>
          <w:tcPr>
            <w:tcW w:w="1063" w:type="dxa"/>
          </w:tcPr>
          <w:p w14:paraId="0C488A90" w14:textId="77777777" w:rsidR="002E255C" w:rsidRDefault="002E255C" w:rsidP="00D136CB">
            <w:pPr>
              <w:tabs>
                <w:tab w:val="left" w:pos="-720"/>
              </w:tabs>
              <w:suppressAutoHyphens/>
              <w:rPr>
                <w:spacing w:val="-3"/>
              </w:rPr>
            </w:pPr>
          </w:p>
        </w:tc>
        <w:tc>
          <w:tcPr>
            <w:tcW w:w="1907" w:type="dxa"/>
          </w:tcPr>
          <w:p w14:paraId="55F8613F" w14:textId="77777777" w:rsidR="002E255C" w:rsidRDefault="002E255C" w:rsidP="00D136CB">
            <w:pPr>
              <w:tabs>
                <w:tab w:val="left" w:pos="-720"/>
              </w:tabs>
              <w:suppressAutoHyphens/>
              <w:rPr>
                <w:spacing w:val="-3"/>
              </w:rPr>
            </w:pPr>
          </w:p>
        </w:tc>
        <w:tc>
          <w:tcPr>
            <w:tcW w:w="1350" w:type="dxa"/>
          </w:tcPr>
          <w:p w14:paraId="34B78ACC" w14:textId="77777777" w:rsidR="002E255C" w:rsidRDefault="002E255C" w:rsidP="00D136CB">
            <w:pPr>
              <w:tabs>
                <w:tab w:val="left" w:pos="-720"/>
              </w:tabs>
              <w:suppressAutoHyphens/>
              <w:rPr>
                <w:spacing w:val="-3"/>
              </w:rPr>
            </w:pPr>
          </w:p>
        </w:tc>
        <w:tc>
          <w:tcPr>
            <w:tcW w:w="5220" w:type="dxa"/>
          </w:tcPr>
          <w:p w14:paraId="005496F2" w14:textId="77777777" w:rsidR="002E255C" w:rsidRDefault="002E255C" w:rsidP="00D136CB">
            <w:pPr>
              <w:tabs>
                <w:tab w:val="left" w:pos="-720"/>
              </w:tabs>
              <w:suppressAutoHyphens/>
              <w:rPr>
                <w:spacing w:val="-3"/>
              </w:rPr>
            </w:pPr>
          </w:p>
        </w:tc>
        <w:tc>
          <w:tcPr>
            <w:tcW w:w="1080" w:type="dxa"/>
          </w:tcPr>
          <w:p w14:paraId="482F656E" w14:textId="77777777" w:rsidR="002E255C" w:rsidRDefault="002E255C" w:rsidP="00D136CB">
            <w:pPr>
              <w:tabs>
                <w:tab w:val="left" w:pos="-720"/>
              </w:tabs>
              <w:suppressAutoHyphens/>
              <w:rPr>
                <w:spacing w:val="-3"/>
              </w:rPr>
            </w:pPr>
          </w:p>
        </w:tc>
      </w:tr>
      <w:tr w:rsidR="002E255C" w14:paraId="79B5F805" w14:textId="77777777" w:rsidTr="0A34512A">
        <w:trPr>
          <w:trHeight w:val="530"/>
        </w:trPr>
        <w:tc>
          <w:tcPr>
            <w:tcW w:w="1063" w:type="dxa"/>
          </w:tcPr>
          <w:p w14:paraId="55C88010" w14:textId="77777777" w:rsidR="002E255C" w:rsidRDefault="002E255C" w:rsidP="00D136CB">
            <w:pPr>
              <w:tabs>
                <w:tab w:val="left" w:pos="-720"/>
              </w:tabs>
              <w:suppressAutoHyphens/>
              <w:rPr>
                <w:spacing w:val="-3"/>
              </w:rPr>
            </w:pPr>
          </w:p>
        </w:tc>
        <w:tc>
          <w:tcPr>
            <w:tcW w:w="1907" w:type="dxa"/>
          </w:tcPr>
          <w:p w14:paraId="07E5D28A" w14:textId="77777777" w:rsidR="002E255C" w:rsidRDefault="002E255C" w:rsidP="00D136CB">
            <w:pPr>
              <w:tabs>
                <w:tab w:val="left" w:pos="-720"/>
              </w:tabs>
              <w:suppressAutoHyphens/>
              <w:rPr>
                <w:spacing w:val="-3"/>
              </w:rPr>
            </w:pPr>
          </w:p>
        </w:tc>
        <w:tc>
          <w:tcPr>
            <w:tcW w:w="1350" w:type="dxa"/>
          </w:tcPr>
          <w:p w14:paraId="16CA9AC1" w14:textId="77777777" w:rsidR="002E255C" w:rsidRDefault="002E255C" w:rsidP="00D136CB">
            <w:pPr>
              <w:tabs>
                <w:tab w:val="left" w:pos="-720"/>
              </w:tabs>
              <w:suppressAutoHyphens/>
              <w:rPr>
                <w:spacing w:val="-3"/>
              </w:rPr>
            </w:pPr>
          </w:p>
        </w:tc>
        <w:tc>
          <w:tcPr>
            <w:tcW w:w="5220" w:type="dxa"/>
          </w:tcPr>
          <w:p w14:paraId="759F8E70" w14:textId="77777777" w:rsidR="002E255C" w:rsidRDefault="002E255C" w:rsidP="00D136CB">
            <w:pPr>
              <w:tabs>
                <w:tab w:val="left" w:pos="-720"/>
              </w:tabs>
              <w:suppressAutoHyphens/>
              <w:rPr>
                <w:spacing w:val="-3"/>
              </w:rPr>
            </w:pPr>
          </w:p>
        </w:tc>
        <w:tc>
          <w:tcPr>
            <w:tcW w:w="1080" w:type="dxa"/>
          </w:tcPr>
          <w:p w14:paraId="052864F7" w14:textId="77777777" w:rsidR="002E255C" w:rsidRDefault="002E255C" w:rsidP="00D136CB">
            <w:pPr>
              <w:tabs>
                <w:tab w:val="left" w:pos="-720"/>
              </w:tabs>
              <w:suppressAutoHyphens/>
              <w:rPr>
                <w:spacing w:val="-3"/>
              </w:rPr>
            </w:pPr>
          </w:p>
        </w:tc>
      </w:tr>
      <w:tr w:rsidR="002E255C" w14:paraId="667E9F36" w14:textId="77777777" w:rsidTr="0A34512A">
        <w:trPr>
          <w:trHeight w:val="395"/>
        </w:trPr>
        <w:tc>
          <w:tcPr>
            <w:tcW w:w="1063" w:type="dxa"/>
          </w:tcPr>
          <w:p w14:paraId="54F8E308" w14:textId="77777777" w:rsidR="002E255C" w:rsidRDefault="002E255C" w:rsidP="00D136CB">
            <w:pPr>
              <w:tabs>
                <w:tab w:val="left" w:pos="-720"/>
              </w:tabs>
              <w:suppressAutoHyphens/>
              <w:rPr>
                <w:spacing w:val="-3"/>
              </w:rPr>
            </w:pPr>
          </w:p>
        </w:tc>
        <w:tc>
          <w:tcPr>
            <w:tcW w:w="1907" w:type="dxa"/>
          </w:tcPr>
          <w:p w14:paraId="6B2A96A0" w14:textId="77777777" w:rsidR="002E255C" w:rsidRDefault="002E255C" w:rsidP="00D136CB">
            <w:pPr>
              <w:tabs>
                <w:tab w:val="left" w:pos="-720"/>
              </w:tabs>
              <w:suppressAutoHyphens/>
              <w:rPr>
                <w:spacing w:val="-3"/>
              </w:rPr>
            </w:pPr>
          </w:p>
          <w:p w14:paraId="5BE16778" w14:textId="77777777" w:rsidR="002E255C" w:rsidRDefault="002E255C" w:rsidP="00D136CB">
            <w:pPr>
              <w:tabs>
                <w:tab w:val="left" w:pos="-720"/>
              </w:tabs>
              <w:suppressAutoHyphens/>
              <w:rPr>
                <w:spacing w:val="-3"/>
              </w:rPr>
            </w:pPr>
            <w:r>
              <w:rPr>
                <w:spacing w:val="-3"/>
              </w:rPr>
              <w:t>Weekly Total:</w:t>
            </w:r>
          </w:p>
        </w:tc>
        <w:tc>
          <w:tcPr>
            <w:tcW w:w="1350" w:type="dxa"/>
          </w:tcPr>
          <w:p w14:paraId="714B3D6F" w14:textId="77777777" w:rsidR="002E255C" w:rsidRDefault="002E255C" w:rsidP="00D136CB">
            <w:pPr>
              <w:tabs>
                <w:tab w:val="left" w:pos="-720"/>
              </w:tabs>
              <w:suppressAutoHyphens/>
              <w:rPr>
                <w:spacing w:val="-3"/>
              </w:rPr>
            </w:pPr>
          </w:p>
        </w:tc>
        <w:tc>
          <w:tcPr>
            <w:tcW w:w="5220" w:type="dxa"/>
          </w:tcPr>
          <w:p w14:paraId="6E80B92B" w14:textId="77777777" w:rsidR="002E255C" w:rsidRDefault="002E255C" w:rsidP="00D136CB">
            <w:pPr>
              <w:tabs>
                <w:tab w:val="left" w:pos="-720"/>
              </w:tabs>
              <w:suppressAutoHyphens/>
              <w:rPr>
                <w:spacing w:val="-3"/>
              </w:rPr>
            </w:pPr>
          </w:p>
          <w:p w14:paraId="5B4C8B8C" w14:textId="77777777" w:rsidR="002E255C" w:rsidRDefault="002E255C" w:rsidP="00D136CB">
            <w:pPr>
              <w:tabs>
                <w:tab w:val="left" w:pos="-720"/>
              </w:tabs>
              <w:suppressAutoHyphens/>
              <w:rPr>
                <w:spacing w:val="-3"/>
              </w:rPr>
            </w:pPr>
            <w:r>
              <w:rPr>
                <w:spacing w:val="-3"/>
              </w:rPr>
              <w:t>Total Accumulated Hours:  _________</w:t>
            </w:r>
          </w:p>
        </w:tc>
        <w:tc>
          <w:tcPr>
            <w:tcW w:w="1080" w:type="dxa"/>
          </w:tcPr>
          <w:p w14:paraId="22926D7A" w14:textId="77777777" w:rsidR="002E255C" w:rsidRDefault="002E255C" w:rsidP="00D136CB">
            <w:pPr>
              <w:tabs>
                <w:tab w:val="left" w:pos="-720"/>
              </w:tabs>
              <w:suppressAutoHyphens/>
              <w:rPr>
                <w:spacing w:val="-3"/>
              </w:rPr>
            </w:pPr>
          </w:p>
        </w:tc>
      </w:tr>
      <w:tr w:rsidR="002E255C" w14:paraId="23817BDA" w14:textId="77777777" w:rsidTr="0A34512A">
        <w:tc>
          <w:tcPr>
            <w:tcW w:w="10620" w:type="dxa"/>
            <w:gridSpan w:val="5"/>
          </w:tcPr>
          <w:p w14:paraId="22AEB5CF" w14:textId="77777777" w:rsidR="002E255C" w:rsidRDefault="002E255C" w:rsidP="00D136CB">
            <w:pPr>
              <w:tabs>
                <w:tab w:val="left" w:pos="-720"/>
              </w:tabs>
              <w:suppressAutoHyphens/>
              <w:rPr>
                <w:spacing w:val="-3"/>
              </w:rPr>
            </w:pPr>
            <w:r>
              <w:rPr>
                <w:spacing w:val="-3"/>
              </w:rPr>
              <w:t>Field Instructor’s Comments:</w:t>
            </w:r>
          </w:p>
        </w:tc>
      </w:tr>
      <w:tr w:rsidR="002E255C" w14:paraId="745ECD88" w14:textId="77777777" w:rsidTr="0A34512A">
        <w:tc>
          <w:tcPr>
            <w:tcW w:w="10620" w:type="dxa"/>
            <w:gridSpan w:val="5"/>
          </w:tcPr>
          <w:p w14:paraId="39790FC5" w14:textId="77777777" w:rsidR="002E255C" w:rsidRDefault="002E255C" w:rsidP="00D136CB">
            <w:pPr>
              <w:tabs>
                <w:tab w:val="left" w:pos="-720"/>
              </w:tabs>
              <w:suppressAutoHyphens/>
              <w:rPr>
                <w:spacing w:val="-3"/>
              </w:rPr>
            </w:pPr>
          </w:p>
        </w:tc>
      </w:tr>
      <w:tr w:rsidR="002E255C" w14:paraId="3955A5B6" w14:textId="77777777" w:rsidTr="0A34512A">
        <w:tc>
          <w:tcPr>
            <w:tcW w:w="10620" w:type="dxa"/>
            <w:gridSpan w:val="5"/>
          </w:tcPr>
          <w:p w14:paraId="73FFD9DB" w14:textId="77777777" w:rsidR="002E255C" w:rsidRDefault="002E255C" w:rsidP="00D136CB">
            <w:pPr>
              <w:tabs>
                <w:tab w:val="left" w:pos="-720"/>
              </w:tabs>
              <w:suppressAutoHyphens/>
              <w:rPr>
                <w:spacing w:val="-3"/>
              </w:rPr>
            </w:pPr>
          </w:p>
        </w:tc>
      </w:tr>
      <w:tr w:rsidR="002E255C" w14:paraId="48D88861" w14:textId="77777777" w:rsidTr="0A34512A">
        <w:tc>
          <w:tcPr>
            <w:tcW w:w="10620" w:type="dxa"/>
            <w:gridSpan w:val="5"/>
          </w:tcPr>
          <w:p w14:paraId="25C31A66" w14:textId="77777777" w:rsidR="002E255C" w:rsidRDefault="002E255C" w:rsidP="00D136CB">
            <w:pPr>
              <w:tabs>
                <w:tab w:val="left" w:pos="-720"/>
              </w:tabs>
              <w:suppressAutoHyphens/>
              <w:rPr>
                <w:spacing w:val="-3"/>
              </w:rPr>
            </w:pPr>
            <w:r>
              <w:rPr>
                <w:spacing w:val="-3"/>
              </w:rPr>
              <w:t>Field Instructor Signature:                                                                                                       Date:</w:t>
            </w:r>
          </w:p>
        </w:tc>
      </w:tr>
    </w:tbl>
    <w:p w14:paraId="35F4DC76" w14:textId="77777777" w:rsidR="002E255C" w:rsidRDefault="002E255C" w:rsidP="002E255C"/>
    <w:p w14:paraId="0DBA71F0" w14:textId="77777777" w:rsidR="002E255C" w:rsidRPr="00904CBF" w:rsidRDefault="002E255C" w:rsidP="002E255C">
      <w:pPr>
        <w:pStyle w:val="Heading1"/>
        <w:pBdr>
          <w:top w:val="double" w:sz="4" w:space="1" w:color="auto"/>
          <w:left w:val="double" w:sz="4" w:space="4" w:color="auto"/>
          <w:bottom w:val="double" w:sz="4" w:space="12" w:color="auto"/>
          <w:right w:val="double" w:sz="4" w:space="4" w:color="auto"/>
        </w:pBdr>
        <w:jc w:val="center"/>
        <w:rPr>
          <w:rFonts w:ascii="Calibri" w:hAnsi="Calibri" w:cs="Calibri"/>
        </w:rPr>
      </w:pPr>
      <w:r w:rsidRPr="00904CBF">
        <w:rPr>
          <w:rFonts w:ascii="Calibri" w:hAnsi="Calibri" w:cs="Calibri"/>
        </w:rPr>
        <w:lastRenderedPageBreak/>
        <w:softHyphen/>
        <w:t xml:space="preserve"> University of Toledo</w:t>
      </w:r>
    </w:p>
    <w:p w14:paraId="44B1BA36" w14:textId="77777777" w:rsidR="002E255C" w:rsidRPr="00904CBF" w:rsidRDefault="002E255C" w:rsidP="002E255C">
      <w:pPr>
        <w:pBdr>
          <w:top w:val="double" w:sz="4" w:space="1" w:color="auto"/>
          <w:left w:val="double" w:sz="4" w:space="4" w:color="auto"/>
          <w:bottom w:val="double" w:sz="4" w:space="12" w:color="auto"/>
          <w:right w:val="double" w:sz="4" w:space="4" w:color="auto"/>
        </w:pBdr>
        <w:jc w:val="center"/>
        <w:rPr>
          <w:rFonts w:ascii="Calibri" w:hAnsi="Calibri" w:cs="Calibri"/>
          <w:b/>
          <w:bCs/>
        </w:rPr>
      </w:pPr>
      <w:r w:rsidRPr="00904CBF">
        <w:rPr>
          <w:rFonts w:ascii="Calibri" w:hAnsi="Calibri" w:cs="Calibri"/>
          <w:b/>
          <w:bCs/>
        </w:rPr>
        <w:t>Social Work Program Field Experience</w:t>
      </w:r>
    </w:p>
    <w:p w14:paraId="71418208" w14:textId="77777777" w:rsidR="002E255C" w:rsidRPr="00904CBF" w:rsidRDefault="002E255C" w:rsidP="002E255C">
      <w:pPr>
        <w:pBdr>
          <w:top w:val="double" w:sz="4" w:space="1" w:color="auto"/>
          <w:left w:val="double" w:sz="4" w:space="4" w:color="auto"/>
          <w:bottom w:val="double" w:sz="4" w:space="12" w:color="auto"/>
          <w:right w:val="double" w:sz="4" w:space="4" w:color="auto"/>
        </w:pBdr>
        <w:jc w:val="center"/>
        <w:rPr>
          <w:rFonts w:ascii="Calibri" w:hAnsi="Calibri" w:cs="Calibri"/>
          <w:b/>
          <w:bCs/>
        </w:rPr>
      </w:pPr>
      <w:r w:rsidRPr="00904CBF">
        <w:rPr>
          <w:rFonts w:ascii="Calibri" w:hAnsi="Calibri" w:cs="Calibri"/>
          <w:b/>
          <w:bCs/>
        </w:rPr>
        <w:t>FIELD AGENCY SAFETY REVIEW</w:t>
      </w:r>
    </w:p>
    <w:p w14:paraId="792653A1" w14:textId="77777777" w:rsidR="002E255C" w:rsidRDefault="002E255C" w:rsidP="002E255C">
      <w:pPr>
        <w:pStyle w:val="BodyText"/>
        <w:spacing w:line="240" w:lineRule="auto"/>
        <w:contextualSpacing/>
        <w:jc w:val="both"/>
        <w:rPr>
          <w:b/>
          <w:i/>
          <w:sz w:val="25"/>
          <w:szCs w:val="25"/>
        </w:rPr>
      </w:pPr>
    </w:p>
    <w:p w14:paraId="4E6348E4" w14:textId="3336B8ED" w:rsidR="002E255C" w:rsidRPr="00904CBF" w:rsidRDefault="002E255C" w:rsidP="1B97DF2D">
      <w:pPr>
        <w:pStyle w:val="BodyText"/>
        <w:spacing w:line="240" w:lineRule="auto"/>
        <w:contextualSpacing/>
        <w:jc w:val="both"/>
        <w:rPr>
          <w:i/>
          <w:iCs/>
          <w:lang w:val="en-US"/>
        </w:rPr>
      </w:pPr>
      <w:r w:rsidRPr="1B97DF2D">
        <w:rPr>
          <w:i/>
          <w:iCs/>
          <w:sz w:val="25"/>
          <w:szCs w:val="25"/>
        </w:rPr>
        <w:t>Instructions</w:t>
      </w:r>
      <w:r w:rsidR="14C1C795" w:rsidRPr="1B97DF2D">
        <w:rPr>
          <w:i/>
          <w:iCs/>
          <w:sz w:val="25"/>
          <w:szCs w:val="25"/>
        </w:rPr>
        <w:t>: During</w:t>
      </w:r>
      <w:r w:rsidRPr="1B97DF2D">
        <w:rPr>
          <w:sz w:val="25"/>
          <w:szCs w:val="25"/>
        </w:rPr>
        <w:t xml:space="preserve"> the initial weeks in </w:t>
      </w:r>
      <w:r w:rsidR="7B2B735A" w:rsidRPr="1B97DF2D">
        <w:rPr>
          <w:sz w:val="25"/>
          <w:szCs w:val="25"/>
        </w:rPr>
        <w:t>field agency, students</w:t>
      </w:r>
      <w:r w:rsidRPr="1B97DF2D">
        <w:rPr>
          <w:sz w:val="25"/>
          <w:szCs w:val="25"/>
        </w:rPr>
        <w:t xml:space="preserve"> are to become familiar with various aspects of agency life that could impact on an individual’s safety</w:t>
      </w:r>
      <w:r w:rsidR="4A5D1A47" w:rsidRPr="1B97DF2D">
        <w:rPr>
          <w:sz w:val="25"/>
          <w:szCs w:val="25"/>
        </w:rPr>
        <w:t xml:space="preserve">. </w:t>
      </w:r>
      <w:r w:rsidRPr="1B97DF2D">
        <w:rPr>
          <w:sz w:val="25"/>
          <w:szCs w:val="25"/>
        </w:rPr>
        <w:t xml:space="preserve">Please review this form with your Field Instructor and address areas that may be of potential risk to your physical safety and health.  Simply put the acronym “NA” if any items do not apply to your field experience setting.  </w:t>
      </w:r>
      <w:r w:rsidRPr="1B97DF2D">
        <w:rPr>
          <w:sz w:val="25"/>
          <w:szCs w:val="25"/>
          <w:u w:val="single"/>
        </w:rPr>
        <w:t>Submit the completed and signed form to your Field Liaison</w:t>
      </w:r>
      <w:r w:rsidRPr="1B97DF2D">
        <w:rPr>
          <w:sz w:val="25"/>
          <w:szCs w:val="25"/>
          <w:lang w:val="en-US"/>
        </w:rPr>
        <w:t>.</w:t>
      </w:r>
    </w:p>
    <w:p w14:paraId="51F020FA" w14:textId="77777777" w:rsidR="002E255C" w:rsidRDefault="002E255C" w:rsidP="002E255C"/>
    <w:p w14:paraId="042E01F9" w14:textId="77777777" w:rsidR="002E255C" w:rsidRDefault="002E255C" w:rsidP="002E255C">
      <w:r>
        <w:t xml:space="preserve">Student:  </w:t>
      </w:r>
      <w:r>
        <w:fldChar w:fldCharType="begin">
          <w:ffData>
            <w:name w:val="Text1"/>
            <w:enabled/>
            <w:calcOnExit w:val="0"/>
            <w:textInput/>
          </w:ffData>
        </w:fldChar>
      </w:r>
      <w:bookmarkStart w:id="4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40E5730" w14:textId="77777777" w:rsidR="002E255C" w:rsidRDefault="002E255C" w:rsidP="002E255C"/>
    <w:p w14:paraId="6533D34E" w14:textId="77777777" w:rsidR="002E255C" w:rsidRDefault="002E255C" w:rsidP="002E255C">
      <w:r>
        <w:t xml:space="preserve">Agency: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Dates of Review: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3E55BE" w14:textId="77777777" w:rsidR="002E255C" w:rsidRDefault="002E255C" w:rsidP="002E255C"/>
    <w:p w14:paraId="426C1DE9" w14:textId="77777777" w:rsidR="002E255C" w:rsidRPr="00683406" w:rsidRDefault="002E255C" w:rsidP="002E255C">
      <w:pPr>
        <w:pStyle w:val="Heading3"/>
        <w:numPr>
          <w:ilvl w:val="0"/>
          <w:numId w:val="9"/>
        </w:numPr>
        <w:autoSpaceDE/>
        <w:autoSpaceDN/>
        <w:adjustRightInd/>
        <w:spacing w:before="0" w:line="240" w:lineRule="auto"/>
        <w:jc w:val="left"/>
        <w:rPr>
          <w:b/>
          <w:u w:val="none"/>
        </w:rPr>
      </w:pPr>
      <w:r w:rsidRPr="00683406">
        <w:rPr>
          <w:b/>
          <w:u w:val="none"/>
        </w:rPr>
        <w:t>Orientation</w:t>
      </w:r>
    </w:p>
    <w:p w14:paraId="48C43CD9" w14:textId="77777777" w:rsidR="002E255C" w:rsidRDefault="002E255C" w:rsidP="002E255C"/>
    <w:p w14:paraId="2B5F3C6E" w14:textId="455B9690" w:rsidR="002E255C" w:rsidRDefault="002E255C" w:rsidP="1B97DF2D">
      <w:pPr>
        <w:pStyle w:val="Heading4"/>
        <w:ind w:firstLine="720"/>
        <w:rPr>
          <w:sz w:val="24"/>
          <w:szCs w:val="24"/>
        </w:rPr>
      </w:pPr>
      <w:r w:rsidRPr="1B97DF2D">
        <w:rPr>
          <w:sz w:val="24"/>
          <w:szCs w:val="24"/>
        </w:rPr>
        <w:t>Does the agency have its own safety policies?</w:t>
      </w:r>
      <w:r>
        <w:rPr>
          <w:sz w:val="24"/>
        </w:rPr>
        <w:tab/>
      </w:r>
      <w:r>
        <w:rPr>
          <w:sz w:val="24"/>
        </w:rPr>
        <w:tab/>
      </w:r>
      <w:r>
        <w:rPr>
          <w:sz w:val="24"/>
        </w:rPr>
        <w:tab/>
      </w:r>
      <w:r>
        <w:rPr>
          <w:sz w:val="24"/>
        </w:rPr>
        <w:tab/>
      </w:r>
      <w:r w:rsidRPr="1B97DF2D">
        <w:rPr>
          <w:sz w:val="24"/>
          <w:szCs w:val="24"/>
        </w:rPr>
        <w:fldChar w:fldCharType="begin">
          <w:ffData>
            <w:name w:val="Check1"/>
            <w:enabled/>
            <w:calcOnExit w:val="0"/>
            <w:checkBox>
              <w:sizeAuto/>
              <w:default w:val="0"/>
            </w:checkBox>
          </w:ffData>
        </w:fldChar>
      </w:r>
      <w:r w:rsidRPr="1B97DF2D">
        <w:rPr>
          <w:sz w:val="24"/>
          <w:szCs w:val="24"/>
        </w:rPr>
        <w:instrText xml:space="preserve"> FORMCHECKBOX </w:instrText>
      </w:r>
      <w:r w:rsidR="00DF201C">
        <w:rPr>
          <w:sz w:val="24"/>
          <w:szCs w:val="24"/>
        </w:rPr>
      </w:r>
      <w:r w:rsidR="00DF201C">
        <w:rPr>
          <w:sz w:val="24"/>
          <w:szCs w:val="24"/>
        </w:rPr>
        <w:fldChar w:fldCharType="separate"/>
      </w:r>
      <w:r w:rsidRPr="1B97DF2D">
        <w:rPr>
          <w:sz w:val="24"/>
          <w:szCs w:val="24"/>
        </w:rPr>
        <w:fldChar w:fldCharType="end"/>
      </w:r>
      <w:r w:rsidRPr="1B97DF2D">
        <w:rPr>
          <w:sz w:val="24"/>
          <w:szCs w:val="24"/>
        </w:rPr>
        <w:t xml:space="preserve">Yes </w:t>
      </w:r>
      <w:r w:rsidR="4D02353C" w:rsidRPr="1B97DF2D">
        <w:rPr>
          <w:sz w:val="24"/>
          <w:szCs w:val="24"/>
        </w:rPr>
        <w:t xml:space="preserve">     </w:t>
      </w:r>
      <w:r w:rsidRPr="1B97DF2D">
        <w:rPr>
          <w:sz w:val="24"/>
          <w:szCs w:val="24"/>
        </w:rPr>
        <w:fldChar w:fldCharType="begin">
          <w:ffData>
            <w:name w:val="Check2"/>
            <w:enabled/>
            <w:calcOnExit w:val="0"/>
            <w:checkBox>
              <w:sizeAuto/>
              <w:default w:val="0"/>
            </w:checkBox>
          </w:ffData>
        </w:fldChar>
      </w:r>
      <w:r w:rsidRPr="1B97DF2D">
        <w:rPr>
          <w:sz w:val="24"/>
          <w:szCs w:val="24"/>
        </w:rPr>
        <w:instrText xml:space="preserve"> FORMCHECKBOX </w:instrText>
      </w:r>
      <w:r w:rsidR="00DF201C">
        <w:rPr>
          <w:sz w:val="24"/>
          <w:szCs w:val="24"/>
        </w:rPr>
      </w:r>
      <w:r w:rsidR="00DF201C">
        <w:rPr>
          <w:sz w:val="24"/>
          <w:szCs w:val="24"/>
        </w:rPr>
        <w:fldChar w:fldCharType="separate"/>
      </w:r>
      <w:r w:rsidRPr="1B97DF2D">
        <w:rPr>
          <w:sz w:val="24"/>
          <w:szCs w:val="24"/>
        </w:rPr>
        <w:fldChar w:fldCharType="end"/>
      </w:r>
      <w:r w:rsidRPr="1B97DF2D">
        <w:rPr>
          <w:sz w:val="24"/>
          <w:szCs w:val="24"/>
        </w:rPr>
        <w:t>No</w:t>
      </w:r>
    </w:p>
    <w:p w14:paraId="7F9E1B81" w14:textId="77777777" w:rsidR="002E255C" w:rsidRDefault="002E255C" w:rsidP="002E255C">
      <w:pPr>
        <w:ind w:left="720"/>
      </w:pPr>
      <w:r>
        <w:t>Does the agency have a safety orientation or training?</w:t>
      </w:r>
      <w:r>
        <w:tab/>
      </w:r>
      <w:r>
        <w:tab/>
      </w:r>
      <w:r>
        <w:tab/>
      </w:r>
      <w:r>
        <w:fldChar w:fldCharType="begin">
          <w:ffData>
            <w:name w:val="Check3"/>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10"/>
            <w:enabled/>
            <w:calcOnExit w:val="0"/>
            <w:checkBox>
              <w:sizeAuto/>
              <w:default w:val="0"/>
            </w:checkBox>
          </w:ffData>
        </w:fldChar>
      </w:r>
      <w:r>
        <w:instrText xml:space="preserve"> FORMCHECKBOX </w:instrText>
      </w:r>
      <w:r w:rsidR="00DF201C">
        <w:fldChar w:fldCharType="separate"/>
      </w:r>
      <w:r>
        <w:fldChar w:fldCharType="end"/>
      </w:r>
      <w:r>
        <w:t>No</w:t>
      </w:r>
    </w:p>
    <w:p w14:paraId="6F921201" w14:textId="77777777" w:rsidR="002E255C" w:rsidRDefault="002E255C" w:rsidP="002E255C">
      <w:pPr>
        <w:ind w:left="720"/>
      </w:pPr>
      <w:r>
        <w:t>Are you familiar with the safety policies?</w:t>
      </w:r>
      <w:r>
        <w:tab/>
      </w:r>
      <w:r>
        <w:tab/>
      </w:r>
      <w:r>
        <w:tab/>
      </w:r>
      <w:r>
        <w:tab/>
      </w:r>
      <w:r>
        <w:tab/>
      </w:r>
      <w:r>
        <w:fldChar w:fldCharType="begin">
          <w:ffData>
            <w:name w:val="Check4"/>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11"/>
            <w:enabled/>
            <w:calcOnExit w:val="0"/>
            <w:checkBox>
              <w:sizeAuto/>
              <w:default w:val="0"/>
            </w:checkBox>
          </w:ffData>
        </w:fldChar>
      </w:r>
      <w:r>
        <w:instrText xml:space="preserve"> FORMCHECKBOX </w:instrText>
      </w:r>
      <w:r w:rsidR="00DF201C">
        <w:fldChar w:fldCharType="separate"/>
      </w:r>
      <w:r>
        <w:fldChar w:fldCharType="end"/>
      </w:r>
      <w:r>
        <w:t>No</w:t>
      </w:r>
    </w:p>
    <w:p w14:paraId="51C9B12A" w14:textId="77777777" w:rsidR="002E255C" w:rsidRDefault="002E255C" w:rsidP="002E255C">
      <w:pPr>
        <w:ind w:left="720"/>
      </w:pPr>
      <w:r>
        <w:t>Have you participated in the safety orientation or training?</w:t>
      </w:r>
      <w:r>
        <w:tab/>
      </w:r>
      <w:r>
        <w:tab/>
      </w:r>
      <w:r>
        <w:tab/>
      </w:r>
      <w:r>
        <w:fldChar w:fldCharType="begin">
          <w:ffData>
            <w:name w:val="Check5"/>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12"/>
            <w:enabled/>
            <w:calcOnExit w:val="0"/>
            <w:checkBox>
              <w:sizeAuto/>
              <w:default w:val="0"/>
            </w:checkBox>
          </w:ffData>
        </w:fldChar>
      </w:r>
      <w:r>
        <w:instrText xml:space="preserve"> FORMCHECKBOX </w:instrText>
      </w:r>
      <w:r w:rsidR="00DF201C">
        <w:fldChar w:fldCharType="separate"/>
      </w:r>
      <w:r>
        <w:fldChar w:fldCharType="end"/>
      </w:r>
      <w:r>
        <w:t>No</w:t>
      </w:r>
    </w:p>
    <w:p w14:paraId="419E7B63" w14:textId="77777777" w:rsidR="002E255C" w:rsidRDefault="002E255C" w:rsidP="002E255C">
      <w:pPr>
        <w:ind w:left="720"/>
      </w:pPr>
      <w:r>
        <w:t>Have you and your field instructor reviewed the UT Social Work</w:t>
      </w:r>
    </w:p>
    <w:p w14:paraId="77F06AB7" w14:textId="77777777" w:rsidR="002E255C" w:rsidRDefault="002E255C" w:rsidP="002E255C">
      <w:pPr>
        <w:ind w:left="720"/>
      </w:pPr>
      <w:r>
        <w:t xml:space="preserve">program’s “Policy Related to Safety of Students in Field Placement?” </w:t>
      </w:r>
    </w:p>
    <w:p w14:paraId="5D3AE1F2" w14:textId="77777777" w:rsidR="002E255C" w:rsidRDefault="002E255C" w:rsidP="002E255C">
      <w:pPr>
        <w:ind w:left="720"/>
      </w:pPr>
      <w:r>
        <w:t>It can be found at the end of this document.</w:t>
      </w:r>
      <w:r>
        <w:tab/>
      </w:r>
      <w:r>
        <w:tab/>
      </w:r>
      <w:r>
        <w:tab/>
      </w:r>
      <w:r>
        <w:tab/>
      </w:r>
      <w:r>
        <w:tab/>
      </w:r>
      <w:r>
        <w:fldChar w:fldCharType="begin">
          <w:ffData>
            <w:name w:val="Check6"/>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13"/>
            <w:enabled/>
            <w:calcOnExit w:val="0"/>
            <w:checkBox>
              <w:sizeAuto/>
              <w:default w:val="0"/>
            </w:checkBox>
          </w:ffData>
        </w:fldChar>
      </w:r>
      <w:r>
        <w:instrText xml:space="preserve"> FORMCHECKBOX </w:instrText>
      </w:r>
      <w:r w:rsidR="00DF201C">
        <w:fldChar w:fldCharType="separate"/>
      </w:r>
      <w:r>
        <w:fldChar w:fldCharType="end"/>
      </w:r>
      <w:r>
        <w:t>No</w:t>
      </w:r>
    </w:p>
    <w:p w14:paraId="36FAD74F" w14:textId="77777777" w:rsidR="002E255C" w:rsidRDefault="002E255C" w:rsidP="002E255C">
      <w:pPr>
        <w:ind w:left="720"/>
      </w:pPr>
      <w:r>
        <w:t>Have you discussed the issue of safety with your Field Instructor?</w:t>
      </w:r>
      <w:r>
        <w:tab/>
      </w:r>
      <w:r>
        <w:tab/>
      </w:r>
      <w:r>
        <w:fldChar w:fldCharType="begin">
          <w:ffData>
            <w:name w:val="Check7"/>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14"/>
            <w:enabled/>
            <w:calcOnExit w:val="0"/>
            <w:checkBox>
              <w:sizeAuto/>
              <w:default w:val="0"/>
            </w:checkBox>
          </w:ffData>
        </w:fldChar>
      </w:r>
      <w:r>
        <w:instrText xml:space="preserve"> FORMCHECKBOX </w:instrText>
      </w:r>
      <w:r w:rsidR="00DF201C">
        <w:fldChar w:fldCharType="separate"/>
      </w:r>
      <w:r>
        <w:fldChar w:fldCharType="end"/>
      </w:r>
      <w:r>
        <w:t>No</w:t>
      </w:r>
    </w:p>
    <w:p w14:paraId="5022B5BC" w14:textId="77777777" w:rsidR="002E255C" w:rsidRDefault="002E255C" w:rsidP="002E255C">
      <w:pPr>
        <w:ind w:left="720"/>
      </w:pPr>
      <w:r>
        <w:t>Does the agency have a sexual harassment policy?</w:t>
      </w:r>
      <w:r>
        <w:tab/>
      </w:r>
      <w:r>
        <w:tab/>
      </w:r>
      <w:r>
        <w:tab/>
      </w:r>
      <w:r>
        <w:tab/>
      </w:r>
      <w:r>
        <w:fldChar w:fldCharType="begin">
          <w:ffData>
            <w:name w:val="Check8"/>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15"/>
            <w:enabled/>
            <w:calcOnExit w:val="0"/>
            <w:checkBox>
              <w:sizeAuto/>
              <w:default w:val="0"/>
            </w:checkBox>
          </w:ffData>
        </w:fldChar>
      </w:r>
      <w:r>
        <w:instrText xml:space="preserve"> FORMCHECKBOX </w:instrText>
      </w:r>
      <w:r w:rsidR="00DF201C">
        <w:fldChar w:fldCharType="separate"/>
      </w:r>
      <w:r>
        <w:fldChar w:fldCharType="end"/>
      </w:r>
      <w:r>
        <w:t>No</w:t>
      </w:r>
    </w:p>
    <w:p w14:paraId="5EA2C470" w14:textId="77777777" w:rsidR="002E255C" w:rsidRDefault="002E255C" w:rsidP="002E255C">
      <w:pPr>
        <w:ind w:left="720"/>
      </w:pPr>
      <w:r>
        <w:t xml:space="preserve">Did you read the sexual harassment policy and do you understand </w:t>
      </w:r>
      <w:proofErr w:type="gramStart"/>
      <w:r>
        <w:t>the</w:t>
      </w:r>
      <w:proofErr w:type="gramEnd"/>
      <w:r>
        <w:t xml:space="preserve"> </w:t>
      </w:r>
    </w:p>
    <w:p w14:paraId="2556E00B" w14:textId="77777777" w:rsidR="002E255C" w:rsidRDefault="002E255C" w:rsidP="002E255C">
      <w:pPr>
        <w:ind w:left="720"/>
      </w:pPr>
      <w:r>
        <w:t xml:space="preserve">procedures for reporting sexual </w:t>
      </w:r>
      <w:proofErr w:type="gramStart"/>
      <w:r>
        <w:t>harassment?</w:t>
      </w:r>
      <w:proofErr w:type="gramEnd"/>
      <w:r>
        <w:tab/>
      </w:r>
      <w:r>
        <w:tab/>
      </w:r>
      <w:r>
        <w:tab/>
      </w:r>
      <w:r>
        <w:tab/>
      </w:r>
      <w:r>
        <w:tab/>
      </w:r>
      <w:r>
        <w:fldChar w:fldCharType="begin">
          <w:ffData>
            <w:name w:val="Check9"/>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16"/>
            <w:enabled/>
            <w:calcOnExit w:val="0"/>
            <w:checkBox>
              <w:sizeAuto/>
              <w:default w:val="0"/>
            </w:checkBox>
          </w:ffData>
        </w:fldChar>
      </w:r>
      <w:r>
        <w:instrText xml:space="preserve"> FORMCHECKBOX </w:instrText>
      </w:r>
      <w:r w:rsidR="00DF201C">
        <w:fldChar w:fldCharType="separate"/>
      </w:r>
      <w:r>
        <w:fldChar w:fldCharType="end"/>
      </w:r>
      <w:r>
        <w:t>No</w:t>
      </w:r>
    </w:p>
    <w:p w14:paraId="10DDDA4B" w14:textId="77777777" w:rsidR="002E255C" w:rsidRDefault="002E255C" w:rsidP="002E255C">
      <w:pPr>
        <w:ind w:left="720"/>
      </w:pPr>
      <w:r>
        <w:t>If not, what are the obstacles to you doing this?</w:t>
      </w:r>
    </w:p>
    <w:p w14:paraId="2A0C2FFC" w14:textId="77777777" w:rsidR="002E255C" w:rsidRDefault="002E255C" w:rsidP="002E255C">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99ADFD" w14:textId="77777777" w:rsidR="002E255C" w:rsidRDefault="002E255C" w:rsidP="002E255C"/>
    <w:p w14:paraId="12B49BC7" w14:textId="77777777" w:rsidR="002E255C" w:rsidRPr="00410964" w:rsidRDefault="002E255C" w:rsidP="002E255C">
      <w:pPr>
        <w:pStyle w:val="Heading3"/>
        <w:numPr>
          <w:ilvl w:val="0"/>
          <w:numId w:val="9"/>
        </w:numPr>
        <w:autoSpaceDE/>
        <w:autoSpaceDN/>
        <w:adjustRightInd/>
        <w:spacing w:before="0" w:line="240" w:lineRule="auto"/>
        <w:jc w:val="left"/>
        <w:rPr>
          <w:b/>
          <w:u w:val="none"/>
        </w:rPr>
      </w:pPr>
      <w:r w:rsidRPr="00410964">
        <w:rPr>
          <w:b/>
          <w:u w:val="none"/>
        </w:rPr>
        <w:t>Environment</w:t>
      </w:r>
    </w:p>
    <w:p w14:paraId="35C8E51B" w14:textId="77777777" w:rsidR="002E255C" w:rsidRDefault="002E255C" w:rsidP="002E255C"/>
    <w:p w14:paraId="7709FF0B" w14:textId="200CF732" w:rsidR="002E255C" w:rsidRDefault="002E255C" w:rsidP="002E255C">
      <w:pPr>
        <w:pStyle w:val="Heading4"/>
        <w:ind w:firstLine="720"/>
        <w:rPr>
          <w:sz w:val="24"/>
        </w:rPr>
      </w:pPr>
      <w:r>
        <w:rPr>
          <w:sz w:val="24"/>
        </w:rPr>
        <w:t>What is your initial reaction to the physical surroundings?</w:t>
      </w:r>
      <w:r>
        <w:rPr>
          <w:sz w:val="24"/>
        </w:rPr>
        <w:tab/>
      </w:r>
      <w:r w:rsidR="001C7F4F">
        <w:rPr>
          <w:sz w:val="24"/>
          <w:lang w:val="en-US"/>
        </w:rPr>
        <w:t xml:space="preserve">    </w:t>
      </w:r>
      <w:r>
        <w:rPr>
          <w:sz w:val="24"/>
        </w:rPr>
        <w:fldChar w:fldCharType="begin">
          <w:ffData>
            <w:name w:val="Check17"/>
            <w:enabled/>
            <w:calcOnExit w:val="0"/>
            <w:checkBox>
              <w:sizeAuto/>
              <w:default w:val="0"/>
            </w:checkBox>
          </w:ffData>
        </w:fldChar>
      </w:r>
      <w:r>
        <w:rPr>
          <w:sz w:val="24"/>
        </w:rPr>
        <w:instrText xml:space="preserve"> FORMCHECKBOX </w:instrText>
      </w:r>
      <w:r w:rsidR="00DF201C">
        <w:rPr>
          <w:sz w:val="24"/>
        </w:rPr>
      </w:r>
      <w:r w:rsidR="00DF201C">
        <w:rPr>
          <w:sz w:val="24"/>
        </w:rPr>
        <w:fldChar w:fldCharType="separate"/>
      </w:r>
      <w:r>
        <w:rPr>
          <w:sz w:val="24"/>
        </w:rPr>
        <w:fldChar w:fldCharType="end"/>
      </w:r>
      <w:r>
        <w:rPr>
          <w:sz w:val="24"/>
        </w:rPr>
        <w:t xml:space="preserve">Safe </w:t>
      </w:r>
      <w:r>
        <w:rPr>
          <w:sz w:val="24"/>
        </w:rPr>
        <w:fldChar w:fldCharType="begin">
          <w:ffData>
            <w:name w:val="Check27"/>
            <w:enabled/>
            <w:calcOnExit w:val="0"/>
            <w:checkBox>
              <w:sizeAuto/>
              <w:default w:val="0"/>
            </w:checkBox>
          </w:ffData>
        </w:fldChar>
      </w:r>
      <w:bookmarkStart w:id="50" w:name="Check27"/>
      <w:r>
        <w:rPr>
          <w:sz w:val="24"/>
        </w:rPr>
        <w:instrText xml:space="preserve"> FORMCHECKBOX </w:instrText>
      </w:r>
      <w:r w:rsidR="00DF201C">
        <w:rPr>
          <w:sz w:val="24"/>
        </w:rPr>
      </w:r>
      <w:r w:rsidR="00DF201C">
        <w:rPr>
          <w:sz w:val="24"/>
        </w:rPr>
        <w:fldChar w:fldCharType="separate"/>
      </w:r>
      <w:r>
        <w:rPr>
          <w:sz w:val="24"/>
        </w:rPr>
        <w:fldChar w:fldCharType="end"/>
      </w:r>
      <w:bookmarkEnd w:id="50"/>
      <w:r>
        <w:rPr>
          <w:sz w:val="24"/>
        </w:rPr>
        <w:t>Unsafe</w:t>
      </w:r>
    </w:p>
    <w:p w14:paraId="558A38B7" w14:textId="77777777" w:rsidR="002E255C" w:rsidRDefault="002E255C" w:rsidP="002E255C">
      <w:pPr>
        <w:ind w:left="720"/>
      </w:pPr>
      <w:r>
        <w:t>Is the agency well lit, both inside and out?</w:t>
      </w:r>
      <w:r>
        <w:tab/>
      </w:r>
      <w:r>
        <w:tab/>
      </w:r>
      <w:r>
        <w:tab/>
      </w:r>
      <w:r>
        <w:tab/>
      </w:r>
      <w:r>
        <w:tab/>
      </w:r>
      <w:r>
        <w:fldChar w:fldCharType="begin">
          <w:ffData>
            <w:name w:val="Check18"/>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28"/>
            <w:enabled/>
            <w:calcOnExit w:val="0"/>
            <w:checkBox>
              <w:sizeAuto/>
              <w:default w:val="0"/>
            </w:checkBox>
          </w:ffData>
        </w:fldChar>
      </w:r>
      <w:bookmarkStart w:id="51" w:name="Check28"/>
      <w:r>
        <w:instrText xml:space="preserve"> FORMCHECKBOX </w:instrText>
      </w:r>
      <w:r w:rsidR="00DF201C">
        <w:fldChar w:fldCharType="separate"/>
      </w:r>
      <w:r>
        <w:fldChar w:fldCharType="end"/>
      </w:r>
      <w:bookmarkEnd w:id="51"/>
      <w:r>
        <w:t>No</w:t>
      </w:r>
    </w:p>
    <w:p w14:paraId="32AE97BA" w14:textId="77777777" w:rsidR="002E255C" w:rsidRDefault="002E255C" w:rsidP="002E255C">
      <w:pPr>
        <w:ind w:left="720"/>
      </w:pPr>
      <w:r>
        <w:t>Is it well maintained?</w:t>
      </w:r>
      <w:r>
        <w:tab/>
      </w:r>
      <w:r>
        <w:tab/>
      </w:r>
      <w:r>
        <w:tab/>
      </w:r>
      <w:r>
        <w:tab/>
      </w:r>
      <w:r>
        <w:tab/>
      </w:r>
      <w:r>
        <w:tab/>
      </w:r>
      <w:r>
        <w:tab/>
      </w:r>
      <w:r>
        <w:tab/>
      </w:r>
      <w:r>
        <w:fldChar w:fldCharType="begin">
          <w:ffData>
            <w:name w:val="Check19"/>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29"/>
            <w:enabled/>
            <w:calcOnExit w:val="0"/>
            <w:checkBox>
              <w:sizeAuto/>
              <w:default w:val="0"/>
            </w:checkBox>
          </w:ffData>
        </w:fldChar>
      </w:r>
      <w:bookmarkStart w:id="52" w:name="Check29"/>
      <w:r>
        <w:instrText xml:space="preserve"> FORMCHECKBOX </w:instrText>
      </w:r>
      <w:r w:rsidR="00DF201C">
        <w:fldChar w:fldCharType="separate"/>
      </w:r>
      <w:r>
        <w:fldChar w:fldCharType="end"/>
      </w:r>
      <w:bookmarkEnd w:id="52"/>
      <w:r>
        <w:t>No</w:t>
      </w:r>
    </w:p>
    <w:p w14:paraId="6EFF8CD7" w14:textId="77777777" w:rsidR="002E255C" w:rsidRDefault="002E255C" w:rsidP="002E255C">
      <w:pPr>
        <w:ind w:left="720"/>
      </w:pPr>
      <w:r>
        <w:t>Do the locks work?</w:t>
      </w:r>
      <w:r>
        <w:tab/>
      </w:r>
      <w:r>
        <w:tab/>
      </w:r>
      <w:r>
        <w:tab/>
      </w:r>
      <w:r>
        <w:tab/>
      </w:r>
      <w:r>
        <w:tab/>
      </w:r>
      <w:r>
        <w:tab/>
      </w:r>
      <w:r>
        <w:tab/>
      </w:r>
      <w:r>
        <w:tab/>
      </w:r>
      <w:r>
        <w:fldChar w:fldCharType="begin">
          <w:ffData>
            <w:name w:val="Check20"/>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30"/>
            <w:enabled/>
            <w:calcOnExit w:val="0"/>
            <w:checkBox>
              <w:sizeAuto/>
              <w:default w:val="0"/>
            </w:checkBox>
          </w:ffData>
        </w:fldChar>
      </w:r>
      <w:bookmarkStart w:id="53" w:name="Check30"/>
      <w:r>
        <w:instrText xml:space="preserve"> FORMCHECKBOX </w:instrText>
      </w:r>
      <w:r w:rsidR="00DF201C">
        <w:fldChar w:fldCharType="separate"/>
      </w:r>
      <w:r>
        <w:fldChar w:fldCharType="end"/>
      </w:r>
      <w:bookmarkEnd w:id="53"/>
      <w:r>
        <w:t>No</w:t>
      </w:r>
    </w:p>
    <w:p w14:paraId="5CCAFEE0" w14:textId="77777777" w:rsidR="002E255C" w:rsidRDefault="002E255C" w:rsidP="002E255C">
      <w:pPr>
        <w:ind w:left="720"/>
      </w:pPr>
      <w:r>
        <w:t>Are windows secured?</w:t>
      </w:r>
      <w:r>
        <w:tab/>
      </w:r>
      <w:r>
        <w:tab/>
      </w:r>
      <w:r>
        <w:tab/>
      </w:r>
      <w:r>
        <w:tab/>
      </w:r>
      <w:r>
        <w:tab/>
      </w:r>
      <w:r>
        <w:tab/>
      </w:r>
      <w:r>
        <w:tab/>
      </w:r>
      <w:r>
        <w:fldChar w:fldCharType="begin">
          <w:ffData>
            <w:name w:val="Check21"/>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31"/>
            <w:enabled/>
            <w:calcOnExit w:val="0"/>
            <w:checkBox>
              <w:sizeAuto/>
              <w:default w:val="0"/>
            </w:checkBox>
          </w:ffData>
        </w:fldChar>
      </w:r>
      <w:bookmarkStart w:id="54" w:name="Check31"/>
      <w:r>
        <w:instrText xml:space="preserve"> FORMCHECKBOX </w:instrText>
      </w:r>
      <w:r w:rsidR="00DF201C">
        <w:fldChar w:fldCharType="separate"/>
      </w:r>
      <w:r>
        <w:fldChar w:fldCharType="end"/>
      </w:r>
      <w:bookmarkEnd w:id="54"/>
      <w:r>
        <w:t>No</w:t>
      </w:r>
    </w:p>
    <w:p w14:paraId="72A0D16E" w14:textId="77777777" w:rsidR="002E255C" w:rsidRDefault="002E255C" w:rsidP="002E255C">
      <w:pPr>
        <w:ind w:left="720"/>
      </w:pPr>
      <w:r>
        <w:t>Are stairwells free of obstructions?</w:t>
      </w:r>
      <w:r>
        <w:tab/>
      </w:r>
      <w:r>
        <w:tab/>
      </w:r>
      <w:r>
        <w:tab/>
      </w:r>
      <w:r>
        <w:tab/>
      </w:r>
      <w:r>
        <w:tab/>
      </w:r>
      <w:r>
        <w:tab/>
      </w:r>
      <w:r>
        <w:fldChar w:fldCharType="begin">
          <w:ffData>
            <w:name w:val="Check22"/>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32"/>
            <w:enabled/>
            <w:calcOnExit w:val="0"/>
            <w:checkBox>
              <w:sizeAuto/>
              <w:default w:val="0"/>
            </w:checkBox>
          </w:ffData>
        </w:fldChar>
      </w:r>
      <w:bookmarkStart w:id="55" w:name="Check32"/>
      <w:r>
        <w:instrText xml:space="preserve"> FORMCHECKBOX </w:instrText>
      </w:r>
      <w:r w:rsidR="00DF201C">
        <w:fldChar w:fldCharType="separate"/>
      </w:r>
      <w:r>
        <w:fldChar w:fldCharType="end"/>
      </w:r>
      <w:bookmarkEnd w:id="55"/>
      <w:r>
        <w:t>No</w:t>
      </w:r>
    </w:p>
    <w:p w14:paraId="1E8F650B" w14:textId="77777777" w:rsidR="002E255C" w:rsidRDefault="002E255C" w:rsidP="002E255C">
      <w:pPr>
        <w:ind w:left="720"/>
      </w:pPr>
      <w:r>
        <w:t>Are the washrooms and out of traffic areas safe?</w:t>
      </w:r>
      <w:r>
        <w:tab/>
      </w:r>
      <w:r>
        <w:tab/>
      </w:r>
      <w:r>
        <w:tab/>
      </w:r>
      <w:r>
        <w:tab/>
      </w:r>
      <w:r>
        <w:fldChar w:fldCharType="begin">
          <w:ffData>
            <w:name w:val="Check23"/>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33"/>
            <w:enabled/>
            <w:calcOnExit w:val="0"/>
            <w:checkBox>
              <w:sizeAuto/>
              <w:default w:val="0"/>
            </w:checkBox>
          </w:ffData>
        </w:fldChar>
      </w:r>
      <w:bookmarkStart w:id="56" w:name="Check33"/>
      <w:r>
        <w:instrText xml:space="preserve"> FORMCHECKBOX </w:instrText>
      </w:r>
      <w:r w:rsidR="00DF201C">
        <w:fldChar w:fldCharType="separate"/>
      </w:r>
      <w:r>
        <w:fldChar w:fldCharType="end"/>
      </w:r>
      <w:bookmarkEnd w:id="56"/>
      <w:r>
        <w:t>No</w:t>
      </w:r>
    </w:p>
    <w:p w14:paraId="7E24290A" w14:textId="77777777" w:rsidR="002E255C" w:rsidRDefault="002E255C" w:rsidP="002E255C">
      <w:pPr>
        <w:ind w:left="720"/>
      </w:pPr>
      <w:r>
        <w:t>Are there fire procedures in place?</w:t>
      </w:r>
      <w:r>
        <w:tab/>
      </w:r>
      <w:r>
        <w:tab/>
      </w:r>
      <w:r>
        <w:tab/>
      </w:r>
      <w:r>
        <w:tab/>
      </w:r>
      <w:r>
        <w:tab/>
      </w:r>
      <w:r>
        <w:tab/>
      </w:r>
      <w:r>
        <w:fldChar w:fldCharType="begin">
          <w:ffData>
            <w:name w:val="Check24"/>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34"/>
            <w:enabled/>
            <w:calcOnExit w:val="0"/>
            <w:checkBox>
              <w:sizeAuto/>
              <w:default w:val="0"/>
            </w:checkBox>
          </w:ffData>
        </w:fldChar>
      </w:r>
      <w:bookmarkStart w:id="57" w:name="Check34"/>
      <w:r>
        <w:instrText xml:space="preserve"> FORMCHECKBOX </w:instrText>
      </w:r>
      <w:r w:rsidR="00DF201C">
        <w:fldChar w:fldCharType="separate"/>
      </w:r>
      <w:r>
        <w:fldChar w:fldCharType="end"/>
      </w:r>
      <w:bookmarkEnd w:id="57"/>
      <w:r>
        <w:t>No</w:t>
      </w:r>
    </w:p>
    <w:p w14:paraId="4C4760DD" w14:textId="77777777" w:rsidR="002E255C" w:rsidRDefault="002E255C" w:rsidP="002E255C">
      <w:pPr>
        <w:ind w:left="720"/>
      </w:pPr>
      <w:r>
        <w:t>Does landscaping impair vision or conceal possible hiding places?</w:t>
      </w:r>
      <w:r>
        <w:tab/>
      </w:r>
      <w:r>
        <w:tab/>
      </w:r>
      <w:r>
        <w:fldChar w:fldCharType="begin">
          <w:ffData>
            <w:name w:val="Check25"/>
            <w:enabled/>
            <w:calcOnExit w:val="0"/>
            <w:checkBox>
              <w:sizeAuto/>
              <w:default w:val="0"/>
            </w:checkBox>
          </w:ffData>
        </w:fldChar>
      </w:r>
      <w:bookmarkStart w:id="58" w:name="Check25"/>
      <w:r>
        <w:instrText xml:space="preserve"> FORMCHECKBOX </w:instrText>
      </w:r>
      <w:r w:rsidR="00DF201C">
        <w:fldChar w:fldCharType="separate"/>
      </w:r>
      <w:r>
        <w:fldChar w:fldCharType="end"/>
      </w:r>
      <w:bookmarkEnd w:id="58"/>
      <w:r>
        <w:t>Yes</w:t>
      </w:r>
      <w:r>
        <w:tab/>
      </w:r>
      <w:r>
        <w:fldChar w:fldCharType="begin">
          <w:ffData>
            <w:name w:val="Check35"/>
            <w:enabled/>
            <w:calcOnExit w:val="0"/>
            <w:checkBox>
              <w:sizeAuto/>
              <w:default w:val="0"/>
            </w:checkBox>
          </w:ffData>
        </w:fldChar>
      </w:r>
      <w:bookmarkStart w:id="59" w:name="Check35"/>
      <w:r>
        <w:instrText xml:space="preserve"> FORMCHECKBOX </w:instrText>
      </w:r>
      <w:r w:rsidR="00DF201C">
        <w:fldChar w:fldCharType="separate"/>
      </w:r>
      <w:r>
        <w:fldChar w:fldCharType="end"/>
      </w:r>
      <w:bookmarkEnd w:id="59"/>
      <w:r>
        <w:t>No</w:t>
      </w:r>
    </w:p>
    <w:p w14:paraId="695BDE6A" w14:textId="77777777" w:rsidR="002E255C" w:rsidRDefault="002E255C" w:rsidP="002E255C">
      <w:pPr>
        <w:ind w:left="720"/>
      </w:pPr>
      <w:r>
        <w:t>Is the parking lot well lit?</w:t>
      </w:r>
      <w:r>
        <w:tab/>
      </w:r>
      <w:r>
        <w:tab/>
      </w:r>
      <w:r>
        <w:tab/>
      </w:r>
      <w:r>
        <w:tab/>
      </w:r>
      <w:r>
        <w:tab/>
      </w:r>
      <w:r>
        <w:tab/>
      </w:r>
      <w:r>
        <w:tab/>
      </w:r>
      <w:r>
        <w:fldChar w:fldCharType="begin">
          <w:ffData>
            <w:name w:val="Check26"/>
            <w:enabled/>
            <w:calcOnExit w:val="0"/>
            <w:checkBox>
              <w:sizeAuto/>
              <w:default w:val="0"/>
            </w:checkBox>
          </w:ffData>
        </w:fldChar>
      </w:r>
      <w:bookmarkStart w:id="60" w:name="Check26"/>
      <w:r>
        <w:instrText xml:space="preserve"> FORMCHECKBOX </w:instrText>
      </w:r>
      <w:r w:rsidR="00DF201C">
        <w:fldChar w:fldCharType="separate"/>
      </w:r>
      <w:r>
        <w:fldChar w:fldCharType="end"/>
      </w:r>
      <w:bookmarkEnd w:id="60"/>
      <w:r>
        <w:t>Yes</w:t>
      </w:r>
      <w:r>
        <w:tab/>
      </w:r>
      <w:r>
        <w:fldChar w:fldCharType="begin">
          <w:ffData>
            <w:name w:val="Check36"/>
            <w:enabled/>
            <w:calcOnExit w:val="0"/>
            <w:checkBox>
              <w:sizeAuto/>
              <w:default w:val="0"/>
            </w:checkBox>
          </w:ffData>
        </w:fldChar>
      </w:r>
      <w:bookmarkStart w:id="61" w:name="Check36"/>
      <w:r>
        <w:instrText xml:space="preserve"> FORMCHECKBOX </w:instrText>
      </w:r>
      <w:r w:rsidR="00DF201C">
        <w:fldChar w:fldCharType="separate"/>
      </w:r>
      <w:r>
        <w:fldChar w:fldCharType="end"/>
      </w:r>
      <w:bookmarkEnd w:id="61"/>
      <w:r>
        <w:t>No</w:t>
      </w:r>
    </w:p>
    <w:p w14:paraId="04708A70" w14:textId="214ED2E0" w:rsidR="002E255C" w:rsidRDefault="002E255C" w:rsidP="002E255C">
      <w:pPr>
        <w:ind w:left="720"/>
      </w:pPr>
      <w:r>
        <w:t xml:space="preserve">How can you deal with the trouble </w:t>
      </w:r>
      <w:r w:rsidR="52FDFA73">
        <w:t>spots if</w:t>
      </w:r>
      <w:r>
        <w:t xml:space="preserve"> any exist?</w:t>
      </w:r>
    </w:p>
    <w:p w14:paraId="6C7B9CD0" w14:textId="77777777" w:rsidR="002E255C" w:rsidRDefault="002E255C" w:rsidP="002E255C">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3BC542" w14:textId="77777777" w:rsidR="002E255C" w:rsidRDefault="002E255C" w:rsidP="002E255C"/>
    <w:p w14:paraId="590B4BD1" w14:textId="77777777" w:rsidR="002E255C" w:rsidRPr="00410964" w:rsidRDefault="002E255C" w:rsidP="002E255C">
      <w:pPr>
        <w:pStyle w:val="Heading3"/>
        <w:numPr>
          <w:ilvl w:val="0"/>
          <w:numId w:val="9"/>
        </w:numPr>
        <w:autoSpaceDE/>
        <w:autoSpaceDN/>
        <w:adjustRightInd/>
        <w:spacing w:before="0" w:line="240" w:lineRule="auto"/>
        <w:jc w:val="left"/>
        <w:rPr>
          <w:b/>
          <w:u w:val="none"/>
        </w:rPr>
      </w:pPr>
      <w:r w:rsidRPr="00410964">
        <w:rPr>
          <w:b/>
          <w:u w:val="none"/>
        </w:rPr>
        <w:lastRenderedPageBreak/>
        <w:t>Travel</w:t>
      </w:r>
    </w:p>
    <w:p w14:paraId="21687EC6" w14:textId="77777777" w:rsidR="002E255C" w:rsidRDefault="002E255C" w:rsidP="002E255C">
      <w:pPr>
        <w:rPr>
          <w:b/>
        </w:rPr>
      </w:pPr>
    </w:p>
    <w:p w14:paraId="40D43058" w14:textId="55C73095" w:rsidR="002E255C" w:rsidRDefault="002E255C" w:rsidP="002E255C">
      <w:pPr>
        <w:pStyle w:val="Heading4"/>
        <w:rPr>
          <w:sz w:val="24"/>
        </w:rPr>
      </w:pPr>
      <w:r>
        <w:rPr>
          <w:sz w:val="24"/>
        </w:rPr>
        <w:t xml:space="preserve"> </w:t>
      </w:r>
      <w:r>
        <w:rPr>
          <w:sz w:val="24"/>
        </w:rPr>
        <w:tab/>
        <w:t>Is public transit accessible to your agency?</w:t>
      </w:r>
      <w:r>
        <w:rPr>
          <w:sz w:val="24"/>
        </w:rPr>
        <w:tab/>
      </w:r>
      <w:r>
        <w:rPr>
          <w:sz w:val="24"/>
        </w:rPr>
        <w:tab/>
      </w:r>
      <w:r>
        <w:rPr>
          <w:sz w:val="24"/>
        </w:rPr>
        <w:tab/>
      </w:r>
      <w:r>
        <w:rPr>
          <w:sz w:val="24"/>
        </w:rPr>
        <w:tab/>
      </w:r>
      <w:r>
        <w:rPr>
          <w:sz w:val="24"/>
        </w:rPr>
        <w:fldChar w:fldCharType="begin">
          <w:ffData>
            <w:name w:val="Check37"/>
            <w:enabled/>
            <w:calcOnExit w:val="0"/>
            <w:checkBox>
              <w:sizeAuto/>
              <w:default w:val="0"/>
            </w:checkBox>
          </w:ffData>
        </w:fldChar>
      </w:r>
      <w:bookmarkStart w:id="62" w:name="Check37"/>
      <w:r>
        <w:rPr>
          <w:sz w:val="24"/>
        </w:rPr>
        <w:instrText xml:space="preserve"> FORMCHECKBOX </w:instrText>
      </w:r>
      <w:r w:rsidR="00DF201C">
        <w:rPr>
          <w:sz w:val="24"/>
        </w:rPr>
      </w:r>
      <w:r w:rsidR="00DF201C">
        <w:rPr>
          <w:sz w:val="24"/>
        </w:rPr>
        <w:fldChar w:fldCharType="separate"/>
      </w:r>
      <w:r>
        <w:rPr>
          <w:sz w:val="24"/>
        </w:rPr>
        <w:fldChar w:fldCharType="end"/>
      </w:r>
      <w:bookmarkEnd w:id="62"/>
      <w:r>
        <w:rPr>
          <w:sz w:val="24"/>
        </w:rPr>
        <w:t>Yes</w:t>
      </w:r>
      <w:r>
        <w:rPr>
          <w:sz w:val="24"/>
        </w:rPr>
        <w:tab/>
      </w:r>
      <w:r>
        <w:rPr>
          <w:sz w:val="24"/>
        </w:rPr>
        <w:fldChar w:fldCharType="begin">
          <w:ffData>
            <w:name w:val="Check40"/>
            <w:enabled/>
            <w:calcOnExit w:val="0"/>
            <w:checkBox>
              <w:sizeAuto/>
              <w:default w:val="0"/>
            </w:checkBox>
          </w:ffData>
        </w:fldChar>
      </w:r>
      <w:bookmarkStart w:id="63" w:name="Check40"/>
      <w:r>
        <w:rPr>
          <w:sz w:val="24"/>
        </w:rPr>
        <w:instrText xml:space="preserve"> FORMCHECKBOX </w:instrText>
      </w:r>
      <w:r w:rsidR="00DF201C">
        <w:rPr>
          <w:sz w:val="24"/>
        </w:rPr>
      </w:r>
      <w:r w:rsidR="00DF201C">
        <w:rPr>
          <w:sz w:val="24"/>
        </w:rPr>
        <w:fldChar w:fldCharType="separate"/>
      </w:r>
      <w:r>
        <w:rPr>
          <w:sz w:val="24"/>
        </w:rPr>
        <w:fldChar w:fldCharType="end"/>
      </w:r>
      <w:bookmarkEnd w:id="63"/>
      <w:r>
        <w:rPr>
          <w:sz w:val="24"/>
        </w:rPr>
        <w:t>No</w:t>
      </w:r>
    </w:p>
    <w:p w14:paraId="274F8593" w14:textId="77777777" w:rsidR="002E255C" w:rsidRDefault="002E255C" w:rsidP="002E255C">
      <w:pPr>
        <w:ind w:left="720"/>
      </w:pPr>
      <w:r>
        <w:t>Is there an escort service available?</w:t>
      </w:r>
      <w:r>
        <w:tab/>
      </w:r>
      <w:r>
        <w:tab/>
      </w:r>
      <w:r>
        <w:tab/>
      </w:r>
      <w:r>
        <w:tab/>
      </w:r>
      <w:r>
        <w:tab/>
      </w:r>
      <w:r>
        <w:tab/>
      </w:r>
      <w:r>
        <w:fldChar w:fldCharType="begin">
          <w:ffData>
            <w:name w:val="Check38"/>
            <w:enabled/>
            <w:calcOnExit w:val="0"/>
            <w:checkBox>
              <w:sizeAuto/>
              <w:default w:val="0"/>
            </w:checkBox>
          </w:ffData>
        </w:fldChar>
      </w:r>
      <w:bookmarkStart w:id="64" w:name="Check38"/>
      <w:r>
        <w:instrText xml:space="preserve"> FORMCHECKBOX </w:instrText>
      </w:r>
      <w:r w:rsidR="00DF201C">
        <w:fldChar w:fldCharType="separate"/>
      </w:r>
      <w:r>
        <w:fldChar w:fldCharType="end"/>
      </w:r>
      <w:bookmarkEnd w:id="64"/>
      <w:r>
        <w:t>Yes</w:t>
      </w:r>
      <w:r>
        <w:tab/>
      </w:r>
      <w:r>
        <w:fldChar w:fldCharType="begin">
          <w:ffData>
            <w:name w:val="Check41"/>
            <w:enabled/>
            <w:calcOnExit w:val="0"/>
            <w:checkBox>
              <w:sizeAuto/>
              <w:default w:val="0"/>
            </w:checkBox>
          </w:ffData>
        </w:fldChar>
      </w:r>
      <w:bookmarkStart w:id="65" w:name="Check41"/>
      <w:r>
        <w:instrText xml:space="preserve"> FORMCHECKBOX </w:instrText>
      </w:r>
      <w:r w:rsidR="00DF201C">
        <w:fldChar w:fldCharType="separate"/>
      </w:r>
      <w:r>
        <w:fldChar w:fldCharType="end"/>
      </w:r>
      <w:bookmarkEnd w:id="65"/>
      <w:r>
        <w:t>No</w:t>
      </w:r>
    </w:p>
    <w:p w14:paraId="30C41791" w14:textId="77777777" w:rsidR="002E255C" w:rsidRDefault="002E255C" w:rsidP="002E255C">
      <w:pPr>
        <w:ind w:left="720"/>
      </w:pPr>
      <w:r>
        <w:t>Does the area neighborhood present increased risks?</w:t>
      </w:r>
      <w:r>
        <w:tab/>
      </w:r>
      <w:r>
        <w:tab/>
      </w:r>
      <w:r>
        <w:tab/>
      </w:r>
      <w:r>
        <w:tab/>
      </w:r>
      <w:r>
        <w:fldChar w:fldCharType="begin">
          <w:ffData>
            <w:name w:val="Check39"/>
            <w:enabled/>
            <w:calcOnExit w:val="0"/>
            <w:checkBox>
              <w:sizeAuto/>
              <w:default w:val="0"/>
            </w:checkBox>
          </w:ffData>
        </w:fldChar>
      </w:r>
      <w:bookmarkStart w:id="66" w:name="Check39"/>
      <w:r>
        <w:instrText xml:space="preserve"> FORMCHECKBOX </w:instrText>
      </w:r>
      <w:r w:rsidR="00DF201C">
        <w:fldChar w:fldCharType="separate"/>
      </w:r>
      <w:r>
        <w:fldChar w:fldCharType="end"/>
      </w:r>
      <w:bookmarkEnd w:id="66"/>
      <w:r>
        <w:t>Yes</w:t>
      </w:r>
      <w:r>
        <w:tab/>
      </w:r>
      <w:r>
        <w:fldChar w:fldCharType="begin">
          <w:ffData>
            <w:name w:val="Check42"/>
            <w:enabled/>
            <w:calcOnExit w:val="0"/>
            <w:checkBox>
              <w:sizeAuto/>
              <w:default w:val="0"/>
            </w:checkBox>
          </w:ffData>
        </w:fldChar>
      </w:r>
      <w:bookmarkStart w:id="67" w:name="Check42"/>
      <w:r>
        <w:instrText xml:space="preserve"> FORMCHECKBOX </w:instrText>
      </w:r>
      <w:r w:rsidR="00DF201C">
        <w:fldChar w:fldCharType="separate"/>
      </w:r>
      <w:r>
        <w:fldChar w:fldCharType="end"/>
      </w:r>
      <w:bookmarkEnd w:id="67"/>
      <w:r>
        <w:t>No</w:t>
      </w:r>
    </w:p>
    <w:p w14:paraId="6DC8F43C" w14:textId="77777777" w:rsidR="002E255C" w:rsidRDefault="002E255C" w:rsidP="002E255C">
      <w:pPr>
        <w:ind w:left="720"/>
      </w:pPr>
    </w:p>
    <w:p w14:paraId="514E847A" w14:textId="77777777" w:rsidR="002E255C" w:rsidRDefault="002E255C" w:rsidP="002E255C">
      <w:pPr>
        <w:ind w:left="720"/>
      </w:pPr>
    </w:p>
    <w:p w14:paraId="4C3D1EB3" w14:textId="36B9ABD1" w:rsidR="002E255C" w:rsidRDefault="002E255C" w:rsidP="002E255C">
      <w:pPr>
        <w:ind w:left="720"/>
      </w:pPr>
      <w:r>
        <w:t>What special procedures or areas for parking</w:t>
      </w:r>
      <w:r w:rsidR="63E27192">
        <w:t>,</w:t>
      </w:r>
      <w:r>
        <w:t xml:space="preserve"> does the agency provide to increase worker safety?</w:t>
      </w:r>
    </w:p>
    <w:p w14:paraId="5FCFA5D2" w14:textId="77777777" w:rsidR="002E255C" w:rsidRDefault="002E255C" w:rsidP="002E255C">
      <w:pPr>
        <w:ind w:left="7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95F9A" w14:textId="77777777" w:rsidR="002E255C" w:rsidRDefault="002E255C" w:rsidP="002E255C">
      <w:pPr>
        <w:ind w:left="720"/>
      </w:pPr>
    </w:p>
    <w:p w14:paraId="34756984" w14:textId="77777777" w:rsidR="002E255C" w:rsidRDefault="002E255C" w:rsidP="002E255C">
      <w:pPr>
        <w:ind w:left="720"/>
      </w:pPr>
      <w:r>
        <w:t>If you take the bus, what safety precautions will you take?</w:t>
      </w:r>
    </w:p>
    <w:p w14:paraId="175DCD3D" w14:textId="77777777" w:rsidR="002E255C" w:rsidRDefault="002E255C" w:rsidP="002E255C">
      <w:r>
        <w:tab/>
      </w:r>
      <w:r>
        <w:fldChar w:fldCharType="begin">
          <w:ffData>
            <w:name w:val="Text7"/>
            <w:enabled/>
            <w:calcOnExit w:val="0"/>
            <w:textInput/>
          </w:ffData>
        </w:fldChar>
      </w:r>
      <w:bookmarkStart w:id="6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0497604D" w14:textId="77777777" w:rsidR="002E255C" w:rsidRDefault="002E255C" w:rsidP="002E255C"/>
    <w:p w14:paraId="3E5613DC" w14:textId="77777777" w:rsidR="002E255C" w:rsidRPr="00410964" w:rsidRDefault="002E255C" w:rsidP="002E255C">
      <w:pPr>
        <w:pStyle w:val="Heading3"/>
        <w:numPr>
          <w:ilvl w:val="0"/>
          <w:numId w:val="9"/>
        </w:numPr>
        <w:autoSpaceDE/>
        <w:autoSpaceDN/>
        <w:adjustRightInd/>
        <w:spacing w:before="0" w:line="240" w:lineRule="auto"/>
        <w:jc w:val="left"/>
        <w:rPr>
          <w:b/>
          <w:u w:val="none"/>
        </w:rPr>
      </w:pPr>
      <w:r w:rsidRPr="00410964">
        <w:rPr>
          <w:b/>
          <w:u w:val="none"/>
        </w:rPr>
        <w:t>Home Visits and Outreach Activities</w:t>
      </w:r>
    </w:p>
    <w:p w14:paraId="0744A702" w14:textId="77777777" w:rsidR="002E255C" w:rsidRDefault="002E255C" w:rsidP="002E255C">
      <w:pPr>
        <w:rPr>
          <w:b/>
        </w:rPr>
      </w:pPr>
    </w:p>
    <w:p w14:paraId="6FC7A129" w14:textId="77777777" w:rsidR="002E255C" w:rsidRDefault="002E255C" w:rsidP="1B97DF2D">
      <w:pPr>
        <w:pStyle w:val="Heading4"/>
        <w:ind w:firstLine="720"/>
        <w:rPr>
          <w:sz w:val="24"/>
          <w:szCs w:val="24"/>
        </w:rPr>
      </w:pPr>
      <w:r w:rsidRPr="1B97DF2D">
        <w:rPr>
          <w:sz w:val="24"/>
          <w:szCs w:val="24"/>
        </w:rPr>
        <w:t xml:space="preserve">Have you discussed procedures for home visits and outreach activities </w:t>
      </w:r>
    </w:p>
    <w:p w14:paraId="587E8CE4" w14:textId="77777777" w:rsidR="002E255C" w:rsidRDefault="002E255C" w:rsidP="002E255C">
      <w:pPr>
        <w:pStyle w:val="Heading4"/>
        <w:ind w:firstLine="720"/>
        <w:rPr>
          <w:sz w:val="24"/>
        </w:rPr>
      </w:pPr>
      <w:r>
        <w:rPr>
          <w:sz w:val="24"/>
        </w:rPr>
        <w:t>with your field instructor?</w:t>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43"/>
            <w:enabled/>
            <w:calcOnExit w:val="0"/>
            <w:checkBox>
              <w:sizeAuto/>
              <w:default w:val="0"/>
            </w:checkBox>
          </w:ffData>
        </w:fldChar>
      </w:r>
      <w:bookmarkStart w:id="69" w:name="Check43"/>
      <w:r>
        <w:rPr>
          <w:sz w:val="24"/>
        </w:rPr>
        <w:instrText xml:space="preserve"> FORMCHECKBOX </w:instrText>
      </w:r>
      <w:r w:rsidR="00DF201C">
        <w:rPr>
          <w:sz w:val="24"/>
        </w:rPr>
      </w:r>
      <w:r w:rsidR="00DF201C">
        <w:rPr>
          <w:sz w:val="24"/>
        </w:rPr>
        <w:fldChar w:fldCharType="separate"/>
      </w:r>
      <w:r>
        <w:rPr>
          <w:sz w:val="24"/>
        </w:rPr>
        <w:fldChar w:fldCharType="end"/>
      </w:r>
      <w:bookmarkEnd w:id="69"/>
      <w:r>
        <w:rPr>
          <w:sz w:val="24"/>
        </w:rPr>
        <w:t>Yes</w:t>
      </w:r>
      <w:r>
        <w:rPr>
          <w:sz w:val="24"/>
        </w:rPr>
        <w:tab/>
      </w:r>
      <w:r>
        <w:rPr>
          <w:sz w:val="24"/>
        </w:rPr>
        <w:fldChar w:fldCharType="begin">
          <w:ffData>
            <w:name w:val="Check51"/>
            <w:enabled/>
            <w:calcOnExit w:val="0"/>
            <w:checkBox>
              <w:sizeAuto/>
              <w:default w:val="0"/>
            </w:checkBox>
          </w:ffData>
        </w:fldChar>
      </w:r>
      <w:bookmarkStart w:id="70" w:name="Check51"/>
      <w:r>
        <w:rPr>
          <w:sz w:val="24"/>
        </w:rPr>
        <w:instrText xml:space="preserve"> FORMCHECKBOX </w:instrText>
      </w:r>
      <w:r w:rsidR="00DF201C">
        <w:rPr>
          <w:sz w:val="24"/>
        </w:rPr>
      </w:r>
      <w:r w:rsidR="00DF201C">
        <w:rPr>
          <w:sz w:val="24"/>
        </w:rPr>
        <w:fldChar w:fldCharType="separate"/>
      </w:r>
      <w:r>
        <w:rPr>
          <w:sz w:val="24"/>
        </w:rPr>
        <w:fldChar w:fldCharType="end"/>
      </w:r>
      <w:bookmarkEnd w:id="70"/>
      <w:r>
        <w:rPr>
          <w:sz w:val="24"/>
        </w:rPr>
        <w:t>No</w:t>
      </w:r>
    </w:p>
    <w:p w14:paraId="09EFEF5B" w14:textId="77777777" w:rsidR="002E255C" w:rsidRDefault="002E255C" w:rsidP="002E255C">
      <w:pPr>
        <w:ind w:left="720"/>
      </w:pPr>
      <w:r>
        <w:t>Will you be expected to use your own vehicle for these visits?</w:t>
      </w:r>
      <w:r>
        <w:tab/>
      </w:r>
      <w:r>
        <w:tab/>
      </w:r>
      <w:r>
        <w:fldChar w:fldCharType="begin">
          <w:ffData>
            <w:name w:val="Check44"/>
            <w:enabled/>
            <w:calcOnExit w:val="0"/>
            <w:checkBox>
              <w:sizeAuto/>
              <w:default w:val="0"/>
            </w:checkBox>
          </w:ffData>
        </w:fldChar>
      </w:r>
      <w:bookmarkStart w:id="71" w:name="Check44"/>
      <w:r>
        <w:instrText xml:space="preserve"> FORMCHECKBOX </w:instrText>
      </w:r>
      <w:r w:rsidR="00DF201C">
        <w:fldChar w:fldCharType="separate"/>
      </w:r>
      <w:r>
        <w:fldChar w:fldCharType="end"/>
      </w:r>
      <w:bookmarkEnd w:id="71"/>
      <w:r>
        <w:t>Yes</w:t>
      </w:r>
      <w:r>
        <w:tab/>
      </w:r>
      <w:r>
        <w:fldChar w:fldCharType="begin">
          <w:ffData>
            <w:name w:val="Check52"/>
            <w:enabled/>
            <w:calcOnExit w:val="0"/>
            <w:checkBox>
              <w:sizeAuto/>
              <w:default w:val="0"/>
            </w:checkBox>
          </w:ffData>
        </w:fldChar>
      </w:r>
      <w:bookmarkStart w:id="72" w:name="Check52"/>
      <w:r>
        <w:instrText xml:space="preserve"> FORMCHECKBOX </w:instrText>
      </w:r>
      <w:r w:rsidR="00DF201C">
        <w:fldChar w:fldCharType="separate"/>
      </w:r>
      <w:r>
        <w:fldChar w:fldCharType="end"/>
      </w:r>
      <w:bookmarkEnd w:id="72"/>
      <w:r>
        <w:t>No</w:t>
      </w:r>
    </w:p>
    <w:p w14:paraId="54BE3872" w14:textId="77777777" w:rsidR="002E255C" w:rsidRDefault="002E255C" w:rsidP="002E255C">
      <w:pPr>
        <w:ind w:left="720"/>
      </w:pPr>
      <w:r>
        <w:t xml:space="preserve">Will you be covered under agency insurance if you are using your </w:t>
      </w:r>
      <w:proofErr w:type="gramStart"/>
      <w:r>
        <w:t>own</w:t>
      </w:r>
      <w:proofErr w:type="gramEnd"/>
    </w:p>
    <w:p w14:paraId="208844B5" w14:textId="77777777" w:rsidR="002E255C" w:rsidRDefault="002E255C" w:rsidP="002E255C">
      <w:pPr>
        <w:ind w:left="720"/>
      </w:pPr>
      <w:r>
        <w:t xml:space="preserve">vehicle to do agency related </w:t>
      </w:r>
      <w:proofErr w:type="gramStart"/>
      <w:r>
        <w:t>work?</w:t>
      </w:r>
      <w:proofErr w:type="gramEnd"/>
      <w:r>
        <w:tab/>
      </w:r>
      <w:r>
        <w:tab/>
      </w:r>
      <w:r>
        <w:tab/>
      </w:r>
      <w:r>
        <w:tab/>
      </w:r>
      <w:r>
        <w:tab/>
      </w:r>
      <w:r>
        <w:tab/>
      </w:r>
      <w:r>
        <w:fldChar w:fldCharType="begin">
          <w:ffData>
            <w:name w:val="Check45"/>
            <w:enabled/>
            <w:calcOnExit w:val="0"/>
            <w:checkBox>
              <w:sizeAuto/>
              <w:default w:val="0"/>
            </w:checkBox>
          </w:ffData>
        </w:fldChar>
      </w:r>
      <w:bookmarkStart w:id="73" w:name="Check45"/>
      <w:r>
        <w:instrText xml:space="preserve"> FORMCHECKBOX </w:instrText>
      </w:r>
      <w:r w:rsidR="00DF201C">
        <w:fldChar w:fldCharType="separate"/>
      </w:r>
      <w:r>
        <w:fldChar w:fldCharType="end"/>
      </w:r>
      <w:bookmarkEnd w:id="73"/>
      <w:r>
        <w:t>Yes</w:t>
      </w:r>
      <w:r>
        <w:tab/>
      </w:r>
      <w:r>
        <w:fldChar w:fldCharType="begin">
          <w:ffData>
            <w:name w:val="Check53"/>
            <w:enabled/>
            <w:calcOnExit w:val="0"/>
            <w:checkBox>
              <w:sizeAuto/>
              <w:default w:val="0"/>
            </w:checkBox>
          </w:ffData>
        </w:fldChar>
      </w:r>
      <w:bookmarkStart w:id="74" w:name="Check53"/>
      <w:r>
        <w:instrText xml:space="preserve"> FORMCHECKBOX </w:instrText>
      </w:r>
      <w:r w:rsidR="00DF201C">
        <w:fldChar w:fldCharType="separate"/>
      </w:r>
      <w:r>
        <w:fldChar w:fldCharType="end"/>
      </w:r>
      <w:bookmarkEnd w:id="74"/>
      <w:r>
        <w:t>No</w:t>
      </w:r>
    </w:p>
    <w:p w14:paraId="26C09EAF" w14:textId="77777777" w:rsidR="002E255C" w:rsidRDefault="002E255C" w:rsidP="002E255C">
      <w:pPr>
        <w:ind w:left="720"/>
      </w:pPr>
      <w:r>
        <w:t>Is your Field Instructor aware that you may not transport clients?</w:t>
      </w:r>
      <w:r>
        <w:tab/>
      </w:r>
      <w:r>
        <w:tab/>
      </w:r>
      <w:r>
        <w:fldChar w:fldCharType="begin">
          <w:ffData>
            <w:name w:val="Check46"/>
            <w:enabled/>
            <w:calcOnExit w:val="0"/>
            <w:checkBox>
              <w:sizeAuto/>
              <w:default w:val="0"/>
            </w:checkBox>
          </w:ffData>
        </w:fldChar>
      </w:r>
      <w:bookmarkStart w:id="75" w:name="Check46"/>
      <w:r>
        <w:instrText xml:space="preserve"> FORMCHECKBOX </w:instrText>
      </w:r>
      <w:r w:rsidR="00DF201C">
        <w:fldChar w:fldCharType="separate"/>
      </w:r>
      <w:r>
        <w:fldChar w:fldCharType="end"/>
      </w:r>
      <w:bookmarkEnd w:id="75"/>
      <w:r>
        <w:t>Yes</w:t>
      </w:r>
      <w:r>
        <w:tab/>
      </w:r>
      <w:r>
        <w:fldChar w:fldCharType="begin">
          <w:ffData>
            <w:name w:val="Check54"/>
            <w:enabled/>
            <w:calcOnExit w:val="0"/>
            <w:checkBox>
              <w:sizeAuto/>
              <w:default w:val="0"/>
            </w:checkBox>
          </w:ffData>
        </w:fldChar>
      </w:r>
      <w:bookmarkStart w:id="76" w:name="Check54"/>
      <w:r>
        <w:instrText xml:space="preserve"> FORMCHECKBOX </w:instrText>
      </w:r>
      <w:r w:rsidR="00DF201C">
        <w:fldChar w:fldCharType="separate"/>
      </w:r>
      <w:r>
        <w:fldChar w:fldCharType="end"/>
      </w:r>
      <w:bookmarkEnd w:id="76"/>
      <w:r>
        <w:t>No</w:t>
      </w:r>
    </w:p>
    <w:p w14:paraId="46946BA0" w14:textId="77777777" w:rsidR="002E255C" w:rsidRDefault="002E255C" w:rsidP="002E255C">
      <w:pPr>
        <w:ind w:left="720"/>
      </w:pPr>
      <w:r>
        <w:t xml:space="preserve">Does your agency have specific safety procedures regarding home </w:t>
      </w:r>
      <w:proofErr w:type="gramStart"/>
      <w:r>
        <w:t>visits</w:t>
      </w:r>
      <w:proofErr w:type="gramEnd"/>
    </w:p>
    <w:p w14:paraId="46F1C0FA" w14:textId="77777777" w:rsidR="002E255C" w:rsidRDefault="002E255C" w:rsidP="002E255C">
      <w:pPr>
        <w:ind w:left="720"/>
      </w:pPr>
      <w:r>
        <w:t>and outreach activities?</w:t>
      </w:r>
    </w:p>
    <w:p w14:paraId="43850738" w14:textId="77777777" w:rsidR="002E255C" w:rsidRDefault="002E255C" w:rsidP="002E255C">
      <w:pPr>
        <w:ind w:left="720"/>
      </w:pPr>
      <w:r>
        <w:tab/>
        <w:t>Call-in procedure</w:t>
      </w:r>
      <w:r>
        <w:tab/>
      </w:r>
      <w:r>
        <w:tab/>
      </w:r>
      <w:r>
        <w:tab/>
      </w:r>
      <w:r>
        <w:tab/>
      </w:r>
      <w:r>
        <w:tab/>
      </w:r>
      <w:r>
        <w:tab/>
      </w:r>
      <w:r>
        <w:tab/>
      </w:r>
      <w:r>
        <w:fldChar w:fldCharType="begin">
          <w:ffData>
            <w:name w:val="Check47"/>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55"/>
            <w:enabled/>
            <w:calcOnExit w:val="0"/>
            <w:checkBox>
              <w:sizeAuto/>
              <w:default w:val="0"/>
            </w:checkBox>
          </w:ffData>
        </w:fldChar>
      </w:r>
      <w:bookmarkStart w:id="77" w:name="Check55"/>
      <w:r>
        <w:instrText xml:space="preserve"> FORMCHECKBOX </w:instrText>
      </w:r>
      <w:r w:rsidR="00DF201C">
        <w:fldChar w:fldCharType="separate"/>
      </w:r>
      <w:r>
        <w:fldChar w:fldCharType="end"/>
      </w:r>
      <w:bookmarkEnd w:id="77"/>
      <w:r>
        <w:t>No</w:t>
      </w:r>
    </w:p>
    <w:p w14:paraId="6172C55C" w14:textId="77777777" w:rsidR="002E255C" w:rsidRDefault="002E255C" w:rsidP="002E255C">
      <w:pPr>
        <w:ind w:left="720" w:firstLine="720"/>
      </w:pPr>
      <w:r>
        <w:t>Buddy system</w:t>
      </w:r>
      <w:r>
        <w:tab/>
      </w:r>
      <w:r>
        <w:tab/>
      </w:r>
      <w:r>
        <w:tab/>
      </w:r>
      <w:r>
        <w:tab/>
      </w:r>
      <w:r>
        <w:tab/>
      </w:r>
      <w:r>
        <w:tab/>
      </w:r>
      <w:r>
        <w:tab/>
      </w:r>
      <w:r>
        <w:tab/>
      </w:r>
      <w:r>
        <w:fldChar w:fldCharType="begin">
          <w:ffData>
            <w:name w:val="Check48"/>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56"/>
            <w:enabled/>
            <w:calcOnExit w:val="0"/>
            <w:checkBox>
              <w:sizeAuto/>
              <w:default w:val="0"/>
            </w:checkBox>
          </w:ffData>
        </w:fldChar>
      </w:r>
      <w:bookmarkStart w:id="78" w:name="Check56"/>
      <w:r>
        <w:instrText xml:space="preserve"> FORMCHECKBOX </w:instrText>
      </w:r>
      <w:r w:rsidR="00DF201C">
        <w:fldChar w:fldCharType="separate"/>
      </w:r>
      <w:r>
        <w:fldChar w:fldCharType="end"/>
      </w:r>
      <w:bookmarkEnd w:id="78"/>
      <w:r>
        <w:t>No</w:t>
      </w:r>
    </w:p>
    <w:p w14:paraId="0B0A4858" w14:textId="77777777" w:rsidR="002E255C" w:rsidRDefault="002E255C" w:rsidP="002E255C">
      <w:pPr>
        <w:ind w:left="720" w:firstLine="720"/>
      </w:pPr>
      <w:r>
        <w:t>Escorts</w:t>
      </w:r>
      <w:r>
        <w:tab/>
      </w:r>
      <w:r>
        <w:tab/>
      </w:r>
      <w:r>
        <w:tab/>
      </w:r>
      <w:r>
        <w:tab/>
      </w:r>
      <w:r>
        <w:tab/>
      </w:r>
      <w:r>
        <w:tab/>
      </w:r>
      <w:r>
        <w:tab/>
      </w:r>
      <w:r>
        <w:tab/>
      </w:r>
      <w:r>
        <w:tab/>
      </w:r>
      <w:r>
        <w:fldChar w:fldCharType="begin">
          <w:ffData>
            <w:name w:val="Check49"/>
            <w:enabled/>
            <w:calcOnExit w:val="0"/>
            <w:checkBox>
              <w:sizeAuto/>
              <w:default w:val="0"/>
            </w:checkBox>
          </w:ffData>
        </w:fldChar>
      </w:r>
      <w:r>
        <w:instrText xml:space="preserve"> FORMCHECKBOX </w:instrText>
      </w:r>
      <w:r w:rsidR="00DF201C">
        <w:fldChar w:fldCharType="separate"/>
      </w:r>
      <w:r>
        <w:fldChar w:fldCharType="end"/>
      </w:r>
      <w:r>
        <w:t>Yes</w:t>
      </w:r>
      <w:r>
        <w:tab/>
      </w:r>
      <w:r>
        <w:fldChar w:fldCharType="begin">
          <w:ffData>
            <w:name w:val="Check57"/>
            <w:enabled/>
            <w:calcOnExit w:val="0"/>
            <w:checkBox>
              <w:sizeAuto/>
              <w:default w:val="0"/>
            </w:checkBox>
          </w:ffData>
        </w:fldChar>
      </w:r>
      <w:bookmarkStart w:id="79" w:name="Check57"/>
      <w:r>
        <w:instrText xml:space="preserve"> FORMCHECKBOX </w:instrText>
      </w:r>
      <w:r w:rsidR="00DF201C">
        <w:fldChar w:fldCharType="separate"/>
      </w:r>
      <w:r>
        <w:fldChar w:fldCharType="end"/>
      </w:r>
      <w:bookmarkEnd w:id="79"/>
      <w:r>
        <w:t>No</w:t>
      </w:r>
    </w:p>
    <w:p w14:paraId="24861D5B" w14:textId="77777777" w:rsidR="002E255C" w:rsidRDefault="002E255C" w:rsidP="002E255C">
      <w:pPr>
        <w:ind w:left="720" w:firstLine="720"/>
      </w:pPr>
      <w:r>
        <w:t>Activity Logs</w:t>
      </w:r>
      <w:r>
        <w:tab/>
      </w:r>
      <w:r>
        <w:tab/>
      </w:r>
      <w:r>
        <w:tab/>
      </w:r>
      <w:r>
        <w:tab/>
      </w:r>
      <w:r>
        <w:tab/>
      </w:r>
      <w:r>
        <w:tab/>
      </w:r>
      <w:r>
        <w:tab/>
      </w:r>
      <w:r>
        <w:tab/>
      </w:r>
      <w:r>
        <w:fldChar w:fldCharType="begin">
          <w:ffData>
            <w:name w:val="Check50"/>
            <w:enabled/>
            <w:calcOnExit w:val="0"/>
            <w:checkBox>
              <w:sizeAuto/>
              <w:default w:val="0"/>
            </w:checkBox>
          </w:ffData>
        </w:fldChar>
      </w:r>
      <w:bookmarkStart w:id="80" w:name="Check50"/>
      <w:r>
        <w:instrText xml:space="preserve"> FORMCHECKBOX </w:instrText>
      </w:r>
      <w:r w:rsidR="00DF201C">
        <w:fldChar w:fldCharType="separate"/>
      </w:r>
      <w:r>
        <w:fldChar w:fldCharType="end"/>
      </w:r>
      <w:bookmarkEnd w:id="80"/>
      <w:r>
        <w:t>Yes</w:t>
      </w:r>
      <w:r>
        <w:tab/>
      </w:r>
      <w:r>
        <w:fldChar w:fldCharType="begin">
          <w:ffData>
            <w:name w:val="Check58"/>
            <w:enabled/>
            <w:calcOnExit w:val="0"/>
            <w:checkBox>
              <w:sizeAuto/>
              <w:default w:val="0"/>
            </w:checkBox>
          </w:ffData>
        </w:fldChar>
      </w:r>
      <w:bookmarkStart w:id="81" w:name="Check58"/>
      <w:r>
        <w:instrText xml:space="preserve"> FORMCHECKBOX </w:instrText>
      </w:r>
      <w:r w:rsidR="00DF201C">
        <w:fldChar w:fldCharType="separate"/>
      </w:r>
      <w:r>
        <w:fldChar w:fldCharType="end"/>
      </w:r>
      <w:bookmarkEnd w:id="81"/>
      <w:r>
        <w:t>No</w:t>
      </w:r>
    </w:p>
    <w:p w14:paraId="4820E72D" w14:textId="77777777" w:rsidR="002E255C" w:rsidRDefault="002E255C" w:rsidP="002E255C">
      <w:pPr>
        <w:ind w:left="720" w:firstLine="720"/>
      </w:pPr>
    </w:p>
    <w:p w14:paraId="31518F40" w14:textId="77777777" w:rsidR="002E255C" w:rsidRDefault="002E255C" w:rsidP="002E255C">
      <w:pPr>
        <w:ind w:left="720"/>
      </w:pPr>
      <w:r>
        <w:t>Describe the safety procedures for home visits and outreach:</w:t>
      </w:r>
    </w:p>
    <w:p w14:paraId="20F1654A" w14:textId="77777777" w:rsidR="002E255C" w:rsidRDefault="002E255C" w:rsidP="002E255C">
      <w:pPr>
        <w:ind w:left="7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C795F5" w14:textId="77777777" w:rsidR="002E255C" w:rsidRDefault="002E255C" w:rsidP="002E255C">
      <w:pPr>
        <w:ind w:left="720"/>
      </w:pPr>
    </w:p>
    <w:p w14:paraId="6ED0BC2E" w14:textId="77777777" w:rsidR="002E255C" w:rsidRDefault="002E255C" w:rsidP="002E255C">
      <w:pPr>
        <w:ind w:left="720"/>
      </w:pPr>
    </w:p>
    <w:p w14:paraId="58D02B4B" w14:textId="77777777" w:rsidR="002E255C" w:rsidRDefault="002E255C" w:rsidP="002E255C">
      <w:pPr>
        <w:ind w:left="720"/>
      </w:pPr>
      <w:r>
        <w:t xml:space="preserve">Will you be receiving any special training such as Crisis </w:t>
      </w:r>
      <w:proofErr w:type="gramStart"/>
      <w:r>
        <w:t>Prevention</w:t>
      </w:r>
      <w:proofErr w:type="gramEnd"/>
      <w:r>
        <w:t xml:space="preserve"> </w:t>
      </w:r>
    </w:p>
    <w:p w14:paraId="4519BC61" w14:textId="26E1AB5F" w:rsidR="002E255C" w:rsidRDefault="002E255C" w:rsidP="002E255C">
      <w:pPr>
        <w:ind w:left="720"/>
      </w:pPr>
      <w:r>
        <w:t>Intervention (CPI) Training</w:t>
      </w:r>
      <w:r w:rsidR="794014A4">
        <w:t xml:space="preserve">? </w:t>
      </w:r>
      <w:r>
        <w:t>If so, please specify.</w:t>
      </w:r>
      <w:r>
        <w:tab/>
      </w:r>
      <w:r>
        <w:tab/>
      </w:r>
      <w:r>
        <w:tab/>
      </w:r>
      <w:r>
        <w:tab/>
      </w:r>
      <w:r>
        <w:fldChar w:fldCharType="begin">
          <w:ffData>
            <w:name w:val="Check59"/>
            <w:enabled/>
            <w:calcOnExit w:val="0"/>
            <w:checkBox>
              <w:sizeAuto/>
              <w:default w:val="0"/>
            </w:checkBox>
          </w:ffData>
        </w:fldChar>
      </w:r>
      <w:bookmarkStart w:id="82" w:name="Check59"/>
      <w:r>
        <w:instrText xml:space="preserve"> FORMCHECKBOX </w:instrText>
      </w:r>
      <w:r w:rsidR="00DF201C">
        <w:fldChar w:fldCharType="separate"/>
      </w:r>
      <w:r>
        <w:fldChar w:fldCharType="end"/>
      </w:r>
      <w:bookmarkEnd w:id="82"/>
      <w:r>
        <w:t>Yes</w:t>
      </w:r>
      <w:r>
        <w:tab/>
      </w:r>
      <w:r>
        <w:fldChar w:fldCharType="begin">
          <w:ffData>
            <w:name w:val="Check60"/>
            <w:enabled/>
            <w:calcOnExit w:val="0"/>
            <w:checkBox>
              <w:sizeAuto/>
              <w:default w:val="0"/>
            </w:checkBox>
          </w:ffData>
        </w:fldChar>
      </w:r>
      <w:bookmarkStart w:id="83" w:name="Check60"/>
      <w:r>
        <w:instrText xml:space="preserve"> FORMCHECKBOX </w:instrText>
      </w:r>
      <w:r w:rsidR="00DF201C">
        <w:fldChar w:fldCharType="separate"/>
      </w:r>
      <w:r>
        <w:fldChar w:fldCharType="end"/>
      </w:r>
      <w:bookmarkEnd w:id="83"/>
      <w:r>
        <w:t>No</w:t>
      </w:r>
    </w:p>
    <w:p w14:paraId="075CB0CE" w14:textId="77777777" w:rsidR="002E255C" w:rsidRDefault="002E255C" w:rsidP="002E255C"/>
    <w:p w14:paraId="09F780F7" w14:textId="77777777" w:rsidR="002E255C" w:rsidRDefault="002E255C" w:rsidP="002E255C">
      <w:pPr>
        <w:ind w:left="720"/>
      </w:pPr>
      <w:r>
        <w:t>What are you expected to do if you find yourself in a situation with a potentially violent or threatening person?</w:t>
      </w:r>
    </w:p>
    <w:p w14:paraId="771B4B0F" w14:textId="77777777" w:rsidR="002E255C" w:rsidRDefault="002E255C" w:rsidP="002E255C">
      <w:pPr>
        <w:ind w:left="720"/>
      </w:pPr>
      <w:r>
        <w:fldChar w:fldCharType="begin">
          <w:ffData>
            <w:name w:val="Text9"/>
            <w:enabled/>
            <w:calcOnExit w:val="0"/>
            <w:textInput/>
          </w:ffData>
        </w:fldChar>
      </w:r>
      <w:bookmarkStart w:id="8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D1B7BA7" w14:textId="77777777" w:rsidR="002E255C" w:rsidRDefault="002E255C" w:rsidP="002E255C"/>
    <w:p w14:paraId="5263A396" w14:textId="77777777" w:rsidR="002E255C" w:rsidRDefault="002E255C" w:rsidP="002E255C">
      <w:pPr>
        <w:ind w:left="720"/>
      </w:pPr>
      <w:r>
        <w:t>How are high-risk neighborhoods or areas identified?</w:t>
      </w:r>
    </w:p>
    <w:p w14:paraId="53879D50" w14:textId="77777777" w:rsidR="002E255C" w:rsidRDefault="002E255C" w:rsidP="002E255C">
      <w:pPr>
        <w:ind w:left="72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AAEE84" w14:textId="77777777" w:rsidR="002E255C" w:rsidRDefault="002E255C" w:rsidP="002E255C"/>
    <w:p w14:paraId="7C8CF95E" w14:textId="50DB1321" w:rsidR="002E255C" w:rsidRDefault="002E255C" w:rsidP="002E255C">
      <w:pPr>
        <w:ind w:left="720"/>
      </w:pPr>
      <w:r>
        <w:t xml:space="preserve">What safety practices are recommended for </w:t>
      </w:r>
      <w:r w:rsidR="622ECE8C">
        <w:t>after-hours</w:t>
      </w:r>
      <w:r>
        <w:t xml:space="preserve"> or evening meetings?</w:t>
      </w:r>
    </w:p>
    <w:p w14:paraId="47478CED" w14:textId="77777777" w:rsidR="002E255C" w:rsidRDefault="002E255C" w:rsidP="002E255C">
      <w:r>
        <w:tab/>
      </w:r>
      <w:r>
        <w:fldChar w:fldCharType="begin">
          <w:ffData>
            <w:name w:val="Text11"/>
            <w:enabled/>
            <w:calcOnExit w:val="0"/>
            <w:textInput/>
          </w:ffData>
        </w:fldChar>
      </w:r>
      <w:bookmarkStart w:id="8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1EF62AA7" w14:textId="77777777" w:rsidR="002E255C" w:rsidRDefault="002E255C" w:rsidP="002E255C"/>
    <w:p w14:paraId="64CF183D" w14:textId="77777777" w:rsidR="002E255C" w:rsidRPr="009925A2" w:rsidRDefault="002E255C" w:rsidP="002E255C">
      <w:pPr>
        <w:pStyle w:val="Heading3"/>
        <w:numPr>
          <w:ilvl w:val="0"/>
          <w:numId w:val="9"/>
        </w:numPr>
        <w:autoSpaceDE/>
        <w:autoSpaceDN/>
        <w:adjustRightInd/>
        <w:spacing w:before="0" w:line="240" w:lineRule="auto"/>
        <w:jc w:val="left"/>
        <w:rPr>
          <w:b/>
        </w:rPr>
      </w:pPr>
      <w:r w:rsidRPr="009925A2">
        <w:rPr>
          <w:b/>
        </w:rPr>
        <w:lastRenderedPageBreak/>
        <w:t>Health</w:t>
      </w:r>
    </w:p>
    <w:p w14:paraId="77E1D89D" w14:textId="77777777" w:rsidR="002E255C" w:rsidRDefault="002E255C" w:rsidP="002E255C">
      <w:pPr>
        <w:pStyle w:val="Heading4"/>
        <w:rPr>
          <w:b w:val="0"/>
          <w:sz w:val="24"/>
        </w:rPr>
      </w:pPr>
    </w:p>
    <w:p w14:paraId="2E3FF3ED" w14:textId="77777777" w:rsidR="002E255C" w:rsidRDefault="002E255C" w:rsidP="002E255C">
      <w:pPr>
        <w:pStyle w:val="Heading4"/>
        <w:rPr>
          <w:sz w:val="24"/>
        </w:rPr>
      </w:pPr>
      <w:r>
        <w:rPr>
          <w:sz w:val="24"/>
        </w:rPr>
        <w:t xml:space="preserve">            Are there health risks in this setting?</w:t>
      </w:r>
      <w:r>
        <w:rPr>
          <w:sz w:val="24"/>
        </w:rPr>
        <w:tab/>
      </w:r>
      <w:r>
        <w:rPr>
          <w:sz w:val="24"/>
        </w:rPr>
        <w:tab/>
      </w:r>
      <w:r>
        <w:rPr>
          <w:sz w:val="24"/>
        </w:rPr>
        <w:tab/>
      </w:r>
      <w:r>
        <w:rPr>
          <w:sz w:val="24"/>
        </w:rPr>
        <w:tab/>
      </w:r>
      <w:r>
        <w:rPr>
          <w:sz w:val="24"/>
        </w:rPr>
        <w:tab/>
      </w:r>
      <w:r>
        <w:rPr>
          <w:sz w:val="24"/>
        </w:rPr>
        <w:fldChar w:fldCharType="begin">
          <w:ffData>
            <w:name w:val="Check61"/>
            <w:enabled/>
            <w:calcOnExit w:val="0"/>
            <w:checkBox>
              <w:sizeAuto/>
              <w:default w:val="0"/>
            </w:checkBox>
          </w:ffData>
        </w:fldChar>
      </w:r>
      <w:bookmarkStart w:id="86" w:name="Check61"/>
      <w:r>
        <w:rPr>
          <w:sz w:val="24"/>
        </w:rPr>
        <w:instrText xml:space="preserve"> FORMCHECKBOX </w:instrText>
      </w:r>
      <w:r w:rsidR="00DF201C">
        <w:rPr>
          <w:sz w:val="24"/>
        </w:rPr>
      </w:r>
      <w:r w:rsidR="00DF201C">
        <w:rPr>
          <w:sz w:val="24"/>
        </w:rPr>
        <w:fldChar w:fldCharType="separate"/>
      </w:r>
      <w:r>
        <w:rPr>
          <w:sz w:val="24"/>
        </w:rPr>
        <w:fldChar w:fldCharType="end"/>
      </w:r>
      <w:bookmarkEnd w:id="86"/>
      <w:r>
        <w:rPr>
          <w:sz w:val="24"/>
        </w:rPr>
        <w:t>Yes</w:t>
      </w:r>
      <w:r>
        <w:rPr>
          <w:sz w:val="24"/>
        </w:rPr>
        <w:tab/>
      </w:r>
      <w:r>
        <w:rPr>
          <w:sz w:val="24"/>
        </w:rPr>
        <w:fldChar w:fldCharType="begin">
          <w:ffData>
            <w:name w:val="Check62"/>
            <w:enabled/>
            <w:calcOnExit w:val="0"/>
            <w:checkBox>
              <w:sizeAuto/>
              <w:default w:val="0"/>
            </w:checkBox>
          </w:ffData>
        </w:fldChar>
      </w:r>
      <w:bookmarkStart w:id="87" w:name="Check62"/>
      <w:r>
        <w:rPr>
          <w:sz w:val="24"/>
        </w:rPr>
        <w:instrText xml:space="preserve"> FORMCHECKBOX </w:instrText>
      </w:r>
      <w:r w:rsidR="00DF201C">
        <w:rPr>
          <w:sz w:val="24"/>
        </w:rPr>
      </w:r>
      <w:r w:rsidR="00DF201C">
        <w:rPr>
          <w:sz w:val="24"/>
        </w:rPr>
        <w:fldChar w:fldCharType="separate"/>
      </w:r>
      <w:r>
        <w:rPr>
          <w:sz w:val="24"/>
        </w:rPr>
        <w:fldChar w:fldCharType="end"/>
      </w:r>
      <w:bookmarkEnd w:id="87"/>
      <w:r>
        <w:rPr>
          <w:sz w:val="24"/>
        </w:rPr>
        <w:t>No</w:t>
      </w:r>
    </w:p>
    <w:p w14:paraId="667D8C5C" w14:textId="77777777" w:rsidR="002E255C" w:rsidRDefault="002E255C" w:rsidP="002E255C">
      <w:pPr>
        <w:ind w:left="720"/>
      </w:pPr>
    </w:p>
    <w:p w14:paraId="797E8746" w14:textId="77777777" w:rsidR="002E255C" w:rsidRDefault="002E255C" w:rsidP="002E255C">
      <w:pPr>
        <w:ind w:left="720"/>
      </w:pPr>
      <w:r>
        <w:t>If so, what are those risks and what precautions are you taking?</w:t>
      </w:r>
    </w:p>
    <w:p w14:paraId="0618912D" w14:textId="77777777" w:rsidR="002E255C" w:rsidRDefault="002E255C" w:rsidP="002E255C">
      <w:pPr>
        <w:ind w:left="720"/>
      </w:pPr>
      <w:r>
        <w:fldChar w:fldCharType="begin">
          <w:ffData>
            <w:name w:val="Text12"/>
            <w:enabled/>
            <w:calcOnExit w:val="0"/>
            <w:textInput/>
          </w:ffData>
        </w:fldChar>
      </w:r>
      <w:bookmarkStart w:id="8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78631DA" w14:textId="77777777" w:rsidR="002E255C" w:rsidRDefault="002E255C" w:rsidP="002E255C">
      <w:pPr>
        <w:ind w:left="720"/>
      </w:pPr>
    </w:p>
    <w:p w14:paraId="72337579" w14:textId="77777777" w:rsidR="002E255C" w:rsidRDefault="002E255C" w:rsidP="002E255C">
      <w:pPr>
        <w:ind w:left="720"/>
      </w:pPr>
      <w:r>
        <w:t xml:space="preserve">Is information and training made available on precautionary procedures </w:t>
      </w:r>
    </w:p>
    <w:p w14:paraId="3B2E97C5" w14:textId="61C3AC7B" w:rsidR="002E255C" w:rsidRDefault="002E255C" w:rsidP="002E255C">
      <w:pPr>
        <w:ind w:left="720"/>
      </w:pPr>
      <w:r>
        <w:t xml:space="preserve">and </w:t>
      </w:r>
      <w:r w:rsidR="001C7F4F">
        <w:t>prevention, particularly</w:t>
      </w:r>
      <w:r>
        <w:t xml:space="preserve"> from communicable diseases or infections?</w:t>
      </w:r>
      <w:r>
        <w:tab/>
      </w:r>
      <w:r>
        <w:fldChar w:fldCharType="begin">
          <w:ffData>
            <w:name w:val="Check63"/>
            <w:enabled/>
            <w:calcOnExit w:val="0"/>
            <w:checkBox>
              <w:sizeAuto/>
              <w:default w:val="0"/>
            </w:checkBox>
          </w:ffData>
        </w:fldChar>
      </w:r>
      <w:bookmarkStart w:id="89" w:name="Check63"/>
      <w:r>
        <w:instrText xml:space="preserve"> FORMCHECKBOX </w:instrText>
      </w:r>
      <w:r w:rsidR="00DF201C">
        <w:fldChar w:fldCharType="separate"/>
      </w:r>
      <w:r>
        <w:fldChar w:fldCharType="end"/>
      </w:r>
      <w:bookmarkEnd w:id="89"/>
      <w:r>
        <w:t>Yes</w:t>
      </w:r>
      <w:r>
        <w:tab/>
        <w:t xml:space="preserve"> </w:t>
      </w:r>
      <w:r>
        <w:fldChar w:fldCharType="begin">
          <w:ffData>
            <w:name w:val="Check64"/>
            <w:enabled/>
            <w:calcOnExit w:val="0"/>
            <w:checkBox>
              <w:sizeAuto/>
              <w:default w:val="0"/>
            </w:checkBox>
          </w:ffData>
        </w:fldChar>
      </w:r>
      <w:bookmarkStart w:id="90" w:name="Check64"/>
      <w:r>
        <w:instrText xml:space="preserve"> FORMCHECKBOX </w:instrText>
      </w:r>
      <w:r w:rsidR="00DF201C">
        <w:fldChar w:fldCharType="separate"/>
      </w:r>
      <w:r>
        <w:fldChar w:fldCharType="end"/>
      </w:r>
      <w:bookmarkEnd w:id="90"/>
      <w:r>
        <w:t>No</w:t>
      </w:r>
    </w:p>
    <w:p w14:paraId="0581414D" w14:textId="77777777" w:rsidR="002E255C" w:rsidRDefault="002E255C" w:rsidP="002E255C">
      <w:pPr>
        <w:ind w:left="720"/>
      </w:pPr>
    </w:p>
    <w:p w14:paraId="4AB2ED8E" w14:textId="77777777" w:rsidR="002E255C" w:rsidRDefault="002E255C" w:rsidP="002E255C">
      <w:pPr>
        <w:ind w:left="720"/>
      </w:pPr>
      <w:r>
        <w:t xml:space="preserve">Have you read information on prevention and procedures for </w:t>
      </w:r>
      <w:proofErr w:type="gramStart"/>
      <w:r>
        <w:t>precautions,</w:t>
      </w:r>
      <w:proofErr w:type="gramEnd"/>
    </w:p>
    <w:p w14:paraId="4D503E78" w14:textId="77777777" w:rsidR="002E255C" w:rsidRDefault="002E255C" w:rsidP="002E255C">
      <w:pPr>
        <w:ind w:left="720"/>
      </w:pPr>
      <w:r>
        <w:t>or viewed a video, or participated in a presentation?</w:t>
      </w:r>
      <w:r>
        <w:tab/>
      </w:r>
      <w:r>
        <w:tab/>
      </w:r>
      <w:r>
        <w:tab/>
      </w:r>
      <w:r>
        <w:tab/>
      </w:r>
      <w:r>
        <w:fldChar w:fldCharType="begin">
          <w:ffData>
            <w:name w:val="Check65"/>
            <w:enabled/>
            <w:calcOnExit w:val="0"/>
            <w:checkBox>
              <w:sizeAuto/>
              <w:default w:val="0"/>
            </w:checkBox>
          </w:ffData>
        </w:fldChar>
      </w:r>
      <w:bookmarkStart w:id="91" w:name="Check65"/>
      <w:r>
        <w:instrText xml:space="preserve"> FORMCHECKBOX </w:instrText>
      </w:r>
      <w:r w:rsidR="00DF201C">
        <w:fldChar w:fldCharType="separate"/>
      </w:r>
      <w:r>
        <w:fldChar w:fldCharType="end"/>
      </w:r>
      <w:bookmarkEnd w:id="91"/>
      <w:r>
        <w:t>Yes</w:t>
      </w:r>
      <w:r>
        <w:tab/>
      </w:r>
      <w:r>
        <w:fldChar w:fldCharType="begin">
          <w:ffData>
            <w:name w:val="Check66"/>
            <w:enabled/>
            <w:calcOnExit w:val="0"/>
            <w:checkBox>
              <w:sizeAuto/>
              <w:default w:val="0"/>
            </w:checkBox>
          </w:ffData>
        </w:fldChar>
      </w:r>
      <w:bookmarkStart w:id="92" w:name="Check66"/>
      <w:r>
        <w:instrText xml:space="preserve"> FORMCHECKBOX </w:instrText>
      </w:r>
      <w:r w:rsidR="00DF201C">
        <w:fldChar w:fldCharType="separate"/>
      </w:r>
      <w:r>
        <w:fldChar w:fldCharType="end"/>
      </w:r>
      <w:bookmarkEnd w:id="92"/>
      <w:r>
        <w:t>No</w:t>
      </w:r>
    </w:p>
    <w:p w14:paraId="1A79724A" w14:textId="77777777" w:rsidR="002E255C" w:rsidRDefault="002E255C" w:rsidP="002E255C"/>
    <w:p w14:paraId="40223B8D" w14:textId="77777777" w:rsidR="002E255C" w:rsidRDefault="002E255C" w:rsidP="002E255C"/>
    <w:p w14:paraId="7C5372AD" w14:textId="77777777" w:rsidR="002E255C" w:rsidRDefault="002E255C" w:rsidP="002E255C"/>
    <w:p w14:paraId="28634A9D" w14:textId="77777777" w:rsidR="002E255C" w:rsidRPr="009925A2" w:rsidRDefault="002E255C" w:rsidP="002E255C">
      <w:pPr>
        <w:pStyle w:val="Heading3"/>
        <w:numPr>
          <w:ilvl w:val="0"/>
          <w:numId w:val="9"/>
        </w:numPr>
        <w:autoSpaceDE/>
        <w:autoSpaceDN/>
        <w:adjustRightInd/>
        <w:spacing w:before="0" w:line="240" w:lineRule="auto"/>
        <w:jc w:val="left"/>
        <w:rPr>
          <w:b/>
          <w:u w:val="none"/>
        </w:rPr>
      </w:pPr>
      <w:r w:rsidRPr="009925A2">
        <w:rPr>
          <w:b/>
          <w:u w:val="none"/>
        </w:rPr>
        <w:t>Reporting</w:t>
      </w:r>
    </w:p>
    <w:p w14:paraId="043234F1" w14:textId="77777777" w:rsidR="002E255C" w:rsidRDefault="002E255C" w:rsidP="002E255C">
      <w:pPr>
        <w:rPr>
          <w:b/>
        </w:rPr>
      </w:pPr>
    </w:p>
    <w:p w14:paraId="1525B51B" w14:textId="77777777" w:rsidR="002E255C" w:rsidRDefault="002E255C" w:rsidP="002E255C">
      <w:pPr>
        <w:pStyle w:val="Heading4"/>
        <w:ind w:firstLine="720"/>
        <w:rPr>
          <w:sz w:val="24"/>
        </w:rPr>
      </w:pPr>
      <w:r>
        <w:rPr>
          <w:sz w:val="24"/>
        </w:rPr>
        <w:t>Who would you contact regarding the following?</w:t>
      </w:r>
    </w:p>
    <w:p w14:paraId="62A17F15" w14:textId="77777777" w:rsidR="002E255C" w:rsidRDefault="002E255C" w:rsidP="002E255C">
      <w:pPr>
        <w:ind w:left="720"/>
      </w:pPr>
    </w:p>
    <w:p w14:paraId="68954442" w14:textId="77777777" w:rsidR="002E255C" w:rsidRDefault="002E255C" w:rsidP="002E255C">
      <w:pPr>
        <w:ind w:left="720"/>
        <w:jc w:val="both"/>
      </w:pPr>
      <w:r>
        <w:t>a potentially violent client</w:t>
      </w:r>
      <w:r>
        <w:tab/>
      </w:r>
      <w:r>
        <w:tab/>
      </w:r>
      <w:r>
        <w:tab/>
      </w:r>
      <w:r>
        <w:tab/>
      </w:r>
      <w:r>
        <w:fldChar w:fldCharType="begin">
          <w:ffData>
            <w:name w:val="Text13"/>
            <w:enabled/>
            <w:calcOnExit w:val="0"/>
            <w:textInput/>
          </w:ffData>
        </w:fldChar>
      </w:r>
      <w:bookmarkStart w:id="9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1688CF1" w14:textId="77777777" w:rsidR="002E255C" w:rsidRDefault="002E255C" w:rsidP="002E255C">
      <w:pPr>
        <w:ind w:left="720"/>
        <w:jc w:val="both"/>
      </w:pPr>
    </w:p>
    <w:p w14:paraId="62F3C1C8" w14:textId="77777777" w:rsidR="002E255C" w:rsidRDefault="002E255C" w:rsidP="002E255C">
      <w:pPr>
        <w:ind w:left="720"/>
        <w:jc w:val="both"/>
      </w:pPr>
      <w:r>
        <w:t>unsafe physical surroundings</w:t>
      </w:r>
      <w:r>
        <w:tab/>
      </w:r>
      <w:r>
        <w:tab/>
      </w:r>
      <w:r>
        <w:tab/>
      </w:r>
      <w: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5DF364" w14:textId="77777777" w:rsidR="002E255C" w:rsidRDefault="002E255C" w:rsidP="002E255C">
      <w:pPr>
        <w:ind w:left="720"/>
        <w:jc w:val="both"/>
      </w:pPr>
    </w:p>
    <w:p w14:paraId="7B4F2615" w14:textId="77777777" w:rsidR="002E255C" w:rsidRDefault="002E255C" w:rsidP="002E255C">
      <w:pPr>
        <w:ind w:left="720"/>
        <w:jc w:val="both"/>
      </w:pPr>
      <w:r>
        <w:t>harassment by an agency staff person</w:t>
      </w:r>
      <w:r>
        <w:tab/>
      </w:r>
      <w:r>
        <w:tab/>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4DCE8" w14:textId="77777777" w:rsidR="002E255C" w:rsidRDefault="002E255C" w:rsidP="002E255C">
      <w:pPr>
        <w:ind w:left="720"/>
        <w:jc w:val="both"/>
      </w:pPr>
    </w:p>
    <w:p w14:paraId="6C4B6BB2" w14:textId="77777777" w:rsidR="002E255C" w:rsidRDefault="002E255C" w:rsidP="002E255C">
      <w:pPr>
        <w:ind w:left="720"/>
        <w:jc w:val="both"/>
      </w:pPr>
      <w:r>
        <w:t>exposure to a communicable disease</w:t>
      </w:r>
      <w:r>
        <w:tab/>
      </w:r>
      <w:r>
        <w:tab/>
      </w:r>
      <w:r>
        <w:tab/>
      </w:r>
      <w:r>
        <w:fldChar w:fldCharType="begin">
          <w:ffData>
            <w:name w:val="Text16"/>
            <w:enabled/>
            <w:calcOnExit w:val="0"/>
            <w:textInput/>
          </w:ffData>
        </w:fldChar>
      </w:r>
      <w:bookmarkStart w:id="9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246F8D71" w14:textId="77777777" w:rsidR="002E255C" w:rsidRDefault="002E255C" w:rsidP="002E255C">
      <w:pPr>
        <w:ind w:left="720"/>
        <w:jc w:val="both"/>
      </w:pPr>
    </w:p>
    <w:p w14:paraId="6691F29A" w14:textId="77777777" w:rsidR="002E255C" w:rsidRDefault="002E255C" w:rsidP="002E255C">
      <w:pPr>
        <w:ind w:left="720"/>
        <w:jc w:val="both"/>
      </w:pPr>
      <w:r>
        <w:t>a practicum related injury</w:t>
      </w:r>
      <w:r>
        <w:tab/>
      </w:r>
      <w:r>
        <w:tab/>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4F3E3" w14:textId="77777777" w:rsidR="002E255C" w:rsidRDefault="002E255C" w:rsidP="002E255C">
      <w:pPr>
        <w:ind w:left="720"/>
        <w:jc w:val="both"/>
      </w:pPr>
    </w:p>
    <w:p w14:paraId="26DCFB32" w14:textId="77777777" w:rsidR="002E255C" w:rsidRDefault="002E255C" w:rsidP="002E255C">
      <w:pPr>
        <w:ind w:left="720"/>
        <w:jc w:val="both"/>
      </w:pPr>
      <w:r>
        <w:t>assault in the agency by an unknown person</w:t>
      </w:r>
      <w:r>
        <w:tab/>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9D7BB1" w14:textId="77777777" w:rsidR="002E255C" w:rsidRDefault="002E255C" w:rsidP="002E255C">
      <w:pPr>
        <w:ind w:left="720"/>
        <w:jc w:val="both"/>
      </w:pPr>
    </w:p>
    <w:p w14:paraId="629EF690" w14:textId="77777777" w:rsidR="002E255C" w:rsidRDefault="002E255C" w:rsidP="002E255C">
      <w:pPr>
        <w:ind w:left="720"/>
        <w:jc w:val="both"/>
      </w:pPr>
      <w:r>
        <w:t xml:space="preserve">symptoms of a practicum related illness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p w14:paraId="0765D42C" w14:textId="77777777" w:rsidR="002E255C" w:rsidRDefault="002E255C" w:rsidP="002E255C">
      <w:pPr>
        <w:ind w:left="720"/>
        <w:jc w:val="both"/>
      </w:pPr>
    </w:p>
    <w:p w14:paraId="68895800" w14:textId="77777777" w:rsidR="002E255C" w:rsidRDefault="002E255C" w:rsidP="002E255C">
      <w:pPr>
        <w:ind w:left="720"/>
        <w:jc w:val="both"/>
      </w:pPr>
      <w:r>
        <w:t>harassment by your field instructor</w:t>
      </w:r>
      <w:r>
        <w:tab/>
      </w:r>
      <w:r>
        <w:tab/>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01E4CB" w14:textId="77777777" w:rsidR="002E255C" w:rsidRDefault="002E255C" w:rsidP="002E255C">
      <w:pPr>
        <w:ind w:left="720"/>
        <w:jc w:val="both"/>
      </w:pPr>
    </w:p>
    <w:p w14:paraId="7BB3360E" w14:textId="77777777" w:rsidR="002E255C" w:rsidRDefault="002E255C" w:rsidP="002E255C">
      <w:pPr>
        <w:ind w:left="720"/>
        <w:jc w:val="both"/>
      </w:pPr>
      <w:r>
        <w:t xml:space="preserve">threatening behavior by a client in their home </w:t>
      </w:r>
      <w:r>
        <w:tab/>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DB019" w14:textId="77777777" w:rsidR="002E255C" w:rsidRDefault="002E255C" w:rsidP="002E255C">
      <w:pPr>
        <w:ind w:left="720"/>
        <w:jc w:val="both"/>
      </w:pPr>
    </w:p>
    <w:p w14:paraId="64C9700B" w14:textId="77777777" w:rsidR="002E255C" w:rsidRDefault="002E255C" w:rsidP="002E255C"/>
    <w:p w14:paraId="1EDC4258" w14:textId="77777777" w:rsidR="002E255C" w:rsidRDefault="002E255C" w:rsidP="002E255C"/>
    <w:p w14:paraId="02E9F679" w14:textId="77777777" w:rsidR="002E255C" w:rsidRDefault="002E255C" w:rsidP="002E255C"/>
    <w:p w14:paraId="64A144E4" w14:textId="77777777" w:rsidR="002E255C" w:rsidRDefault="002E255C" w:rsidP="002E255C"/>
    <w:p w14:paraId="19DCBCDE" w14:textId="77777777" w:rsidR="002E255C" w:rsidRDefault="002E255C" w:rsidP="002E255C"/>
    <w:p w14:paraId="4446598E" w14:textId="559F97BF" w:rsidR="002E255C" w:rsidRDefault="002E255C" w:rsidP="002E255C"/>
    <w:p w14:paraId="668D6F7F" w14:textId="77777777" w:rsidR="008C16A4" w:rsidRDefault="008C16A4" w:rsidP="002E255C"/>
    <w:p w14:paraId="59E66C4F" w14:textId="77777777" w:rsidR="002E255C" w:rsidRDefault="002E255C" w:rsidP="002E255C"/>
    <w:p w14:paraId="77D5F6BA" w14:textId="77777777" w:rsidR="002E255C" w:rsidRPr="009925A2" w:rsidRDefault="002E255C" w:rsidP="002E255C">
      <w:pPr>
        <w:pStyle w:val="Heading3"/>
        <w:numPr>
          <w:ilvl w:val="0"/>
          <w:numId w:val="9"/>
        </w:numPr>
        <w:autoSpaceDE/>
        <w:autoSpaceDN/>
        <w:adjustRightInd/>
        <w:spacing w:before="0" w:line="240" w:lineRule="auto"/>
        <w:jc w:val="left"/>
        <w:rPr>
          <w:b/>
          <w:u w:val="none"/>
        </w:rPr>
      </w:pPr>
      <w:r w:rsidRPr="009925A2">
        <w:rPr>
          <w:b/>
          <w:u w:val="none"/>
        </w:rPr>
        <w:lastRenderedPageBreak/>
        <w:t>Overview</w:t>
      </w:r>
    </w:p>
    <w:p w14:paraId="66672A37" w14:textId="77777777" w:rsidR="002E255C" w:rsidRDefault="002E255C" w:rsidP="002E255C">
      <w:pPr>
        <w:rPr>
          <w:b/>
        </w:rPr>
      </w:pPr>
    </w:p>
    <w:p w14:paraId="1ECB6882" w14:textId="77777777" w:rsidR="002E255C" w:rsidRDefault="002E255C" w:rsidP="002E255C">
      <w:pPr>
        <w:pStyle w:val="Heading4"/>
        <w:ind w:left="288" w:firstLine="432"/>
        <w:rPr>
          <w:sz w:val="24"/>
        </w:rPr>
      </w:pPr>
      <w:r>
        <w:rPr>
          <w:sz w:val="24"/>
        </w:rPr>
        <w:t>How would you rate the overall safety of this practicum?</w:t>
      </w:r>
    </w:p>
    <w:p w14:paraId="7C75059C" w14:textId="77777777" w:rsidR="002E255C" w:rsidRDefault="002E255C" w:rsidP="002E255C">
      <w:pPr>
        <w:ind w:left="720"/>
      </w:pPr>
    </w:p>
    <w:p w14:paraId="30652F54" w14:textId="77777777" w:rsidR="002E255C" w:rsidRDefault="002E255C" w:rsidP="002E255C">
      <w:pPr>
        <w:ind w:left="720" w:firstLine="720"/>
      </w:pPr>
      <w:r>
        <w:fldChar w:fldCharType="begin">
          <w:ffData>
            <w:name w:val="Check67"/>
            <w:enabled/>
            <w:calcOnExit w:val="0"/>
            <w:checkBox>
              <w:sizeAuto/>
              <w:default w:val="0"/>
            </w:checkBox>
          </w:ffData>
        </w:fldChar>
      </w:r>
      <w:bookmarkStart w:id="95" w:name="Check67"/>
      <w:r>
        <w:instrText xml:space="preserve"> FORMCHECKBOX </w:instrText>
      </w:r>
      <w:r w:rsidR="00DF201C">
        <w:fldChar w:fldCharType="separate"/>
      </w:r>
      <w:r>
        <w:fldChar w:fldCharType="end"/>
      </w:r>
      <w:bookmarkEnd w:id="95"/>
      <w:r>
        <w:t xml:space="preserve">Safe                     </w:t>
      </w:r>
      <w:r>
        <w:fldChar w:fldCharType="begin">
          <w:ffData>
            <w:name w:val="Check68"/>
            <w:enabled/>
            <w:calcOnExit w:val="0"/>
            <w:checkBox>
              <w:sizeAuto/>
              <w:default w:val="0"/>
            </w:checkBox>
          </w:ffData>
        </w:fldChar>
      </w:r>
      <w:bookmarkStart w:id="96" w:name="Check68"/>
      <w:r>
        <w:instrText xml:space="preserve"> FORMCHECKBOX </w:instrText>
      </w:r>
      <w:r w:rsidR="00DF201C">
        <w:fldChar w:fldCharType="separate"/>
      </w:r>
      <w:r>
        <w:fldChar w:fldCharType="end"/>
      </w:r>
      <w:bookmarkEnd w:id="96"/>
      <w:r>
        <w:t xml:space="preserve">Somewhat safe                      </w:t>
      </w:r>
      <w:r>
        <w:fldChar w:fldCharType="begin">
          <w:ffData>
            <w:name w:val="Check69"/>
            <w:enabled/>
            <w:calcOnExit w:val="0"/>
            <w:checkBox>
              <w:sizeAuto/>
              <w:default w:val="0"/>
            </w:checkBox>
          </w:ffData>
        </w:fldChar>
      </w:r>
      <w:bookmarkStart w:id="97" w:name="Check69"/>
      <w:r>
        <w:instrText xml:space="preserve"> FORMCHECKBOX </w:instrText>
      </w:r>
      <w:r w:rsidR="00DF201C">
        <w:fldChar w:fldCharType="separate"/>
      </w:r>
      <w:r>
        <w:fldChar w:fldCharType="end"/>
      </w:r>
      <w:bookmarkEnd w:id="97"/>
      <w:r>
        <w:t xml:space="preserve"> Unsafe</w:t>
      </w:r>
    </w:p>
    <w:p w14:paraId="34D57485" w14:textId="77777777" w:rsidR="002E255C" w:rsidRDefault="002E255C" w:rsidP="002E255C">
      <w:pPr>
        <w:ind w:left="720"/>
      </w:pPr>
    </w:p>
    <w:p w14:paraId="7BE3E555" w14:textId="77777777" w:rsidR="002E255C" w:rsidRDefault="002E255C" w:rsidP="002E255C">
      <w:pPr>
        <w:ind w:left="720"/>
      </w:pPr>
    </w:p>
    <w:p w14:paraId="70E1F7F8" w14:textId="77777777" w:rsidR="002E255C" w:rsidRDefault="002E255C" w:rsidP="002E255C">
      <w:pPr>
        <w:ind w:left="720"/>
      </w:pPr>
      <w:r>
        <w:t>How would you rate your own preparedness at this time to participate safely in this practicum experience?</w:t>
      </w:r>
    </w:p>
    <w:p w14:paraId="27F2DC4E" w14:textId="77777777" w:rsidR="002E255C" w:rsidRDefault="002E255C" w:rsidP="002E255C">
      <w:pPr>
        <w:ind w:left="720"/>
      </w:pPr>
    </w:p>
    <w:p w14:paraId="2AFA75E0" w14:textId="77777777" w:rsidR="002E255C" w:rsidRDefault="002E255C" w:rsidP="002E255C">
      <w:pPr>
        <w:ind w:left="1440"/>
      </w:pPr>
      <w:r>
        <w:fldChar w:fldCharType="begin">
          <w:ffData>
            <w:name w:val="Check70"/>
            <w:enabled/>
            <w:calcOnExit w:val="0"/>
            <w:checkBox>
              <w:sizeAuto/>
              <w:default w:val="0"/>
            </w:checkBox>
          </w:ffData>
        </w:fldChar>
      </w:r>
      <w:bookmarkStart w:id="98" w:name="Check70"/>
      <w:r>
        <w:instrText xml:space="preserve"> FORMCHECKBOX </w:instrText>
      </w:r>
      <w:r w:rsidR="00DF201C">
        <w:fldChar w:fldCharType="separate"/>
      </w:r>
      <w:r>
        <w:fldChar w:fldCharType="end"/>
      </w:r>
      <w:bookmarkEnd w:id="98"/>
      <w:r>
        <w:t>Safe</w:t>
      </w:r>
      <w:r>
        <w:tab/>
        <w:t xml:space="preserve">                     </w:t>
      </w:r>
      <w:r>
        <w:fldChar w:fldCharType="begin">
          <w:ffData>
            <w:name w:val="Check71"/>
            <w:enabled/>
            <w:calcOnExit w:val="0"/>
            <w:checkBox>
              <w:sizeAuto/>
              <w:default w:val="0"/>
            </w:checkBox>
          </w:ffData>
        </w:fldChar>
      </w:r>
      <w:bookmarkStart w:id="99" w:name="Check71"/>
      <w:r>
        <w:instrText xml:space="preserve"> FORMCHECKBOX </w:instrText>
      </w:r>
      <w:r w:rsidR="00DF201C">
        <w:fldChar w:fldCharType="separate"/>
      </w:r>
      <w:r>
        <w:fldChar w:fldCharType="end"/>
      </w:r>
      <w:bookmarkEnd w:id="99"/>
      <w:r>
        <w:t xml:space="preserve">Somewhat safe                       </w:t>
      </w:r>
      <w:r>
        <w:fldChar w:fldCharType="begin">
          <w:ffData>
            <w:name w:val="Check72"/>
            <w:enabled/>
            <w:calcOnExit w:val="0"/>
            <w:checkBox>
              <w:sizeAuto/>
              <w:default w:val="0"/>
            </w:checkBox>
          </w:ffData>
        </w:fldChar>
      </w:r>
      <w:bookmarkStart w:id="100" w:name="Check72"/>
      <w:r>
        <w:instrText xml:space="preserve"> FORMCHECKBOX </w:instrText>
      </w:r>
      <w:r w:rsidR="00DF201C">
        <w:fldChar w:fldCharType="separate"/>
      </w:r>
      <w:r>
        <w:fldChar w:fldCharType="end"/>
      </w:r>
      <w:bookmarkEnd w:id="100"/>
      <w:r>
        <w:t>Unsafe</w:t>
      </w:r>
    </w:p>
    <w:p w14:paraId="6588EE89" w14:textId="77777777" w:rsidR="002E255C" w:rsidRDefault="002E255C" w:rsidP="002E255C">
      <w:pPr>
        <w:ind w:left="720"/>
      </w:pPr>
    </w:p>
    <w:p w14:paraId="5133E7A4" w14:textId="77777777" w:rsidR="002E255C" w:rsidRDefault="002E255C" w:rsidP="002E255C">
      <w:pPr>
        <w:ind w:left="720"/>
      </w:pPr>
    </w:p>
    <w:p w14:paraId="4F4A71AB" w14:textId="77777777" w:rsidR="002E255C" w:rsidRDefault="002E255C" w:rsidP="002E255C">
      <w:pPr>
        <w:ind w:left="720"/>
      </w:pPr>
      <w:r>
        <w:t>Have you shared the results of this safety review with your field instructor?</w:t>
      </w:r>
    </w:p>
    <w:p w14:paraId="75F786F5" w14:textId="77777777" w:rsidR="002E255C" w:rsidRDefault="002E255C" w:rsidP="002E255C">
      <w:pPr>
        <w:ind w:left="720"/>
      </w:pPr>
      <w:r>
        <w:tab/>
      </w:r>
      <w:r>
        <w:tab/>
      </w:r>
      <w:r>
        <w:tab/>
      </w:r>
    </w:p>
    <w:p w14:paraId="34015D0A" w14:textId="77777777" w:rsidR="002E255C" w:rsidRDefault="002E255C" w:rsidP="002E255C">
      <w:pPr>
        <w:ind w:left="1440" w:firstLine="720"/>
      </w:pPr>
      <w:r>
        <w:fldChar w:fldCharType="begin">
          <w:ffData>
            <w:name w:val="Check73"/>
            <w:enabled/>
            <w:calcOnExit w:val="0"/>
            <w:checkBox>
              <w:sizeAuto/>
              <w:default w:val="0"/>
            </w:checkBox>
          </w:ffData>
        </w:fldChar>
      </w:r>
      <w:bookmarkStart w:id="101" w:name="Check73"/>
      <w:r>
        <w:instrText xml:space="preserve"> FORMCHECKBOX </w:instrText>
      </w:r>
      <w:r w:rsidR="00DF201C">
        <w:fldChar w:fldCharType="separate"/>
      </w:r>
      <w:r>
        <w:fldChar w:fldCharType="end"/>
      </w:r>
      <w:bookmarkEnd w:id="101"/>
      <w:r>
        <w:t>Yes</w:t>
      </w:r>
      <w:r>
        <w:tab/>
      </w:r>
      <w:r>
        <w:tab/>
        <w:t xml:space="preserve">                                     </w:t>
      </w:r>
      <w:r>
        <w:fldChar w:fldCharType="begin">
          <w:ffData>
            <w:name w:val="Check74"/>
            <w:enabled/>
            <w:calcOnExit w:val="0"/>
            <w:checkBox>
              <w:sizeAuto/>
              <w:default w:val="0"/>
            </w:checkBox>
          </w:ffData>
        </w:fldChar>
      </w:r>
      <w:bookmarkStart w:id="102" w:name="Check74"/>
      <w:r>
        <w:instrText xml:space="preserve"> FORMCHECKBOX </w:instrText>
      </w:r>
      <w:r w:rsidR="00DF201C">
        <w:fldChar w:fldCharType="separate"/>
      </w:r>
      <w:r>
        <w:fldChar w:fldCharType="end"/>
      </w:r>
      <w:bookmarkEnd w:id="102"/>
      <w:r>
        <w:t>No</w:t>
      </w:r>
    </w:p>
    <w:p w14:paraId="335B222C" w14:textId="77777777" w:rsidR="002E255C" w:rsidRDefault="002E255C" w:rsidP="002E255C">
      <w:pPr>
        <w:ind w:left="720"/>
      </w:pPr>
    </w:p>
    <w:p w14:paraId="4A3ACE25" w14:textId="77777777" w:rsidR="002E255C" w:rsidRDefault="002E255C" w:rsidP="002E255C">
      <w:pPr>
        <w:ind w:left="720"/>
      </w:pPr>
    </w:p>
    <w:p w14:paraId="4D034B51" w14:textId="77777777" w:rsidR="002E255C" w:rsidRDefault="002E255C" w:rsidP="002E255C">
      <w:pPr>
        <w:ind w:left="720"/>
      </w:pPr>
      <w:r>
        <w:t>Please include any additional comments pertaining to personal safety and health risks that you want to share.</w:t>
      </w:r>
    </w:p>
    <w:p w14:paraId="126D2F28" w14:textId="77777777" w:rsidR="002E255C" w:rsidRDefault="002E255C" w:rsidP="002E255C">
      <w:pPr>
        <w:ind w:left="7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B6C503" w14:textId="77777777" w:rsidR="002E255C" w:rsidRDefault="002E255C" w:rsidP="002E255C">
      <w:pPr>
        <w:ind w:left="720"/>
      </w:pPr>
    </w:p>
    <w:p w14:paraId="5BB0AF66" w14:textId="77777777" w:rsidR="002E255C" w:rsidRDefault="002E255C" w:rsidP="002E255C">
      <w:pPr>
        <w:ind w:left="720"/>
      </w:pPr>
    </w:p>
    <w:p w14:paraId="2445B573" w14:textId="77777777" w:rsidR="002E255C" w:rsidRDefault="002E255C" w:rsidP="002E255C">
      <w:pPr>
        <w:ind w:left="720"/>
      </w:pPr>
    </w:p>
    <w:p w14:paraId="214EBBA5" w14:textId="60AE08AE" w:rsidR="002E255C" w:rsidRPr="00C455B8" w:rsidRDefault="002E255C" w:rsidP="002E255C">
      <w:pPr>
        <w:ind w:left="720"/>
      </w:pPr>
      <w:r w:rsidRPr="1B97DF2D">
        <w:rPr>
          <w:b/>
          <w:bCs/>
        </w:rPr>
        <w:t>Field Instructor</w:t>
      </w:r>
      <w:r w:rsidR="73936D30" w:rsidRPr="1B97DF2D">
        <w:rPr>
          <w:b/>
          <w:bCs/>
        </w:rPr>
        <w:t>: Please</w:t>
      </w:r>
      <w:r>
        <w:t xml:space="preserve"> comment and/or add information regarding the precautions taken to </w:t>
      </w:r>
      <w:r w:rsidR="001C7F4F">
        <w:t>ensure</w:t>
      </w:r>
      <w:r>
        <w:t xml:space="preserve"> the student’s safety in the field agency.</w:t>
      </w:r>
    </w:p>
    <w:p w14:paraId="64816BA0" w14:textId="77777777" w:rsidR="002E255C" w:rsidRDefault="002E255C" w:rsidP="002E255C">
      <w:pPr>
        <w:ind w:left="720"/>
      </w:pPr>
      <w:r>
        <w:fldChar w:fldCharType="begin">
          <w:ffData>
            <w:name w:val="Text23"/>
            <w:enabled/>
            <w:calcOnExit w:val="0"/>
            <w:textInput/>
          </w:ffData>
        </w:fldChar>
      </w:r>
      <w:bookmarkStart w:id="10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540ACC4A" w14:textId="77777777" w:rsidR="002E255C" w:rsidRDefault="002E255C" w:rsidP="002E255C">
      <w:pPr>
        <w:ind w:left="720"/>
      </w:pPr>
    </w:p>
    <w:p w14:paraId="3D4C13B1" w14:textId="77777777" w:rsidR="002E255C" w:rsidRDefault="002E255C" w:rsidP="002E255C">
      <w:pPr>
        <w:ind w:left="720"/>
      </w:pPr>
    </w:p>
    <w:p w14:paraId="2A9C3ADA" w14:textId="77777777" w:rsidR="002E255C" w:rsidRDefault="002E255C" w:rsidP="002E255C"/>
    <w:p w14:paraId="468A96F6" w14:textId="77777777" w:rsidR="002E255C" w:rsidRDefault="002E255C" w:rsidP="002E255C">
      <w:pPr>
        <w:ind w:left="720"/>
      </w:pPr>
    </w:p>
    <w:p w14:paraId="4DCE2612" w14:textId="77777777" w:rsidR="002E255C" w:rsidRDefault="002E255C" w:rsidP="002E255C">
      <w:pPr>
        <w:ind w:left="720"/>
      </w:pPr>
      <w:r>
        <w:t xml:space="preserve">We have reviewed this completed form together and have addressed any noted safety concerns.  </w:t>
      </w:r>
    </w:p>
    <w:p w14:paraId="78975E0C" w14:textId="77777777" w:rsidR="002E255C" w:rsidRDefault="002E255C" w:rsidP="002E255C">
      <w:pPr>
        <w:ind w:left="720"/>
      </w:pPr>
    </w:p>
    <w:p w14:paraId="61FFE692" w14:textId="77777777" w:rsidR="002E255C" w:rsidRDefault="002E255C" w:rsidP="002E255C">
      <w:pPr>
        <w:ind w:left="720"/>
      </w:pPr>
    </w:p>
    <w:p w14:paraId="313D64C1" w14:textId="77777777" w:rsidR="002E255C" w:rsidRDefault="002E255C" w:rsidP="002E255C">
      <w:pPr>
        <w:ind w:left="720"/>
      </w:pPr>
      <w:r>
        <w:t>Student’s Signature: __________________________________          Date___________</w:t>
      </w:r>
    </w:p>
    <w:p w14:paraId="1B4F014E" w14:textId="77777777" w:rsidR="002E255C" w:rsidRDefault="002E255C" w:rsidP="002E255C">
      <w:pPr>
        <w:ind w:left="720"/>
      </w:pPr>
    </w:p>
    <w:p w14:paraId="40F1C1DC" w14:textId="77777777" w:rsidR="002E255C" w:rsidRDefault="002E255C" w:rsidP="002E255C">
      <w:pPr>
        <w:ind w:left="720"/>
      </w:pPr>
    </w:p>
    <w:p w14:paraId="15A6FB6D" w14:textId="77777777" w:rsidR="002E255C" w:rsidRDefault="002E255C" w:rsidP="002E255C">
      <w:pPr>
        <w:ind w:left="720"/>
      </w:pPr>
      <w:r>
        <w:t>Field Instructor’s Signature: ______________________________     Date __________</w:t>
      </w:r>
    </w:p>
    <w:p w14:paraId="42084AA8" w14:textId="77777777" w:rsidR="002E255C" w:rsidRDefault="002E255C" w:rsidP="002E255C">
      <w:pPr>
        <w:pStyle w:val="BodyTextIndent"/>
        <w:ind w:left="0"/>
        <w:jc w:val="center"/>
        <w:rPr>
          <w:sz w:val="22"/>
        </w:rPr>
      </w:pPr>
    </w:p>
    <w:p w14:paraId="5324E280" w14:textId="77777777" w:rsidR="002E255C" w:rsidRDefault="002E255C" w:rsidP="002E255C">
      <w:pPr>
        <w:ind w:firstLine="720"/>
      </w:pPr>
    </w:p>
    <w:p w14:paraId="49122FAD" w14:textId="77777777" w:rsidR="002E255C" w:rsidRDefault="002E255C" w:rsidP="002E255C">
      <w:pPr>
        <w:ind w:firstLine="720"/>
      </w:pPr>
    </w:p>
    <w:p w14:paraId="59BBDE42" w14:textId="77777777" w:rsidR="002E255C" w:rsidRDefault="002E255C" w:rsidP="002E255C">
      <w:pPr>
        <w:ind w:firstLine="720"/>
      </w:pPr>
    </w:p>
    <w:p w14:paraId="174A5EB9" w14:textId="77777777" w:rsidR="002E255C" w:rsidRDefault="002E255C" w:rsidP="002E255C">
      <w:pPr>
        <w:ind w:firstLine="720"/>
      </w:pPr>
    </w:p>
    <w:p w14:paraId="1B20A365" w14:textId="77777777" w:rsidR="002E255C" w:rsidRDefault="002E255C" w:rsidP="002E255C"/>
    <w:p w14:paraId="4E291868" w14:textId="77777777" w:rsidR="002E255C" w:rsidRDefault="002E255C" w:rsidP="002E255C"/>
    <w:p w14:paraId="199A28E6" w14:textId="77777777" w:rsidR="002E255C" w:rsidRDefault="002E255C" w:rsidP="002E255C">
      <w:pPr>
        <w:ind w:firstLine="720"/>
      </w:pPr>
    </w:p>
    <w:p w14:paraId="4A1FAE3C" w14:textId="77777777" w:rsidR="002E255C" w:rsidRDefault="002E255C" w:rsidP="002E255C">
      <w:pPr>
        <w:jc w:val="center"/>
        <w:rPr>
          <w:b/>
          <w:bCs/>
        </w:rPr>
      </w:pPr>
    </w:p>
    <w:p w14:paraId="0F79C28B" w14:textId="77777777" w:rsidR="002802E7" w:rsidRDefault="002802E7" w:rsidP="002802E7">
      <w:pPr>
        <w:tabs>
          <w:tab w:val="left" w:pos="5940"/>
        </w:tabs>
        <w:jc w:val="center"/>
        <w:outlineLvl w:val="0"/>
        <w:rPr>
          <w:b/>
        </w:rPr>
      </w:pPr>
      <w:r>
        <w:rPr>
          <w:b/>
        </w:rPr>
        <w:lastRenderedPageBreak/>
        <w:t xml:space="preserve">University of Toledo Social Work Program </w:t>
      </w:r>
    </w:p>
    <w:p w14:paraId="4D2911A2" w14:textId="5393A817" w:rsidR="002802E7" w:rsidRDefault="002802E7" w:rsidP="002802E7">
      <w:pPr>
        <w:tabs>
          <w:tab w:val="left" w:pos="5940"/>
        </w:tabs>
        <w:jc w:val="center"/>
        <w:outlineLvl w:val="0"/>
        <w:rPr>
          <w:b/>
        </w:rPr>
      </w:pPr>
      <w:r>
        <w:rPr>
          <w:b/>
        </w:rPr>
        <w:t>BSW Field Placement at Place of Employment Request Form</w:t>
      </w:r>
    </w:p>
    <w:p w14:paraId="3B96441A" w14:textId="77777777" w:rsidR="002802E7" w:rsidRDefault="002802E7" w:rsidP="002802E7">
      <w:pPr>
        <w:tabs>
          <w:tab w:val="left" w:pos="5940"/>
        </w:tabs>
        <w:outlineLvl w:val="0"/>
        <w:rPr>
          <w:b/>
        </w:rPr>
      </w:pPr>
    </w:p>
    <w:p w14:paraId="0EBF6188" w14:textId="77777777" w:rsidR="002802E7" w:rsidRDefault="002802E7" w:rsidP="002802E7">
      <w:pPr>
        <w:tabs>
          <w:tab w:val="left" w:pos="5940"/>
        </w:tabs>
        <w:jc w:val="center"/>
        <w:outlineLvl w:val="0"/>
        <w:rPr>
          <w:b/>
          <w:sz w:val="8"/>
          <w:szCs w:val="16"/>
        </w:rPr>
      </w:pPr>
    </w:p>
    <w:p w14:paraId="5F0D47D7" w14:textId="77777777" w:rsidR="002802E7" w:rsidRDefault="002802E7" w:rsidP="002802E7">
      <w:pPr>
        <w:tabs>
          <w:tab w:val="left" w:pos="5940"/>
        </w:tabs>
        <w:outlineLvl w:val="0"/>
        <w:rPr>
          <w:b/>
          <w:bCs/>
          <w:sz w:val="22"/>
          <w:szCs w:val="22"/>
        </w:rPr>
      </w:pPr>
    </w:p>
    <w:p w14:paraId="1B89EE1B" w14:textId="77777777" w:rsidR="002802E7" w:rsidRDefault="002802E7" w:rsidP="002802E7">
      <w:pPr>
        <w:tabs>
          <w:tab w:val="left" w:pos="5940"/>
        </w:tabs>
        <w:outlineLvl w:val="0"/>
        <w:rPr>
          <w:b/>
          <w:sz w:val="22"/>
          <w:szCs w:val="22"/>
        </w:rPr>
      </w:pPr>
      <w:r>
        <w:rPr>
          <w:b/>
          <w:bCs/>
          <w:sz w:val="22"/>
          <w:szCs w:val="22"/>
        </w:rPr>
        <w:t>Student’s Name:</w:t>
      </w:r>
      <w:r>
        <w:rPr>
          <w:b/>
          <w:sz w:val="22"/>
          <w:szCs w:val="22"/>
        </w:rPr>
        <w:t xml:space="preserve"> </w:t>
      </w:r>
      <w:r>
        <w:rPr>
          <w:b/>
          <w:sz w:val="22"/>
          <w:szCs w:val="22"/>
        </w:rPr>
        <w:fldChar w:fldCharType="begin">
          <w:ffData>
            <w:name w:val="Text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 xml:space="preserve">                                              Date:  </w:t>
      </w:r>
      <w:r>
        <w:rPr>
          <w:b/>
          <w:sz w:val="22"/>
          <w:szCs w:val="22"/>
        </w:rPr>
        <w:fldChar w:fldCharType="begin">
          <w:ffData>
            <w:name w:val="Text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fldChar w:fldCharType="end"/>
      </w:r>
    </w:p>
    <w:p w14:paraId="158043F9" w14:textId="77777777" w:rsidR="002802E7" w:rsidRDefault="002802E7" w:rsidP="002802E7">
      <w:pPr>
        <w:tabs>
          <w:tab w:val="left" w:pos="5940"/>
        </w:tabs>
        <w:outlineLvl w:val="0"/>
        <w:rPr>
          <w:b/>
          <w:bCs/>
          <w:sz w:val="22"/>
          <w:szCs w:val="22"/>
        </w:rPr>
      </w:pPr>
    </w:p>
    <w:p w14:paraId="74BC69D7" w14:textId="77777777" w:rsidR="002802E7" w:rsidRDefault="002802E7" w:rsidP="002802E7">
      <w:pPr>
        <w:jc w:val="both"/>
        <w:outlineLvl w:val="0"/>
        <w:rPr>
          <w:b/>
          <w:sz w:val="22"/>
          <w:szCs w:val="22"/>
        </w:rPr>
      </w:pPr>
      <w:r>
        <w:rPr>
          <w:sz w:val="22"/>
          <w:szCs w:val="22"/>
        </w:rPr>
        <w:t>Students requesting that their employment-site be considered for their field agency placement must complete this Request for BSW Field Placement at Place of Employment Form and submit it to the University of Toledo Social Work BSW Field Director along with the Field Placement Application Form.</w:t>
      </w:r>
      <w:r>
        <w:rPr>
          <w:b/>
          <w:sz w:val="22"/>
          <w:szCs w:val="22"/>
        </w:rPr>
        <w:t xml:space="preserve"> </w:t>
      </w:r>
    </w:p>
    <w:p w14:paraId="7B355AC2" w14:textId="77777777" w:rsidR="002802E7" w:rsidRDefault="002802E7" w:rsidP="002802E7">
      <w:pPr>
        <w:jc w:val="both"/>
        <w:outlineLvl w:val="0"/>
        <w:rPr>
          <w:sz w:val="22"/>
          <w:szCs w:val="22"/>
        </w:rPr>
      </w:pPr>
    </w:p>
    <w:p w14:paraId="48E7B5D8" w14:textId="77777777" w:rsidR="002802E7" w:rsidRDefault="002802E7" w:rsidP="002802E7">
      <w:pPr>
        <w:jc w:val="both"/>
        <w:outlineLvl w:val="0"/>
        <w:rPr>
          <w:sz w:val="22"/>
          <w:szCs w:val="22"/>
        </w:rPr>
      </w:pPr>
      <w:r>
        <w:rPr>
          <w:sz w:val="22"/>
          <w:szCs w:val="22"/>
        </w:rPr>
        <w:t>It is recommended that a meeting with or draft of the request form be submitted to the BSW field director for review and suggestions before submitting the final signed request form.</w:t>
      </w:r>
    </w:p>
    <w:p w14:paraId="7C37F290" w14:textId="77777777" w:rsidR="002802E7" w:rsidRDefault="002802E7" w:rsidP="002802E7">
      <w:pPr>
        <w:jc w:val="both"/>
        <w:outlineLvl w:val="0"/>
        <w:rPr>
          <w:sz w:val="22"/>
          <w:szCs w:val="22"/>
        </w:rPr>
      </w:pPr>
    </w:p>
    <w:p w14:paraId="09616904" w14:textId="73C9705F" w:rsidR="002802E7" w:rsidRDefault="002802E7" w:rsidP="002802E7">
      <w:pPr>
        <w:pStyle w:val="Heading1"/>
        <w:jc w:val="both"/>
        <w:rPr>
          <w:b w:val="0"/>
          <w:bCs w:val="0"/>
          <w:sz w:val="22"/>
          <w:szCs w:val="22"/>
        </w:rPr>
      </w:pPr>
      <w:r w:rsidRPr="0A34512A">
        <w:rPr>
          <w:b w:val="0"/>
          <w:bCs w:val="0"/>
          <w:sz w:val="22"/>
          <w:szCs w:val="22"/>
        </w:rPr>
        <w:t xml:space="preserve">Before the student submits the request form to the BSW field director, the student is to review the completed form with </w:t>
      </w:r>
      <w:r w:rsidR="029D771D" w:rsidRPr="0A34512A">
        <w:rPr>
          <w:b w:val="0"/>
          <w:bCs w:val="0"/>
          <w:sz w:val="22"/>
          <w:szCs w:val="22"/>
        </w:rPr>
        <w:t>the following</w:t>
      </w:r>
      <w:r w:rsidRPr="0A34512A">
        <w:rPr>
          <w:b w:val="0"/>
          <w:bCs w:val="0"/>
          <w:sz w:val="22"/>
          <w:szCs w:val="22"/>
        </w:rPr>
        <w:t xml:space="preserve"> </w:t>
      </w:r>
      <w:r w:rsidR="2CC15639" w:rsidRPr="0A34512A">
        <w:rPr>
          <w:b w:val="0"/>
          <w:bCs w:val="0"/>
          <w:sz w:val="22"/>
          <w:szCs w:val="22"/>
        </w:rPr>
        <w:t>people</w:t>
      </w:r>
      <w:r w:rsidRPr="0A34512A">
        <w:rPr>
          <w:b w:val="0"/>
          <w:bCs w:val="0"/>
          <w:sz w:val="22"/>
          <w:szCs w:val="22"/>
        </w:rPr>
        <w:t xml:space="preserve"> and obtain their approval and signatures:</w:t>
      </w:r>
    </w:p>
    <w:p w14:paraId="790664BD" w14:textId="77777777" w:rsidR="002802E7" w:rsidRDefault="002802E7" w:rsidP="002802E7"/>
    <w:p w14:paraId="05539FE6" w14:textId="77777777" w:rsidR="002802E7" w:rsidRDefault="002802E7" w:rsidP="002802E7">
      <w:pPr>
        <w:pStyle w:val="Heading1"/>
        <w:ind w:left="540" w:hanging="540"/>
        <w:jc w:val="both"/>
        <w:rPr>
          <w:b w:val="0"/>
          <w:sz w:val="22"/>
          <w:szCs w:val="22"/>
        </w:rPr>
      </w:pPr>
      <w:r>
        <w:rPr>
          <w:b w:val="0"/>
          <w:sz w:val="22"/>
          <w:szCs w:val="22"/>
        </w:rPr>
        <w:t xml:space="preserve">         1) The agency administrator who has the authority to approve the employee’s internship within the agency</w:t>
      </w:r>
    </w:p>
    <w:p w14:paraId="7429EA22" w14:textId="77777777" w:rsidR="002802E7" w:rsidRDefault="002802E7" w:rsidP="002802E7">
      <w:pPr>
        <w:pStyle w:val="Heading1"/>
        <w:ind w:left="540" w:hanging="540"/>
        <w:jc w:val="both"/>
        <w:rPr>
          <w:b w:val="0"/>
          <w:sz w:val="22"/>
          <w:szCs w:val="22"/>
        </w:rPr>
      </w:pPr>
      <w:r>
        <w:rPr>
          <w:b w:val="0"/>
          <w:sz w:val="22"/>
          <w:szCs w:val="22"/>
        </w:rPr>
        <w:t xml:space="preserve">         2) The student’s employment supervisor and </w:t>
      </w:r>
    </w:p>
    <w:p w14:paraId="0708014F" w14:textId="77777777" w:rsidR="002802E7" w:rsidRDefault="002802E7" w:rsidP="002802E7">
      <w:pPr>
        <w:pStyle w:val="Heading1"/>
        <w:ind w:left="540" w:hanging="540"/>
        <w:jc w:val="both"/>
        <w:rPr>
          <w:b w:val="0"/>
          <w:sz w:val="22"/>
          <w:szCs w:val="22"/>
        </w:rPr>
      </w:pPr>
      <w:r>
        <w:rPr>
          <w:b w:val="0"/>
          <w:sz w:val="22"/>
          <w:szCs w:val="22"/>
        </w:rPr>
        <w:t xml:space="preserve">         3) The student’s proposed agency field instructor who will be supervising the student. </w:t>
      </w:r>
    </w:p>
    <w:p w14:paraId="5926D6FD" w14:textId="77777777" w:rsidR="002802E7" w:rsidRDefault="002802E7" w:rsidP="002802E7">
      <w:pPr>
        <w:pStyle w:val="Heading1"/>
        <w:ind w:left="540" w:hanging="540"/>
        <w:jc w:val="both"/>
        <w:rPr>
          <w:sz w:val="22"/>
          <w:szCs w:val="22"/>
        </w:rPr>
      </w:pPr>
      <w:r>
        <w:rPr>
          <w:b w:val="0"/>
          <w:sz w:val="22"/>
          <w:szCs w:val="22"/>
        </w:rPr>
        <w:t xml:space="preserve">   </w:t>
      </w:r>
    </w:p>
    <w:p w14:paraId="421296F4" w14:textId="77777777" w:rsidR="002802E7" w:rsidRDefault="002802E7" w:rsidP="002802E7">
      <w:pPr>
        <w:jc w:val="both"/>
        <w:outlineLvl w:val="0"/>
        <w:rPr>
          <w:sz w:val="22"/>
          <w:szCs w:val="22"/>
        </w:rPr>
      </w:pPr>
      <w:r>
        <w:rPr>
          <w:sz w:val="22"/>
          <w:szCs w:val="22"/>
        </w:rPr>
        <w:t xml:space="preserve">The typed request must contain and show proof that all requirements and elements listed below will be present at the time of the student’s proposed internship at the place of employment. </w:t>
      </w:r>
    </w:p>
    <w:p w14:paraId="5E35EFD2" w14:textId="77777777" w:rsidR="002802E7" w:rsidRDefault="002802E7" w:rsidP="002802E7">
      <w:pPr>
        <w:jc w:val="both"/>
        <w:outlineLvl w:val="0"/>
        <w:rPr>
          <w:sz w:val="22"/>
          <w:szCs w:val="22"/>
        </w:rPr>
      </w:pPr>
    </w:p>
    <w:p w14:paraId="563E3BAE" w14:textId="77777777" w:rsidR="002802E7" w:rsidRDefault="002802E7" w:rsidP="002802E7">
      <w:pPr>
        <w:jc w:val="both"/>
        <w:outlineLvl w:val="0"/>
        <w:rPr>
          <w:b/>
          <w:sz w:val="22"/>
          <w:szCs w:val="22"/>
        </w:rPr>
      </w:pPr>
      <w:r>
        <w:rPr>
          <w:b/>
          <w:sz w:val="22"/>
          <w:szCs w:val="22"/>
        </w:rPr>
        <w:t>Complete the following by filling in all the blanks and putting an “X” in the appropriate boxes.</w:t>
      </w:r>
    </w:p>
    <w:p w14:paraId="2C846DBC" w14:textId="77777777" w:rsidR="002802E7" w:rsidRDefault="002802E7" w:rsidP="002802E7">
      <w:pPr>
        <w:spacing w:after="120"/>
        <w:jc w:val="both"/>
        <w:outlineLvl w:val="0"/>
        <w:rPr>
          <w:sz w:val="22"/>
          <w:szCs w:val="22"/>
        </w:rPr>
      </w:pPr>
    </w:p>
    <w:p w14:paraId="6F7291DF" w14:textId="77777777" w:rsidR="002802E7" w:rsidRDefault="002802E7" w:rsidP="002802E7">
      <w:pPr>
        <w:numPr>
          <w:ilvl w:val="0"/>
          <w:numId w:val="42"/>
        </w:numPr>
        <w:tabs>
          <w:tab w:val="left" w:pos="360"/>
        </w:tabs>
        <w:spacing w:after="120"/>
        <w:ind w:left="360"/>
        <w:jc w:val="both"/>
        <w:outlineLvl w:val="0"/>
        <w:rPr>
          <w:sz w:val="22"/>
          <w:szCs w:val="22"/>
        </w:rPr>
      </w:pPr>
      <w:r>
        <w:rPr>
          <w:sz w:val="22"/>
          <w:szCs w:val="22"/>
        </w:rPr>
        <w:t>What is the name, address, and phone number of the agency where you are requesting to complete your internship?</w:t>
      </w:r>
    </w:p>
    <w:p w14:paraId="19530A48" w14:textId="77777777" w:rsidR="002802E7" w:rsidRDefault="002802E7" w:rsidP="002802E7">
      <w:pPr>
        <w:spacing w:after="120"/>
        <w:jc w:val="both"/>
        <w:outlineLvl w:val="0"/>
        <w:rPr>
          <w:sz w:val="22"/>
          <w:szCs w:val="22"/>
        </w:rPr>
      </w:pPr>
      <w:r>
        <w:rPr>
          <w:sz w:val="22"/>
          <w:szCs w:val="22"/>
        </w:rPr>
        <w:t xml:space="preserve">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1BE1FC9" w14:textId="77777777" w:rsidR="002802E7" w:rsidRDefault="002802E7" w:rsidP="002802E7">
      <w:pPr>
        <w:numPr>
          <w:ilvl w:val="0"/>
          <w:numId w:val="42"/>
        </w:numPr>
        <w:spacing w:after="120"/>
        <w:ind w:left="360"/>
        <w:jc w:val="both"/>
        <w:outlineLvl w:val="0"/>
        <w:rPr>
          <w:sz w:val="22"/>
          <w:szCs w:val="22"/>
        </w:rPr>
      </w:pPr>
      <w:r>
        <w:rPr>
          <w:sz w:val="22"/>
          <w:szCs w:val="22"/>
        </w:rPr>
        <w:t>List the name and contact information of the agency representative with whom the BSW Field Director can discuss your Request for BSW Field Placement at Place of Employment.</w:t>
      </w:r>
    </w:p>
    <w:p w14:paraId="15D61B45" w14:textId="77777777" w:rsidR="002802E7" w:rsidRDefault="002802E7" w:rsidP="002802E7">
      <w:pPr>
        <w:spacing w:after="120"/>
        <w:ind w:left="450"/>
        <w:jc w:val="both"/>
        <w:outlineLvl w:val="0"/>
        <w:rPr>
          <w:sz w:val="22"/>
          <w:szCs w:val="22"/>
        </w:rPr>
      </w:pPr>
      <w:r>
        <w:rPr>
          <w:sz w:val="22"/>
          <w:szCs w:val="22"/>
        </w:rPr>
        <w:t xml:space="preserve">Name: </w:t>
      </w:r>
      <w:r>
        <w:rPr>
          <w:sz w:val="22"/>
          <w:szCs w:val="22"/>
        </w:rPr>
        <w:fldChar w:fldCharType="begin">
          <w:ffData>
            <w:name w:val="Text4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1E0D0DA" w14:textId="77777777" w:rsidR="002802E7" w:rsidRDefault="002802E7" w:rsidP="002802E7">
      <w:pPr>
        <w:spacing w:after="120"/>
        <w:ind w:left="450"/>
        <w:jc w:val="both"/>
        <w:outlineLvl w:val="0"/>
        <w:rPr>
          <w:sz w:val="22"/>
          <w:szCs w:val="22"/>
        </w:rPr>
      </w:pPr>
      <w:r>
        <w:rPr>
          <w:sz w:val="22"/>
          <w:szCs w:val="22"/>
        </w:rPr>
        <w:t xml:space="preserve">Title/Position: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8B90A2C" w14:textId="77777777" w:rsidR="002802E7" w:rsidRDefault="002802E7" w:rsidP="002802E7">
      <w:pPr>
        <w:spacing w:after="120"/>
        <w:ind w:left="450"/>
        <w:jc w:val="both"/>
        <w:outlineLvl w:val="0"/>
        <w:rPr>
          <w:sz w:val="22"/>
          <w:szCs w:val="22"/>
        </w:rPr>
      </w:pPr>
      <w:r>
        <w:rPr>
          <w:sz w:val="22"/>
          <w:szCs w:val="22"/>
        </w:rPr>
        <w:t xml:space="preserve">Phone number: </w:t>
      </w: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E-mail: </w:t>
      </w: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DC7FEB2" w14:textId="77777777" w:rsidR="002802E7" w:rsidRDefault="002802E7" w:rsidP="002802E7">
      <w:pPr>
        <w:jc w:val="both"/>
        <w:outlineLvl w:val="0"/>
        <w:rPr>
          <w:sz w:val="22"/>
          <w:szCs w:val="22"/>
        </w:rPr>
      </w:pPr>
    </w:p>
    <w:p w14:paraId="6C82BBCB" w14:textId="77777777" w:rsidR="002802E7" w:rsidRDefault="002802E7" w:rsidP="002802E7">
      <w:pPr>
        <w:numPr>
          <w:ilvl w:val="0"/>
          <w:numId w:val="42"/>
        </w:numPr>
        <w:spacing w:after="120"/>
        <w:ind w:left="360"/>
        <w:jc w:val="both"/>
        <w:outlineLvl w:val="0"/>
        <w:rPr>
          <w:sz w:val="22"/>
          <w:szCs w:val="22"/>
        </w:rPr>
      </w:pPr>
      <w:r>
        <w:rPr>
          <w:sz w:val="22"/>
          <w:szCs w:val="22"/>
        </w:rPr>
        <w:t xml:space="preserve">The student must have been employed by the proposed field agency for a minimum of 12 continuous months just prior to the date the student is to begin their field placement at that agency and/or at the discretion of the field director. </w:t>
      </w:r>
    </w:p>
    <w:p w14:paraId="6E6B3F5F" w14:textId="2AC6D175" w:rsidR="002802E7" w:rsidRDefault="002802E7" w:rsidP="002802E7">
      <w:pPr>
        <w:spacing w:after="120"/>
        <w:jc w:val="both"/>
        <w:outlineLvl w:val="0"/>
        <w:rPr>
          <w:sz w:val="22"/>
          <w:szCs w:val="22"/>
        </w:rPr>
      </w:pPr>
      <w:r w:rsidRPr="0A34512A">
        <w:rPr>
          <w:sz w:val="22"/>
          <w:szCs w:val="22"/>
        </w:rPr>
        <w:t xml:space="preserve">      What was the start date of your employment at your agency</w:t>
      </w:r>
      <w:r w:rsidR="253568CC" w:rsidRPr="0A34512A">
        <w:rPr>
          <w:sz w:val="22"/>
          <w:szCs w:val="22"/>
        </w:rPr>
        <w:t xml:space="preserve">? </w:t>
      </w:r>
      <w:r w:rsidRPr="0A34512A">
        <w:rPr>
          <w:sz w:val="22"/>
          <w:szCs w:val="22"/>
        </w:rPr>
        <w:t xml:space="preserve"> </w:t>
      </w:r>
    </w:p>
    <w:p w14:paraId="236B1D9E" w14:textId="77777777" w:rsidR="002802E7" w:rsidRDefault="002802E7" w:rsidP="002802E7">
      <w:pPr>
        <w:spacing w:after="120"/>
        <w:jc w:val="both"/>
        <w:outlineLvl w:val="0"/>
        <w:rPr>
          <w:sz w:val="22"/>
          <w:szCs w:val="22"/>
        </w:rPr>
      </w:pPr>
      <w:r>
        <w:rPr>
          <w:sz w:val="22"/>
          <w:szCs w:val="22"/>
        </w:rPr>
        <w:t xml:space="preserve">       </w:t>
      </w:r>
      <w:r>
        <w:rPr>
          <w:sz w:val="22"/>
          <w:szCs w:val="22"/>
        </w:rPr>
        <w:fldChar w:fldCharType="begin">
          <w:ffData>
            <w:name w:val="Text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14:paraId="5F5C04D9" w14:textId="77777777" w:rsidR="002802E7" w:rsidRDefault="002802E7" w:rsidP="002802E7">
      <w:pPr>
        <w:spacing w:after="120"/>
        <w:jc w:val="both"/>
        <w:outlineLvl w:val="0"/>
        <w:rPr>
          <w:sz w:val="22"/>
          <w:szCs w:val="22"/>
        </w:rPr>
      </w:pPr>
    </w:p>
    <w:p w14:paraId="6832D97D" w14:textId="77777777" w:rsidR="002802E7" w:rsidRDefault="002802E7" w:rsidP="002802E7">
      <w:pPr>
        <w:spacing w:after="120"/>
        <w:ind w:left="360"/>
        <w:jc w:val="both"/>
        <w:outlineLvl w:val="0"/>
        <w:rPr>
          <w:sz w:val="22"/>
          <w:szCs w:val="22"/>
        </w:rPr>
      </w:pPr>
      <w:r>
        <w:rPr>
          <w:sz w:val="22"/>
          <w:szCs w:val="22"/>
        </w:rPr>
        <w:t>Attach an official signed statement from the Agency Administrator or Human Resources staff stating the title of your current position and date of employment.</w:t>
      </w:r>
    </w:p>
    <w:p w14:paraId="01CE7664" w14:textId="77777777" w:rsidR="002802E7" w:rsidRDefault="002802E7" w:rsidP="002802E7">
      <w:pPr>
        <w:spacing w:after="120"/>
        <w:ind w:left="360"/>
        <w:jc w:val="both"/>
        <w:outlineLvl w:val="0"/>
        <w:rPr>
          <w:sz w:val="16"/>
          <w:szCs w:val="16"/>
        </w:rPr>
      </w:pPr>
    </w:p>
    <w:p w14:paraId="68A095F8" w14:textId="77777777" w:rsidR="002802E7" w:rsidRDefault="002802E7" w:rsidP="002802E7">
      <w:pPr>
        <w:numPr>
          <w:ilvl w:val="0"/>
          <w:numId w:val="42"/>
        </w:numPr>
        <w:tabs>
          <w:tab w:val="num" w:pos="360"/>
        </w:tabs>
        <w:spacing w:after="120"/>
        <w:ind w:left="360"/>
        <w:jc w:val="both"/>
        <w:outlineLvl w:val="0"/>
        <w:rPr>
          <w:sz w:val="22"/>
          <w:szCs w:val="22"/>
        </w:rPr>
      </w:pPr>
      <w:r w:rsidRPr="1B97DF2D">
        <w:rPr>
          <w:sz w:val="22"/>
          <w:szCs w:val="22"/>
        </w:rPr>
        <w:lastRenderedPageBreak/>
        <w:t xml:space="preserve">The student’s field placement hours are to be </w:t>
      </w:r>
      <w:r w:rsidRPr="1B97DF2D">
        <w:rPr>
          <w:b/>
          <w:bCs/>
          <w:sz w:val="22"/>
          <w:szCs w:val="22"/>
          <w:u w:val="single"/>
        </w:rPr>
        <w:t>separate</w:t>
      </w:r>
      <w:r w:rsidRPr="1B97DF2D">
        <w:rPr>
          <w:sz w:val="22"/>
          <w:szCs w:val="22"/>
        </w:rPr>
        <w:t xml:space="preserve"> and </w:t>
      </w:r>
      <w:r w:rsidRPr="1B97DF2D">
        <w:rPr>
          <w:b/>
          <w:bCs/>
          <w:sz w:val="22"/>
          <w:szCs w:val="22"/>
          <w:u w:val="single"/>
        </w:rPr>
        <w:t xml:space="preserve">apart </w:t>
      </w:r>
      <w:r w:rsidRPr="1B97DF2D">
        <w:rPr>
          <w:sz w:val="22"/>
          <w:szCs w:val="22"/>
        </w:rPr>
        <w:t xml:space="preserve">from the student’s employment hours. The student is required to spend no less than 4-hour blocks of time at the internship (agency field instructor must approve if hours are less than 4). The student is to complete all their field hours at the official agency site(s).  </w:t>
      </w:r>
    </w:p>
    <w:p w14:paraId="73A63B69" w14:textId="352681C2" w:rsidR="002802E7" w:rsidRDefault="002802E7" w:rsidP="002802E7">
      <w:pPr>
        <w:spacing w:after="120"/>
        <w:ind w:left="360"/>
        <w:jc w:val="both"/>
        <w:outlineLvl w:val="0"/>
        <w:rPr>
          <w:sz w:val="22"/>
          <w:szCs w:val="22"/>
        </w:rPr>
      </w:pPr>
      <w:r>
        <w:rPr>
          <w:sz w:val="22"/>
          <w:szCs w:val="22"/>
        </w:rPr>
        <w:t xml:space="preserve">Will your employment hours be </w:t>
      </w:r>
      <w:r w:rsidRPr="0A34512A">
        <w:rPr>
          <w:b/>
          <w:bCs/>
          <w:sz w:val="22"/>
          <w:szCs w:val="22"/>
          <w:u w:val="single"/>
        </w:rPr>
        <w:t xml:space="preserve">separate </w:t>
      </w:r>
      <w:r>
        <w:rPr>
          <w:sz w:val="22"/>
          <w:szCs w:val="22"/>
        </w:rPr>
        <w:t xml:space="preserve">and </w:t>
      </w:r>
      <w:r w:rsidRPr="0A34512A">
        <w:rPr>
          <w:b/>
          <w:bCs/>
          <w:sz w:val="22"/>
          <w:szCs w:val="22"/>
          <w:u w:val="single"/>
        </w:rPr>
        <w:t>apart</w:t>
      </w:r>
      <w:r>
        <w:rPr>
          <w:sz w:val="22"/>
          <w:szCs w:val="22"/>
        </w:rPr>
        <w:t xml:space="preserve"> from your field hours</w:t>
      </w:r>
      <w:r w:rsidR="0711C459">
        <w:rPr>
          <w:sz w:val="22"/>
          <w:szCs w:val="22"/>
        </w:rPr>
        <w:t xml:space="preserve">? </w:t>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F201C">
        <w:rPr>
          <w:sz w:val="22"/>
          <w:szCs w:val="22"/>
        </w:rPr>
      </w:r>
      <w:r w:rsidR="00DF201C">
        <w:rPr>
          <w:sz w:val="22"/>
          <w:szCs w:val="22"/>
        </w:rPr>
        <w:fldChar w:fldCharType="separate"/>
      </w:r>
      <w:r>
        <w:fldChar w:fldCharType="end"/>
      </w:r>
      <w:r>
        <w:rPr>
          <w:sz w:val="22"/>
          <w:szCs w:val="22"/>
        </w:rPr>
        <w:t xml:space="preserve"> Yes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F201C">
        <w:rPr>
          <w:sz w:val="22"/>
          <w:szCs w:val="22"/>
        </w:rPr>
      </w:r>
      <w:r w:rsidR="00DF201C">
        <w:rPr>
          <w:sz w:val="22"/>
          <w:szCs w:val="22"/>
        </w:rPr>
        <w:fldChar w:fldCharType="separate"/>
      </w:r>
      <w:r>
        <w:fldChar w:fldCharType="end"/>
      </w:r>
      <w:r>
        <w:rPr>
          <w:sz w:val="22"/>
          <w:szCs w:val="22"/>
        </w:rPr>
        <w:t xml:space="preserve"> No</w:t>
      </w:r>
    </w:p>
    <w:p w14:paraId="4B4226B3" w14:textId="77777777" w:rsidR="002802E7" w:rsidRDefault="002802E7" w:rsidP="002802E7">
      <w:pPr>
        <w:spacing w:after="120"/>
        <w:ind w:left="360"/>
        <w:jc w:val="both"/>
        <w:outlineLvl w:val="0"/>
        <w:rPr>
          <w:sz w:val="22"/>
          <w:szCs w:val="22"/>
        </w:rPr>
      </w:pPr>
      <w:r>
        <w:rPr>
          <w:sz w:val="22"/>
          <w:szCs w:val="22"/>
        </w:rPr>
        <w:t xml:space="preserve">Do you agree to spend no less than 4-hour blocks of time at your internship?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F201C">
        <w:rPr>
          <w:sz w:val="22"/>
          <w:szCs w:val="22"/>
        </w:rPr>
      </w:r>
      <w:r w:rsidR="00DF201C">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F201C">
        <w:rPr>
          <w:sz w:val="22"/>
          <w:szCs w:val="22"/>
        </w:rPr>
      </w:r>
      <w:r w:rsidR="00DF201C">
        <w:rPr>
          <w:sz w:val="22"/>
          <w:szCs w:val="22"/>
        </w:rPr>
        <w:fldChar w:fldCharType="separate"/>
      </w:r>
      <w:r>
        <w:rPr>
          <w:sz w:val="22"/>
          <w:szCs w:val="22"/>
        </w:rPr>
        <w:fldChar w:fldCharType="end"/>
      </w:r>
      <w:r>
        <w:rPr>
          <w:sz w:val="22"/>
          <w:szCs w:val="22"/>
        </w:rPr>
        <w:t xml:space="preserve"> No</w:t>
      </w:r>
    </w:p>
    <w:p w14:paraId="43D38F19" w14:textId="77777777" w:rsidR="002802E7" w:rsidRDefault="002802E7" w:rsidP="002802E7">
      <w:pPr>
        <w:spacing w:after="120"/>
        <w:ind w:left="360"/>
        <w:jc w:val="both"/>
        <w:outlineLvl w:val="0"/>
        <w:rPr>
          <w:sz w:val="22"/>
          <w:szCs w:val="22"/>
        </w:rPr>
      </w:pPr>
      <w:r>
        <w:rPr>
          <w:sz w:val="22"/>
          <w:szCs w:val="22"/>
        </w:rPr>
        <w:t xml:space="preserve">BSW Students are required to complete an average of 16 field hours per week for a total of 424 hours both fall (SOCW 4220) and spring (SOCW 4230) semesters; grand total 448 hours. </w:t>
      </w:r>
    </w:p>
    <w:p w14:paraId="26258567" w14:textId="69F430F3" w:rsidR="002802E7" w:rsidRDefault="002802E7" w:rsidP="002802E7">
      <w:pPr>
        <w:spacing w:after="120"/>
        <w:ind w:left="360" w:hanging="540"/>
        <w:jc w:val="both"/>
        <w:outlineLvl w:val="0"/>
        <w:rPr>
          <w:sz w:val="22"/>
          <w:szCs w:val="22"/>
        </w:rPr>
      </w:pPr>
      <w:r w:rsidRPr="0A34512A">
        <w:rPr>
          <w:sz w:val="22"/>
          <w:szCs w:val="22"/>
        </w:rPr>
        <w:t xml:space="preserve">  Below</w:t>
      </w:r>
      <w:r w:rsidR="6EBFD832" w:rsidRPr="0A34512A">
        <w:rPr>
          <w:sz w:val="22"/>
          <w:szCs w:val="22"/>
        </w:rPr>
        <w:t>,</w:t>
      </w:r>
      <w:r w:rsidRPr="0A34512A">
        <w:rPr>
          <w:sz w:val="22"/>
          <w:szCs w:val="22"/>
        </w:rPr>
        <w:t xml:space="preserve"> </w:t>
      </w:r>
      <w:proofErr w:type="gramStart"/>
      <w:r w:rsidRPr="0A34512A">
        <w:rPr>
          <w:sz w:val="22"/>
          <w:szCs w:val="22"/>
        </w:rPr>
        <w:t>submit</w:t>
      </w:r>
      <w:proofErr w:type="gramEnd"/>
      <w:r w:rsidRPr="0A34512A">
        <w:rPr>
          <w:sz w:val="22"/>
          <w:szCs w:val="22"/>
        </w:rPr>
        <w:t xml:space="preserve"> your weekly work schedule that you will follow as an agency employee while you are an intern: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398"/>
        <w:gridCol w:w="1440"/>
        <w:gridCol w:w="1316"/>
        <w:gridCol w:w="1384"/>
        <w:gridCol w:w="1440"/>
        <w:gridCol w:w="1080"/>
        <w:gridCol w:w="1080"/>
      </w:tblGrid>
      <w:tr w:rsidR="002802E7" w14:paraId="69F9498C" w14:textId="77777777" w:rsidTr="0A34512A">
        <w:tc>
          <w:tcPr>
            <w:tcW w:w="1230" w:type="dxa"/>
            <w:tcBorders>
              <w:top w:val="single" w:sz="4" w:space="0" w:color="auto"/>
              <w:left w:val="single" w:sz="4" w:space="0" w:color="auto"/>
              <w:bottom w:val="single" w:sz="4" w:space="0" w:color="auto"/>
              <w:right w:val="single" w:sz="4" w:space="0" w:color="auto"/>
            </w:tcBorders>
            <w:hideMark/>
          </w:tcPr>
          <w:p w14:paraId="087B99A9" w14:textId="77777777" w:rsidR="002802E7" w:rsidRDefault="002802E7" w:rsidP="00AA2F28">
            <w:pPr>
              <w:spacing w:after="120"/>
              <w:jc w:val="both"/>
              <w:outlineLvl w:val="0"/>
              <w:rPr>
                <w:sz w:val="22"/>
                <w:szCs w:val="22"/>
              </w:rPr>
            </w:pPr>
            <w:r>
              <w:rPr>
                <w:sz w:val="22"/>
                <w:szCs w:val="22"/>
              </w:rPr>
              <w:t>Employee Schedule</w:t>
            </w:r>
          </w:p>
        </w:tc>
        <w:tc>
          <w:tcPr>
            <w:tcW w:w="1398" w:type="dxa"/>
            <w:tcBorders>
              <w:top w:val="single" w:sz="4" w:space="0" w:color="auto"/>
              <w:left w:val="single" w:sz="4" w:space="0" w:color="auto"/>
              <w:bottom w:val="single" w:sz="4" w:space="0" w:color="auto"/>
              <w:right w:val="single" w:sz="4" w:space="0" w:color="auto"/>
            </w:tcBorders>
            <w:hideMark/>
          </w:tcPr>
          <w:p w14:paraId="08C2A8B0" w14:textId="77777777" w:rsidR="002802E7" w:rsidRDefault="002802E7" w:rsidP="00AA2F28">
            <w:pPr>
              <w:spacing w:after="120"/>
              <w:jc w:val="both"/>
              <w:outlineLvl w:val="0"/>
              <w:rPr>
                <w:sz w:val="22"/>
                <w:szCs w:val="22"/>
              </w:rPr>
            </w:pPr>
            <w:r>
              <w:rPr>
                <w:sz w:val="22"/>
                <w:szCs w:val="22"/>
              </w:rPr>
              <w:t>Monday</w:t>
            </w:r>
          </w:p>
        </w:tc>
        <w:tc>
          <w:tcPr>
            <w:tcW w:w="1440" w:type="dxa"/>
            <w:tcBorders>
              <w:top w:val="single" w:sz="4" w:space="0" w:color="auto"/>
              <w:left w:val="single" w:sz="4" w:space="0" w:color="auto"/>
              <w:bottom w:val="single" w:sz="4" w:space="0" w:color="auto"/>
              <w:right w:val="single" w:sz="4" w:space="0" w:color="auto"/>
            </w:tcBorders>
            <w:hideMark/>
          </w:tcPr>
          <w:p w14:paraId="2ECE1592" w14:textId="77777777" w:rsidR="002802E7" w:rsidRDefault="002802E7" w:rsidP="00AA2F28">
            <w:pPr>
              <w:spacing w:after="120"/>
              <w:jc w:val="both"/>
              <w:outlineLvl w:val="0"/>
              <w:rPr>
                <w:sz w:val="22"/>
                <w:szCs w:val="22"/>
              </w:rPr>
            </w:pPr>
            <w:r>
              <w:rPr>
                <w:sz w:val="22"/>
                <w:szCs w:val="22"/>
              </w:rPr>
              <w:t>Tuesday</w:t>
            </w:r>
          </w:p>
        </w:tc>
        <w:tc>
          <w:tcPr>
            <w:tcW w:w="1316" w:type="dxa"/>
            <w:tcBorders>
              <w:top w:val="single" w:sz="4" w:space="0" w:color="auto"/>
              <w:left w:val="single" w:sz="4" w:space="0" w:color="auto"/>
              <w:bottom w:val="single" w:sz="4" w:space="0" w:color="auto"/>
              <w:right w:val="single" w:sz="4" w:space="0" w:color="auto"/>
            </w:tcBorders>
            <w:hideMark/>
          </w:tcPr>
          <w:p w14:paraId="331E4D45" w14:textId="77777777" w:rsidR="002802E7" w:rsidRDefault="002802E7" w:rsidP="00AA2F28">
            <w:pPr>
              <w:spacing w:after="120"/>
              <w:jc w:val="both"/>
              <w:outlineLvl w:val="0"/>
              <w:rPr>
                <w:sz w:val="22"/>
                <w:szCs w:val="22"/>
              </w:rPr>
            </w:pPr>
            <w:r>
              <w:rPr>
                <w:sz w:val="22"/>
                <w:szCs w:val="22"/>
              </w:rPr>
              <w:t>Wednesday</w:t>
            </w:r>
          </w:p>
        </w:tc>
        <w:tc>
          <w:tcPr>
            <w:tcW w:w="1384" w:type="dxa"/>
            <w:tcBorders>
              <w:top w:val="single" w:sz="4" w:space="0" w:color="auto"/>
              <w:left w:val="single" w:sz="4" w:space="0" w:color="auto"/>
              <w:bottom w:val="single" w:sz="4" w:space="0" w:color="auto"/>
              <w:right w:val="single" w:sz="4" w:space="0" w:color="auto"/>
            </w:tcBorders>
            <w:hideMark/>
          </w:tcPr>
          <w:p w14:paraId="2C8711A1" w14:textId="77777777" w:rsidR="002802E7" w:rsidRDefault="002802E7" w:rsidP="00AA2F28">
            <w:pPr>
              <w:spacing w:after="120"/>
              <w:jc w:val="both"/>
              <w:outlineLvl w:val="0"/>
              <w:rPr>
                <w:sz w:val="22"/>
                <w:szCs w:val="22"/>
              </w:rPr>
            </w:pPr>
            <w:r>
              <w:rPr>
                <w:sz w:val="22"/>
                <w:szCs w:val="22"/>
              </w:rPr>
              <w:t>Thursday</w:t>
            </w:r>
          </w:p>
        </w:tc>
        <w:tc>
          <w:tcPr>
            <w:tcW w:w="1440" w:type="dxa"/>
            <w:tcBorders>
              <w:top w:val="single" w:sz="4" w:space="0" w:color="auto"/>
              <w:left w:val="single" w:sz="4" w:space="0" w:color="auto"/>
              <w:bottom w:val="single" w:sz="4" w:space="0" w:color="auto"/>
              <w:right w:val="single" w:sz="4" w:space="0" w:color="auto"/>
            </w:tcBorders>
            <w:hideMark/>
          </w:tcPr>
          <w:p w14:paraId="54BC24DB" w14:textId="77777777" w:rsidR="002802E7" w:rsidRDefault="002802E7" w:rsidP="00AA2F28">
            <w:pPr>
              <w:spacing w:after="120"/>
              <w:jc w:val="both"/>
              <w:outlineLvl w:val="0"/>
              <w:rPr>
                <w:sz w:val="22"/>
                <w:szCs w:val="22"/>
              </w:rPr>
            </w:pPr>
            <w:r>
              <w:rPr>
                <w:sz w:val="22"/>
                <w:szCs w:val="22"/>
              </w:rPr>
              <w:t>Friday</w:t>
            </w:r>
          </w:p>
        </w:tc>
        <w:tc>
          <w:tcPr>
            <w:tcW w:w="1080" w:type="dxa"/>
            <w:tcBorders>
              <w:top w:val="single" w:sz="4" w:space="0" w:color="auto"/>
              <w:left w:val="single" w:sz="4" w:space="0" w:color="auto"/>
              <w:bottom w:val="single" w:sz="4" w:space="0" w:color="auto"/>
              <w:right w:val="single" w:sz="4" w:space="0" w:color="auto"/>
            </w:tcBorders>
            <w:hideMark/>
          </w:tcPr>
          <w:p w14:paraId="50DEB774" w14:textId="77777777" w:rsidR="002802E7" w:rsidRDefault="002802E7" w:rsidP="00AA2F28">
            <w:pPr>
              <w:spacing w:after="120"/>
              <w:jc w:val="both"/>
              <w:outlineLvl w:val="0"/>
              <w:rPr>
                <w:sz w:val="22"/>
                <w:szCs w:val="22"/>
              </w:rPr>
            </w:pPr>
            <w:r>
              <w:rPr>
                <w:sz w:val="22"/>
                <w:szCs w:val="22"/>
              </w:rPr>
              <w:t>Saturday</w:t>
            </w:r>
          </w:p>
        </w:tc>
        <w:tc>
          <w:tcPr>
            <w:tcW w:w="1080" w:type="dxa"/>
            <w:tcBorders>
              <w:top w:val="single" w:sz="4" w:space="0" w:color="auto"/>
              <w:left w:val="single" w:sz="4" w:space="0" w:color="auto"/>
              <w:bottom w:val="single" w:sz="4" w:space="0" w:color="auto"/>
              <w:right w:val="single" w:sz="4" w:space="0" w:color="auto"/>
            </w:tcBorders>
            <w:hideMark/>
          </w:tcPr>
          <w:p w14:paraId="0B30CB70" w14:textId="77777777" w:rsidR="002802E7" w:rsidRDefault="002802E7" w:rsidP="00AA2F28">
            <w:pPr>
              <w:spacing w:after="120"/>
              <w:jc w:val="both"/>
              <w:outlineLvl w:val="0"/>
              <w:rPr>
                <w:sz w:val="22"/>
                <w:szCs w:val="22"/>
              </w:rPr>
            </w:pPr>
            <w:r>
              <w:rPr>
                <w:sz w:val="22"/>
                <w:szCs w:val="22"/>
              </w:rPr>
              <w:t>Sunday</w:t>
            </w:r>
          </w:p>
        </w:tc>
      </w:tr>
      <w:tr w:rsidR="002802E7" w14:paraId="11188377" w14:textId="77777777" w:rsidTr="0A34512A">
        <w:tc>
          <w:tcPr>
            <w:tcW w:w="1230" w:type="dxa"/>
            <w:tcBorders>
              <w:top w:val="single" w:sz="4" w:space="0" w:color="auto"/>
              <w:left w:val="single" w:sz="4" w:space="0" w:color="auto"/>
              <w:bottom w:val="single" w:sz="4" w:space="0" w:color="auto"/>
              <w:right w:val="single" w:sz="4" w:space="0" w:color="auto"/>
            </w:tcBorders>
            <w:hideMark/>
          </w:tcPr>
          <w:p w14:paraId="1B87731A" w14:textId="77777777" w:rsidR="002802E7" w:rsidRDefault="002802E7" w:rsidP="00AA2F28">
            <w:pPr>
              <w:spacing w:after="120"/>
              <w:jc w:val="both"/>
              <w:outlineLvl w:val="0"/>
              <w:rPr>
                <w:sz w:val="22"/>
                <w:szCs w:val="22"/>
              </w:rPr>
            </w:pPr>
            <w:r>
              <w:rPr>
                <w:sz w:val="22"/>
                <w:szCs w:val="22"/>
              </w:rPr>
              <w:t>Morning</w:t>
            </w:r>
          </w:p>
        </w:tc>
        <w:tc>
          <w:tcPr>
            <w:tcW w:w="1398" w:type="dxa"/>
            <w:tcBorders>
              <w:top w:val="single" w:sz="4" w:space="0" w:color="auto"/>
              <w:left w:val="single" w:sz="4" w:space="0" w:color="auto"/>
              <w:bottom w:val="single" w:sz="4" w:space="0" w:color="auto"/>
              <w:right w:val="single" w:sz="4" w:space="0" w:color="auto"/>
            </w:tcBorders>
            <w:hideMark/>
          </w:tcPr>
          <w:p w14:paraId="36576DDC" w14:textId="77777777" w:rsidR="002802E7" w:rsidRDefault="002802E7" w:rsidP="00AA2F28">
            <w:pPr>
              <w:spacing w:after="120"/>
              <w:outlineLvl w:val="0"/>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531E5A5A" w14:textId="77777777" w:rsidR="002802E7" w:rsidRDefault="002802E7" w:rsidP="00AA2F28">
            <w:pPr>
              <w:spacing w:after="120"/>
              <w:outlineLvl w:val="0"/>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E7D08D5" w14:textId="77777777" w:rsidR="002802E7" w:rsidRDefault="002802E7" w:rsidP="00AA2F28">
            <w:pPr>
              <w:spacing w:after="120"/>
              <w:outlineLvl w:val="0"/>
              <w:rPr>
                <w:sz w:val="22"/>
                <w:szCs w:val="22"/>
              </w:rPr>
            </w:pP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384" w:type="dxa"/>
            <w:tcBorders>
              <w:top w:val="single" w:sz="4" w:space="0" w:color="auto"/>
              <w:left w:val="single" w:sz="4" w:space="0" w:color="auto"/>
              <w:bottom w:val="single" w:sz="4" w:space="0" w:color="auto"/>
              <w:right w:val="single" w:sz="4" w:space="0" w:color="auto"/>
            </w:tcBorders>
            <w:hideMark/>
          </w:tcPr>
          <w:p w14:paraId="2DC8C0ED" w14:textId="77777777" w:rsidR="002802E7" w:rsidRDefault="002802E7" w:rsidP="00AA2F28">
            <w:pPr>
              <w:spacing w:after="120"/>
              <w:outlineLvl w:val="0"/>
              <w:rPr>
                <w:sz w:val="22"/>
                <w:szCs w:val="22"/>
              </w:rPr>
            </w:pPr>
            <w:r>
              <w:rPr>
                <w:sz w:val="22"/>
                <w:szCs w:val="22"/>
              </w:rPr>
              <w:fldChar w:fldCharType="begin">
                <w:ffData>
                  <w:name w:val="Text24"/>
                  <w:enabled/>
                  <w:calcOnExit w:val="0"/>
                  <w:textInput/>
                </w:ffData>
              </w:fldChar>
            </w:r>
            <w:bookmarkStart w:id="104"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4"/>
          </w:p>
        </w:tc>
        <w:tc>
          <w:tcPr>
            <w:tcW w:w="1440" w:type="dxa"/>
            <w:tcBorders>
              <w:top w:val="single" w:sz="4" w:space="0" w:color="auto"/>
              <w:left w:val="single" w:sz="4" w:space="0" w:color="auto"/>
              <w:bottom w:val="single" w:sz="4" w:space="0" w:color="auto"/>
              <w:right w:val="single" w:sz="4" w:space="0" w:color="auto"/>
            </w:tcBorders>
            <w:hideMark/>
          </w:tcPr>
          <w:p w14:paraId="099E0D02" w14:textId="77777777" w:rsidR="002802E7" w:rsidRDefault="002802E7" w:rsidP="00AA2F28">
            <w:pPr>
              <w:spacing w:after="120"/>
              <w:outlineLvl w:val="0"/>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0F65AF17" w14:textId="77777777" w:rsidR="002802E7" w:rsidRDefault="002802E7" w:rsidP="00AA2F28">
            <w:pPr>
              <w:spacing w:after="120"/>
              <w:outlineLvl w:val="0"/>
              <w:rPr>
                <w:sz w:val="22"/>
                <w:szCs w:val="22"/>
              </w:rPr>
            </w:pPr>
            <w:r>
              <w:rPr>
                <w:sz w:val="22"/>
                <w:szCs w:val="22"/>
              </w:rPr>
              <w:fldChar w:fldCharType="begin">
                <w:ffData>
                  <w:name w:val="Text38"/>
                  <w:enabled/>
                  <w:calcOnExit w:val="0"/>
                  <w:textInput/>
                </w:ffData>
              </w:fldChar>
            </w:r>
            <w:bookmarkStart w:id="105"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5"/>
          </w:p>
        </w:tc>
        <w:tc>
          <w:tcPr>
            <w:tcW w:w="1080" w:type="dxa"/>
            <w:tcBorders>
              <w:top w:val="single" w:sz="4" w:space="0" w:color="auto"/>
              <w:left w:val="single" w:sz="4" w:space="0" w:color="auto"/>
              <w:bottom w:val="single" w:sz="4" w:space="0" w:color="auto"/>
              <w:right w:val="single" w:sz="4" w:space="0" w:color="auto"/>
            </w:tcBorders>
            <w:hideMark/>
          </w:tcPr>
          <w:p w14:paraId="4AFAC305" w14:textId="77777777" w:rsidR="002802E7" w:rsidRDefault="002802E7" w:rsidP="00AA2F28">
            <w:pPr>
              <w:spacing w:after="120"/>
              <w:outlineLvl w:val="0"/>
              <w:rPr>
                <w:sz w:val="22"/>
                <w:szCs w:val="22"/>
              </w:rPr>
            </w:pPr>
            <w:r>
              <w:rPr>
                <w:sz w:val="22"/>
                <w:szCs w:val="22"/>
              </w:rPr>
              <w:fldChar w:fldCharType="begin">
                <w:ffData>
                  <w:name w:val="Text35"/>
                  <w:enabled/>
                  <w:calcOnExit w:val="0"/>
                  <w:textInput/>
                </w:ffData>
              </w:fldChar>
            </w:r>
            <w:bookmarkStart w:id="106"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6"/>
          </w:p>
        </w:tc>
      </w:tr>
      <w:tr w:rsidR="002802E7" w14:paraId="6FAA9208" w14:textId="77777777" w:rsidTr="0A34512A">
        <w:tc>
          <w:tcPr>
            <w:tcW w:w="1230" w:type="dxa"/>
            <w:tcBorders>
              <w:top w:val="single" w:sz="4" w:space="0" w:color="auto"/>
              <w:left w:val="single" w:sz="4" w:space="0" w:color="auto"/>
              <w:bottom w:val="single" w:sz="4" w:space="0" w:color="auto"/>
              <w:right w:val="single" w:sz="4" w:space="0" w:color="auto"/>
            </w:tcBorders>
            <w:hideMark/>
          </w:tcPr>
          <w:p w14:paraId="74782E3D" w14:textId="77777777" w:rsidR="002802E7" w:rsidRDefault="002802E7" w:rsidP="00AA2F28">
            <w:pPr>
              <w:spacing w:after="120"/>
              <w:jc w:val="both"/>
              <w:outlineLvl w:val="0"/>
              <w:rPr>
                <w:sz w:val="22"/>
                <w:szCs w:val="22"/>
              </w:rPr>
            </w:pPr>
            <w:r>
              <w:rPr>
                <w:sz w:val="22"/>
                <w:szCs w:val="22"/>
              </w:rPr>
              <w:t>Afternoon</w:t>
            </w:r>
          </w:p>
        </w:tc>
        <w:tc>
          <w:tcPr>
            <w:tcW w:w="1398" w:type="dxa"/>
            <w:tcBorders>
              <w:top w:val="single" w:sz="4" w:space="0" w:color="auto"/>
              <w:left w:val="single" w:sz="4" w:space="0" w:color="auto"/>
              <w:bottom w:val="single" w:sz="4" w:space="0" w:color="auto"/>
              <w:right w:val="single" w:sz="4" w:space="0" w:color="auto"/>
            </w:tcBorders>
            <w:hideMark/>
          </w:tcPr>
          <w:p w14:paraId="4192DB56" w14:textId="77777777" w:rsidR="002802E7" w:rsidRDefault="002802E7" w:rsidP="00AA2F28">
            <w:pPr>
              <w:spacing w:after="120"/>
              <w:outlineLvl w:val="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39F551C7" w14:textId="77777777" w:rsidR="002802E7" w:rsidRDefault="002802E7" w:rsidP="00AA2F28">
            <w:pPr>
              <w:spacing w:after="120"/>
              <w:outlineLvl w:val="0"/>
              <w:rPr>
                <w:sz w:val="22"/>
                <w:szCs w:val="22"/>
              </w:rPr>
            </w:pP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134F097A" w14:textId="77777777" w:rsidR="002802E7" w:rsidRDefault="002802E7" w:rsidP="00AA2F28">
            <w:pPr>
              <w:spacing w:after="120"/>
              <w:outlineLvl w:val="0"/>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384" w:type="dxa"/>
            <w:tcBorders>
              <w:top w:val="single" w:sz="4" w:space="0" w:color="auto"/>
              <w:left w:val="single" w:sz="4" w:space="0" w:color="auto"/>
              <w:bottom w:val="single" w:sz="4" w:space="0" w:color="auto"/>
              <w:right w:val="single" w:sz="4" w:space="0" w:color="auto"/>
            </w:tcBorders>
            <w:hideMark/>
          </w:tcPr>
          <w:p w14:paraId="5A2B3A0D" w14:textId="77777777" w:rsidR="002802E7" w:rsidRDefault="002802E7" w:rsidP="00AA2F28">
            <w:pPr>
              <w:spacing w:after="120"/>
              <w:outlineLvl w:val="0"/>
              <w:rPr>
                <w:sz w:val="22"/>
                <w:szCs w:val="22"/>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75EEF6C" w14:textId="77777777" w:rsidR="002802E7" w:rsidRDefault="002802E7" w:rsidP="00AA2F28">
            <w:pPr>
              <w:spacing w:after="120"/>
              <w:outlineLvl w:val="0"/>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2013CEE3" w14:textId="77777777" w:rsidR="002802E7" w:rsidRDefault="002802E7" w:rsidP="00AA2F28">
            <w:pPr>
              <w:spacing w:after="120"/>
              <w:outlineLvl w:val="0"/>
              <w:rPr>
                <w:sz w:val="22"/>
                <w:szCs w:val="22"/>
              </w:rPr>
            </w:pPr>
            <w:r>
              <w:rPr>
                <w:sz w:val="22"/>
                <w:szCs w:val="22"/>
              </w:rPr>
              <w:t xml:space="preserve"> </w:t>
            </w:r>
            <w:bookmarkStart w:id="107" w:name="Text36"/>
            <w:r>
              <w:fldChar w:fldCharType="begin">
                <w:ffData>
                  <w:name w:val="Text36"/>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7"/>
          </w:p>
        </w:tc>
        <w:tc>
          <w:tcPr>
            <w:tcW w:w="1080" w:type="dxa"/>
            <w:tcBorders>
              <w:top w:val="single" w:sz="4" w:space="0" w:color="auto"/>
              <w:left w:val="single" w:sz="4" w:space="0" w:color="auto"/>
              <w:bottom w:val="single" w:sz="4" w:space="0" w:color="auto"/>
              <w:right w:val="single" w:sz="4" w:space="0" w:color="auto"/>
            </w:tcBorders>
            <w:hideMark/>
          </w:tcPr>
          <w:p w14:paraId="32F4AD56" w14:textId="77777777" w:rsidR="002802E7" w:rsidRDefault="002802E7" w:rsidP="00AA2F28">
            <w:pPr>
              <w:spacing w:after="120"/>
              <w:outlineLvl w:val="0"/>
              <w:rPr>
                <w:sz w:val="22"/>
                <w:szCs w:val="22"/>
              </w:rPr>
            </w:pPr>
            <w:r>
              <w:rPr>
                <w:sz w:val="22"/>
                <w:szCs w:val="22"/>
              </w:rPr>
              <w:fldChar w:fldCharType="begin">
                <w:ffData>
                  <w:name w:val="Text34"/>
                  <w:enabled/>
                  <w:calcOnExit w:val="0"/>
                  <w:textInput/>
                </w:ffData>
              </w:fldChar>
            </w:r>
            <w:bookmarkStart w:id="108"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8"/>
          </w:p>
        </w:tc>
      </w:tr>
      <w:tr w:rsidR="002802E7" w14:paraId="17E79349" w14:textId="77777777" w:rsidTr="0A34512A">
        <w:tc>
          <w:tcPr>
            <w:tcW w:w="1230" w:type="dxa"/>
            <w:tcBorders>
              <w:top w:val="single" w:sz="4" w:space="0" w:color="auto"/>
              <w:left w:val="single" w:sz="4" w:space="0" w:color="auto"/>
              <w:bottom w:val="single" w:sz="4" w:space="0" w:color="auto"/>
              <w:right w:val="single" w:sz="4" w:space="0" w:color="auto"/>
            </w:tcBorders>
            <w:hideMark/>
          </w:tcPr>
          <w:p w14:paraId="7DB13C48" w14:textId="77777777" w:rsidR="002802E7" w:rsidRDefault="002802E7" w:rsidP="00AA2F28">
            <w:pPr>
              <w:spacing w:after="120"/>
              <w:jc w:val="both"/>
              <w:outlineLvl w:val="0"/>
              <w:rPr>
                <w:sz w:val="22"/>
                <w:szCs w:val="22"/>
              </w:rPr>
            </w:pPr>
            <w:r>
              <w:rPr>
                <w:sz w:val="22"/>
                <w:szCs w:val="22"/>
              </w:rPr>
              <w:t>Evening</w:t>
            </w:r>
          </w:p>
        </w:tc>
        <w:tc>
          <w:tcPr>
            <w:tcW w:w="1398" w:type="dxa"/>
            <w:tcBorders>
              <w:top w:val="single" w:sz="4" w:space="0" w:color="auto"/>
              <w:left w:val="single" w:sz="4" w:space="0" w:color="auto"/>
              <w:bottom w:val="single" w:sz="4" w:space="0" w:color="auto"/>
              <w:right w:val="single" w:sz="4" w:space="0" w:color="auto"/>
            </w:tcBorders>
            <w:hideMark/>
          </w:tcPr>
          <w:p w14:paraId="13628E45" w14:textId="77777777" w:rsidR="002802E7" w:rsidRDefault="002802E7" w:rsidP="00AA2F28">
            <w:pPr>
              <w:spacing w:after="120"/>
              <w:outlineLvl w:val="0"/>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6F8A723" w14:textId="77777777" w:rsidR="002802E7" w:rsidRDefault="002802E7" w:rsidP="00AA2F28">
            <w:pPr>
              <w:spacing w:after="120"/>
              <w:outlineLvl w:val="0"/>
              <w:rPr>
                <w:sz w:val="22"/>
                <w:szCs w:val="22"/>
              </w:rPr>
            </w:pP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4C30BAC9" w14:textId="77777777" w:rsidR="002802E7" w:rsidRDefault="002802E7" w:rsidP="00AA2F28">
            <w:pPr>
              <w:spacing w:after="120"/>
              <w:outlineLvl w:val="0"/>
              <w:rPr>
                <w:sz w:val="22"/>
                <w:szCs w:val="22"/>
              </w:rPr>
            </w:pPr>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384" w:type="dxa"/>
            <w:tcBorders>
              <w:top w:val="single" w:sz="4" w:space="0" w:color="auto"/>
              <w:left w:val="single" w:sz="4" w:space="0" w:color="auto"/>
              <w:bottom w:val="single" w:sz="4" w:space="0" w:color="auto"/>
              <w:right w:val="single" w:sz="4" w:space="0" w:color="auto"/>
            </w:tcBorders>
            <w:hideMark/>
          </w:tcPr>
          <w:p w14:paraId="047A9F65" w14:textId="77777777" w:rsidR="002802E7" w:rsidRDefault="002802E7" w:rsidP="00AA2F28">
            <w:pPr>
              <w:spacing w:after="120"/>
              <w:outlineLvl w:val="0"/>
              <w:rPr>
                <w:sz w:val="22"/>
                <w:szCs w:val="22"/>
              </w:rPr>
            </w:pPr>
            <w:r>
              <w:rPr>
                <w:sz w:val="22"/>
                <w:szCs w:val="22"/>
              </w:rPr>
              <w:fldChar w:fldCharType="begin">
                <w:ffData>
                  <w:name w:val="Text26"/>
                  <w:enabled/>
                  <w:calcOnExit w:val="0"/>
                  <w:textInput/>
                </w:ffData>
              </w:fldChar>
            </w:r>
            <w:bookmarkStart w:id="109"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9"/>
          </w:p>
        </w:tc>
        <w:tc>
          <w:tcPr>
            <w:tcW w:w="1440" w:type="dxa"/>
            <w:tcBorders>
              <w:top w:val="single" w:sz="4" w:space="0" w:color="auto"/>
              <w:left w:val="single" w:sz="4" w:space="0" w:color="auto"/>
              <w:bottom w:val="single" w:sz="4" w:space="0" w:color="auto"/>
              <w:right w:val="single" w:sz="4" w:space="0" w:color="auto"/>
            </w:tcBorders>
            <w:hideMark/>
          </w:tcPr>
          <w:p w14:paraId="6F418828" w14:textId="77777777" w:rsidR="002802E7" w:rsidRDefault="002802E7" w:rsidP="00AA2F28">
            <w:pPr>
              <w:spacing w:after="120"/>
              <w:outlineLvl w:val="0"/>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401155A6" w14:textId="77777777" w:rsidR="002802E7" w:rsidRDefault="002802E7" w:rsidP="00AA2F28">
            <w:pPr>
              <w:spacing w:after="120"/>
              <w:outlineLvl w:val="0"/>
              <w:rPr>
                <w:sz w:val="22"/>
                <w:szCs w:val="22"/>
              </w:rPr>
            </w:pPr>
            <w:r>
              <w:rPr>
                <w:sz w:val="22"/>
                <w:szCs w:val="22"/>
              </w:rPr>
              <w:t xml:space="preserve"> </w:t>
            </w:r>
            <w:r>
              <w:rPr>
                <w:sz w:val="22"/>
                <w:szCs w:val="22"/>
              </w:rPr>
              <w:fldChar w:fldCharType="begin">
                <w:ffData>
                  <w:name w:val="Text37"/>
                  <w:enabled/>
                  <w:calcOnExit w:val="0"/>
                  <w:textInput/>
                </w:ffData>
              </w:fldChar>
            </w:r>
            <w:bookmarkStart w:id="110"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0"/>
          </w:p>
        </w:tc>
        <w:tc>
          <w:tcPr>
            <w:tcW w:w="1080" w:type="dxa"/>
            <w:tcBorders>
              <w:top w:val="single" w:sz="4" w:space="0" w:color="auto"/>
              <w:left w:val="single" w:sz="4" w:space="0" w:color="auto"/>
              <w:bottom w:val="single" w:sz="4" w:space="0" w:color="auto"/>
              <w:right w:val="single" w:sz="4" w:space="0" w:color="auto"/>
            </w:tcBorders>
            <w:hideMark/>
          </w:tcPr>
          <w:p w14:paraId="740FA987" w14:textId="77777777" w:rsidR="002802E7" w:rsidRDefault="002802E7" w:rsidP="00AA2F28">
            <w:pPr>
              <w:spacing w:after="120"/>
              <w:outlineLvl w:val="0"/>
              <w:rPr>
                <w:sz w:val="22"/>
                <w:szCs w:val="22"/>
              </w:rPr>
            </w:pPr>
            <w:r>
              <w:rPr>
                <w:sz w:val="22"/>
                <w:szCs w:val="22"/>
              </w:rPr>
              <w:fldChar w:fldCharType="begin">
                <w:ffData>
                  <w:name w:val="Text33"/>
                  <w:enabled/>
                  <w:calcOnExit w:val="0"/>
                  <w:textInput/>
                </w:ffData>
              </w:fldChar>
            </w:r>
            <w:bookmarkStart w:id="111"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1"/>
          </w:p>
        </w:tc>
      </w:tr>
    </w:tbl>
    <w:p w14:paraId="2A0A1915" w14:textId="77777777" w:rsidR="002802E7" w:rsidRDefault="002802E7" w:rsidP="002802E7">
      <w:pPr>
        <w:spacing w:after="120"/>
        <w:jc w:val="both"/>
        <w:outlineLvl w:val="0"/>
        <w:rPr>
          <w:sz w:val="22"/>
          <w:szCs w:val="22"/>
        </w:rPr>
      </w:pPr>
      <w:r>
        <w:rPr>
          <w:sz w:val="22"/>
          <w:szCs w:val="22"/>
        </w:rPr>
        <w:t xml:space="preserve"> Add any comments about this schedule: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7111FE" w14:textId="77777777" w:rsidR="002802E7" w:rsidRDefault="002802E7" w:rsidP="002802E7">
      <w:pPr>
        <w:spacing w:after="120"/>
        <w:jc w:val="both"/>
        <w:outlineLvl w:val="0"/>
        <w:rPr>
          <w:sz w:val="16"/>
          <w:szCs w:val="16"/>
        </w:rPr>
      </w:pPr>
    </w:p>
    <w:p w14:paraId="6CCC3588" w14:textId="15909ADE" w:rsidR="002802E7" w:rsidRDefault="002802E7" w:rsidP="002802E7">
      <w:pPr>
        <w:spacing w:after="120"/>
        <w:ind w:left="-90"/>
        <w:jc w:val="both"/>
        <w:outlineLvl w:val="0"/>
        <w:rPr>
          <w:sz w:val="22"/>
          <w:szCs w:val="22"/>
        </w:rPr>
      </w:pPr>
      <w:r w:rsidRPr="0A34512A">
        <w:rPr>
          <w:sz w:val="22"/>
          <w:szCs w:val="22"/>
        </w:rPr>
        <w:t>Below</w:t>
      </w:r>
      <w:r w:rsidR="340EB31D" w:rsidRPr="0A34512A">
        <w:rPr>
          <w:sz w:val="22"/>
          <w:szCs w:val="22"/>
        </w:rPr>
        <w:t>,</w:t>
      </w:r>
      <w:r w:rsidRPr="0A34512A">
        <w:rPr>
          <w:sz w:val="22"/>
          <w:szCs w:val="22"/>
        </w:rPr>
        <w:t xml:space="preserve"> </w:t>
      </w:r>
      <w:proofErr w:type="gramStart"/>
      <w:r w:rsidRPr="0A34512A">
        <w:rPr>
          <w:sz w:val="22"/>
          <w:szCs w:val="22"/>
        </w:rPr>
        <w:t>submit</w:t>
      </w:r>
      <w:proofErr w:type="gramEnd"/>
      <w:r w:rsidRPr="0A34512A">
        <w:rPr>
          <w:sz w:val="22"/>
          <w:szCs w:val="22"/>
        </w:rPr>
        <w:t xml:space="preserve"> a weekly intern schedule you will follow as an intern at the agency</w:t>
      </w:r>
      <w:r w:rsidR="0487DB65" w:rsidRPr="0A34512A">
        <w:rPr>
          <w:sz w:val="22"/>
          <w:szCs w:val="22"/>
        </w:rPr>
        <w:t xml:space="preserve">. </w:t>
      </w:r>
      <w:r w:rsidRPr="0A34512A">
        <w:rPr>
          <w:sz w:val="22"/>
          <w:szCs w:val="22"/>
        </w:rPr>
        <w:t xml:space="preserve">The schedule is to reflect no less than 4-hour blocks of time at the internship.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507"/>
        <w:gridCol w:w="1440"/>
        <w:gridCol w:w="1316"/>
        <w:gridCol w:w="1384"/>
        <w:gridCol w:w="1440"/>
        <w:gridCol w:w="1080"/>
        <w:gridCol w:w="1080"/>
      </w:tblGrid>
      <w:tr w:rsidR="002802E7" w14:paraId="1E2BBEE1" w14:textId="77777777" w:rsidTr="00AA2F28">
        <w:tc>
          <w:tcPr>
            <w:tcW w:w="1121" w:type="dxa"/>
            <w:tcBorders>
              <w:top w:val="single" w:sz="4" w:space="0" w:color="auto"/>
              <w:left w:val="single" w:sz="4" w:space="0" w:color="auto"/>
              <w:bottom w:val="single" w:sz="4" w:space="0" w:color="auto"/>
              <w:right w:val="single" w:sz="4" w:space="0" w:color="auto"/>
            </w:tcBorders>
            <w:hideMark/>
          </w:tcPr>
          <w:p w14:paraId="712E90B3" w14:textId="77777777" w:rsidR="002802E7" w:rsidRDefault="002802E7" w:rsidP="00AA2F28">
            <w:pPr>
              <w:spacing w:after="120"/>
              <w:jc w:val="both"/>
              <w:outlineLvl w:val="0"/>
              <w:rPr>
                <w:sz w:val="22"/>
                <w:szCs w:val="22"/>
              </w:rPr>
            </w:pPr>
            <w:r>
              <w:rPr>
                <w:sz w:val="22"/>
                <w:szCs w:val="22"/>
              </w:rPr>
              <w:t>Student Schedule</w:t>
            </w:r>
          </w:p>
        </w:tc>
        <w:tc>
          <w:tcPr>
            <w:tcW w:w="1507" w:type="dxa"/>
            <w:tcBorders>
              <w:top w:val="single" w:sz="4" w:space="0" w:color="auto"/>
              <w:left w:val="single" w:sz="4" w:space="0" w:color="auto"/>
              <w:bottom w:val="single" w:sz="4" w:space="0" w:color="auto"/>
              <w:right w:val="single" w:sz="4" w:space="0" w:color="auto"/>
            </w:tcBorders>
            <w:hideMark/>
          </w:tcPr>
          <w:p w14:paraId="22720B41" w14:textId="77777777" w:rsidR="002802E7" w:rsidRDefault="002802E7" w:rsidP="00AA2F28">
            <w:pPr>
              <w:spacing w:after="120"/>
              <w:jc w:val="both"/>
              <w:outlineLvl w:val="0"/>
              <w:rPr>
                <w:sz w:val="22"/>
                <w:szCs w:val="22"/>
              </w:rPr>
            </w:pPr>
            <w:r>
              <w:rPr>
                <w:sz w:val="22"/>
                <w:szCs w:val="22"/>
              </w:rPr>
              <w:t>Monday</w:t>
            </w:r>
          </w:p>
        </w:tc>
        <w:tc>
          <w:tcPr>
            <w:tcW w:w="1440" w:type="dxa"/>
            <w:tcBorders>
              <w:top w:val="single" w:sz="4" w:space="0" w:color="auto"/>
              <w:left w:val="single" w:sz="4" w:space="0" w:color="auto"/>
              <w:bottom w:val="single" w:sz="4" w:space="0" w:color="auto"/>
              <w:right w:val="single" w:sz="4" w:space="0" w:color="auto"/>
            </w:tcBorders>
            <w:hideMark/>
          </w:tcPr>
          <w:p w14:paraId="0C268991" w14:textId="77777777" w:rsidR="002802E7" w:rsidRDefault="002802E7" w:rsidP="00AA2F28">
            <w:pPr>
              <w:spacing w:after="120"/>
              <w:jc w:val="both"/>
              <w:outlineLvl w:val="0"/>
              <w:rPr>
                <w:sz w:val="22"/>
                <w:szCs w:val="22"/>
              </w:rPr>
            </w:pPr>
            <w:r>
              <w:rPr>
                <w:sz w:val="22"/>
                <w:szCs w:val="22"/>
              </w:rPr>
              <w:t>Tuesday</w:t>
            </w:r>
          </w:p>
        </w:tc>
        <w:tc>
          <w:tcPr>
            <w:tcW w:w="1316" w:type="dxa"/>
            <w:tcBorders>
              <w:top w:val="single" w:sz="4" w:space="0" w:color="auto"/>
              <w:left w:val="single" w:sz="4" w:space="0" w:color="auto"/>
              <w:bottom w:val="single" w:sz="4" w:space="0" w:color="auto"/>
              <w:right w:val="single" w:sz="4" w:space="0" w:color="auto"/>
            </w:tcBorders>
            <w:hideMark/>
          </w:tcPr>
          <w:p w14:paraId="3D78480F" w14:textId="77777777" w:rsidR="002802E7" w:rsidRDefault="002802E7" w:rsidP="00AA2F28">
            <w:pPr>
              <w:spacing w:after="120"/>
              <w:jc w:val="both"/>
              <w:outlineLvl w:val="0"/>
              <w:rPr>
                <w:sz w:val="22"/>
                <w:szCs w:val="22"/>
              </w:rPr>
            </w:pPr>
            <w:r>
              <w:rPr>
                <w:sz w:val="22"/>
                <w:szCs w:val="22"/>
              </w:rPr>
              <w:t>Wednesday</w:t>
            </w:r>
          </w:p>
        </w:tc>
        <w:tc>
          <w:tcPr>
            <w:tcW w:w="1384" w:type="dxa"/>
            <w:tcBorders>
              <w:top w:val="single" w:sz="4" w:space="0" w:color="auto"/>
              <w:left w:val="single" w:sz="4" w:space="0" w:color="auto"/>
              <w:bottom w:val="single" w:sz="4" w:space="0" w:color="auto"/>
              <w:right w:val="single" w:sz="4" w:space="0" w:color="auto"/>
            </w:tcBorders>
            <w:hideMark/>
          </w:tcPr>
          <w:p w14:paraId="4A712CC2" w14:textId="77777777" w:rsidR="002802E7" w:rsidRDefault="002802E7" w:rsidP="00AA2F28">
            <w:pPr>
              <w:spacing w:after="120"/>
              <w:jc w:val="both"/>
              <w:outlineLvl w:val="0"/>
              <w:rPr>
                <w:sz w:val="22"/>
                <w:szCs w:val="22"/>
              </w:rPr>
            </w:pPr>
            <w:r>
              <w:rPr>
                <w:sz w:val="22"/>
                <w:szCs w:val="22"/>
              </w:rPr>
              <w:t>Thursday</w:t>
            </w:r>
          </w:p>
        </w:tc>
        <w:tc>
          <w:tcPr>
            <w:tcW w:w="1440" w:type="dxa"/>
            <w:tcBorders>
              <w:top w:val="single" w:sz="4" w:space="0" w:color="auto"/>
              <w:left w:val="single" w:sz="4" w:space="0" w:color="auto"/>
              <w:bottom w:val="single" w:sz="4" w:space="0" w:color="auto"/>
              <w:right w:val="single" w:sz="4" w:space="0" w:color="auto"/>
            </w:tcBorders>
            <w:hideMark/>
          </w:tcPr>
          <w:p w14:paraId="72CEE8FD" w14:textId="77777777" w:rsidR="002802E7" w:rsidRDefault="002802E7" w:rsidP="00AA2F28">
            <w:pPr>
              <w:spacing w:after="120"/>
              <w:jc w:val="both"/>
              <w:outlineLvl w:val="0"/>
              <w:rPr>
                <w:sz w:val="22"/>
                <w:szCs w:val="22"/>
              </w:rPr>
            </w:pPr>
            <w:r>
              <w:rPr>
                <w:sz w:val="22"/>
                <w:szCs w:val="22"/>
              </w:rPr>
              <w:t>Friday</w:t>
            </w:r>
          </w:p>
        </w:tc>
        <w:tc>
          <w:tcPr>
            <w:tcW w:w="1080" w:type="dxa"/>
            <w:tcBorders>
              <w:top w:val="single" w:sz="4" w:space="0" w:color="auto"/>
              <w:left w:val="single" w:sz="4" w:space="0" w:color="auto"/>
              <w:bottom w:val="single" w:sz="4" w:space="0" w:color="auto"/>
              <w:right w:val="single" w:sz="4" w:space="0" w:color="auto"/>
            </w:tcBorders>
            <w:hideMark/>
          </w:tcPr>
          <w:p w14:paraId="06CD1BF0" w14:textId="77777777" w:rsidR="002802E7" w:rsidRDefault="002802E7" w:rsidP="00AA2F28">
            <w:pPr>
              <w:spacing w:after="120"/>
              <w:jc w:val="both"/>
              <w:outlineLvl w:val="0"/>
              <w:rPr>
                <w:sz w:val="22"/>
                <w:szCs w:val="22"/>
              </w:rPr>
            </w:pPr>
            <w:r>
              <w:rPr>
                <w:sz w:val="22"/>
                <w:szCs w:val="22"/>
              </w:rPr>
              <w:t>Saturday</w:t>
            </w:r>
          </w:p>
        </w:tc>
        <w:tc>
          <w:tcPr>
            <w:tcW w:w="1080" w:type="dxa"/>
            <w:tcBorders>
              <w:top w:val="single" w:sz="4" w:space="0" w:color="auto"/>
              <w:left w:val="single" w:sz="4" w:space="0" w:color="auto"/>
              <w:bottom w:val="single" w:sz="4" w:space="0" w:color="auto"/>
              <w:right w:val="single" w:sz="4" w:space="0" w:color="auto"/>
            </w:tcBorders>
            <w:hideMark/>
          </w:tcPr>
          <w:p w14:paraId="05B57A91" w14:textId="77777777" w:rsidR="002802E7" w:rsidRDefault="002802E7" w:rsidP="00AA2F28">
            <w:pPr>
              <w:spacing w:after="120"/>
              <w:jc w:val="both"/>
              <w:outlineLvl w:val="0"/>
              <w:rPr>
                <w:sz w:val="22"/>
                <w:szCs w:val="22"/>
              </w:rPr>
            </w:pPr>
            <w:r>
              <w:rPr>
                <w:sz w:val="22"/>
                <w:szCs w:val="22"/>
              </w:rPr>
              <w:t>Sunday</w:t>
            </w:r>
          </w:p>
        </w:tc>
      </w:tr>
      <w:tr w:rsidR="002802E7" w14:paraId="0FE6BBA4" w14:textId="77777777" w:rsidTr="00AA2F28">
        <w:tc>
          <w:tcPr>
            <w:tcW w:w="1121" w:type="dxa"/>
            <w:tcBorders>
              <w:top w:val="single" w:sz="4" w:space="0" w:color="auto"/>
              <w:left w:val="single" w:sz="4" w:space="0" w:color="auto"/>
              <w:bottom w:val="single" w:sz="4" w:space="0" w:color="auto"/>
              <w:right w:val="single" w:sz="4" w:space="0" w:color="auto"/>
            </w:tcBorders>
            <w:hideMark/>
          </w:tcPr>
          <w:p w14:paraId="0F468C0B" w14:textId="77777777" w:rsidR="002802E7" w:rsidRDefault="002802E7" w:rsidP="00AA2F28">
            <w:pPr>
              <w:spacing w:after="120"/>
              <w:jc w:val="both"/>
              <w:outlineLvl w:val="0"/>
              <w:rPr>
                <w:sz w:val="22"/>
                <w:szCs w:val="22"/>
              </w:rPr>
            </w:pPr>
            <w:r>
              <w:rPr>
                <w:sz w:val="22"/>
                <w:szCs w:val="22"/>
              </w:rPr>
              <w:t>Morning</w:t>
            </w:r>
          </w:p>
        </w:tc>
        <w:tc>
          <w:tcPr>
            <w:tcW w:w="1507" w:type="dxa"/>
            <w:tcBorders>
              <w:top w:val="single" w:sz="4" w:space="0" w:color="auto"/>
              <w:left w:val="single" w:sz="4" w:space="0" w:color="auto"/>
              <w:bottom w:val="single" w:sz="4" w:space="0" w:color="auto"/>
              <w:right w:val="single" w:sz="4" w:space="0" w:color="auto"/>
            </w:tcBorders>
            <w:hideMark/>
          </w:tcPr>
          <w:p w14:paraId="20772E5B" w14:textId="77777777" w:rsidR="002802E7" w:rsidRDefault="002802E7" w:rsidP="00AA2F28">
            <w:pPr>
              <w:spacing w:after="120"/>
              <w:outlineLvl w:val="0"/>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173A20EB" w14:textId="77777777" w:rsidR="002802E7" w:rsidRDefault="002802E7" w:rsidP="00AA2F28">
            <w:pPr>
              <w:spacing w:after="120"/>
              <w:outlineLvl w:val="0"/>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2C0D9244" w14:textId="77777777" w:rsidR="002802E7" w:rsidRDefault="002802E7" w:rsidP="00AA2F28">
            <w:pPr>
              <w:spacing w:after="120"/>
              <w:outlineLvl w:val="0"/>
              <w:rPr>
                <w:sz w:val="22"/>
                <w:szCs w:val="22"/>
              </w:rPr>
            </w:pP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84" w:type="dxa"/>
            <w:tcBorders>
              <w:top w:val="single" w:sz="4" w:space="0" w:color="auto"/>
              <w:left w:val="single" w:sz="4" w:space="0" w:color="auto"/>
              <w:bottom w:val="single" w:sz="4" w:space="0" w:color="auto"/>
              <w:right w:val="single" w:sz="4" w:space="0" w:color="auto"/>
            </w:tcBorders>
            <w:hideMark/>
          </w:tcPr>
          <w:p w14:paraId="1FB10BB4" w14:textId="77777777" w:rsidR="002802E7" w:rsidRDefault="002802E7" w:rsidP="00AA2F28">
            <w:pPr>
              <w:spacing w:after="120"/>
              <w:outlineLvl w:val="0"/>
              <w:rPr>
                <w:sz w:val="22"/>
                <w:szCs w:val="22"/>
              </w:rPr>
            </w:pP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661AB96D" w14:textId="77777777" w:rsidR="002802E7" w:rsidRDefault="002802E7" w:rsidP="00AA2F28">
            <w:pPr>
              <w:spacing w:after="120"/>
              <w:outlineLvl w:val="0"/>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2A487DEA" w14:textId="77777777" w:rsidR="002802E7" w:rsidRDefault="002802E7" w:rsidP="00AA2F28">
            <w:pPr>
              <w:spacing w:after="120"/>
              <w:outlineLvl w:val="0"/>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3A134264" w14:textId="77777777" w:rsidR="002802E7" w:rsidRDefault="002802E7" w:rsidP="00AA2F28">
            <w:pPr>
              <w:spacing w:after="120"/>
              <w:outlineLvl w:val="0"/>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802E7" w14:paraId="44B8FF94" w14:textId="77777777" w:rsidTr="00AA2F28">
        <w:tc>
          <w:tcPr>
            <w:tcW w:w="1121" w:type="dxa"/>
            <w:tcBorders>
              <w:top w:val="single" w:sz="4" w:space="0" w:color="auto"/>
              <w:left w:val="single" w:sz="4" w:space="0" w:color="auto"/>
              <w:bottom w:val="single" w:sz="4" w:space="0" w:color="auto"/>
              <w:right w:val="single" w:sz="4" w:space="0" w:color="auto"/>
            </w:tcBorders>
            <w:hideMark/>
          </w:tcPr>
          <w:p w14:paraId="21B936BB" w14:textId="77777777" w:rsidR="002802E7" w:rsidRDefault="002802E7" w:rsidP="00AA2F28">
            <w:pPr>
              <w:spacing w:after="120"/>
              <w:jc w:val="both"/>
              <w:outlineLvl w:val="0"/>
              <w:rPr>
                <w:sz w:val="22"/>
                <w:szCs w:val="22"/>
              </w:rPr>
            </w:pPr>
            <w:r>
              <w:rPr>
                <w:sz w:val="22"/>
                <w:szCs w:val="22"/>
              </w:rPr>
              <w:t>Afternoon</w:t>
            </w:r>
          </w:p>
        </w:tc>
        <w:tc>
          <w:tcPr>
            <w:tcW w:w="1507" w:type="dxa"/>
            <w:tcBorders>
              <w:top w:val="single" w:sz="4" w:space="0" w:color="auto"/>
              <w:left w:val="single" w:sz="4" w:space="0" w:color="auto"/>
              <w:bottom w:val="single" w:sz="4" w:space="0" w:color="auto"/>
              <w:right w:val="single" w:sz="4" w:space="0" w:color="auto"/>
            </w:tcBorders>
            <w:hideMark/>
          </w:tcPr>
          <w:p w14:paraId="59756798" w14:textId="77777777" w:rsidR="002802E7" w:rsidRDefault="002802E7" w:rsidP="00AA2F28">
            <w:pPr>
              <w:spacing w:after="120"/>
              <w:outlineLvl w:val="0"/>
              <w:rPr>
                <w:sz w:val="22"/>
                <w:szCs w:val="22"/>
              </w:rPr>
            </w:pP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08140CE3" w14:textId="77777777" w:rsidR="002802E7" w:rsidRDefault="002802E7" w:rsidP="00AA2F28">
            <w:pPr>
              <w:spacing w:after="120"/>
              <w:outlineLvl w:val="0"/>
              <w:rPr>
                <w:sz w:val="22"/>
                <w:szCs w:val="22"/>
              </w:rPr>
            </w:pP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043F0BB4" w14:textId="77777777" w:rsidR="002802E7" w:rsidRDefault="002802E7" w:rsidP="00AA2F28">
            <w:pPr>
              <w:spacing w:after="120"/>
              <w:outlineLvl w:val="0"/>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84" w:type="dxa"/>
            <w:tcBorders>
              <w:top w:val="single" w:sz="4" w:space="0" w:color="auto"/>
              <w:left w:val="single" w:sz="4" w:space="0" w:color="auto"/>
              <w:bottom w:val="single" w:sz="4" w:space="0" w:color="auto"/>
              <w:right w:val="single" w:sz="4" w:space="0" w:color="auto"/>
            </w:tcBorders>
            <w:hideMark/>
          </w:tcPr>
          <w:p w14:paraId="01B0A474" w14:textId="77777777" w:rsidR="002802E7" w:rsidRDefault="002802E7" w:rsidP="00AA2F28">
            <w:pPr>
              <w:spacing w:after="120"/>
              <w:outlineLvl w:val="0"/>
              <w:rPr>
                <w:sz w:val="22"/>
                <w:szCs w:val="22"/>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70A1A21F" w14:textId="77777777" w:rsidR="002802E7" w:rsidRDefault="002802E7" w:rsidP="00AA2F28">
            <w:pPr>
              <w:spacing w:after="120"/>
              <w:outlineLvl w:val="0"/>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03D57102" w14:textId="77777777" w:rsidR="002802E7" w:rsidRDefault="002802E7" w:rsidP="00AA2F28">
            <w:pPr>
              <w:spacing w:after="120"/>
              <w:outlineLvl w:val="0"/>
              <w:rPr>
                <w:sz w:val="22"/>
                <w:szCs w:val="22"/>
              </w:rPr>
            </w:pPr>
            <w:r>
              <w:rPr>
                <w:sz w:val="22"/>
                <w:szCs w:val="22"/>
              </w:rPr>
              <w:t xml:space="preserve"> </w:t>
            </w: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2E5D19F1" w14:textId="77777777" w:rsidR="002802E7" w:rsidRDefault="002802E7" w:rsidP="00AA2F28">
            <w:pPr>
              <w:spacing w:after="120"/>
              <w:outlineLvl w:val="0"/>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802E7" w14:paraId="0E56467D" w14:textId="77777777" w:rsidTr="00AA2F28">
        <w:tc>
          <w:tcPr>
            <w:tcW w:w="1121" w:type="dxa"/>
            <w:tcBorders>
              <w:top w:val="single" w:sz="4" w:space="0" w:color="auto"/>
              <w:left w:val="single" w:sz="4" w:space="0" w:color="auto"/>
              <w:bottom w:val="single" w:sz="4" w:space="0" w:color="auto"/>
              <w:right w:val="single" w:sz="4" w:space="0" w:color="auto"/>
            </w:tcBorders>
            <w:hideMark/>
          </w:tcPr>
          <w:p w14:paraId="0831A01E" w14:textId="77777777" w:rsidR="002802E7" w:rsidRDefault="002802E7" w:rsidP="00AA2F28">
            <w:pPr>
              <w:spacing w:after="120"/>
              <w:jc w:val="both"/>
              <w:outlineLvl w:val="0"/>
              <w:rPr>
                <w:sz w:val="22"/>
                <w:szCs w:val="22"/>
              </w:rPr>
            </w:pPr>
            <w:r>
              <w:rPr>
                <w:sz w:val="22"/>
                <w:szCs w:val="22"/>
              </w:rPr>
              <w:t>Evening</w:t>
            </w:r>
          </w:p>
        </w:tc>
        <w:tc>
          <w:tcPr>
            <w:tcW w:w="1507" w:type="dxa"/>
            <w:tcBorders>
              <w:top w:val="single" w:sz="4" w:space="0" w:color="auto"/>
              <w:left w:val="single" w:sz="4" w:space="0" w:color="auto"/>
              <w:bottom w:val="single" w:sz="4" w:space="0" w:color="auto"/>
              <w:right w:val="single" w:sz="4" w:space="0" w:color="auto"/>
            </w:tcBorders>
            <w:hideMark/>
          </w:tcPr>
          <w:p w14:paraId="72D86015" w14:textId="77777777" w:rsidR="002802E7" w:rsidRDefault="002802E7" w:rsidP="00AA2F28">
            <w:pPr>
              <w:spacing w:after="120"/>
              <w:outlineLvl w:val="0"/>
              <w:rPr>
                <w:sz w:val="22"/>
                <w:szCs w:val="22"/>
              </w:rPr>
            </w:pP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71EB06E1" w14:textId="77777777" w:rsidR="002802E7" w:rsidRDefault="002802E7" w:rsidP="00AA2F28">
            <w:pPr>
              <w:spacing w:after="120"/>
              <w:outlineLvl w:val="0"/>
              <w:rPr>
                <w:sz w:val="22"/>
                <w:szCs w:val="22"/>
              </w:rPr>
            </w:pP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16" w:type="dxa"/>
            <w:tcBorders>
              <w:top w:val="single" w:sz="4" w:space="0" w:color="auto"/>
              <w:left w:val="single" w:sz="4" w:space="0" w:color="auto"/>
              <w:bottom w:val="single" w:sz="4" w:space="0" w:color="auto"/>
              <w:right w:val="single" w:sz="4" w:space="0" w:color="auto"/>
            </w:tcBorders>
            <w:hideMark/>
          </w:tcPr>
          <w:p w14:paraId="6073CC50" w14:textId="77777777" w:rsidR="002802E7" w:rsidRDefault="002802E7" w:rsidP="00AA2F28">
            <w:pPr>
              <w:spacing w:after="120"/>
              <w:outlineLvl w:val="0"/>
              <w:rPr>
                <w:sz w:val="22"/>
                <w:szCs w:val="22"/>
              </w:rPr>
            </w:pPr>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84" w:type="dxa"/>
            <w:tcBorders>
              <w:top w:val="single" w:sz="4" w:space="0" w:color="auto"/>
              <w:left w:val="single" w:sz="4" w:space="0" w:color="auto"/>
              <w:bottom w:val="single" w:sz="4" w:space="0" w:color="auto"/>
              <w:right w:val="single" w:sz="4" w:space="0" w:color="auto"/>
            </w:tcBorders>
            <w:hideMark/>
          </w:tcPr>
          <w:p w14:paraId="55720C87" w14:textId="77777777" w:rsidR="002802E7" w:rsidRDefault="002802E7" w:rsidP="00AA2F28">
            <w:pPr>
              <w:spacing w:after="120"/>
              <w:outlineLvl w:val="0"/>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13576D5D" w14:textId="77777777" w:rsidR="002802E7" w:rsidRDefault="002802E7" w:rsidP="00AA2F28">
            <w:pPr>
              <w:spacing w:after="120"/>
              <w:outlineLvl w:val="0"/>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1C0B45DB" w14:textId="77777777" w:rsidR="002802E7" w:rsidRDefault="002802E7" w:rsidP="00AA2F28">
            <w:pPr>
              <w:spacing w:after="120"/>
              <w:outlineLvl w:val="0"/>
              <w:rPr>
                <w:sz w:val="22"/>
                <w:szCs w:val="22"/>
              </w:rPr>
            </w:pPr>
            <w:r>
              <w:rPr>
                <w:sz w:val="22"/>
                <w:szCs w:val="22"/>
              </w:rPr>
              <w:t xml:space="preserve">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77839774" w14:textId="77777777" w:rsidR="002802E7" w:rsidRDefault="002802E7" w:rsidP="00AA2F28">
            <w:pPr>
              <w:spacing w:after="120"/>
              <w:outlineLvl w:val="0"/>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EDADAF1" w14:textId="77777777" w:rsidR="002802E7" w:rsidRDefault="002802E7" w:rsidP="002802E7">
      <w:pPr>
        <w:spacing w:after="120"/>
        <w:ind w:left="360"/>
        <w:jc w:val="both"/>
        <w:outlineLvl w:val="0"/>
        <w:rPr>
          <w:sz w:val="22"/>
          <w:szCs w:val="22"/>
        </w:rPr>
      </w:pPr>
      <w:r>
        <w:rPr>
          <w:sz w:val="22"/>
          <w:szCs w:val="22"/>
        </w:rPr>
        <w:t xml:space="preserve">Add any comments about this schedule: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D0E0580" w14:textId="77777777" w:rsidR="002802E7" w:rsidRDefault="002802E7" w:rsidP="002802E7">
      <w:pPr>
        <w:numPr>
          <w:ilvl w:val="0"/>
          <w:numId w:val="42"/>
        </w:numPr>
        <w:tabs>
          <w:tab w:val="num" w:pos="360"/>
        </w:tabs>
        <w:spacing w:after="120"/>
        <w:ind w:left="360" w:hanging="450"/>
        <w:jc w:val="both"/>
        <w:outlineLvl w:val="0"/>
        <w:rPr>
          <w:sz w:val="22"/>
          <w:szCs w:val="22"/>
        </w:rPr>
      </w:pPr>
      <w:r>
        <w:rPr>
          <w:sz w:val="22"/>
          <w:szCs w:val="22"/>
        </w:rPr>
        <w:t xml:space="preserve">The student is to complete their required field hours in a department and/or program that is </w:t>
      </w:r>
      <w:r>
        <w:rPr>
          <w:b/>
          <w:sz w:val="22"/>
          <w:szCs w:val="22"/>
          <w:u w:val="single"/>
        </w:rPr>
        <w:t>separate</w:t>
      </w:r>
      <w:r>
        <w:rPr>
          <w:sz w:val="22"/>
          <w:szCs w:val="22"/>
        </w:rPr>
        <w:t xml:space="preserve"> </w:t>
      </w:r>
      <w:r>
        <w:rPr>
          <w:b/>
          <w:sz w:val="22"/>
          <w:szCs w:val="22"/>
        </w:rPr>
        <w:t>and apart</w:t>
      </w:r>
      <w:r>
        <w:rPr>
          <w:sz w:val="22"/>
          <w:szCs w:val="22"/>
        </w:rPr>
        <w:t xml:space="preserve"> from the department and/or program in which the student is working as an employee.  </w:t>
      </w:r>
    </w:p>
    <w:p w14:paraId="2DF5D0F3" w14:textId="77777777" w:rsidR="002802E7" w:rsidRDefault="002802E7" w:rsidP="002802E7">
      <w:pPr>
        <w:spacing w:after="120"/>
        <w:ind w:left="360"/>
        <w:jc w:val="both"/>
        <w:outlineLvl w:val="0"/>
        <w:rPr>
          <w:sz w:val="22"/>
          <w:szCs w:val="22"/>
        </w:rPr>
      </w:pPr>
      <w:r>
        <w:rPr>
          <w:sz w:val="22"/>
          <w:szCs w:val="22"/>
        </w:rPr>
        <w:t>Write the name of the department and program of your employment.</w:t>
      </w:r>
    </w:p>
    <w:p w14:paraId="4A5DBEC3" w14:textId="77777777" w:rsidR="002802E7" w:rsidRDefault="002802E7" w:rsidP="002802E7">
      <w:pPr>
        <w:spacing w:after="120"/>
        <w:ind w:left="360"/>
        <w:jc w:val="both"/>
        <w:outlineLvl w:val="0"/>
        <w:rPr>
          <w:sz w:val="22"/>
          <w:szCs w:val="22"/>
        </w:rPr>
      </w:pPr>
      <w:r>
        <w:rPr>
          <w:sz w:val="22"/>
          <w:szCs w:val="22"/>
        </w:rPr>
        <w:fldChar w:fldCharType="begin">
          <w:ffData>
            <w:name w:val="Text39"/>
            <w:enabled/>
            <w:calcOnExit w:val="0"/>
            <w:textInput/>
          </w:ffData>
        </w:fldChar>
      </w:r>
      <w:bookmarkStart w:id="112"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2"/>
    </w:p>
    <w:p w14:paraId="096C196F" w14:textId="77777777" w:rsidR="002802E7" w:rsidRDefault="002802E7" w:rsidP="002802E7">
      <w:pPr>
        <w:spacing w:after="120"/>
        <w:ind w:left="360"/>
        <w:jc w:val="both"/>
        <w:outlineLvl w:val="0"/>
        <w:rPr>
          <w:sz w:val="22"/>
          <w:szCs w:val="22"/>
        </w:rPr>
      </w:pPr>
      <w:r>
        <w:rPr>
          <w:sz w:val="22"/>
          <w:szCs w:val="22"/>
        </w:rPr>
        <w:t xml:space="preserve"> Write the name of the department and program where you plan to complete your internship.</w:t>
      </w:r>
    </w:p>
    <w:p w14:paraId="13185B98" w14:textId="77777777" w:rsidR="002802E7" w:rsidRDefault="002802E7" w:rsidP="002802E7">
      <w:pPr>
        <w:spacing w:after="120"/>
        <w:ind w:left="360"/>
        <w:jc w:val="both"/>
        <w:outlineLvl w:val="0"/>
        <w:rPr>
          <w:sz w:val="22"/>
          <w:szCs w:val="22"/>
        </w:rPr>
      </w:pPr>
      <w:r>
        <w:rPr>
          <w:sz w:val="22"/>
          <w:szCs w:val="22"/>
        </w:rPr>
        <w:fldChar w:fldCharType="begin">
          <w:ffData>
            <w:name w:val="Text40"/>
            <w:enabled/>
            <w:calcOnExit w:val="0"/>
            <w:textInput/>
          </w:ffData>
        </w:fldChar>
      </w:r>
      <w:bookmarkStart w:id="113"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3"/>
    </w:p>
    <w:p w14:paraId="287E8666" w14:textId="77777777" w:rsidR="002802E7" w:rsidRDefault="002802E7" w:rsidP="002802E7">
      <w:pPr>
        <w:spacing w:after="120"/>
        <w:ind w:left="360"/>
        <w:jc w:val="both"/>
        <w:outlineLvl w:val="0"/>
        <w:rPr>
          <w:sz w:val="22"/>
          <w:szCs w:val="22"/>
        </w:rPr>
      </w:pPr>
      <w:r>
        <w:rPr>
          <w:sz w:val="22"/>
          <w:szCs w:val="22"/>
        </w:rPr>
        <w:t xml:space="preserve">Explain how your employment is different and separate from your proposed internship placement. </w:t>
      </w:r>
    </w:p>
    <w:p w14:paraId="18F6C907" w14:textId="77777777" w:rsidR="002802E7" w:rsidRDefault="002802E7" w:rsidP="002802E7">
      <w:pPr>
        <w:spacing w:after="120"/>
        <w:ind w:left="360"/>
        <w:jc w:val="both"/>
        <w:outlineLvl w:val="0"/>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r>
        <w:rPr>
          <w:sz w:val="22"/>
          <w:szCs w:val="22"/>
        </w:rPr>
        <w:t xml:space="preserve"> </w:t>
      </w:r>
    </w:p>
    <w:p w14:paraId="4E8AE071" w14:textId="77777777" w:rsidR="002802E7" w:rsidRDefault="002802E7" w:rsidP="002802E7">
      <w:pPr>
        <w:spacing w:after="120"/>
        <w:ind w:left="360"/>
        <w:jc w:val="both"/>
        <w:outlineLvl w:val="0"/>
        <w:rPr>
          <w:sz w:val="22"/>
          <w:szCs w:val="22"/>
        </w:rPr>
      </w:pPr>
      <w:r>
        <w:rPr>
          <w:sz w:val="22"/>
          <w:szCs w:val="22"/>
        </w:rPr>
        <w:t>Attach an agency table of organization.</w:t>
      </w:r>
    </w:p>
    <w:p w14:paraId="40D13328" w14:textId="77777777" w:rsidR="002802E7" w:rsidRDefault="002802E7" w:rsidP="002802E7">
      <w:pPr>
        <w:spacing w:after="120"/>
        <w:ind w:left="360"/>
        <w:jc w:val="both"/>
        <w:outlineLvl w:val="0"/>
        <w:rPr>
          <w:sz w:val="16"/>
          <w:szCs w:val="16"/>
        </w:rPr>
      </w:pPr>
    </w:p>
    <w:p w14:paraId="34A452C9" w14:textId="77777777" w:rsidR="002802E7" w:rsidRDefault="002802E7" w:rsidP="002802E7">
      <w:pPr>
        <w:numPr>
          <w:ilvl w:val="0"/>
          <w:numId w:val="42"/>
        </w:numPr>
        <w:tabs>
          <w:tab w:val="num" w:pos="360"/>
        </w:tabs>
        <w:spacing w:after="120"/>
        <w:ind w:left="360" w:hanging="450"/>
        <w:jc w:val="both"/>
        <w:outlineLvl w:val="0"/>
        <w:rPr>
          <w:sz w:val="22"/>
          <w:szCs w:val="22"/>
        </w:rPr>
      </w:pPr>
      <w:r>
        <w:rPr>
          <w:sz w:val="22"/>
          <w:szCs w:val="22"/>
        </w:rPr>
        <w:t xml:space="preserve">The student’s employment supervisor and the student’s field agency instructor are to be different and not have shared supervision or evaluation responsibilities over the student in the student’s employment position and the student’s intern position. </w:t>
      </w:r>
    </w:p>
    <w:p w14:paraId="1F08A6EA" w14:textId="1D0C1D5A" w:rsidR="002802E7" w:rsidRDefault="002802E7" w:rsidP="002802E7">
      <w:pPr>
        <w:spacing w:after="120"/>
        <w:ind w:left="360"/>
        <w:jc w:val="both"/>
        <w:outlineLvl w:val="0"/>
        <w:rPr>
          <w:sz w:val="22"/>
          <w:szCs w:val="22"/>
        </w:rPr>
      </w:pPr>
      <w:r w:rsidRPr="0A34512A">
        <w:rPr>
          <w:sz w:val="22"/>
          <w:szCs w:val="22"/>
        </w:rPr>
        <w:lastRenderedPageBreak/>
        <w:t xml:space="preserve">State the name of your employment supervisor and title of their position in the agency and the department and/or program in which </w:t>
      </w:r>
      <w:r w:rsidR="7C6C4349" w:rsidRPr="0A34512A">
        <w:rPr>
          <w:sz w:val="22"/>
          <w:szCs w:val="22"/>
        </w:rPr>
        <w:t>they</w:t>
      </w:r>
      <w:r w:rsidRPr="0A34512A">
        <w:rPr>
          <w:sz w:val="22"/>
          <w:szCs w:val="22"/>
        </w:rPr>
        <w:t xml:space="preserve"> </w:t>
      </w:r>
      <w:r w:rsidR="3742B5B5" w:rsidRPr="0A34512A">
        <w:rPr>
          <w:sz w:val="22"/>
          <w:szCs w:val="22"/>
        </w:rPr>
        <w:t>work</w:t>
      </w:r>
      <w:r w:rsidRPr="0A34512A">
        <w:rPr>
          <w:sz w:val="22"/>
          <w:szCs w:val="22"/>
        </w:rPr>
        <w:t xml:space="preserve">. </w:t>
      </w:r>
    </w:p>
    <w:p w14:paraId="29F813D5" w14:textId="77777777" w:rsidR="002802E7" w:rsidRDefault="002802E7" w:rsidP="002802E7">
      <w:pPr>
        <w:spacing w:after="120"/>
        <w:ind w:left="360"/>
        <w:jc w:val="both"/>
        <w:outlineLvl w:val="0"/>
        <w:rPr>
          <w:sz w:val="22"/>
          <w:szCs w:val="22"/>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14:paraId="2D1DAE64" w14:textId="77777777" w:rsidR="002802E7" w:rsidRDefault="002802E7" w:rsidP="002802E7">
      <w:pPr>
        <w:spacing w:after="120"/>
        <w:ind w:left="360"/>
        <w:jc w:val="both"/>
        <w:outlineLvl w:val="0"/>
        <w:rPr>
          <w:sz w:val="22"/>
          <w:szCs w:val="22"/>
        </w:rPr>
      </w:pPr>
      <w:r>
        <w:rPr>
          <w:sz w:val="22"/>
          <w:szCs w:val="22"/>
        </w:rPr>
        <w:t>State the name of your proposed field agency instructor and his/her title and the department and/or program in which they work.</w:t>
      </w:r>
    </w:p>
    <w:p w14:paraId="66B80E43" w14:textId="77777777" w:rsidR="002802E7" w:rsidRDefault="002802E7" w:rsidP="002802E7">
      <w:pPr>
        <w:spacing w:after="120"/>
        <w:ind w:left="360"/>
        <w:jc w:val="both"/>
        <w:outlineLvl w:val="0"/>
        <w:rPr>
          <w:sz w:val="22"/>
          <w:szCs w:val="22"/>
        </w:rPr>
      </w:pP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14:paraId="3E081BAC" w14:textId="77777777" w:rsidR="002802E7" w:rsidRDefault="002802E7" w:rsidP="002802E7">
      <w:pPr>
        <w:spacing w:after="120"/>
        <w:ind w:left="360"/>
        <w:jc w:val="both"/>
        <w:outlineLvl w:val="0"/>
        <w:rPr>
          <w:sz w:val="16"/>
          <w:szCs w:val="16"/>
        </w:rPr>
      </w:pPr>
    </w:p>
    <w:p w14:paraId="581A6E93" w14:textId="77777777" w:rsidR="002802E7" w:rsidRDefault="002802E7" w:rsidP="002802E7">
      <w:pPr>
        <w:spacing w:after="120"/>
        <w:ind w:left="360"/>
        <w:jc w:val="both"/>
        <w:outlineLvl w:val="0"/>
        <w:rPr>
          <w:sz w:val="22"/>
          <w:szCs w:val="22"/>
        </w:rPr>
      </w:pPr>
      <w:r>
        <w:rPr>
          <w:sz w:val="22"/>
          <w:szCs w:val="22"/>
        </w:rPr>
        <w:t xml:space="preserve">Will your employment supervisor and your proposed field instructor have shared supervision and evaluation responsibilities over you in either your employment position or your intern position? </w:t>
      </w:r>
    </w:p>
    <w:p w14:paraId="0910D61F" w14:textId="77777777" w:rsidR="002802E7" w:rsidRDefault="002802E7" w:rsidP="002802E7">
      <w:pPr>
        <w:spacing w:after="120"/>
        <w:ind w:left="360"/>
        <w:jc w:val="both"/>
        <w:outlineLvl w:val="0"/>
        <w:rPr>
          <w:sz w:val="22"/>
          <w:szCs w:val="22"/>
        </w:rPr>
      </w:pPr>
      <w:r>
        <w:rPr>
          <w:sz w:val="22"/>
          <w:szCs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01C">
        <w:rPr>
          <w:sz w:val="22"/>
          <w:szCs w:val="22"/>
        </w:rPr>
      </w:r>
      <w:r w:rsidR="00DF201C">
        <w:rPr>
          <w:sz w:val="22"/>
          <w:szCs w:val="22"/>
        </w:rPr>
        <w:fldChar w:fldCharType="separate"/>
      </w:r>
      <w:r>
        <w:fldChar w:fldCharType="end"/>
      </w:r>
      <w:r>
        <w:rPr>
          <w:sz w:val="22"/>
          <w:szCs w:val="22"/>
        </w:rPr>
        <w:t xml:space="preserve">Yes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F201C">
        <w:rPr>
          <w:sz w:val="22"/>
          <w:szCs w:val="22"/>
        </w:rPr>
      </w:r>
      <w:r w:rsidR="00DF201C">
        <w:rPr>
          <w:sz w:val="22"/>
          <w:szCs w:val="22"/>
        </w:rPr>
        <w:fldChar w:fldCharType="separate"/>
      </w:r>
      <w:r>
        <w:fldChar w:fldCharType="end"/>
      </w:r>
      <w:r>
        <w:rPr>
          <w:sz w:val="22"/>
          <w:szCs w:val="22"/>
        </w:rPr>
        <w:t>No</w:t>
      </w:r>
    </w:p>
    <w:p w14:paraId="65F31922" w14:textId="77777777" w:rsidR="002802E7" w:rsidRDefault="002802E7" w:rsidP="002802E7">
      <w:pPr>
        <w:spacing w:after="120"/>
        <w:ind w:left="360"/>
        <w:jc w:val="both"/>
        <w:outlineLvl w:val="0"/>
        <w:rPr>
          <w:sz w:val="16"/>
          <w:szCs w:val="16"/>
        </w:rPr>
      </w:pPr>
    </w:p>
    <w:p w14:paraId="3A181E32" w14:textId="77777777" w:rsidR="002802E7" w:rsidRDefault="002802E7" w:rsidP="002802E7">
      <w:pPr>
        <w:numPr>
          <w:ilvl w:val="0"/>
          <w:numId w:val="42"/>
        </w:numPr>
        <w:tabs>
          <w:tab w:val="num" w:pos="360"/>
        </w:tabs>
        <w:spacing w:after="120"/>
        <w:ind w:left="360" w:hanging="450"/>
        <w:jc w:val="both"/>
        <w:outlineLvl w:val="0"/>
        <w:rPr>
          <w:sz w:val="22"/>
          <w:szCs w:val="22"/>
        </w:rPr>
      </w:pPr>
      <w:r>
        <w:rPr>
          <w:sz w:val="22"/>
          <w:szCs w:val="22"/>
        </w:rPr>
        <w:t>The student is not to provide services to the same client(s) that they serve in the role of employee and in the role of student intern during the period of the internship. State how you will maintain a separation of roles as employee and student intern and not provide services to the same clients.</w:t>
      </w:r>
    </w:p>
    <w:p w14:paraId="4A4B2CC5" w14:textId="77777777" w:rsidR="002802E7" w:rsidRDefault="002802E7" w:rsidP="002802E7">
      <w:pPr>
        <w:spacing w:after="120"/>
        <w:jc w:val="both"/>
        <w:outlineLvl w:val="0"/>
        <w:rPr>
          <w:sz w:val="22"/>
          <w:szCs w:val="22"/>
        </w:rPr>
      </w:pPr>
      <w:r>
        <w:rPr>
          <w:sz w:val="22"/>
          <w:szCs w:val="22"/>
        </w:rPr>
        <w:t xml:space="preserv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14:paraId="41015BC8" w14:textId="77777777" w:rsidR="002802E7" w:rsidRDefault="002802E7" w:rsidP="002802E7">
      <w:pPr>
        <w:spacing w:after="120"/>
        <w:jc w:val="both"/>
        <w:outlineLvl w:val="0"/>
        <w:rPr>
          <w:sz w:val="16"/>
          <w:szCs w:val="16"/>
        </w:rPr>
      </w:pPr>
    </w:p>
    <w:p w14:paraId="6C2AD5CE" w14:textId="1451EEB2" w:rsidR="002802E7" w:rsidRDefault="002802E7" w:rsidP="002802E7">
      <w:pPr>
        <w:numPr>
          <w:ilvl w:val="0"/>
          <w:numId w:val="42"/>
        </w:numPr>
        <w:tabs>
          <w:tab w:val="num" w:pos="360"/>
        </w:tabs>
        <w:spacing w:after="120"/>
        <w:ind w:left="360" w:hanging="450"/>
        <w:jc w:val="both"/>
        <w:outlineLvl w:val="0"/>
        <w:rPr>
          <w:sz w:val="22"/>
          <w:szCs w:val="22"/>
        </w:rPr>
      </w:pPr>
      <w:r w:rsidRPr="0A34512A">
        <w:rPr>
          <w:sz w:val="22"/>
          <w:szCs w:val="22"/>
        </w:rPr>
        <w:t xml:space="preserve">The internship experiences are to be </w:t>
      </w:r>
      <w:r w:rsidRPr="0A34512A">
        <w:rPr>
          <w:b/>
          <w:bCs/>
          <w:sz w:val="22"/>
          <w:szCs w:val="22"/>
        </w:rPr>
        <w:t xml:space="preserve">different and of a higher knowledge and practice skill level </w:t>
      </w:r>
      <w:r w:rsidRPr="0A34512A">
        <w:rPr>
          <w:sz w:val="22"/>
          <w:szCs w:val="22"/>
        </w:rPr>
        <w:t xml:space="preserve">than those required by your regular employment position. The proposed activities, projects and documentation must also </w:t>
      </w:r>
      <w:r w:rsidR="443DDF0D" w:rsidRPr="0A34512A">
        <w:rPr>
          <w:sz w:val="22"/>
          <w:szCs w:val="22"/>
        </w:rPr>
        <w:t>agree</w:t>
      </w:r>
      <w:r w:rsidRPr="0A34512A">
        <w:rPr>
          <w:sz w:val="22"/>
          <w:szCs w:val="22"/>
        </w:rPr>
        <w:t xml:space="preserve"> with the University of Toledo Social Work Program’s mission, </w:t>
      </w:r>
      <w:r w:rsidR="210600CA" w:rsidRPr="0A34512A">
        <w:rPr>
          <w:sz w:val="22"/>
          <w:szCs w:val="22"/>
        </w:rPr>
        <w:t>goals,</w:t>
      </w:r>
      <w:r w:rsidRPr="0A34512A">
        <w:rPr>
          <w:sz w:val="22"/>
          <w:szCs w:val="22"/>
        </w:rPr>
        <w:t xml:space="preserve"> and curriculum objectives.</w:t>
      </w:r>
    </w:p>
    <w:p w14:paraId="42592AFC" w14:textId="75236EA9" w:rsidR="002802E7" w:rsidRDefault="002802E7" w:rsidP="002802E7">
      <w:pPr>
        <w:spacing w:after="120"/>
        <w:ind w:left="360" w:hanging="360"/>
        <w:jc w:val="both"/>
        <w:outlineLvl w:val="0"/>
        <w:rPr>
          <w:sz w:val="22"/>
          <w:szCs w:val="22"/>
        </w:rPr>
      </w:pPr>
      <w:r w:rsidRPr="0A34512A">
        <w:rPr>
          <w:sz w:val="22"/>
          <w:szCs w:val="22"/>
        </w:rPr>
        <w:t xml:space="preserve">       List and provide a full description of the internship activities, </w:t>
      </w:r>
      <w:r w:rsidR="21717199" w:rsidRPr="0A34512A">
        <w:rPr>
          <w:sz w:val="22"/>
          <w:szCs w:val="22"/>
        </w:rPr>
        <w:t>duties,</w:t>
      </w:r>
      <w:r w:rsidRPr="0A34512A">
        <w:rPr>
          <w:sz w:val="22"/>
          <w:szCs w:val="22"/>
        </w:rPr>
        <w:t xml:space="preserve"> and projects you will be completing:</w:t>
      </w:r>
    </w:p>
    <w:p w14:paraId="71D2D5CB" w14:textId="77777777" w:rsidR="002802E7" w:rsidRDefault="002802E7" w:rsidP="002802E7">
      <w:pPr>
        <w:spacing w:after="120"/>
        <w:ind w:left="360" w:hanging="360"/>
        <w:jc w:val="both"/>
        <w:outlineLvl w:val="0"/>
        <w:rPr>
          <w:sz w:val="22"/>
          <w:szCs w:val="22"/>
        </w:rPr>
      </w:pPr>
      <w:r>
        <w:rPr>
          <w:sz w:val="22"/>
          <w:szCs w:val="22"/>
        </w:rPr>
        <w:t xml:space="preserve">          </w:t>
      </w:r>
      <w:r>
        <w:rPr>
          <w:sz w:val="22"/>
          <w:szCs w:val="22"/>
        </w:rPr>
        <w:fldChar w:fldCharType="begin">
          <w:ffData>
            <w:name w:val="Text46"/>
            <w:enabled/>
            <w:calcOnExit w:val="0"/>
            <w:textInput/>
          </w:ffData>
        </w:fldChar>
      </w:r>
      <w:bookmarkStart w:id="114"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4"/>
    </w:p>
    <w:p w14:paraId="4060BB31" w14:textId="77777777" w:rsidR="002802E7" w:rsidRDefault="002802E7" w:rsidP="002802E7">
      <w:pPr>
        <w:spacing w:after="120"/>
        <w:ind w:left="360" w:hanging="360"/>
        <w:jc w:val="both"/>
        <w:outlineLvl w:val="0"/>
        <w:rPr>
          <w:sz w:val="22"/>
          <w:szCs w:val="22"/>
        </w:rPr>
      </w:pPr>
      <w:r>
        <w:rPr>
          <w:sz w:val="22"/>
          <w:szCs w:val="22"/>
        </w:rPr>
        <w:t xml:space="preserve"> </w:t>
      </w:r>
    </w:p>
    <w:p w14:paraId="59FA16BF" w14:textId="77777777" w:rsidR="002802E7" w:rsidRDefault="002802E7" w:rsidP="002802E7">
      <w:pPr>
        <w:spacing w:after="120"/>
        <w:ind w:left="360" w:hanging="360"/>
        <w:jc w:val="both"/>
        <w:outlineLvl w:val="0"/>
        <w:rPr>
          <w:sz w:val="22"/>
          <w:szCs w:val="22"/>
        </w:rPr>
      </w:pPr>
      <w:r>
        <w:rPr>
          <w:sz w:val="22"/>
          <w:szCs w:val="22"/>
        </w:rPr>
        <w:t xml:space="preserve">       State how the above listed activities will be </w:t>
      </w:r>
      <w:r>
        <w:rPr>
          <w:b/>
          <w:sz w:val="22"/>
          <w:szCs w:val="22"/>
        </w:rPr>
        <w:t xml:space="preserve">different and of a higher knowledge and practice skill level </w:t>
      </w:r>
      <w:r>
        <w:rPr>
          <w:sz w:val="22"/>
          <w:szCs w:val="22"/>
        </w:rPr>
        <w:t xml:space="preserve">than those required by your regular employment position. </w:t>
      </w:r>
    </w:p>
    <w:p w14:paraId="6A479652" w14:textId="77777777" w:rsidR="002802E7" w:rsidRDefault="002802E7" w:rsidP="002802E7">
      <w:pPr>
        <w:spacing w:after="120"/>
        <w:jc w:val="both"/>
        <w:outlineLvl w:val="0"/>
        <w:rPr>
          <w:sz w:val="22"/>
          <w:szCs w:val="22"/>
        </w:rPr>
      </w:pPr>
      <w:r>
        <w:rPr>
          <w:sz w:val="22"/>
          <w:szCs w:val="22"/>
        </w:rPr>
        <w:t xml:space="preserv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75EA812" w14:textId="77777777" w:rsidR="002802E7" w:rsidRDefault="002802E7" w:rsidP="002802E7">
      <w:pPr>
        <w:spacing w:after="120"/>
        <w:ind w:left="360"/>
        <w:jc w:val="both"/>
        <w:outlineLvl w:val="0"/>
        <w:rPr>
          <w:sz w:val="22"/>
          <w:szCs w:val="22"/>
        </w:rPr>
      </w:pPr>
      <w:r>
        <w:rPr>
          <w:sz w:val="22"/>
          <w:szCs w:val="22"/>
        </w:rPr>
        <w:t>Attach your current job description.</w:t>
      </w:r>
    </w:p>
    <w:p w14:paraId="6562A409" w14:textId="77777777" w:rsidR="002802E7" w:rsidRDefault="002802E7" w:rsidP="002802E7">
      <w:pPr>
        <w:numPr>
          <w:ilvl w:val="0"/>
          <w:numId w:val="42"/>
        </w:numPr>
        <w:spacing w:after="120"/>
        <w:ind w:left="360"/>
        <w:jc w:val="both"/>
        <w:outlineLvl w:val="0"/>
        <w:rPr>
          <w:sz w:val="22"/>
          <w:szCs w:val="22"/>
        </w:rPr>
      </w:pPr>
      <w:r>
        <w:rPr>
          <w:sz w:val="22"/>
          <w:szCs w:val="22"/>
        </w:rPr>
        <w:t xml:space="preserve">Your field agency and field instructor must meet the University of Toledo’s BSW program’s eligibility requirements. </w:t>
      </w:r>
      <w:r>
        <w:rPr>
          <w:i/>
          <w:sz w:val="22"/>
          <w:szCs w:val="22"/>
        </w:rPr>
        <w:t>The field instructor assigned must have a BSW or LSW or MSW and have worked at least two years post BSW degree as well as have worked for the agency for at least one year. The supervisor assigned agrees to provide one hour of weekly supervision for the student intern</w:t>
      </w:r>
      <w:r>
        <w:t>.</w:t>
      </w:r>
    </w:p>
    <w:p w14:paraId="143BE3E2" w14:textId="77777777" w:rsidR="002802E7" w:rsidRDefault="002802E7" w:rsidP="002802E7">
      <w:pPr>
        <w:spacing w:after="120"/>
        <w:jc w:val="both"/>
        <w:outlineLvl w:val="0"/>
        <w:rPr>
          <w:sz w:val="22"/>
          <w:szCs w:val="22"/>
        </w:rPr>
      </w:pPr>
      <w:r>
        <w:rPr>
          <w:sz w:val="22"/>
          <w:szCs w:val="22"/>
        </w:rPr>
        <w:t>Please provide the following information about your proposed field instructor.</w:t>
      </w:r>
    </w:p>
    <w:p w14:paraId="58A21D2E" w14:textId="77777777" w:rsidR="002802E7" w:rsidRDefault="002802E7" w:rsidP="002802E7">
      <w:pPr>
        <w:spacing w:after="120"/>
        <w:jc w:val="both"/>
        <w:outlineLvl w:val="0"/>
        <w:rPr>
          <w:sz w:val="22"/>
          <w:szCs w:val="22"/>
        </w:rPr>
      </w:pPr>
      <w:r>
        <w:rPr>
          <w:sz w:val="22"/>
          <w:szCs w:val="22"/>
        </w:rPr>
        <w:t xml:space="preserve">          Proposed field instructor’s name: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E4663DF" w14:textId="77777777" w:rsidR="002802E7" w:rsidRDefault="002802E7" w:rsidP="002802E7">
      <w:pPr>
        <w:spacing w:after="120"/>
        <w:jc w:val="both"/>
        <w:outlineLvl w:val="0"/>
        <w:rPr>
          <w:sz w:val="22"/>
          <w:szCs w:val="22"/>
        </w:rPr>
      </w:pPr>
      <w:r>
        <w:rPr>
          <w:sz w:val="22"/>
          <w:szCs w:val="22"/>
        </w:rPr>
        <w:t xml:space="preserve">          Undergraduate Degree: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Undergraduate School: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D724D02" w14:textId="77777777" w:rsidR="002802E7" w:rsidRDefault="002802E7" w:rsidP="002802E7">
      <w:pPr>
        <w:spacing w:after="120"/>
        <w:ind w:left="360"/>
        <w:jc w:val="both"/>
        <w:outlineLvl w:val="0"/>
        <w:rPr>
          <w:sz w:val="22"/>
          <w:szCs w:val="22"/>
        </w:rPr>
      </w:pPr>
      <w:r>
        <w:rPr>
          <w:sz w:val="22"/>
          <w:szCs w:val="22"/>
        </w:rPr>
        <w:t xml:space="preserve">   If applicable: Graduate Degree: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Graduate School: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5012E41" w14:textId="77777777" w:rsidR="002802E7" w:rsidRDefault="002802E7" w:rsidP="002802E7">
      <w:pPr>
        <w:spacing w:after="120"/>
        <w:ind w:left="360"/>
        <w:jc w:val="both"/>
        <w:outlineLvl w:val="0"/>
        <w:rPr>
          <w:sz w:val="22"/>
          <w:szCs w:val="22"/>
        </w:rPr>
      </w:pPr>
      <w:r>
        <w:rPr>
          <w:sz w:val="22"/>
          <w:szCs w:val="22"/>
        </w:rPr>
        <w:t xml:space="preserve">   If applicable: Type of Ohio Social Work License: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9583601" w14:textId="77777777" w:rsidR="002802E7" w:rsidRDefault="002802E7" w:rsidP="002802E7">
      <w:pPr>
        <w:spacing w:after="120"/>
        <w:ind w:left="360"/>
        <w:jc w:val="both"/>
        <w:outlineLvl w:val="0"/>
        <w:rPr>
          <w:sz w:val="22"/>
          <w:szCs w:val="22"/>
        </w:rPr>
      </w:pPr>
      <w:r>
        <w:rPr>
          <w:sz w:val="22"/>
          <w:szCs w:val="22"/>
        </w:rPr>
        <w:t xml:space="preserve">   If applicable: Ohio Social Work License Number: </w:t>
      </w:r>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14:paraId="181C754B" w14:textId="77777777" w:rsidR="002802E7" w:rsidRDefault="002802E7" w:rsidP="002802E7">
      <w:pPr>
        <w:spacing w:after="120"/>
        <w:ind w:left="360"/>
        <w:jc w:val="both"/>
        <w:outlineLvl w:val="0"/>
        <w:rPr>
          <w:sz w:val="22"/>
          <w:szCs w:val="22"/>
        </w:rPr>
      </w:pPr>
      <w:r>
        <w:rPr>
          <w:sz w:val="22"/>
          <w:szCs w:val="22"/>
        </w:rPr>
        <w:t xml:space="preserve">   If applicable: Other Professional License information: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16CC892D" w14:textId="77777777" w:rsidR="002802E7" w:rsidRDefault="002802E7" w:rsidP="002802E7">
      <w:pPr>
        <w:spacing w:after="120"/>
        <w:ind w:left="360"/>
        <w:jc w:val="both"/>
        <w:outlineLvl w:val="0"/>
        <w:rPr>
          <w:sz w:val="22"/>
          <w:szCs w:val="22"/>
        </w:rPr>
      </w:pPr>
      <w:r>
        <w:rPr>
          <w:sz w:val="22"/>
          <w:szCs w:val="22"/>
        </w:rPr>
        <w:t xml:space="preserve">   Number of years of social work practice experience post BSW degree: </w:t>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3FB74F66" w14:textId="77777777" w:rsidR="002802E7" w:rsidRDefault="002802E7" w:rsidP="002802E7">
      <w:pPr>
        <w:numPr>
          <w:ilvl w:val="0"/>
          <w:numId w:val="42"/>
        </w:numPr>
        <w:tabs>
          <w:tab w:val="num" w:pos="360"/>
        </w:tabs>
        <w:spacing w:after="120"/>
        <w:ind w:left="360" w:hanging="450"/>
        <w:jc w:val="both"/>
        <w:outlineLvl w:val="0"/>
        <w:rPr>
          <w:sz w:val="22"/>
          <w:szCs w:val="22"/>
        </w:rPr>
      </w:pPr>
      <w:r>
        <w:rPr>
          <w:sz w:val="22"/>
          <w:szCs w:val="22"/>
        </w:rPr>
        <w:lastRenderedPageBreak/>
        <w:t>Do you understand and accept that that you will be at risk of not completing your social work internship and may fail the field placement course if you are terminated as an employee by your agency and the agency also decides to discontinue your internship?</w:t>
      </w:r>
    </w:p>
    <w:p w14:paraId="766DE3E7" w14:textId="77777777" w:rsidR="002802E7" w:rsidRDefault="002802E7" w:rsidP="002802E7">
      <w:pPr>
        <w:spacing w:after="120"/>
        <w:ind w:left="360"/>
        <w:jc w:val="both"/>
        <w:outlineLvl w:val="0"/>
        <w:rPr>
          <w:sz w:val="22"/>
          <w:szCs w:val="22"/>
        </w:rPr>
      </w:pPr>
      <w:r>
        <w:rPr>
          <w:sz w:val="22"/>
          <w:szCs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01C">
        <w:rPr>
          <w:sz w:val="22"/>
          <w:szCs w:val="22"/>
        </w:rPr>
      </w:r>
      <w:r w:rsidR="00DF201C">
        <w:rPr>
          <w:sz w:val="22"/>
          <w:szCs w:val="22"/>
        </w:rPr>
        <w:fldChar w:fldCharType="separate"/>
      </w:r>
      <w:r>
        <w:rPr>
          <w:sz w:val="22"/>
          <w:szCs w:val="22"/>
        </w:rPr>
        <w:fldChar w:fldCharType="end"/>
      </w:r>
      <w:r>
        <w:rPr>
          <w:sz w:val="22"/>
          <w:szCs w:val="22"/>
        </w:rPr>
        <w:t xml:space="preserve">Yes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F201C">
        <w:rPr>
          <w:sz w:val="22"/>
          <w:szCs w:val="22"/>
        </w:rPr>
      </w:r>
      <w:r w:rsidR="00DF201C">
        <w:rPr>
          <w:sz w:val="22"/>
          <w:szCs w:val="22"/>
        </w:rPr>
        <w:fldChar w:fldCharType="separate"/>
      </w:r>
      <w:r>
        <w:rPr>
          <w:sz w:val="22"/>
          <w:szCs w:val="22"/>
        </w:rPr>
        <w:fldChar w:fldCharType="end"/>
      </w:r>
      <w:r>
        <w:rPr>
          <w:sz w:val="22"/>
          <w:szCs w:val="22"/>
        </w:rPr>
        <w:t>No</w:t>
      </w:r>
    </w:p>
    <w:p w14:paraId="70CD0BAD" w14:textId="77777777" w:rsidR="002802E7" w:rsidRDefault="002802E7" w:rsidP="002802E7">
      <w:pPr>
        <w:rPr>
          <w:sz w:val="22"/>
          <w:szCs w:val="22"/>
        </w:rPr>
      </w:pPr>
    </w:p>
    <w:p w14:paraId="0545E84F" w14:textId="77777777" w:rsidR="002802E7" w:rsidRDefault="002802E7" w:rsidP="002802E7">
      <w:pPr>
        <w:rPr>
          <w:sz w:val="22"/>
          <w:szCs w:val="22"/>
        </w:rPr>
      </w:pPr>
      <w:r>
        <w:rPr>
          <w:sz w:val="22"/>
          <w:szCs w:val="22"/>
        </w:rPr>
        <w:t>The following attachments are required:</w:t>
      </w:r>
    </w:p>
    <w:p w14:paraId="65EDC6EF" w14:textId="77777777" w:rsidR="002802E7" w:rsidRDefault="002802E7" w:rsidP="002802E7">
      <w:pPr>
        <w:numPr>
          <w:ilvl w:val="0"/>
          <w:numId w:val="43"/>
        </w:numPr>
        <w:spacing w:after="120"/>
        <w:jc w:val="both"/>
        <w:outlineLvl w:val="0"/>
        <w:rPr>
          <w:sz w:val="22"/>
          <w:szCs w:val="22"/>
        </w:rPr>
      </w:pPr>
      <w:r>
        <w:rPr>
          <w:sz w:val="22"/>
          <w:szCs w:val="22"/>
        </w:rPr>
        <w:t>An official signed statement from the Agency Administrator or Human Resources staff stating the title of the student’s current employment position and the date of employment.</w:t>
      </w:r>
    </w:p>
    <w:p w14:paraId="6DF5AD6A" w14:textId="77777777" w:rsidR="002802E7" w:rsidRDefault="002802E7" w:rsidP="002802E7">
      <w:pPr>
        <w:numPr>
          <w:ilvl w:val="0"/>
          <w:numId w:val="43"/>
        </w:numPr>
        <w:spacing w:after="120"/>
        <w:jc w:val="both"/>
        <w:outlineLvl w:val="0"/>
        <w:rPr>
          <w:sz w:val="22"/>
          <w:szCs w:val="22"/>
        </w:rPr>
      </w:pPr>
      <w:r>
        <w:rPr>
          <w:sz w:val="22"/>
          <w:szCs w:val="22"/>
        </w:rPr>
        <w:t>The agency table of organization.</w:t>
      </w:r>
    </w:p>
    <w:p w14:paraId="050ABF9C" w14:textId="77777777" w:rsidR="002802E7" w:rsidRDefault="002802E7" w:rsidP="002802E7">
      <w:pPr>
        <w:numPr>
          <w:ilvl w:val="0"/>
          <w:numId w:val="43"/>
        </w:numPr>
        <w:spacing w:after="120"/>
        <w:jc w:val="both"/>
        <w:outlineLvl w:val="0"/>
        <w:rPr>
          <w:sz w:val="22"/>
          <w:szCs w:val="22"/>
        </w:rPr>
      </w:pPr>
      <w:r>
        <w:rPr>
          <w:sz w:val="22"/>
          <w:szCs w:val="22"/>
        </w:rPr>
        <w:t>The student’s current job description.</w:t>
      </w:r>
    </w:p>
    <w:p w14:paraId="08658025" w14:textId="77777777" w:rsidR="002802E7" w:rsidRDefault="002802E7" w:rsidP="002802E7">
      <w:pPr>
        <w:spacing w:after="120"/>
        <w:jc w:val="both"/>
        <w:outlineLvl w:val="0"/>
        <w:rPr>
          <w:sz w:val="22"/>
          <w:szCs w:val="22"/>
        </w:rPr>
      </w:pPr>
      <w:r>
        <w:rPr>
          <w:sz w:val="22"/>
          <w:szCs w:val="22"/>
        </w:rPr>
        <w:t>The above form and attachments will be reviewed by the BSW Field Director for approval. The BSW Field Director will also contact the agency representative and the student applicant to discuss this request and the decision to approve or deny this request.</w:t>
      </w:r>
    </w:p>
    <w:p w14:paraId="38F1AEF5" w14:textId="77777777" w:rsidR="002802E7" w:rsidRDefault="002802E7" w:rsidP="002802E7">
      <w:pPr>
        <w:tabs>
          <w:tab w:val="left" w:pos="0"/>
          <w:tab w:val="left" w:pos="5940"/>
        </w:tabs>
        <w:outlineLvl w:val="0"/>
        <w:rPr>
          <w:b/>
          <w:sz w:val="22"/>
          <w:szCs w:val="22"/>
        </w:rPr>
      </w:pPr>
      <w:r>
        <w:rPr>
          <w:b/>
          <w:sz w:val="22"/>
          <w:szCs w:val="22"/>
        </w:rPr>
        <w:t xml:space="preserve">The following individuals’ signatures indicate knowledge of and agreement to the content of this Request for BSW Field Placement at Place of Employment Form and the 3 attachments. </w:t>
      </w:r>
    </w:p>
    <w:p w14:paraId="2AD1CA97" w14:textId="77777777" w:rsidR="002802E7" w:rsidRDefault="002802E7" w:rsidP="002802E7">
      <w:pPr>
        <w:tabs>
          <w:tab w:val="left" w:pos="4860"/>
        </w:tabs>
        <w:spacing w:after="120"/>
        <w:ind w:left="720" w:hanging="720"/>
        <w:jc w:val="both"/>
        <w:outlineLvl w:val="0"/>
        <w:rPr>
          <w:sz w:val="22"/>
          <w:szCs w:val="22"/>
        </w:rPr>
      </w:pPr>
    </w:p>
    <w:p w14:paraId="4D55D7AC" w14:textId="77777777" w:rsidR="002802E7" w:rsidRDefault="002802E7" w:rsidP="002802E7">
      <w:pPr>
        <w:tabs>
          <w:tab w:val="left" w:pos="4860"/>
        </w:tabs>
        <w:spacing w:after="120"/>
        <w:ind w:left="720" w:hanging="720"/>
        <w:jc w:val="both"/>
        <w:outlineLvl w:val="0"/>
        <w:rPr>
          <w:sz w:val="22"/>
          <w:szCs w:val="22"/>
        </w:rPr>
      </w:pPr>
      <w:r>
        <w:rPr>
          <w:sz w:val="22"/>
          <w:szCs w:val="22"/>
        </w:rPr>
        <w:t xml:space="preserve">_____________________________                              </w:t>
      </w:r>
      <w:r>
        <w:rPr>
          <w:sz w:val="22"/>
          <w:szCs w:val="22"/>
        </w:rPr>
        <w:tab/>
      </w:r>
      <w:r>
        <w:rPr>
          <w:sz w:val="22"/>
          <w:szCs w:val="22"/>
        </w:rPr>
        <w:tab/>
        <w:t>_____________</w:t>
      </w:r>
    </w:p>
    <w:p w14:paraId="713FD300" w14:textId="77777777" w:rsidR="002802E7" w:rsidRDefault="002802E7" w:rsidP="002802E7">
      <w:pPr>
        <w:tabs>
          <w:tab w:val="left" w:pos="5220"/>
          <w:tab w:val="left" w:pos="5309"/>
          <w:tab w:val="left" w:pos="5400"/>
        </w:tabs>
        <w:spacing w:after="120"/>
        <w:ind w:left="720" w:hanging="720"/>
        <w:jc w:val="both"/>
        <w:outlineLvl w:val="0"/>
        <w:rPr>
          <w:sz w:val="22"/>
          <w:szCs w:val="22"/>
        </w:rPr>
      </w:pPr>
      <w:r>
        <w:rPr>
          <w:sz w:val="22"/>
          <w:szCs w:val="22"/>
        </w:rPr>
        <w:t>Student Applicant                                                               Date</w:t>
      </w:r>
    </w:p>
    <w:p w14:paraId="388E87F5" w14:textId="77777777" w:rsidR="002802E7" w:rsidRDefault="002802E7" w:rsidP="002802E7">
      <w:pPr>
        <w:spacing w:after="120"/>
        <w:ind w:left="360" w:hanging="360"/>
        <w:jc w:val="both"/>
        <w:outlineLvl w:val="0"/>
        <w:rPr>
          <w:sz w:val="16"/>
          <w:szCs w:val="16"/>
        </w:rPr>
      </w:pPr>
    </w:p>
    <w:p w14:paraId="4F029DA4" w14:textId="77777777" w:rsidR="002802E7" w:rsidRDefault="002802E7" w:rsidP="002802E7">
      <w:pPr>
        <w:tabs>
          <w:tab w:val="left" w:pos="4860"/>
        </w:tabs>
        <w:spacing w:after="120"/>
        <w:ind w:left="360" w:hanging="360"/>
        <w:jc w:val="both"/>
        <w:outlineLvl w:val="0"/>
        <w:rPr>
          <w:sz w:val="22"/>
          <w:szCs w:val="22"/>
        </w:rPr>
      </w:pPr>
      <w:r>
        <w:rPr>
          <w:sz w:val="22"/>
          <w:szCs w:val="22"/>
        </w:rPr>
        <w:t xml:space="preserve">___________________________                                   </w:t>
      </w:r>
      <w:r>
        <w:rPr>
          <w:sz w:val="22"/>
          <w:szCs w:val="22"/>
        </w:rPr>
        <w:tab/>
        <w:t>___________</w:t>
      </w:r>
    </w:p>
    <w:p w14:paraId="32667C0A" w14:textId="77777777" w:rsidR="002802E7" w:rsidRDefault="002802E7" w:rsidP="002802E7">
      <w:pPr>
        <w:tabs>
          <w:tab w:val="left" w:pos="5220"/>
        </w:tabs>
        <w:spacing w:after="120"/>
        <w:ind w:left="360" w:hanging="360"/>
        <w:jc w:val="both"/>
        <w:outlineLvl w:val="0"/>
        <w:rPr>
          <w:sz w:val="22"/>
          <w:szCs w:val="22"/>
        </w:rPr>
      </w:pPr>
      <w:r>
        <w:rPr>
          <w:sz w:val="22"/>
          <w:szCs w:val="22"/>
        </w:rPr>
        <w:t>Agency Administrator                                                        Date</w:t>
      </w:r>
    </w:p>
    <w:p w14:paraId="20B14ED9" w14:textId="77777777" w:rsidR="002802E7" w:rsidRDefault="002802E7" w:rsidP="002802E7">
      <w:pPr>
        <w:spacing w:after="120"/>
        <w:ind w:left="360" w:hanging="360"/>
        <w:jc w:val="both"/>
        <w:outlineLvl w:val="0"/>
        <w:rPr>
          <w:sz w:val="16"/>
          <w:szCs w:val="16"/>
        </w:rPr>
      </w:pPr>
    </w:p>
    <w:p w14:paraId="4D2A8BAF" w14:textId="77777777" w:rsidR="002802E7" w:rsidRDefault="002802E7" w:rsidP="002802E7">
      <w:pPr>
        <w:spacing w:after="120"/>
        <w:jc w:val="both"/>
        <w:outlineLvl w:val="0"/>
        <w:rPr>
          <w:sz w:val="22"/>
          <w:szCs w:val="22"/>
        </w:rPr>
      </w:pPr>
      <w:r>
        <w:rPr>
          <w:sz w:val="22"/>
          <w:szCs w:val="22"/>
        </w:rPr>
        <w:t xml:space="preserve">_____________________________                               </w:t>
      </w:r>
      <w:r>
        <w:rPr>
          <w:sz w:val="22"/>
          <w:szCs w:val="22"/>
        </w:rPr>
        <w:tab/>
        <w:t>___________</w:t>
      </w:r>
    </w:p>
    <w:p w14:paraId="743DA2E5" w14:textId="77777777" w:rsidR="002802E7" w:rsidRDefault="002802E7" w:rsidP="002802E7">
      <w:pPr>
        <w:spacing w:after="120"/>
        <w:jc w:val="both"/>
        <w:outlineLvl w:val="0"/>
        <w:rPr>
          <w:sz w:val="22"/>
          <w:szCs w:val="22"/>
        </w:rPr>
      </w:pPr>
      <w:r>
        <w:rPr>
          <w:sz w:val="22"/>
          <w:szCs w:val="22"/>
        </w:rPr>
        <w:t>Applicant’s Employment Supervisor                                  Date</w:t>
      </w:r>
    </w:p>
    <w:p w14:paraId="7B9F21BA" w14:textId="77777777" w:rsidR="002802E7" w:rsidRDefault="002802E7" w:rsidP="002802E7">
      <w:pPr>
        <w:spacing w:after="120"/>
        <w:ind w:left="360"/>
        <w:jc w:val="both"/>
        <w:outlineLvl w:val="0"/>
        <w:rPr>
          <w:sz w:val="16"/>
          <w:szCs w:val="16"/>
        </w:rPr>
      </w:pPr>
    </w:p>
    <w:p w14:paraId="22DDC433" w14:textId="77777777" w:rsidR="002802E7" w:rsidRDefault="002802E7" w:rsidP="002802E7">
      <w:pPr>
        <w:spacing w:after="120"/>
        <w:ind w:left="360" w:hanging="360"/>
        <w:jc w:val="both"/>
        <w:outlineLvl w:val="0"/>
        <w:rPr>
          <w:sz w:val="22"/>
          <w:szCs w:val="22"/>
        </w:rPr>
      </w:pPr>
      <w:r>
        <w:rPr>
          <w:sz w:val="22"/>
          <w:szCs w:val="22"/>
        </w:rPr>
        <w:t xml:space="preserve">_____________________________                             </w:t>
      </w:r>
      <w:r>
        <w:rPr>
          <w:sz w:val="22"/>
          <w:szCs w:val="22"/>
        </w:rPr>
        <w:tab/>
        <w:t xml:space="preserve"> ____________</w:t>
      </w:r>
    </w:p>
    <w:p w14:paraId="30BC9419" w14:textId="77777777" w:rsidR="002802E7" w:rsidRDefault="002802E7" w:rsidP="002802E7">
      <w:pPr>
        <w:spacing w:after="120"/>
        <w:ind w:left="720" w:hanging="720"/>
        <w:jc w:val="both"/>
        <w:outlineLvl w:val="0"/>
        <w:rPr>
          <w:sz w:val="22"/>
          <w:szCs w:val="22"/>
        </w:rPr>
      </w:pPr>
      <w:r>
        <w:rPr>
          <w:sz w:val="22"/>
          <w:szCs w:val="22"/>
        </w:rPr>
        <w:t>Applicant’s Proposed Agency Field Instructor                   Date</w:t>
      </w:r>
    </w:p>
    <w:p w14:paraId="4D8A4611" w14:textId="77777777" w:rsidR="002802E7" w:rsidRDefault="002802E7" w:rsidP="002802E7">
      <w:pPr>
        <w:spacing w:after="120"/>
        <w:ind w:left="720" w:hanging="720"/>
        <w:jc w:val="both"/>
        <w:outlineLvl w:val="0"/>
        <w:rPr>
          <w:sz w:val="22"/>
          <w:szCs w:val="22"/>
        </w:rPr>
      </w:pPr>
    </w:p>
    <w:p w14:paraId="4CAEE2DA" w14:textId="77777777" w:rsidR="002802E7" w:rsidRDefault="002802E7" w:rsidP="002802E7">
      <w:pPr>
        <w:spacing w:after="120"/>
        <w:ind w:left="720" w:hanging="720"/>
        <w:jc w:val="both"/>
        <w:outlineLvl w:val="0"/>
        <w:rPr>
          <w:sz w:val="22"/>
          <w:szCs w:val="22"/>
        </w:rPr>
      </w:pPr>
      <w:r>
        <w:rPr>
          <w:sz w:val="22"/>
          <w:szCs w:val="22"/>
        </w:rPr>
        <w:t xml:space="preserve">______________________________                          </w:t>
      </w:r>
      <w:r>
        <w:rPr>
          <w:sz w:val="22"/>
          <w:szCs w:val="22"/>
        </w:rPr>
        <w:tab/>
        <w:t xml:space="preserve"> _____________</w:t>
      </w:r>
    </w:p>
    <w:p w14:paraId="6C419584" w14:textId="77777777" w:rsidR="002802E7" w:rsidRDefault="002802E7" w:rsidP="002802E7">
      <w:pPr>
        <w:spacing w:after="120"/>
        <w:ind w:left="720" w:hanging="720"/>
        <w:jc w:val="both"/>
        <w:outlineLvl w:val="0"/>
        <w:rPr>
          <w:sz w:val="22"/>
          <w:szCs w:val="22"/>
        </w:rPr>
      </w:pPr>
      <w:r w:rsidRPr="1B97DF2D">
        <w:rPr>
          <w:sz w:val="22"/>
          <w:szCs w:val="22"/>
        </w:rPr>
        <w:t xml:space="preserve">University of Toledo BSW Field Director     </w:t>
      </w:r>
      <w:r>
        <w:tab/>
      </w:r>
      <w:r>
        <w:tab/>
      </w:r>
      <w:r w:rsidRPr="1B97DF2D">
        <w:rPr>
          <w:sz w:val="22"/>
          <w:szCs w:val="22"/>
        </w:rPr>
        <w:t xml:space="preserve"> Date               </w:t>
      </w:r>
    </w:p>
    <w:p w14:paraId="19183DFC" w14:textId="225487B8" w:rsidR="002E255C" w:rsidRPr="00CE37D9" w:rsidRDefault="22B1E744" w:rsidP="1B97DF2D">
      <w:pPr>
        <w:tabs>
          <w:tab w:val="left" w:pos="5309"/>
        </w:tabs>
        <w:jc w:val="both"/>
      </w:pPr>
      <w:r w:rsidRPr="1B97DF2D">
        <w:rPr>
          <w:rFonts w:ascii="Calibri" w:eastAsia="Calibri" w:hAnsi="Calibri" w:cs="Calibri"/>
          <w:sz w:val="22"/>
          <w:szCs w:val="22"/>
        </w:rPr>
        <w:t xml:space="preserve">Send this BSW Field Placement at Place of Employment Request Form along with the BSW Field Placement Application in electronic form to:   </w:t>
      </w:r>
    </w:p>
    <w:p w14:paraId="61CA4F48" w14:textId="625BF137" w:rsidR="002E255C" w:rsidRPr="00CE37D9" w:rsidRDefault="002E255C" w:rsidP="1B97DF2D">
      <w:pPr>
        <w:tabs>
          <w:tab w:val="left" w:pos="5309"/>
        </w:tabs>
        <w:jc w:val="both"/>
      </w:pPr>
    </w:p>
    <w:p w14:paraId="2F42642A" w14:textId="609EAF71" w:rsidR="002E255C" w:rsidRPr="00CE37D9" w:rsidRDefault="00DF201C" w:rsidP="1B97DF2D">
      <w:pPr>
        <w:tabs>
          <w:tab w:val="left" w:pos="5309"/>
        </w:tabs>
        <w:jc w:val="both"/>
      </w:pPr>
      <w:hyperlink r:id="rId41">
        <w:r w:rsidR="22B1E744" w:rsidRPr="1B97DF2D">
          <w:rPr>
            <w:rStyle w:val="Hyperlink"/>
          </w:rPr>
          <w:t>william.weaver@utoledo.edu</w:t>
        </w:r>
      </w:hyperlink>
    </w:p>
    <w:p w14:paraId="2C95B3AB" w14:textId="3E927052" w:rsidR="002E255C" w:rsidRPr="00CE37D9" w:rsidRDefault="002E255C" w:rsidP="1B97DF2D">
      <w:pPr>
        <w:spacing w:line="257" w:lineRule="auto"/>
        <w:jc w:val="both"/>
        <w:rPr>
          <w:rFonts w:ascii="Calibri" w:eastAsia="Calibri" w:hAnsi="Calibri" w:cs="Calibri"/>
          <w:sz w:val="22"/>
          <w:szCs w:val="22"/>
        </w:rPr>
      </w:pPr>
    </w:p>
    <w:p w14:paraId="60FED135" w14:textId="6AECE585" w:rsidR="002E255C" w:rsidRPr="00CE37D9" w:rsidRDefault="22B1E744" w:rsidP="1B97DF2D">
      <w:pPr>
        <w:spacing w:line="257" w:lineRule="auto"/>
        <w:jc w:val="both"/>
      </w:pPr>
      <w:r w:rsidRPr="1B97DF2D">
        <w:rPr>
          <w:rFonts w:ascii="Calibri" w:eastAsia="Calibri" w:hAnsi="Calibri" w:cs="Calibri"/>
          <w:sz w:val="22"/>
          <w:szCs w:val="22"/>
        </w:rPr>
        <w:t xml:space="preserve">Bill </w:t>
      </w:r>
      <w:r w:rsidR="3567993F" w:rsidRPr="1B97DF2D">
        <w:rPr>
          <w:rFonts w:ascii="Calibri" w:eastAsia="Calibri" w:hAnsi="Calibri" w:cs="Calibri"/>
          <w:sz w:val="22"/>
          <w:szCs w:val="22"/>
        </w:rPr>
        <w:t>Weaver, BSW</w:t>
      </w:r>
      <w:r w:rsidRPr="1B97DF2D">
        <w:rPr>
          <w:rFonts w:ascii="Calibri" w:eastAsia="Calibri" w:hAnsi="Calibri" w:cs="Calibri"/>
          <w:sz w:val="22"/>
          <w:szCs w:val="22"/>
        </w:rPr>
        <w:t xml:space="preserve"> Field Director                                                                                                                  </w:t>
      </w:r>
    </w:p>
    <w:p w14:paraId="2DBC2952" w14:textId="3CB40F96" w:rsidR="002E255C" w:rsidRPr="00CE37D9" w:rsidRDefault="22B1E744" w:rsidP="1B97DF2D">
      <w:pPr>
        <w:spacing w:line="257" w:lineRule="auto"/>
        <w:jc w:val="both"/>
      </w:pPr>
      <w:r w:rsidRPr="1B97DF2D">
        <w:rPr>
          <w:rFonts w:ascii="Calibri" w:eastAsia="Calibri" w:hAnsi="Calibri" w:cs="Calibri"/>
          <w:sz w:val="22"/>
          <w:szCs w:val="22"/>
        </w:rPr>
        <w:t xml:space="preserve">College of Health &amp; Human Services                                                                                                              </w:t>
      </w:r>
    </w:p>
    <w:p w14:paraId="44550364" w14:textId="24131BFD" w:rsidR="002E255C" w:rsidRPr="00CE37D9" w:rsidRDefault="22B1E744" w:rsidP="1B97DF2D">
      <w:pPr>
        <w:spacing w:line="257" w:lineRule="auto"/>
        <w:jc w:val="both"/>
      </w:pPr>
      <w:r w:rsidRPr="7A4A51E3">
        <w:rPr>
          <w:rFonts w:ascii="Calibri" w:eastAsia="Calibri" w:hAnsi="Calibri" w:cs="Calibri"/>
          <w:sz w:val="22"/>
          <w:szCs w:val="22"/>
        </w:rPr>
        <w:t xml:space="preserve">Social Work Program/School of Social Justice                                                                      </w:t>
      </w:r>
    </w:p>
    <w:p w14:paraId="32526EB5" w14:textId="557BE81D" w:rsidR="002E255C" w:rsidRPr="00CE37D9" w:rsidRDefault="22B1E744" w:rsidP="1B97DF2D">
      <w:pPr>
        <w:spacing w:line="257" w:lineRule="auto"/>
        <w:jc w:val="both"/>
      </w:pPr>
      <w:r w:rsidRPr="1B97DF2D">
        <w:rPr>
          <w:rFonts w:ascii="Calibri" w:eastAsia="Calibri" w:hAnsi="Calibri" w:cs="Calibri"/>
          <w:sz w:val="22"/>
          <w:szCs w:val="22"/>
        </w:rPr>
        <w:t xml:space="preserve">The University of Toledo, MS </w:t>
      </w:r>
      <w:r w:rsidR="6D30FE71" w:rsidRPr="1B97DF2D">
        <w:rPr>
          <w:rFonts w:ascii="Calibri" w:eastAsia="Calibri" w:hAnsi="Calibri" w:cs="Calibri"/>
          <w:sz w:val="22"/>
          <w:szCs w:val="22"/>
        </w:rPr>
        <w:t>119</w:t>
      </w:r>
      <w:r w:rsidRPr="1B97DF2D">
        <w:rPr>
          <w:rFonts w:ascii="Calibri" w:eastAsia="Calibri" w:hAnsi="Calibri" w:cs="Calibri"/>
          <w:sz w:val="22"/>
          <w:szCs w:val="22"/>
        </w:rPr>
        <w:t xml:space="preserve">                                                                                   </w:t>
      </w:r>
    </w:p>
    <w:p w14:paraId="4B14FB62" w14:textId="14A00214" w:rsidR="002E255C" w:rsidRPr="00CE37D9" w:rsidRDefault="20FCE58D" w:rsidP="1B97DF2D">
      <w:pPr>
        <w:spacing w:line="257" w:lineRule="auto"/>
        <w:jc w:val="both"/>
      </w:pPr>
      <w:r w:rsidRPr="1B97DF2D">
        <w:rPr>
          <w:rFonts w:ascii="Calibri" w:eastAsia="Calibri" w:hAnsi="Calibri" w:cs="Calibri"/>
          <w:sz w:val="22"/>
          <w:szCs w:val="22"/>
        </w:rPr>
        <w:t>2801 W.</w:t>
      </w:r>
      <w:r w:rsidR="22B1E744" w:rsidRPr="1B97DF2D">
        <w:rPr>
          <w:rFonts w:ascii="Calibri" w:eastAsia="Calibri" w:hAnsi="Calibri" w:cs="Calibri"/>
          <w:sz w:val="22"/>
          <w:szCs w:val="22"/>
        </w:rPr>
        <w:t xml:space="preserve"> </w:t>
      </w:r>
      <w:r w:rsidR="3E700B35" w:rsidRPr="1B97DF2D">
        <w:rPr>
          <w:rFonts w:ascii="Calibri" w:eastAsia="Calibri" w:hAnsi="Calibri" w:cs="Calibri"/>
          <w:sz w:val="22"/>
          <w:szCs w:val="22"/>
        </w:rPr>
        <w:t xml:space="preserve">Bancroft </w:t>
      </w:r>
      <w:r w:rsidR="705D2D16" w:rsidRPr="1B97DF2D">
        <w:rPr>
          <w:rFonts w:ascii="Calibri" w:eastAsia="Calibri" w:hAnsi="Calibri" w:cs="Calibri"/>
          <w:sz w:val="22"/>
          <w:szCs w:val="22"/>
        </w:rPr>
        <w:t>St., Toledo</w:t>
      </w:r>
      <w:r w:rsidR="22B1E744" w:rsidRPr="1B97DF2D">
        <w:rPr>
          <w:rFonts w:ascii="Calibri" w:eastAsia="Calibri" w:hAnsi="Calibri" w:cs="Calibri"/>
          <w:sz w:val="22"/>
          <w:szCs w:val="22"/>
        </w:rPr>
        <w:t xml:space="preserve">, Ohio 43606   </w:t>
      </w:r>
    </w:p>
    <w:p w14:paraId="461EEDF7" w14:textId="44798346" w:rsidR="002E255C" w:rsidRPr="00CE37D9" w:rsidRDefault="22B1E744" w:rsidP="1B97DF2D">
      <w:pPr>
        <w:spacing w:line="257" w:lineRule="auto"/>
        <w:jc w:val="both"/>
      </w:pPr>
      <w:r w:rsidRPr="1B97DF2D">
        <w:rPr>
          <w:rFonts w:ascii="Calibri" w:eastAsia="Calibri" w:hAnsi="Calibri" w:cs="Calibri"/>
          <w:sz w:val="22"/>
          <w:szCs w:val="22"/>
        </w:rPr>
        <w:t>419-53</w:t>
      </w:r>
      <w:r w:rsidR="2F0102DB" w:rsidRPr="1B97DF2D">
        <w:rPr>
          <w:rFonts w:ascii="Calibri" w:eastAsia="Calibri" w:hAnsi="Calibri" w:cs="Calibri"/>
          <w:sz w:val="22"/>
          <w:szCs w:val="22"/>
        </w:rPr>
        <w:t>0-4185</w:t>
      </w:r>
    </w:p>
    <w:p w14:paraId="3C6C13DB" w14:textId="33DE71FB" w:rsidR="002E255C" w:rsidRPr="00CE37D9" w:rsidRDefault="01728055" w:rsidP="1B97DF2D">
      <w:pPr>
        <w:tabs>
          <w:tab w:val="left" w:pos="5309"/>
        </w:tabs>
        <w:jc w:val="both"/>
        <w:rPr>
          <w:b/>
          <w:bCs/>
        </w:rPr>
      </w:pPr>
      <w:r w:rsidRPr="1B97DF2D">
        <w:rPr>
          <w:sz w:val="22"/>
          <w:szCs w:val="22"/>
        </w:rPr>
        <w:lastRenderedPageBreak/>
        <w:t xml:space="preserve"> </w:t>
      </w:r>
      <w:r w:rsidR="002802E7" w:rsidRPr="1B97DF2D">
        <w:rPr>
          <w:sz w:val="22"/>
          <w:szCs w:val="22"/>
        </w:rPr>
        <w:t xml:space="preserve">                                              </w:t>
      </w:r>
      <w:r w:rsidR="002E255C" w:rsidRPr="1B97DF2D">
        <w:rPr>
          <w:b/>
          <w:bCs/>
        </w:rPr>
        <w:t>Offer of Employment at Internship Form and Checklist</w:t>
      </w:r>
    </w:p>
    <w:p w14:paraId="19428D28" w14:textId="77777777" w:rsidR="002E255C" w:rsidRDefault="002E255C" w:rsidP="002E255C">
      <w:pPr>
        <w:jc w:val="center"/>
      </w:pPr>
    </w:p>
    <w:p w14:paraId="292DEDC8" w14:textId="77777777" w:rsidR="002E255C" w:rsidRDefault="002E255C" w:rsidP="002E255C">
      <w:pPr>
        <w:jc w:val="center"/>
      </w:pPr>
      <w:r>
        <w:t>Student’s Name:                                                                                            Date:</w:t>
      </w:r>
    </w:p>
    <w:p w14:paraId="6207D89D" w14:textId="77777777" w:rsidR="002E255C" w:rsidRDefault="002E255C" w:rsidP="002E255C">
      <w:pPr>
        <w:jc w:val="center"/>
      </w:pPr>
    </w:p>
    <w:p w14:paraId="620DD966" w14:textId="77777777" w:rsidR="002E255C" w:rsidRDefault="002E255C" w:rsidP="002E255C">
      <w:pPr>
        <w:jc w:val="center"/>
      </w:pPr>
      <w:r>
        <w:t>Field Agency Address and Contact information:</w:t>
      </w:r>
    </w:p>
    <w:p w14:paraId="4859FA24" w14:textId="77777777" w:rsidR="002E255C" w:rsidRDefault="002E255C" w:rsidP="002E255C"/>
    <w:p w14:paraId="3EDE19FC" w14:textId="77777777" w:rsidR="002E255C" w:rsidRDefault="002E255C" w:rsidP="002E255C">
      <w:pPr>
        <w:pStyle w:val="ListParagraph"/>
        <w:numPr>
          <w:ilvl w:val="0"/>
          <w:numId w:val="39"/>
        </w:numPr>
        <w:spacing w:after="200"/>
        <w:contextualSpacing/>
      </w:pPr>
      <w:r>
        <w:t>Please show how the student will avoid conflicting services to clients as an intern and as an employee.  Students must maintain a separation of roles with clients being served by the agency.</w:t>
      </w:r>
    </w:p>
    <w:p w14:paraId="6997A964" w14:textId="77777777" w:rsidR="002E255C" w:rsidRDefault="002E255C" w:rsidP="002E255C"/>
    <w:p w14:paraId="7A4A6127" w14:textId="77777777" w:rsidR="002E255C" w:rsidRDefault="002E255C" w:rsidP="002E255C">
      <w:pPr>
        <w:pStyle w:val="ListParagraph"/>
        <w:numPr>
          <w:ilvl w:val="0"/>
          <w:numId w:val="39"/>
        </w:numPr>
        <w:spacing w:after="200"/>
        <w:contextualSpacing/>
      </w:pPr>
      <w:r>
        <w:t>Please include or attach a description of job offer and employment duties once hired:</w:t>
      </w:r>
    </w:p>
    <w:p w14:paraId="127E10BA" w14:textId="77777777" w:rsidR="002E255C" w:rsidRDefault="002E255C" w:rsidP="002E255C"/>
    <w:p w14:paraId="09547748" w14:textId="31BFCA2E" w:rsidR="002E255C" w:rsidRDefault="002E255C" w:rsidP="002E255C">
      <w:pPr>
        <w:pStyle w:val="ListParagraph"/>
        <w:numPr>
          <w:ilvl w:val="0"/>
          <w:numId w:val="39"/>
        </w:numPr>
        <w:spacing w:after="200"/>
        <w:contextualSpacing/>
      </w:pPr>
      <w:r>
        <w:t xml:space="preserve">Please </w:t>
      </w:r>
      <w:r w:rsidR="02D2D9AE">
        <w:t>briefly list</w:t>
      </w:r>
      <w:r>
        <w:t xml:space="preserve"> the main field internship duties and responsibilities:</w:t>
      </w:r>
    </w:p>
    <w:p w14:paraId="0870B21E" w14:textId="77777777" w:rsidR="002E255C" w:rsidRDefault="002E255C" w:rsidP="002E255C">
      <w:pPr>
        <w:pStyle w:val="ListParagraph"/>
        <w:ind w:left="0"/>
      </w:pPr>
    </w:p>
    <w:p w14:paraId="666DDBC6" w14:textId="77777777" w:rsidR="002E255C" w:rsidRDefault="002E255C" w:rsidP="002E255C">
      <w:pPr>
        <w:pStyle w:val="ListParagraph"/>
      </w:pPr>
    </w:p>
    <w:p w14:paraId="1F952195" w14:textId="77777777" w:rsidR="002E255C" w:rsidRDefault="002E255C" w:rsidP="002E255C">
      <w:pPr>
        <w:pStyle w:val="ListParagraph"/>
        <w:numPr>
          <w:ilvl w:val="0"/>
          <w:numId w:val="39"/>
        </w:numPr>
        <w:spacing w:after="200"/>
        <w:contextualSpacing/>
      </w:pPr>
      <w:r>
        <w:t>What will be the start date of employment (roughly)?</w:t>
      </w:r>
    </w:p>
    <w:p w14:paraId="37362520" w14:textId="77777777" w:rsidR="002E255C" w:rsidRDefault="002E255C" w:rsidP="002E255C">
      <w:pPr>
        <w:pStyle w:val="ListParagraph"/>
        <w:spacing w:after="200"/>
        <w:ind w:left="900"/>
        <w:contextualSpacing/>
      </w:pPr>
    </w:p>
    <w:p w14:paraId="333B07DB" w14:textId="77777777" w:rsidR="002E255C" w:rsidRDefault="002E255C" w:rsidP="002E255C">
      <w:pPr>
        <w:pStyle w:val="ListParagraph"/>
        <w:ind w:left="0"/>
      </w:pPr>
    </w:p>
    <w:p w14:paraId="7AA91E1E" w14:textId="22EFD7EC" w:rsidR="002E255C" w:rsidRDefault="002E255C" w:rsidP="002E255C">
      <w:pPr>
        <w:pStyle w:val="ListParagraph"/>
        <w:numPr>
          <w:ilvl w:val="0"/>
          <w:numId w:val="39"/>
        </w:numPr>
        <w:spacing w:after="200"/>
        <w:contextualSpacing/>
      </w:pPr>
      <w:r>
        <w:t xml:space="preserve">Please list internship supervisor information (phone, email) and employee supervisor </w:t>
      </w:r>
      <w:r w:rsidR="00430117">
        <w:t>information (</w:t>
      </w:r>
      <w:r>
        <w:t>phone, email):</w:t>
      </w:r>
    </w:p>
    <w:p w14:paraId="44F562A1" w14:textId="77777777" w:rsidR="002E255C" w:rsidRDefault="002E255C" w:rsidP="002E255C">
      <w:pPr>
        <w:pStyle w:val="ListParagraph"/>
        <w:ind w:left="900"/>
      </w:pPr>
    </w:p>
    <w:p w14:paraId="14D58C8A" w14:textId="77777777" w:rsidR="002E255C" w:rsidRDefault="002E255C" w:rsidP="002E255C">
      <w:pPr>
        <w:pStyle w:val="ListParagraph"/>
        <w:numPr>
          <w:ilvl w:val="1"/>
          <w:numId w:val="39"/>
        </w:numPr>
        <w:spacing w:after="200"/>
        <w:contextualSpacing/>
      </w:pPr>
      <w:r>
        <w:t>Field Internship Supervisor: ________________________________________________________________</w:t>
      </w:r>
    </w:p>
    <w:p w14:paraId="5F7D39A3" w14:textId="77777777" w:rsidR="002E255C" w:rsidRDefault="002E255C" w:rsidP="002E255C">
      <w:pPr>
        <w:pStyle w:val="ListParagraph"/>
        <w:ind w:left="1440"/>
      </w:pPr>
    </w:p>
    <w:p w14:paraId="62190232" w14:textId="77777777" w:rsidR="002E255C" w:rsidRDefault="002E255C" w:rsidP="002E255C">
      <w:pPr>
        <w:pStyle w:val="ListParagraph"/>
        <w:numPr>
          <w:ilvl w:val="1"/>
          <w:numId w:val="39"/>
        </w:numPr>
        <w:spacing w:after="200"/>
        <w:contextualSpacing/>
      </w:pPr>
      <w:r>
        <w:t>Employee Supervisor:</w:t>
      </w:r>
    </w:p>
    <w:p w14:paraId="74762C26" w14:textId="77777777" w:rsidR="002E255C" w:rsidRDefault="002E255C" w:rsidP="002E255C">
      <w:pPr>
        <w:pStyle w:val="ListParagraph"/>
        <w:ind w:left="1440"/>
      </w:pPr>
      <w:r>
        <w:t>________________________________________________________________</w:t>
      </w:r>
    </w:p>
    <w:p w14:paraId="7488B4E6" w14:textId="77777777" w:rsidR="002E255C" w:rsidRDefault="002E255C" w:rsidP="002E255C">
      <w:pPr>
        <w:pStyle w:val="ListParagraph"/>
        <w:ind w:left="900"/>
      </w:pPr>
      <w:r>
        <w:t xml:space="preserve"> </w:t>
      </w:r>
    </w:p>
    <w:p w14:paraId="3B90C893" w14:textId="77777777" w:rsidR="002E255C" w:rsidRDefault="002E255C" w:rsidP="002E255C">
      <w:pPr>
        <w:pStyle w:val="ListParagraph"/>
        <w:ind w:left="900"/>
      </w:pPr>
    </w:p>
    <w:p w14:paraId="3C6B9455" w14:textId="48274357" w:rsidR="002E255C" w:rsidRDefault="002E255C" w:rsidP="002E255C">
      <w:pPr>
        <w:pStyle w:val="ListParagraph"/>
        <w:numPr>
          <w:ilvl w:val="0"/>
          <w:numId w:val="39"/>
        </w:numPr>
        <w:spacing w:after="200"/>
        <w:contextualSpacing/>
      </w:pPr>
      <w:r>
        <w:t xml:space="preserve">Internship hours and employment hours must be </w:t>
      </w:r>
      <w:r w:rsidR="18D340EF">
        <w:t>separated,</w:t>
      </w:r>
      <w:r>
        <w:t xml:space="preserve"> and the internship must be in at least </w:t>
      </w:r>
      <w:r w:rsidR="00C469A0">
        <w:t>4-hour</w:t>
      </w:r>
      <w:r>
        <w:t xml:space="preserve"> blocks. Please show how you plan to divide your time between internship and employment:</w:t>
      </w:r>
    </w:p>
    <w:p w14:paraId="06264E0F" w14:textId="77777777" w:rsidR="002E255C" w:rsidRDefault="002E255C" w:rsidP="002E255C">
      <w:pPr>
        <w:pStyle w:val="ListParagraph"/>
        <w:ind w:left="900"/>
      </w:pPr>
    </w:p>
    <w:tbl>
      <w:tblPr>
        <w:tblW w:w="878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016"/>
        <w:gridCol w:w="1030"/>
        <w:gridCol w:w="1336"/>
        <w:gridCol w:w="1123"/>
        <w:gridCol w:w="843"/>
        <w:gridCol w:w="1070"/>
        <w:gridCol w:w="936"/>
      </w:tblGrid>
      <w:tr w:rsidR="002E255C" w14:paraId="78EA2727" w14:textId="77777777" w:rsidTr="00D136CB">
        <w:trPr>
          <w:trHeight w:val="716"/>
        </w:trPr>
        <w:tc>
          <w:tcPr>
            <w:tcW w:w="1681" w:type="dxa"/>
            <w:shd w:val="clear" w:color="auto" w:fill="auto"/>
          </w:tcPr>
          <w:p w14:paraId="068D4C60" w14:textId="77777777" w:rsidR="002E255C" w:rsidRPr="006D45D2" w:rsidRDefault="002E255C" w:rsidP="00D136CB">
            <w:pPr>
              <w:pStyle w:val="ListParagraph"/>
              <w:ind w:left="0"/>
              <w:rPr>
                <w:b/>
              </w:rPr>
            </w:pPr>
            <w:r w:rsidRPr="006D45D2">
              <w:rPr>
                <w:b/>
              </w:rPr>
              <w:t>Internship/Class Schedule</w:t>
            </w:r>
          </w:p>
        </w:tc>
        <w:tc>
          <w:tcPr>
            <w:tcW w:w="992" w:type="dxa"/>
            <w:shd w:val="clear" w:color="auto" w:fill="auto"/>
          </w:tcPr>
          <w:p w14:paraId="75B7B7D1" w14:textId="77777777" w:rsidR="002E255C" w:rsidRDefault="002E255C" w:rsidP="00D136CB">
            <w:pPr>
              <w:pStyle w:val="ListParagraph"/>
              <w:ind w:left="0"/>
            </w:pPr>
            <w:r>
              <w:t>Monday</w:t>
            </w:r>
          </w:p>
        </w:tc>
        <w:tc>
          <w:tcPr>
            <w:tcW w:w="990" w:type="dxa"/>
            <w:shd w:val="clear" w:color="auto" w:fill="auto"/>
          </w:tcPr>
          <w:p w14:paraId="2413CEEE" w14:textId="77777777" w:rsidR="002E255C" w:rsidRDefault="002E255C" w:rsidP="00D136CB">
            <w:pPr>
              <w:pStyle w:val="ListParagraph"/>
              <w:ind w:left="0"/>
            </w:pPr>
            <w:r>
              <w:t>Tuesday</w:t>
            </w:r>
          </w:p>
        </w:tc>
        <w:tc>
          <w:tcPr>
            <w:tcW w:w="1285" w:type="dxa"/>
            <w:shd w:val="clear" w:color="auto" w:fill="auto"/>
          </w:tcPr>
          <w:p w14:paraId="26F639A2" w14:textId="77777777" w:rsidR="002E255C" w:rsidRDefault="002E255C" w:rsidP="00D136CB">
            <w:pPr>
              <w:pStyle w:val="ListParagraph"/>
              <w:ind w:left="0"/>
            </w:pPr>
            <w:r>
              <w:t>Wednesday</w:t>
            </w:r>
          </w:p>
        </w:tc>
        <w:tc>
          <w:tcPr>
            <w:tcW w:w="1066" w:type="dxa"/>
            <w:shd w:val="clear" w:color="auto" w:fill="auto"/>
          </w:tcPr>
          <w:p w14:paraId="4F0DC608" w14:textId="77777777" w:rsidR="002E255C" w:rsidRDefault="002E255C" w:rsidP="00D136CB">
            <w:pPr>
              <w:pStyle w:val="ListParagraph"/>
              <w:ind w:left="0"/>
            </w:pPr>
            <w:r>
              <w:t>Thursday</w:t>
            </w:r>
          </w:p>
        </w:tc>
        <w:tc>
          <w:tcPr>
            <w:tcW w:w="817" w:type="dxa"/>
            <w:shd w:val="clear" w:color="auto" w:fill="auto"/>
          </w:tcPr>
          <w:p w14:paraId="5E72F400" w14:textId="77777777" w:rsidR="002E255C" w:rsidRDefault="002E255C" w:rsidP="00D136CB">
            <w:pPr>
              <w:pStyle w:val="ListParagraph"/>
              <w:ind w:left="0"/>
            </w:pPr>
            <w:r>
              <w:t>Friday</w:t>
            </w:r>
          </w:p>
        </w:tc>
        <w:tc>
          <w:tcPr>
            <w:tcW w:w="1040" w:type="dxa"/>
            <w:shd w:val="clear" w:color="auto" w:fill="auto"/>
          </w:tcPr>
          <w:p w14:paraId="7B078EB2" w14:textId="77777777" w:rsidR="002E255C" w:rsidRDefault="002E255C" w:rsidP="00D136CB">
            <w:pPr>
              <w:pStyle w:val="ListParagraph"/>
              <w:ind w:left="0"/>
            </w:pPr>
            <w:r>
              <w:t>Saturday</w:t>
            </w:r>
          </w:p>
        </w:tc>
        <w:tc>
          <w:tcPr>
            <w:tcW w:w="912" w:type="dxa"/>
            <w:shd w:val="clear" w:color="auto" w:fill="auto"/>
          </w:tcPr>
          <w:p w14:paraId="6BFA35AD" w14:textId="77777777" w:rsidR="002E255C" w:rsidRDefault="002E255C" w:rsidP="00D136CB">
            <w:pPr>
              <w:pStyle w:val="ListParagraph"/>
              <w:ind w:left="0"/>
            </w:pPr>
            <w:r>
              <w:t>Sunday</w:t>
            </w:r>
          </w:p>
        </w:tc>
      </w:tr>
      <w:tr w:rsidR="002E255C" w14:paraId="342D7760" w14:textId="77777777" w:rsidTr="00D136CB">
        <w:trPr>
          <w:trHeight w:val="349"/>
        </w:trPr>
        <w:tc>
          <w:tcPr>
            <w:tcW w:w="1681" w:type="dxa"/>
            <w:shd w:val="clear" w:color="auto" w:fill="auto"/>
          </w:tcPr>
          <w:p w14:paraId="49ED065E" w14:textId="77777777" w:rsidR="002E255C" w:rsidRDefault="002E255C" w:rsidP="00D136CB">
            <w:pPr>
              <w:pStyle w:val="ListParagraph"/>
              <w:ind w:left="0"/>
            </w:pPr>
            <w:r>
              <w:t>Morning</w:t>
            </w:r>
          </w:p>
        </w:tc>
        <w:tc>
          <w:tcPr>
            <w:tcW w:w="992" w:type="dxa"/>
            <w:shd w:val="clear" w:color="auto" w:fill="auto"/>
          </w:tcPr>
          <w:p w14:paraId="251A2016" w14:textId="77777777" w:rsidR="002E255C" w:rsidRDefault="002E255C" w:rsidP="00D136CB">
            <w:pPr>
              <w:pStyle w:val="ListParagraph"/>
              <w:ind w:left="0"/>
            </w:pPr>
          </w:p>
        </w:tc>
        <w:tc>
          <w:tcPr>
            <w:tcW w:w="990" w:type="dxa"/>
            <w:shd w:val="clear" w:color="auto" w:fill="auto"/>
          </w:tcPr>
          <w:p w14:paraId="764DC0F5" w14:textId="77777777" w:rsidR="002E255C" w:rsidRDefault="002E255C" w:rsidP="00D136CB">
            <w:pPr>
              <w:pStyle w:val="ListParagraph"/>
              <w:ind w:left="0"/>
            </w:pPr>
          </w:p>
        </w:tc>
        <w:tc>
          <w:tcPr>
            <w:tcW w:w="1285" w:type="dxa"/>
            <w:shd w:val="clear" w:color="auto" w:fill="auto"/>
          </w:tcPr>
          <w:p w14:paraId="1FF07676" w14:textId="77777777" w:rsidR="002E255C" w:rsidRDefault="002E255C" w:rsidP="00D136CB">
            <w:pPr>
              <w:pStyle w:val="ListParagraph"/>
              <w:ind w:left="0"/>
            </w:pPr>
          </w:p>
        </w:tc>
        <w:tc>
          <w:tcPr>
            <w:tcW w:w="1066" w:type="dxa"/>
            <w:shd w:val="clear" w:color="auto" w:fill="auto"/>
          </w:tcPr>
          <w:p w14:paraId="66FD3F4B" w14:textId="77777777" w:rsidR="002E255C" w:rsidRDefault="002E255C" w:rsidP="00D136CB">
            <w:pPr>
              <w:pStyle w:val="ListParagraph"/>
              <w:ind w:left="0"/>
            </w:pPr>
          </w:p>
        </w:tc>
        <w:tc>
          <w:tcPr>
            <w:tcW w:w="817" w:type="dxa"/>
            <w:shd w:val="clear" w:color="auto" w:fill="auto"/>
          </w:tcPr>
          <w:p w14:paraId="1C720374" w14:textId="77777777" w:rsidR="002E255C" w:rsidRDefault="002E255C" w:rsidP="00D136CB">
            <w:pPr>
              <w:pStyle w:val="ListParagraph"/>
              <w:ind w:left="0"/>
            </w:pPr>
          </w:p>
        </w:tc>
        <w:tc>
          <w:tcPr>
            <w:tcW w:w="1040" w:type="dxa"/>
            <w:shd w:val="clear" w:color="auto" w:fill="auto"/>
          </w:tcPr>
          <w:p w14:paraId="5CFB3F7F" w14:textId="77777777" w:rsidR="002E255C" w:rsidRDefault="002E255C" w:rsidP="00D136CB">
            <w:pPr>
              <w:pStyle w:val="ListParagraph"/>
              <w:ind w:left="0"/>
            </w:pPr>
          </w:p>
        </w:tc>
        <w:tc>
          <w:tcPr>
            <w:tcW w:w="912" w:type="dxa"/>
            <w:shd w:val="clear" w:color="auto" w:fill="auto"/>
          </w:tcPr>
          <w:p w14:paraId="2DBFDA7B" w14:textId="77777777" w:rsidR="002E255C" w:rsidRDefault="002E255C" w:rsidP="00D136CB">
            <w:pPr>
              <w:pStyle w:val="ListParagraph"/>
              <w:ind w:left="0"/>
            </w:pPr>
          </w:p>
        </w:tc>
      </w:tr>
      <w:tr w:rsidR="002E255C" w14:paraId="338E75E7" w14:textId="77777777" w:rsidTr="00D136CB">
        <w:trPr>
          <w:trHeight w:val="366"/>
        </w:trPr>
        <w:tc>
          <w:tcPr>
            <w:tcW w:w="1681" w:type="dxa"/>
            <w:shd w:val="clear" w:color="auto" w:fill="auto"/>
          </w:tcPr>
          <w:p w14:paraId="4F497DC8" w14:textId="77777777" w:rsidR="002E255C" w:rsidRDefault="002E255C" w:rsidP="00D136CB">
            <w:pPr>
              <w:pStyle w:val="ListParagraph"/>
              <w:ind w:left="0"/>
            </w:pPr>
            <w:r>
              <w:t>Afternoon</w:t>
            </w:r>
          </w:p>
        </w:tc>
        <w:tc>
          <w:tcPr>
            <w:tcW w:w="992" w:type="dxa"/>
            <w:shd w:val="clear" w:color="auto" w:fill="auto"/>
          </w:tcPr>
          <w:p w14:paraId="516B4EAD" w14:textId="77777777" w:rsidR="002E255C" w:rsidRDefault="002E255C" w:rsidP="00D136CB">
            <w:pPr>
              <w:pStyle w:val="ListParagraph"/>
              <w:ind w:left="0"/>
            </w:pPr>
          </w:p>
        </w:tc>
        <w:tc>
          <w:tcPr>
            <w:tcW w:w="990" w:type="dxa"/>
            <w:shd w:val="clear" w:color="auto" w:fill="auto"/>
          </w:tcPr>
          <w:p w14:paraId="1CB627B4" w14:textId="77777777" w:rsidR="002E255C" w:rsidRDefault="002E255C" w:rsidP="00D136CB">
            <w:pPr>
              <w:pStyle w:val="ListParagraph"/>
              <w:ind w:left="0"/>
            </w:pPr>
          </w:p>
        </w:tc>
        <w:tc>
          <w:tcPr>
            <w:tcW w:w="1285" w:type="dxa"/>
            <w:shd w:val="clear" w:color="auto" w:fill="auto"/>
          </w:tcPr>
          <w:p w14:paraId="131DEA9A" w14:textId="77777777" w:rsidR="002E255C" w:rsidRDefault="002E255C" w:rsidP="00D136CB">
            <w:pPr>
              <w:pStyle w:val="ListParagraph"/>
              <w:ind w:left="0"/>
            </w:pPr>
          </w:p>
        </w:tc>
        <w:tc>
          <w:tcPr>
            <w:tcW w:w="1066" w:type="dxa"/>
            <w:shd w:val="clear" w:color="auto" w:fill="auto"/>
          </w:tcPr>
          <w:p w14:paraId="7DBDD0FC" w14:textId="77777777" w:rsidR="002E255C" w:rsidRDefault="002E255C" w:rsidP="00D136CB">
            <w:pPr>
              <w:pStyle w:val="ListParagraph"/>
              <w:ind w:left="0"/>
            </w:pPr>
          </w:p>
        </w:tc>
        <w:tc>
          <w:tcPr>
            <w:tcW w:w="817" w:type="dxa"/>
            <w:shd w:val="clear" w:color="auto" w:fill="auto"/>
          </w:tcPr>
          <w:p w14:paraId="760758D7" w14:textId="77777777" w:rsidR="002E255C" w:rsidRDefault="002E255C" w:rsidP="00D136CB">
            <w:pPr>
              <w:pStyle w:val="ListParagraph"/>
              <w:ind w:left="0"/>
            </w:pPr>
          </w:p>
        </w:tc>
        <w:tc>
          <w:tcPr>
            <w:tcW w:w="1040" w:type="dxa"/>
            <w:shd w:val="clear" w:color="auto" w:fill="auto"/>
          </w:tcPr>
          <w:p w14:paraId="12E835B5" w14:textId="77777777" w:rsidR="002E255C" w:rsidRDefault="002E255C" w:rsidP="00D136CB">
            <w:pPr>
              <w:pStyle w:val="ListParagraph"/>
              <w:ind w:left="0"/>
            </w:pPr>
          </w:p>
        </w:tc>
        <w:tc>
          <w:tcPr>
            <w:tcW w:w="912" w:type="dxa"/>
            <w:shd w:val="clear" w:color="auto" w:fill="auto"/>
          </w:tcPr>
          <w:p w14:paraId="71610F22" w14:textId="77777777" w:rsidR="002E255C" w:rsidRDefault="002E255C" w:rsidP="00D136CB">
            <w:pPr>
              <w:pStyle w:val="ListParagraph"/>
              <w:ind w:left="0"/>
            </w:pPr>
          </w:p>
        </w:tc>
      </w:tr>
      <w:tr w:rsidR="002E255C" w14:paraId="3956826E" w14:textId="77777777" w:rsidTr="00D136CB">
        <w:trPr>
          <w:trHeight w:val="349"/>
        </w:trPr>
        <w:tc>
          <w:tcPr>
            <w:tcW w:w="1681" w:type="dxa"/>
            <w:shd w:val="clear" w:color="auto" w:fill="auto"/>
          </w:tcPr>
          <w:p w14:paraId="7B4DDDC8" w14:textId="77777777" w:rsidR="002E255C" w:rsidRDefault="002E255C" w:rsidP="00D136CB">
            <w:pPr>
              <w:pStyle w:val="ListParagraph"/>
              <w:ind w:left="0"/>
            </w:pPr>
            <w:r>
              <w:t>Evening</w:t>
            </w:r>
          </w:p>
        </w:tc>
        <w:tc>
          <w:tcPr>
            <w:tcW w:w="992" w:type="dxa"/>
            <w:shd w:val="clear" w:color="auto" w:fill="auto"/>
          </w:tcPr>
          <w:p w14:paraId="75422AB4" w14:textId="77777777" w:rsidR="002E255C" w:rsidRDefault="002E255C" w:rsidP="00D136CB">
            <w:pPr>
              <w:pStyle w:val="ListParagraph"/>
              <w:ind w:left="0"/>
            </w:pPr>
          </w:p>
        </w:tc>
        <w:tc>
          <w:tcPr>
            <w:tcW w:w="990" w:type="dxa"/>
            <w:shd w:val="clear" w:color="auto" w:fill="auto"/>
          </w:tcPr>
          <w:p w14:paraId="066D2EB6" w14:textId="77777777" w:rsidR="002E255C" w:rsidRDefault="002E255C" w:rsidP="00D136CB">
            <w:pPr>
              <w:pStyle w:val="ListParagraph"/>
              <w:ind w:left="0"/>
            </w:pPr>
          </w:p>
        </w:tc>
        <w:tc>
          <w:tcPr>
            <w:tcW w:w="1285" w:type="dxa"/>
            <w:shd w:val="clear" w:color="auto" w:fill="auto"/>
          </w:tcPr>
          <w:p w14:paraId="25A59E36" w14:textId="77777777" w:rsidR="002E255C" w:rsidRDefault="002E255C" w:rsidP="00D136CB">
            <w:pPr>
              <w:pStyle w:val="ListParagraph"/>
              <w:ind w:left="0"/>
            </w:pPr>
          </w:p>
        </w:tc>
        <w:tc>
          <w:tcPr>
            <w:tcW w:w="1066" w:type="dxa"/>
            <w:shd w:val="clear" w:color="auto" w:fill="auto"/>
          </w:tcPr>
          <w:p w14:paraId="5DB349E5" w14:textId="77777777" w:rsidR="002E255C" w:rsidRDefault="002E255C" w:rsidP="00D136CB">
            <w:pPr>
              <w:pStyle w:val="ListParagraph"/>
              <w:ind w:left="0"/>
            </w:pPr>
          </w:p>
        </w:tc>
        <w:tc>
          <w:tcPr>
            <w:tcW w:w="817" w:type="dxa"/>
            <w:shd w:val="clear" w:color="auto" w:fill="auto"/>
          </w:tcPr>
          <w:p w14:paraId="4226AC95" w14:textId="77777777" w:rsidR="002E255C" w:rsidRDefault="002E255C" w:rsidP="00D136CB">
            <w:pPr>
              <w:pStyle w:val="ListParagraph"/>
              <w:ind w:left="0"/>
            </w:pPr>
          </w:p>
        </w:tc>
        <w:tc>
          <w:tcPr>
            <w:tcW w:w="1040" w:type="dxa"/>
            <w:shd w:val="clear" w:color="auto" w:fill="auto"/>
          </w:tcPr>
          <w:p w14:paraId="60B7BA87" w14:textId="77777777" w:rsidR="002E255C" w:rsidRDefault="002E255C" w:rsidP="00D136CB">
            <w:pPr>
              <w:pStyle w:val="ListParagraph"/>
              <w:ind w:left="0"/>
            </w:pPr>
          </w:p>
        </w:tc>
        <w:tc>
          <w:tcPr>
            <w:tcW w:w="912" w:type="dxa"/>
            <w:shd w:val="clear" w:color="auto" w:fill="auto"/>
          </w:tcPr>
          <w:p w14:paraId="037BA430" w14:textId="77777777" w:rsidR="002E255C" w:rsidRDefault="002E255C" w:rsidP="00D136CB">
            <w:pPr>
              <w:pStyle w:val="ListParagraph"/>
              <w:ind w:left="0"/>
            </w:pPr>
          </w:p>
        </w:tc>
      </w:tr>
      <w:tr w:rsidR="002E255C" w14:paraId="4ABABF4F" w14:textId="77777777" w:rsidTr="00D136CB">
        <w:trPr>
          <w:trHeight w:val="349"/>
        </w:trPr>
        <w:tc>
          <w:tcPr>
            <w:tcW w:w="1681" w:type="dxa"/>
            <w:shd w:val="clear" w:color="auto" w:fill="8496B0"/>
          </w:tcPr>
          <w:p w14:paraId="46D68A41" w14:textId="77777777" w:rsidR="002E255C" w:rsidRDefault="002E255C" w:rsidP="00D136CB">
            <w:pPr>
              <w:pStyle w:val="ListParagraph"/>
              <w:ind w:left="0"/>
            </w:pPr>
          </w:p>
        </w:tc>
        <w:tc>
          <w:tcPr>
            <w:tcW w:w="992" w:type="dxa"/>
            <w:shd w:val="clear" w:color="auto" w:fill="8496B0"/>
          </w:tcPr>
          <w:p w14:paraId="2F82C6B7" w14:textId="77777777" w:rsidR="002E255C" w:rsidRDefault="002E255C" w:rsidP="00D136CB">
            <w:pPr>
              <w:pStyle w:val="ListParagraph"/>
              <w:ind w:left="0"/>
            </w:pPr>
          </w:p>
        </w:tc>
        <w:tc>
          <w:tcPr>
            <w:tcW w:w="990" w:type="dxa"/>
            <w:shd w:val="clear" w:color="auto" w:fill="8496B0"/>
          </w:tcPr>
          <w:p w14:paraId="470E31EC" w14:textId="77777777" w:rsidR="002E255C" w:rsidRDefault="002E255C" w:rsidP="00D136CB">
            <w:pPr>
              <w:pStyle w:val="ListParagraph"/>
              <w:ind w:left="0"/>
            </w:pPr>
          </w:p>
        </w:tc>
        <w:tc>
          <w:tcPr>
            <w:tcW w:w="1285" w:type="dxa"/>
            <w:shd w:val="clear" w:color="auto" w:fill="8496B0"/>
          </w:tcPr>
          <w:p w14:paraId="069E039A" w14:textId="77777777" w:rsidR="002E255C" w:rsidRDefault="002E255C" w:rsidP="00D136CB">
            <w:pPr>
              <w:pStyle w:val="ListParagraph"/>
              <w:ind w:left="0"/>
            </w:pPr>
          </w:p>
        </w:tc>
        <w:tc>
          <w:tcPr>
            <w:tcW w:w="1066" w:type="dxa"/>
            <w:shd w:val="clear" w:color="auto" w:fill="8496B0"/>
          </w:tcPr>
          <w:p w14:paraId="76FCEEC1" w14:textId="77777777" w:rsidR="002E255C" w:rsidRDefault="002E255C" w:rsidP="00D136CB">
            <w:pPr>
              <w:pStyle w:val="ListParagraph"/>
              <w:ind w:left="0"/>
            </w:pPr>
          </w:p>
        </w:tc>
        <w:tc>
          <w:tcPr>
            <w:tcW w:w="817" w:type="dxa"/>
            <w:shd w:val="clear" w:color="auto" w:fill="8496B0"/>
          </w:tcPr>
          <w:p w14:paraId="60604AB6" w14:textId="77777777" w:rsidR="002E255C" w:rsidRDefault="002E255C" w:rsidP="00D136CB">
            <w:pPr>
              <w:pStyle w:val="ListParagraph"/>
              <w:ind w:left="0"/>
            </w:pPr>
          </w:p>
        </w:tc>
        <w:tc>
          <w:tcPr>
            <w:tcW w:w="1040" w:type="dxa"/>
            <w:shd w:val="clear" w:color="auto" w:fill="8496B0"/>
          </w:tcPr>
          <w:p w14:paraId="691F17D5" w14:textId="77777777" w:rsidR="002E255C" w:rsidRDefault="002E255C" w:rsidP="00D136CB">
            <w:pPr>
              <w:pStyle w:val="ListParagraph"/>
              <w:ind w:left="0"/>
            </w:pPr>
          </w:p>
        </w:tc>
        <w:tc>
          <w:tcPr>
            <w:tcW w:w="912" w:type="dxa"/>
            <w:shd w:val="clear" w:color="auto" w:fill="8496B0"/>
          </w:tcPr>
          <w:p w14:paraId="68E23FE9" w14:textId="77777777" w:rsidR="002E255C" w:rsidRDefault="002E255C" w:rsidP="00D136CB">
            <w:pPr>
              <w:pStyle w:val="ListParagraph"/>
              <w:ind w:left="0"/>
            </w:pPr>
          </w:p>
        </w:tc>
      </w:tr>
      <w:tr w:rsidR="002E255C" w14:paraId="70247BB4" w14:textId="77777777" w:rsidTr="00D136CB">
        <w:trPr>
          <w:trHeight w:val="697"/>
        </w:trPr>
        <w:tc>
          <w:tcPr>
            <w:tcW w:w="1681" w:type="dxa"/>
            <w:shd w:val="clear" w:color="auto" w:fill="auto"/>
          </w:tcPr>
          <w:p w14:paraId="794A2897" w14:textId="77777777" w:rsidR="002E255C" w:rsidRPr="006D45D2" w:rsidRDefault="002E255C" w:rsidP="00D136CB">
            <w:pPr>
              <w:pStyle w:val="ListParagraph"/>
              <w:ind w:left="0"/>
              <w:rPr>
                <w:b/>
              </w:rPr>
            </w:pPr>
            <w:r w:rsidRPr="006D45D2">
              <w:rPr>
                <w:b/>
              </w:rPr>
              <w:t>Employment Schedule</w:t>
            </w:r>
          </w:p>
        </w:tc>
        <w:tc>
          <w:tcPr>
            <w:tcW w:w="992" w:type="dxa"/>
            <w:shd w:val="clear" w:color="auto" w:fill="auto"/>
          </w:tcPr>
          <w:p w14:paraId="2D042277" w14:textId="77777777" w:rsidR="002E255C" w:rsidRDefault="002E255C" w:rsidP="00D136CB">
            <w:pPr>
              <w:pStyle w:val="ListParagraph"/>
              <w:ind w:left="0"/>
            </w:pPr>
          </w:p>
        </w:tc>
        <w:tc>
          <w:tcPr>
            <w:tcW w:w="990" w:type="dxa"/>
            <w:shd w:val="clear" w:color="auto" w:fill="auto"/>
          </w:tcPr>
          <w:p w14:paraId="12AB0194" w14:textId="77777777" w:rsidR="002E255C" w:rsidRDefault="002E255C" w:rsidP="00D136CB">
            <w:pPr>
              <w:pStyle w:val="ListParagraph"/>
              <w:ind w:left="0"/>
            </w:pPr>
          </w:p>
        </w:tc>
        <w:tc>
          <w:tcPr>
            <w:tcW w:w="1285" w:type="dxa"/>
            <w:shd w:val="clear" w:color="auto" w:fill="auto"/>
          </w:tcPr>
          <w:p w14:paraId="45685625" w14:textId="77777777" w:rsidR="002E255C" w:rsidRDefault="002E255C" w:rsidP="00D136CB">
            <w:pPr>
              <w:pStyle w:val="ListParagraph"/>
              <w:ind w:left="0"/>
            </w:pPr>
          </w:p>
        </w:tc>
        <w:tc>
          <w:tcPr>
            <w:tcW w:w="1066" w:type="dxa"/>
            <w:shd w:val="clear" w:color="auto" w:fill="auto"/>
          </w:tcPr>
          <w:p w14:paraId="4EBD98F1" w14:textId="77777777" w:rsidR="002E255C" w:rsidRDefault="002E255C" w:rsidP="00D136CB">
            <w:pPr>
              <w:pStyle w:val="ListParagraph"/>
              <w:ind w:left="0"/>
            </w:pPr>
          </w:p>
        </w:tc>
        <w:tc>
          <w:tcPr>
            <w:tcW w:w="817" w:type="dxa"/>
            <w:shd w:val="clear" w:color="auto" w:fill="auto"/>
          </w:tcPr>
          <w:p w14:paraId="5AA124AC" w14:textId="77777777" w:rsidR="002E255C" w:rsidRDefault="002E255C" w:rsidP="00D136CB">
            <w:pPr>
              <w:pStyle w:val="ListParagraph"/>
              <w:ind w:left="0"/>
            </w:pPr>
          </w:p>
        </w:tc>
        <w:tc>
          <w:tcPr>
            <w:tcW w:w="1040" w:type="dxa"/>
            <w:shd w:val="clear" w:color="auto" w:fill="auto"/>
          </w:tcPr>
          <w:p w14:paraId="7308D37E" w14:textId="77777777" w:rsidR="002E255C" w:rsidRDefault="002E255C" w:rsidP="00D136CB">
            <w:pPr>
              <w:pStyle w:val="ListParagraph"/>
              <w:ind w:left="0"/>
            </w:pPr>
          </w:p>
        </w:tc>
        <w:tc>
          <w:tcPr>
            <w:tcW w:w="912" w:type="dxa"/>
            <w:shd w:val="clear" w:color="auto" w:fill="auto"/>
          </w:tcPr>
          <w:p w14:paraId="34A67007" w14:textId="77777777" w:rsidR="002E255C" w:rsidRDefault="002E255C" w:rsidP="00D136CB">
            <w:pPr>
              <w:pStyle w:val="ListParagraph"/>
              <w:ind w:left="0"/>
            </w:pPr>
          </w:p>
        </w:tc>
      </w:tr>
      <w:tr w:rsidR="002E255C" w14:paraId="61BC3CE3" w14:textId="77777777" w:rsidTr="00D136CB">
        <w:trPr>
          <w:trHeight w:val="349"/>
        </w:trPr>
        <w:tc>
          <w:tcPr>
            <w:tcW w:w="1681" w:type="dxa"/>
            <w:shd w:val="clear" w:color="auto" w:fill="auto"/>
          </w:tcPr>
          <w:p w14:paraId="42AAAD50" w14:textId="77777777" w:rsidR="002E255C" w:rsidRDefault="002E255C" w:rsidP="00D136CB">
            <w:pPr>
              <w:pStyle w:val="ListParagraph"/>
              <w:ind w:left="0"/>
            </w:pPr>
            <w:r>
              <w:t>Morning</w:t>
            </w:r>
          </w:p>
        </w:tc>
        <w:tc>
          <w:tcPr>
            <w:tcW w:w="992" w:type="dxa"/>
            <w:shd w:val="clear" w:color="auto" w:fill="auto"/>
          </w:tcPr>
          <w:p w14:paraId="28C7B8E5" w14:textId="77777777" w:rsidR="002E255C" w:rsidRDefault="002E255C" w:rsidP="00D136CB">
            <w:pPr>
              <w:pStyle w:val="ListParagraph"/>
              <w:ind w:left="0"/>
            </w:pPr>
          </w:p>
        </w:tc>
        <w:tc>
          <w:tcPr>
            <w:tcW w:w="990" w:type="dxa"/>
            <w:shd w:val="clear" w:color="auto" w:fill="auto"/>
          </w:tcPr>
          <w:p w14:paraId="110CF313" w14:textId="77777777" w:rsidR="002E255C" w:rsidRDefault="002E255C" w:rsidP="00D136CB">
            <w:pPr>
              <w:pStyle w:val="ListParagraph"/>
              <w:ind w:left="0"/>
            </w:pPr>
          </w:p>
        </w:tc>
        <w:tc>
          <w:tcPr>
            <w:tcW w:w="1285" w:type="dxa"/>
            <w:shd w:val="clear" w:color="auto" w:fill="auto"/>
          </w:tcPr>
          <w:p w14:paraId="38D5D720" w14:textId="77777777" w:rsidR="002E255C" w:rsidRDefault="002E255C" w:rsidP="00D136CB">
            <w:pPr>
              <w:pStyle w:val="ListParagraph"/>
              <w:ind w:left="0"/>
            </w:pPr>
          </w:p>
        </w:tc>
        <w:tc>
          <w:tcPr>
            <w:tcW w:w="1066" w:type="dxa"/>
            <w:shd w:val="clear" w:color="auto" w:fill="auto"/>
          </w:tcPr>
          <w:p w14:paraId="7EAABB71" w14:textId="77777777" w:rsidR="002E255C" w:rsidRDefault="002E255C" w:rsidP="00D136CB">
            <w:pPr>
              <w:pStyle w:val="ListParagraph"/>
              <w:ind w:left="0"/>
            </w:pPr>
          </w:p>
        </w:tc>
        <w:tc>
          <w:tcPr>
            <w:tcW w:w="817" w:type="dxa"/>
            <w:shd w:val="clear" w:color="auto" w:fill="auto"/>
          </w:tcPr>
          <w:p w14:paraId="76E5CF90" w14:textId="77777777" w:rsidR="002E255C" w:rsidRDefault="002E255C" w:rsidP="00D136CB">
            <w:pPr>
              <w:pStyle w:val="ListParagraph"/>
              <w:ind w:left="0"/>
            </w:pPr>
          </w:p>
        </w:tc>
        <w:tc>
          <w:tcPr>
            <w:tcW w:w="1040" w:type="dxa"/>
            <w:shd w:val="clear" w:color="auto" w:fill="auto"/>
          </w:tcPr>
          <w:p w14:paraId="6958CEB5" w14:textId="77777777" w:rsidR="002E255C" w:rsidRDefault="002E255C" w:rsidP="00D136CB">
            <w:pPr>
              <w:pStyle w:val="ListParagraph"/>
              <w:ind w:left="0"/>
            </w:pPr>
          </w:p>
        </w:tc>
        <w:tc>
          <w:tcPr>
            <w:tcW w:w="912" w:type="dxa"/>
            <w:shd w:val="clear" w:color="auto" w:fill="auto"/>
          </w:tcPr>
          <w:p w14:paraId="0EFED84A" w14:textId="77777777" w:rsidR="002E255C" w:rsidRDefault="002E255C" w:rsidP="00D136CB">
            <w:pPr>
              <w:pStyle w:val="ListParagraph"/>
              <w:ind w:left="0"/>
            </w:pPr>
          </w:p>
        </w:tc>
      </w:tr>
      <w:tr w:rsidR="002E255C" w14:paraId="581E4FDF" w14:textId="77777777" w:rsidTr="00D136CB">
        <w:trPr>
          <w:trHeight w:val="349"/>
        </w:trPr>
        <w:tc>
          <w:tcPr>
            <w:tcW w:w="1681" w:type="dxa"/>
            <w:shd w:val="clear" w:color="auto" w:fill="auto"/>
          </w:tcPr>
          <w:p w14:paraId="0D78BE8A" w14:textId="77777777" w:rsidR="002E255C" w:rsidRDefault="002E255C" w:rsidP="00D136CB">
            <w:pPr>
              <w:pStyle w:val="ListParagraph"/>
              <w:ind w:left="0"/>
            </w:pPr>
            <w:r>
              <w:t>Afternoon</w:t>
            </w:r>
          </w:p>
        </w:tc>
        <w:tc>
          <w:tcPr>
            <w:tcW w:w="992" w:type="dxa"/>
            <w:shd w:val="clear" w:color="auto" w:fill="auto"/>
          </w:tcPr>
          <w:p w14:paraId="6C326116" w14:textId="77777777" w:rsidR="002E255C" w:rsidRDefault="002E255C" w:rsidP="00D136CB">
            <w:pPr>
              <w:pStyle w:val="ListParagraph"/>
              <w:ind w:left="0"/>
            </w:pPr>
          </w:p>
        </w:tc>
        <w:tc>
          <w:tcPr>
            <w:tcW w:w="990" w:type="dxa"/>
            <w:shd w:val="clear" w:color="auto" w:fill="auto"/>
          </w:tcPr>
          <w:p w14:paraId="63C38898" w14:textId="77777777" w:rsidR="002E255C" w:rsidRDefault="002E255C" w:rsidP="00D136CB">
            <w:pPr>
              <w:pStyle w:val="ListParagraph"/>
              <w:ind w:left="0"/>
            </w:pPr>
          </w:p>
        </w:tc>
        <w:tc>
          <w:tcPr>
            <w:tcW w:w="1285" w:type="dxa"/>
            <w:shd w:val="clear" w:color="auto" w:fill="auto"/>
          </w:tcPr>
          <w:p w14:paraId="5F5C15F2" w14:textId="77777777" w:rsidR="002E255C" w:rsidRDefault="002E255C" w:rsidP="00D136CB">
            <w:pPr>
              <w:pStyle w:val="ListParagraph"/>
              <w:ind w:left="0"/>
            </w:pPr>
          </w:p>
        </w:tc>
        <w:tc>
          <w:tcPr>
            <w:tcW w:w="1066" w:type="dxa"/>
            <w:shd w:val="clear" w:color="auto" w:fill="auto"/>
          </w:tcPr>
          <w:p w14:paraId="6AC2BFE0" w14:textId="77777777" w:rsidR="002E255C" w:rsidRDefault="002E255C" w:rsidP="00D136CB">
            <w:pPr>
              <w:pStyle w:val="ListParagraph"/>
              <w:ind w:left="0"/>
            </w:pPr>
          </w:p>
        </w:tc>
        <w:tc>
          <w:tcPr>
            <w:tcW w:w="817" w:type="dxa"/>
            <w:shd w:val="clear" w:color="auto" w:fill="auto"/>
          </w:tcPr>
          <w:p w14:paraId="4C47E1D8" w14:textId="77777777" w:rsidR="002E255C" w:rsidRDefault="002E255C" w:rsidP="00D136CB">
            <w:pPr>
              <w:pStyle w:val="ListParagraph"/>
              <w:ind w:left="0"/>
            </w:pPr>
          </w:p>
        </w:tc>
        <w:tc>
          <w:tcPr>
            <w:tcW w:w="1040" w:type="dxa"/>
            <w:shd w:val="clear" w:color="auto" w:fill="auto"/>
          </w:tcPr>
          <w:p w14:paraId="7CB003C4" w14:textId="77777777" w:rsidR="002E255C" w:rsidRDefault="002E255C" w:rsidP="00D136CB">
            <w:pPr>
              <w:pStyle w:val="ListParagraph"/>
              <w:ind w:left="0"/>
            </w:pPr>
          </w:p>
        </w:tc>
        <w:tc>
          <w:tcPr>
            <w:tcW w:w="912" w:type="dxa"/>
            <w:shd w:val="clear" w:color="auto" w:fill="auto"/>
          </w:tcPr>
          <w:p w14:paraId="078D706A" w14:textId="77777777" w:rsidR="002E255C" w:rsidRDefault="002E255C" w:rsidP="00D136CB">
            <w:pPr>
              <w:pStyle w:val="ListParagraph"/>
              <w:ind w:left="0"/>
            </w:pPr>
          </w:p>
        </w:tc>
      </w:tr>
      <w:tr w:rsidR="002E255C" w14:paraId="469DA67B" w14:textId="77777777" w:rsidTr="00D136CB">
        <w:trPr>
          <w:trHeight w:val="366"/>
        </w:trPr>
        <w:tc>
          <w:tcPr>
            <w:tcW w:w="1681" w:type="dxa"/>
            <w:shd w:val="clear" w:color="auto" w:fill="auto"/>
          </w:tcPr>
          <w:p w14:paraId="1DEB1526" w14:textId="77777777" w:rsidR="002E255C" w:rsidRDefault="002E255C" w:rsidP="00D136CB">
            <w:pPr>
              <w:pStyle w:val="ListParagraph"/>
              <w:ind w:left="0"/>
            </w:pPr>
            <w:r>
              <w:t>Evening</w:t>
            </w:r>
          </w:p>
        </w:tc>
        <w:tc>
          <w:tcPr>
            <w:tcW w:w="992" w:type="dxa"/>
            <w:shd w:val="clear" w:color="auto" w:fill="auto"/>
          </w:tcPr>
          <w:p w14:paraId="5E97254D" w14:textId="77777777" w:rsidR="002E255C" w:rsidRDefault="002E255C" w:rsidP="00D136CB">
            <w:pPr>
              <w:pStyle w:val="ListParagraph"/>
              <w:ind w:left="0"/>
            </w:pPr>
          </w:p>
        </w:tc>
        <w:tc>
          <w:tcPr>
            <w:tcW w:w="990" w:type="dxa"/>
            <w:shd w:val="clear" w:color="auto" w:fill="auto"/>
          </w:tcPr>
          <w:p w14:paraId="677ED449" w14:textId="77777777" w:rsidR="002E255C" w:rsidRDefault="002E255C" w:rsidP="00D136CB">
            <w:pPr>
              <w:pStyle w:val="ListParagraph"/>
              <w:ind w:left="0"/>
            </w:pPr>
          </w:p>
        </w:tc>
        <w:tc>
          <w:tcPr>
            <w:tcW w:w="1285" w:type="dxa"/>
            <w:shd w:val="clear" w:color="auto" w:fill="auto"/>
          </w:tcPr>
          <w:p w14:paraId="07A2E225" w14:textId="77777777" w:rsidR="002E255C" w:rsidRDefault="002E255C" w:rsidP="00D136CB">
            <w:pPr>
              <w:pStyle w:val="ListParagraph"/>
              <w:ind w:left="0"/>
            </w:pPr>
          </w:p>
        </w:tc>
        <w:tc>
          <w:tcPr>
            <w:tcW w:w="1066" w:type="dxa"/>
            <w:shd w:val="clear" w:color="auto" w:fill="auto"/>
          </w:tcPr>
          <w:p w14:paraId="0ECA4EF4" w14:textId="77777777" w:rsidR="002E255C" w:rsidRDefault="002E255C" w:rsidP="00D136CB">
            <w:pPr>
              <w:pStyle w:val="ListParagraph"/>
              <w:ind w:left="0"/>
            </w:pPr>
          </w:p>
        </w:tc>
        <w:tc>
          <w:tcPr>
            <w:tcW w:w="817" w:type="dxa"/>
            <w:shd w:val="clear" w:color="auto" w:fill="auto"/>
          </w:tcPr>
          <w:p w14:paraId="0243B23F" w14:textId="77777777" w:rsidR="002E255C" w:rsidRDefault="002E255C" w:rsidP="00D136CB">
            <w:pPr>
              <w:pStyle w:val="ListParagraph"/>
              <w:ind w:left="0"/>
            </w:pPr>
          </w:p>
        </w:tc>
        <w:tc>
          <w:tcPr>
            <w:tcW w:w="1040" w:type="dxa"/>
            <w:shd w:val="clear" w:color="auto" w:fill="auto"/>
          </w:tcPr>
          <w:p w14:paraId="7A19D8ED" w14:textId="77777777" w:rsidR="002E255C" w:rsidRDefault="002E255C" w:rsidP="00D136CB">
            <w:pPr>
              <w:pStyle w:val="ListParagraph"/>
              <w:ind w:left="0"/>
            </w:pPr>
          </w:p>
        </w:tc>
        <w:tc>
          <w:tcPr>
            <w:tcW w:w="912" w:type="dxa"/>
            <w:shd w:val="clear" w:color="auto" w:fill="auto"/>
          </w:tcPr>
          <w:p w14:paraId="4CA3E539" w14:textId="77777777" w:rsidR="002E255C" w:rsidRDefault="002E255C" w:rsidP="00D136CB">
            <w:pPr>
              <w:pStyle w:val="ListParagraph"/>
              <w:ind w:left="0"/>
            </w:pPr>
          </w:p>
        </w:tc>
      </w:tr>
    </w:tbl>
    <w:p w14:paraId="2908904E" w14:textId="77777777" w:rsidR="002E255C" w:rsidRDefault="002E255C" w:rsidP="002E255C"/>
    <w:p w14:paraId="4894CF16" w14:textId="5C2F3E18" w:rsidR="002E255C" w:rsidRDefault="002E255C" w:rsidP="002E255C">
      <w:pPr>
        <w:pStyle w:val="ListParagraph"/>
        <w:numPr>
          <w:ilvl w:val="0"/>
          <w:numId w:val="39"/>
        </w:numPr>
        <w:spacing w:after="200"/>
        <w:contextualSpacing/>
      </w:pPr>
      <w:r>
        <w:t>Please include with application a signed evaluation by field instructor from fall semester</w:t>
      </w:r>
      <w:r w:rsidR="00123A00">
        <w:t>, if available</w:t>
      </w:r>
      <w:r>
        <w:t>.</w:t>
      </w:r>
    </w:p>
    <w:p w14:paraId="0FD9552A" w14:textId="77777777" w:rsidR="002E255C" w:rsidRDefault="002E255C" w:rsidP="002E255C">
      <w:pPr>
        <w:pStyle w:val="ListParagraph"/>
        <w:ind w:left="900"/>
      </w:pPr>
    </w:p>
    <w:p w14:paraId="1FA4DB64" w14:textId="266F927D" w:rsidR="002E255C" w:rsidRDefault="002E255C" w:rsidP="002E255C">
      <w:pPr>
        <w:pStyle w:val="ListParagraph"/>
        <w:numPr>
          <w:ilvl w:val="0"/>
          <w:numId w:val="39"/>
        </w:numPr>
        <w:spacing w:after="200"/>
        <w:contextualSpacing/>
      </w:pPr>
      <w:r>
        <w:t>Please include documentation of grade received in fall field seminar.</w:t>
      </w:r>
    </w:p>
    <w:p w14:paraId="12814879" w14:textId="77777777" w:rsidR="002E255C" w:rsidRDefault="002E255C" w:rsidP="002E255C">
      <w:pPr>
        <w:pStyle w:val="ListParagraph"/>
      </w:pPr>
    </w:p>
    <w:p w14:paraId="04C605D4" w14:textId="77777777" w:rsidR="002E255C" w:rsidRDefault="002E255C" w:rsidP="002E255C">
      <w:pPr>
        <w:pStyle w:val="ListParagraph"/>
        <w:ind w:left="900"/>
      </w:pPr>
    </w:p>
    <w:p w14:paraId="3BDA4E83" w14:textId="4AA98C8A" w:rsidR="002E255C" w:rsidRDefault="002E255C" w:rsidP="002E255C">
      <w:pPr>
        <w:pStyle w:val="ListParagraph"/>
        <w:numPr>
          <w:ilvl w:val="0"/>
          <w:numId w:val="39"/>
        </w:numPr>
        <w:spacing w:after="200"/>
        <w:contextualSpacing/>
      </w:pPr>
      <w:r>
        <w:t>The student will be required to make needed addendums to field education plan as the</w:t>
      </w:r>
      <w:r w:rsidR="70A77AC5">
        <w:t xml:space="preserve"> </w:t>
      </w:r>
      <w:r>
        <w:t>result of internship /employment plan that is approved by field instructor and UT field</w:t>
      </w:r>
      <w:r w:rsidR="620F403A">
        <w:t xml:space="preserve">. </w:t>
      </w:r>
      <w:r>
        <w:t xml:space="preserve"> </w:t>
      </w:r>
    </w:p>
    <w:p w14:paraId="4102CFC8" w14:textId="77777777" w:rsidR="002E255C" w:rsidRDefault="002E255C" w:rsidP="002E255C">
      <w:pPr>
        <w:pStyle w:val="ListParagraph"/>
        <w:ind w:left="900"/>
      </w:pPr>
      <w:r>
        <w:t>(Student Initials) ___________</w:t>
      </w:r>
    </w:p>
    <w:p w14:paraId="23E9FD7B" w14:textId="77777777" w:rsidR="002E255C" w:rsidRDefault="002E255C" w:rsidP="002E255C">
      <w:pPr>
        <w:pStyle w:val="ListParagraph"/>
        <w:ind w:left="900"/>
      </w:pPr>
    </w:p>
    <w:p w14:paraId="62AE18A5" w14:textId="6F5C5E59" w:rsidR="002E255C" w:rsidRPr="00170253" w:rsidRDefault="002E255C" w:rsidP="0A34512A">
      <w:pPr>
        <w:pStyle w:val="ListParagraph"/>
        <w:numPr>
          <w:ilvl w:val="0"/>
          <w:numId w:val="39"/>
        </w:numPr>
        <w:spacing w:after="200"/>
        <w:contextualSpacing/>
        <w:rPr>
          <w:b/>
          <w:bCs/>
        </w:rPr>
      </w:pPr>
      <w:r w:rsidRPr="0A34512A">
        <w:rPr>
          <w:b/>
          <w:bCs/>
        </w:rPr>
        <w:t>For students that have a trainee license</w:t>
      </w:r>
      <w:r w:rsidR="6AEA47F3" w:rsidRPr="0A34512A">
        <w:rPr>
          <w:b/>
          <w:bCs/>
        </w:rPr>
        <w:t>,</w:t>
      </w:r>
      <w:r w:rsidRPr="0A34512A">
        <w:rPr>
          <w:b/>
          <w:bCs/>
        </w:rPr>
        <w:t xml:space="preserve"> this license will not apply to the student as an employee</w:t>
      </w:r>
      <w:r w:rsidR="3B5E45DE" w:rsidRPr="0A34512A">
        <w:rPr>
          <w:b/>
          <w:bCs/>
        </w:rPr>
        <w:t xml:space="preserve">. </w:t>
      </w:r>
      <w:r w:rsidRPr="0A34512A">
        <w:rPr>
          <w:b/>
          <w:bCs/>
        </w:rPr>
        <w:t xml:space="preserve">Please verify that there are no licensure issues. Students </w:t>
      </w:r>
      <w:r w:rsidR="73B49E32" w:rsidRPr="0A34512A">
        <w:rPr>
          <w:b/>
          <w:bCs/>
        </w:rPr>
        <w:t>cannot</w:t>
      </w:r>
      <w:r w:rsidRPr="0A34512A">
        <w:rPr>
          <w:b/>
          <w:bCs/>
        </w:rPr>
        <w:t xml:space="preserve"> bill as an employee with a trainee license.</w:t>
      </w:r>
    </w:p>
    <w:p w14:paraId="4BF45E4A" w14:textId="341F2F4B" w:rsidR="002E255C" w:rsidRDefault="002E255C" w:rsidP="002E255C">
      <w:pPr>
        <w:pStyle w:val="ListParagraph"/>
        <w:ind w:left="900"/>
        <w:rPr>
          <w:b/>
        </w:rPr>
      </w:pPr>
      <w:r w:rsidRPr="00170253">
        <w:rPr>
          <w:b/>
        </w:rPr>
        <w:t xml:space="preserve">(Employee </w:t>
      </w:r>
      <w:r w:rsidR="00C469A0" w:rsidRPr="00170253">
        <w:rPr>
          <w:b/>
        </w:rPr>
        <w:t>Initials) _</w:t>
      </w:r>
      <w:r w:rsidRPr="00170253">
        <w:rPr>
          <w:b/>
        </w:rPr>
        <w:t>_________</w:t>
      </w:r>
    </w:p>
    <w:p w14:paraId="78D20962" w14:textId="77777777" w:rsidR="002E255C" w:rsidRDefault="002E255C" w:rsidP="002E255C">
      <w:pPr>
        <w:pStyle w:val="ListParagraph"/>
        <w:ind w:left="0"/>
      </w:pPr>
    </w:p>
    <w:p w14:paraId="2CBEDFE6" w14:textId="77777777" w:rsidR="002E255C" w:rsidRDefault="002E255C" w:rsidP="002E255C">
      <w:pPr>
        <w:pStyle w:val="ListParagraph"/>
      </w:pPr>
    </w:p>
    <w:p w14:paraId="31A05897" w14:textId="7072506C" w:rsidR="002E255C" w:rsidRDefault="002E255C" w:rsidP="002E255C">
      <w:pPr>
        <w:pStyle w:val="ListParagraph"/>
        <w:numPr>
          <w:ilvl w:val="0"/>
          <w:numId w:val="39"/>
        </w:numPr>
        <w:spacing w:after="200"/>
        <w:contextualSpacing/>
      </w:pPr>
      <w:r>
        <w:t xml:space="preserve">The student understands that accepting a dual relationship at the field agency </w:t>
      </w:r>
      <w:r w:rsidR="00C469A0">
        <w:t>has increased</w:t>
      </w:r>
      <w:r>
        <w:t xml:space="preserve"> risk</w:t>
      </w:r>
      <w:r w:rsidR="00123A00">
        <w:t>s. If the student is terminated f</w:t>
      </w:r>
      <w:r w:rsidR="00C469A0">
        <w:t>ro</w:t>
      </w:r>
      <w:r w:rsidR="00123A00">
        <w:t xml:space="preserve">m employment, this may impact their </w:t>
      </w:r>
      <w:r w:rsidR="00C469A0">
        <w:t>internship</w:t>
      </w:r>
      <w:r w:rsidR="00123A00">
        <w:t xml:space="preserve"> placement,</w:t>
      </w:r>
      <w:r>
        <w:t xml:space="preserve"> which may result in a failing field seminar/field experience grade</w:t>
      </w:r>
      <w:r w:rsidR="56B8E3DC">
        <w:t xml:space="preserve">. </w:t>
      </w:r>
      <w:r>
        <w:t xml:space="preserve">The dual relationship also puts the student at increased risk of </w:t>
      </w:r>
      <w:r w:rsidR="00123A00">
        <w:t xml:space="preserve">employment </w:t>
      </w:r>
      <w:r w:rsidR="00C469A0">
        <w:t>termination</w:t>
      </w:r>
      <w:r>
        <w:t xml:space="preserve"> if there are problems with the internship.</w:t>
      </w:r>
    </w:p>
    <w:p w14:paraId="6F73711E" w14:textId="77777777" w:rsidR="002E255C" w:rsidRDefault="002E255C" w:rsidP="002E255C">
      <w:pPr>
        <w:pStyle w:val="ListParagraph"/>
        <w:ind w:left="900"/>
      </w:pPr>
      <w:r>
        <w:t>(Student Initials) __________</w:t>
      </w:r>
    </w:p>
    <w:p w14:paraId="3AC78B0D" w14:textId="77777777" w:rsidR="002E255C" w:rsidRDefault="002E255C" w:rsidP="002E255C">
      <w:pPr>
        <w:pStyle w:val="ListParagraph"/>
      </w:pPr>
    </w:p>
    <w:p w14:paraId="142E5501" w14:textId="596067F7" w:rsidR="002E255C" w:rsidRDefault="002E255C" w:rsidP="0A34512A">
      <w:pPr>
        <w:rPr>
          <w:b/>
          <w:bCs/>
        </w:rPr>
      </w:pPr>
      <w:r w:rsidRPr="0A34512A">
        <w:rPr>
          <w:b/>
          <w:bCs/>
        </w:rPr>
        <w:t xml:space="preserve">The following individuals’ signatures indicate an understanding of the concern and risk of a student </w:t>
      </w:r>
      <w:proofErr w:type="gramStart"/>
      <w:r w:rsidRPr="0A34512A">
        <w:rPr>
          <w:b/>
          <w:bCs/>
        </w:rPr>
        <w:t>entering into</w:t>
      </w:r>
      <w:proofErr w:type="gramEnd"/>
      <w:r w:rsidRPr="0A34512A">
        <w:rPr>
          <w:b/>
          <w:bCs/>
        </w:rPr>
        <w:t xml:space="preserve"> a dual relationship as intern and employee in a field agency</w:t>
      </w:r>
      <w:r w:rsidR="734F7748" w:rsidRPr="0A34512A">
        <w:rPr>
          <w:b/>
          <w:bCs/>
        </w:rPr>
        <w:t xml:space="preserve">. </w:t>
      </w:r>
      <w:r w:rsidRPr="0A34512A">
        <w:rPr>
          <w:b/>
          <w:bCs/>
        </w:rPr>
        <w:t>The signatures also indicate that the following individuals have agreed to and worked through a plan to decrease risk and conflict.</w:t>
      </w:r>
    </w:p>
    <w:p w14:paraId="507FD4B0" w14:textId="77777777" w:rsidR="002E255C" w:rsidRDefault="002E255C" w:rsidP="002E255C">
      <w:pPr>
        <w:rPr>
          <w:b/>
        </w:rPr>
      </w:pPr>
    </w:p>
    <w:p w14:paraId="530F4F29" w14:textId="0A6C1E5E" w:rsidR="002E255C" w:rsidRDefault="002E255C" w:rsidP="002E255C">
      <w:r>
        <w:t xml:space="preserve">___________________________________                         </w:t>
      </w:r>
      <w:r w:rsidR="008C16A4">
        <w:tab/>
      </w:r>
      <w:r>
        <w:t>___________________</w:t>
      </w:r>
    </w:p>
    <w:p w14:paraId="0D5CAEF7" w14:textId="056EE5A2" w:rsidR="002E255C" w:rsidRDefault="002E255C" w:rsidP="002E255C">
      <w:r>
        <w:t>Student Intern</w:t>
      </w:r>
      <w:r>
        <w:tab/>
      </w:r>
      <w:r w:rsidR="008C16A4">
        <w:tab/>
      </w:r>
      <w:r w:rsidR="008C16A4">
        <w:tab/>
      </w:r>
      <w:r w:rsidR="008C16A4">
        <w:tab/>
      </w:r>
      <w:r w:rsidR="008C16A4">
        <w:tab/>
      </w:r>
      <w:r w:rsidR="008C16A4">
        <w:tab/>
      </w:r>
      <w:r w:rsidR="008C16A4">
        <w:tab/>
      </w:r>
      <w:r>
        <w:t>Date</w:t>
      </w:r>
    </w:p>
    <w:p w14:paraId="37B0EFC1" w14:textId="77777777" w:rsidR="002E255C" w:rsidRDefault="002E255C" w:rsidP="002E255C"/>
    <w:p w14:paraId="19EA9788" w14:textId="4F65021F" w:rsidR="002E255C" w:rsidRDefault="002E255C" w:rsidP="002E255C">
      <w:r>
        <w:t>__________________________________</w:t>
      </w:r>
      <w:r>
        <w:tab/>
      </w:r>
      <w:r>
        <w:tab/>
      </w:r>
      <w:r w:rsidR="008C16A4">
        <w:tab/>
      </w:r>
      <w:r>
        <w:t>___________________</w:t>
      </w:r>
    </w:p>
    <w:p w14:paraId="57C3FCC5" w14:textId="3144DA45" w:rsidR="002E255C" w:rsidRDefault="002E255C" w:rsidP="002E255C">
      <w:r>
        <w:t xml:space="preserve">Field Instructor                                                           </w:t>
      </w:r>
      <w:r w:rsidR="008C16A4">
        <w:tab/>
      </w:r>
      <w:r w:rsidR="008C16A4">
        <w:tab/>
      </w:r>
      <w:r>
        <w:t>Date</w:t>
      </w:r>
    </w:p>
    <w:p w14:paraId="14C4EC88" w14:textId="77777777" w:rsidR="002E255C" w:rsidRDefault="002E255C" w:rsidP="002E255C"/>
    <w:p w14:paraId="61B2E483" w14:textId="40F19911" w:rsidR="002E255C" w:rsidRDefault="002E255C" w:rsidP="002E255C">
      <w:r>
        <w:t>__________________________________</w:t>
      </w:r>
      <w:r>
        <w:tab/>
      </w:r>
      <w:r>
        <w:tab/>
      </w:r>
      <w:r w:rsidR="008C16A4">
        <w:tab/>
      </w:r>
      <w:r>
        <w:t>____________________</w:t>
      </w:r>
    </w:p>
    <w:p w14:paraId="26F55DE4" w14:textId="74DF6EFC" w:rsidR="002E255C" w:rsidRDefault="002E255C" w:rsidP="002E255C">
      <w:r>
        <w:t xml:space="preserve">Agency Administrator                              </w:t>
      </w:r>
      <w:r w:rsidR="008C16A4">
        <w:tab/>
      </w:r>
      <w:r w:rsidR="008C16A4">
        <w:tab/>
      </w:r>
      <w:r w:rsidR="008C16A4">
        <w:tab/>
      </w:r>
      <w:r>
        <w:t>Date</w:t>
      </w:r>
    </w:p>
    <w:p w14:paraId="2E1FC7AD" w14:textId="77777777" w:rsidR="002E255C" w:rsidRDefault="002E255C" w:rsidP="002E255C"/>
    <w:p w14:paraId="143BF524" w14:textId="70D5BD8F" w:rsidR="002E255C" w:rsidRDefault="002E255C" w:rsidP="002E255C">
      <w:r>
        <w:t xml:space="preserve">__________________________________                         </w:t>
      </w:r>
      <w:r w:rsidR="008C16A4">
        <w:tab/>
      </w:r>
      <w:r>
        <w:t>______________________</w:t>
      </w:r>
    </w:p>
    <w:p w14:paraId="5B382FE2" w14:textId="12755EEA" w:rsidR="002E255C" w:rsidRDefault="002E255C" w:rsidP="002E255C">
      <w:r>
        <w:t xml:space="preserve">UT Field Liaison                                                               </w:t>
      </w:r>
      <w:r w:rsidR="008C16A4">
        <w:tab/>
      </w:r>
      <w:r>
        <w:t>Date</w:t>
      </w:r>
    </w:p>
    <w:p w14:paraId="1591C7B9" w14:textId="77777777" w:rsidR="002E255C" w:rsidRDefault="002E255C" w:rsidP="002E255C"/>
    <w:p w14:paraId="14A7B6C9" w14:textId="3BC70456" w:rsidR="002E255C" w:rsidRDefault="002E255C" w:rsidP="002E255C">
      <w:r>
        <w:t xml:space="preserve">____________________________________                       </w:t>
      </w:r>
      <w:r w:rsidR="008C16A4">
        <w:tab/>
      </w:r>
      <w:r>
        <w:t>_____________________</w:t>
      </w:r>
    </w:p>
    <w:p w14:paraId="011C07CD" w14:textId="1253E03D" w:rsidR="002E255C" w:rsidRDefault="002E255C" w:rsidP="002E255C">
      <w:r>
        <w:t>UT BSW Field Director</w:t>
      </w:r>
      <w:r>
        <w:tab/>
      </w:r>
      <w:r>
        <w:tab/>
      </w:r>
      <w:r>
        <w:tab/>
      </w:r>
      <w:r>
        <w:tab/>
      </w:r>
      <w:r w:rsidR="008C16A4">
        <w:tab/>
      </w:r>
      <w:r>
        <w:t>Date</w:t>
      </w:r>
      <w:r>
        <w:tab/>
      </w:r>
      <w:r>
        <w:tab/>
      </w:r>
      <w:r>
        <w:tab/>
      </w:r>
      <w:r>
        <w:tab/>
      </w:r>
      <w:r>
        <w:tab/>
      </w:r>
      <w:r>
        <w:tab/>
      </w:r>
      <w:r>
        <w:tab/>
      </w:r>
      <w:r>
        <w:tab/>
      </w:r>
      <w:r>
        <w:tab/>
      </w:r>
      <w:r>
        <w:tab/>
      </w:r>
      <w:r>
        <w:tab/>
      </w:r>
      <w:r>
        <w:tab/>
        <w:t xml:space="preserve">               </w:t>
      </w:r>
      <w:r>
        <w:tab/>
      </w:r>
      <w:r>
        <w:tab/>
      </w:r>
      <w:r>
        <w:tab/>
      </w:r>
      <w:r>
        <w:tab/>
      </w:r>
      <w:r>
        <w:tab/>
      </w:r>
      <w:r>
        <w:tab/>
      </w:r>
      <w:r>
        <w:tab/>
      </w:r>
      <w:r>
        <w:tab/>
      </w:r>
    </w:p>
    <w:p w14:paraId="2B640197" w14:textId="36CE4486" w:rsidR="002E255C" w:rsidRDefault="002E255C" w:rsidP="002E255C">
      <w:r>
        <w:t xml:space="preserve">____________________________________                       </w:t>
      </w:r>
      <w:r w:rsidR="008C16A4">
        <w:tab/>
      </w:r>
      <w:r>
        <w:t>_____________________</w:t>
      </w:r>
    </w:p>
    <w:p w14:paraId="369DC796" w14:textId="5903033D" w:rsidR="002E255C" w:rsidRDefault="002E255C" w:rsidP="002E255C">
      <w:r>
        <w:t>UT MSW Field Director</w:t>
      </w:r>
      <w:r>
        <w:tab/>
      </w:r>
      <w:r>
        <w:tab/>
      </w:r>
      <w:r>
        <w:tab/>
      </w:r>
      <w:r>
        <w:tab/>
      </w:r>
      <w:r w:rsidR="008C16A4">
        <w:tab/>
      </w:r>
      <w:r>
        <w:t>Date</w:t>
      </w:r>
      <w:r>
        <w:tab/>
      </w:r>
      <w:r>
        <w:tab/>
      </w:r>
    </w:p>
    <w:p w14:paraId="5DFEA0A4" w14:textId="77777777" w:rsidR="002E255C" w:rsidRDefault="002E255C" w:rsidP="002E255C">
      <w:pPr>
        <w:pStyle w:val="Title"/>
        <w:pBdr>
          <w:top w:val="double" w:sz="4" w:space="1" w:color="auto"/>
          <w:left w:val="double" w:sz="4" w:space="31" w:color="auto"/>
          <w:bottom w:val="double" w:sz="4" w:space="0" w:color="auto"/>
          <w:right w:val="double" w:sz="4" w:space="4" w:color="auto"/>
        </w:pBdr>
        <w:ind w:left="0" w:firstLine="0"/>
      </w:pPr>
    </w:p>
    <w:p w14:paraId="0C659F54" w14:textId="77777777" w:rsidR="002E255C" w:rsidRPr="007D0E2C" w:rsidRDefault="002E255C" w:rsidP="002E255C">
      <w:pPr>
        <w:pStyle w:val="Title"/>
        <w:pBdr>
          <w:top w:val="double" w:sz="4" w:space="1" w:color="auto"/>
          <w:left w:val="double" w:sz="4" w:space="31" w:color="auto"/>
          <w:bottom w:val="double" w:sz="4" w:space="0" w:color="auto"/>
          <w:right w:val="double" w:sz="4" w:space="4" w:color="auto"/>
        </w:pBdr>
        <w:ind w:left="0" w:firstLine="0"/>
        <w:rPr>
          <w:sz w:val="24"/>
          <w:szCs w:val="24"/>
        </w:rPr>
      </w:pPr>
      <w:r w:rsidRPr="007D0E2C">
        <w:rPr>
          <w:sz w:val="24"/>
          <w:szCs w:val="24"/>
        </w:rPr>
        <w:t xml:space="preserve">Social Work Student Field </w:t>
      </w:r>
    </w:p>
    <w:p w14:paraId="319E14A3" w14:textId="77777777" w:rsidR="002E255C" w:rsidRPr="007D0E2C" w:rsidRDefault="002E255C" w:rsidP="002E255C">
      <w:pPr>
        <w:pStyle w:val="Title"/>
        <w:pBdr>
          <w:top w:val="double" w:sz="4" w:space="1" w:color="auto"/>
          <w:left w:val="double" w:sz="4" w:space="31" w:color="auto"/>
          <w:bottom w:val="double" w:sz="4" w:space="0" w:color="auto"/>
          <w:right w:val="double" w:sz="4" w:space="4" w:color="auto"/>
        </w:pBdr>
        <w:ind w:left="0" w:firstLine="0"/>
        <w:rPr>
          <w:sz w:val="24"/>
          <w:szCs w:val="24"/>
        </w:rPr>
      </w:pPr>
      <w:r w:rsidRPr="007D0E2C">
        <w:rPr>
          <w:sz w:val="24"/>
          <w:szCs w:val="24"/>
        </w:rPr>
        <w:t>Incident Report</w:t>
      </w:r>
    </w:p>
    <w:p w14:paraId="188A70C2" w14:textId="77777777" w:rsidR="002E255C" w:rsidRPr="007D0E2C" w:rsidRDefault="002E255C" w:rsidP="002E255C">
      <w:pPr>
        <w:pStyle w:val="Title"/>
        <w:pBdr>
          <w:top w:val="double" w:sz="4" w:space="1" w:color="auto"/>
          <w:left w:val="double" w:sz="4" w:space="31" w:color="auto"/>
          <w:bottom w:val="double" w:sz="4" w:space="0" w:color="auto"/>
          <w:right w:val="double" w:sz="4" w:space="4" w:color="auto"/>
        </w:pBdr>
        <w:ind w:left="0" w:firstLine="0"/>
        <w:jc w:val="left"/>
        <w:rPr>
          <w:sz w:val="24"/>
          <w:szCs w:val="24"/>
        </w:rPr>
      </w:pPr>
    </w:p>
    <w:p w14:paraId="12147727" w14:textId="2EEBEC65" w:rsidR="002E255C" w:rsidRPr="007D0E2C" w:rsidRDefault="002E255C" w:rsidP="002E255C">
      <w:pPr>
        <w:pStyle w:val="Title"/>
        <w:pBdr>
          <w:top w:val="double" w:sz="4" w:space="1" w:color="auto"/>
          <w:left w:val="double" w:sz="4" w:space="31" w:color="auto"/>
          <w:bottom w:val="double" w:sz="4" w:space="0" w:color="auto"/>
          <w:right w:val="double" w:sz="4" w:space="4" w:color="auto"/>
        </w:pBdr>
        <w:ind w:left="0" w:firstLine="0"/>
        <w:jc w:val="left"/>
        <w:rPr>
          <w:b w:val="0"/>
          <w:sz w:val="24"/>
          <w:szCs w:val="24"/>
        </w:rPr>
      </w:pPr>
      <w:r w:rsidRPr="0A34512A">
        <w:rPr>
          <w:b w:val="0"/>
          <w:sz w:val="24"/>
          <w:szCs w:val="24"/>
        </w:rPr>
        <w:t xml:space="preserve">Please complete this form for any incident which is of concern to the </w:t>
      </w:r>
      <w:r w:rsidR="16525C91" w:rsidRPr="0A34512A">
        <w:rPr>
          <w:b w:val="0"/>
          <w:sz w:val="24"/>
          <w:szCs w:val="24"/>
        </w:rPr>
        <w:t>student,</w:t>
      </w:r>
      <w:r w:rsidRPr="0A34512A">
        <w:rPr>
          <w:b w:val="0"/>
          <w:sz w:val="24"/>
          <w:szCs w:val="24"/>
        </w:rPr>
        <w:t xml:space="preserve"> and which occurred during the student’s internship hours or is directly related to the student’s internship.</w:t>
      </w:r>
    </w:p>
    <w:p w14:paraId="362BE13F" w14:textId="77777777" w:rsidR="002E255C" w:rsidRPr="007D0E2C" w:rsidRDefault="002E255C" w:rsidP="002E255C">
      <w:pPr>
        <w:pStyle w:val="Title"/>
        <w:pBdr>
          <w:top w:val="double" w:sz="4" w:space="1" w:color="auto"/>
          <w:left w:val="double" w:sz="4" w:space="31" w:color="auto"/>
          <w:bottom w:val="double" w:sz="4" w:space="0" w:color="auto"/>
          <w:right w:val="double" w:sz="4" w:space="4" w:color="auto"/>
        </w:pBdr>
        <w:ind w:left="0" w:firstLine="0"/>
        <w:jc w:val="left"/>
        <w:rPr>
          <w:b w:val="0"/>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4612"/>
      </w:tblGrid>
      <w:tr w:rsidR="002E255C" w:rsidRPr="007D0E2C" w14:paraId="24112FA5" w14:textId="77777777" w:rsidTr="0A34512A">
        <w:tc>
          <w:tcPr>
            <w:tcW w:w="5328" w:type="dxa"/>
          </w:tcPr>
          <w:p w14:paraId="4C6CEBB4" w14:textId="77777777" w:rsidR="002E255C" w:rsidRPr="00501179" w:rsidRDefault="002E255C" w:rsidP="00D136CB">
            <w:pPr>
              <w:pStyle w:val="Title"/>
              <w:ind w:left="0" w:firstLine="0"/>
              <w:jc w:val="left"/>
              <w:rPr>
                <w:sz w:val="24"/>
                <w:szCs w:val="24"/>
                <w:lang w:val="en-US" w:eastAsia="en-US"/>
              </w:rPr>
            </w:pPr>
          </w:p>
          <w:p w14:paraId="099B2C9D" w14:textId="77777777" w:rsidR="002E255C" w:rsidRPr="00501179" w:rsidRDefault="002E255C" w:rsidP="00D136CB">
            <w:pPr>
              <w:pStyle w:val="Title"/>
              <w:ind w:left="0" w:firstLine="0"/>
              <w:jc w:val="left"/>
              <w:rPr>
                <w:b w:val="0"/>
                <w:sz w:val="24"/>
                <w:szCs w:val="24"/>
                <w:lang w:val="en-US" w:eastAsia="en-US"/>
              </w:rPr>
            </w:pPr>
            <w:r w:rsidRPr="00501179">
              <w:rPr>
                <w:b w:val="0"/>
                <w:sz w:val="24"/>
                <w:szCs w:val="24"/>
                <w:lang w:val="en-US" w:eastAsia="en-US"/>
              </w:rPr>
              <w:t>Date of Report:</w:t>
            </w:r>
          </w:p>
          <w:p w14:paraId="210B3CCF" w14:textId="77777777" w:rsidR="002E255C" w:rsidRPr="00501179" w:rsidRDefault="002E255C" w:rsidP="00D136CB">
            <w:pPr>
              <w:pStyle w:val="Title"/>
              <w:ind w:left="0" w:firstLine="0"/>
              <w:jc w:val="left"/>
              <w:rPr>
                <w:b w:val="0"/>
                <w:sz w:val="24"/>
                <w:szCs w:val="24"/>
                <w:lang w:val="en-US" w:eastAsia="en-US"/>
              </w:rPr>
            </w:pPr>
          </w:p>
        </w:tc>
        <w:tc>
          <w:tcPr>
            <w:tcW w:w="4716" w:type="dxa"/>
          </w:tcPr>
          <w:p w14:paraId="47288666" w14:textId="77777777" w:rsidR="002E255C" w:rsidRPr="00501179" w:rsidRDefault="002E255C" w:rsidP="00D136CB">
            <w:pPr>
              <w:pStyle w:val="Title"/>
              <w:ind w:left="0" w:firstLine="0"/>
              <w:jc w:val="left"/>
              <w:rPr>
                <w:sz w:val="24"/>
                <w:szCs w:val="24"/>
                <w:lang w:val="en-US" w:eastAsia="en-US"/>
              </w:rPr>
            </w:pPr>
          </w:p>
          <w:p w14:paraId="78B8CF8B" w14:textId="77777777" w:rsidR="002E255C" w:rsidRPr="00501179" w:rsidRDefault="002E255C" w:rsidP="00D136CB">
            <w:pPr>
              <w:pStyle w:val="Title"/>
              <w:ind w:left="0" w:firstLine="0"/>
              <w:jc w:val="left"/>
              <w:rPr>
                <w:b w:val="0"/>
                <w:sz w:val="24"/>
                <w:szCs w:val="24"/>
                <w:lang w:val="en-US" w:eastAsia="en-US"/>
              </w:rPr>
            </w:pPr>
            <w:r w:rsidRPr="00501179">
              <w:rPr>
                <w:b w:val="0"/>
                <w:sz w:val="24"/>
                <w:szCs w:val="24"/>
                <w:lang w:val="en-US" w:eastAsia="en-US"/>
              </w:rPr>
              <w:t>Phone Number:</w:t>
            </w:r>
          </w:p>
          <w:p w14:paraId="64FEF530" w14:textId="77777777" w:rsidR="002E255C" w:rsidRPr="00501179" w:rsidRDefault="002E255C" w:rsidP="00D136CB">
            <w:pPr>
              <w:pStyle w:val="Title"/>
              <w:ind w:left="0" w:firstLine="0"/>
              <w:jc w:val="left"/>
              <w:rPr>
                <w:b w:val="0"/>
                <w:sz w:val="24"/>
                <w:szCs w:val="24"/>
                <w:lang w:val="en-US" w:eastAsia="en-US"/>
              </w:rPr>
            </w:pPr>
          </w:p>
        </w:tc>
      </w:tr>
      <w:tr w:rsidR="002E255C" w:rsidRPr="007D0E2C" w14:paraId="6E9C343B" w14:textId="77777777" w:rsidTr="0A34512A">
        <w:tc>
          <w:tcPr>
            <w:tcW w:w="5328" w:type="dxa"/>
          </w:tcPr>
          <w:p w14:paraId="425D946C" w14:textId="77777777" w:rsidR="002E255C" w:rsidRPr="00501179" w:rsidRDefault="002E255C" w:rsidP="00D136CB">
            <w:pPr>
              <w:pStyle w:val="Title"/>
              <w:ind w:left="0" w:firstLine="0"/>
              <w:jc w:val="left"/>
              <w:rPr>
                <w:sz w:val="24"/>
                <w:szCs w:val="24"/>
                <w:lang w:val="en-US" w:eastAsia="en-US"/>
              </w:rPr>
            </w:pPr>
          </w:p>
          <w:p w14:paraId="1B13D804" w14:textId="77777777" w:rsidR="002E255C" w:rsidRPr="00501179" w:rsidRDefault="002E255C" w:rsidP="00D136CB">
            <w:pPr>
              <w:pStyle w:val="Title"/>
              <w:ind w:left="0" w:firstLine="0"/>
              <w:jc w:val="left"/>
              <w:rPr>
                <w:b w:val="0"/>
                <w:sz w:val="24"/>
                <w:szCs w:val="24"/>
                <w:lang w:val="en-US" w:eastAsia="en-US"/>
              </w:rPr>
            </w:pPr>
            <w:r w:rsidRPr="00501179">
              <w:rPr>
                <w:b w:val="0"/>
                <w:sz w:val="24"/>
                <w:szCs w:val="24"/>
                <w:lang w:val="en-US" w:eastAsia="en-US"/>
              </w:rPr>
              <w:t>Name of Student:</w:t>
            </w:r>
          </w:p>
        </w:tc>
        <w:tc>
          <w:tcPr>
            <w:tcW w:w="4716" w:type="dxa"/>
          </w:tcPr>
          <w:p w14:paraId="6352D0B1" w14:textId="77777777" w:rsidR="002E255C" w:rsidRPr="00501179" w:rsidRDefault="002E255C" w:rsidP="00D136CB">
            <w:pPr>
              <w:pStyle w:val="Title"/>
              <w:ind w:left="0" w:firstLine="0"/>
              <w:jc w:val="left"/>
              <w:rPr>
                <w:sz w:val="24"/>
                <w:szCs w:val="24"/>
                <w:lang w:val="en-US" w:eastAsia="en-US"/>
              </w:rPr>
            </w:pPr>
          </w:p>
          <w:p w14:paraId="7B1CFBD3" w14:textId="77777777" w:rsidR="002E255C" w:rsidRPr="00501179" w:rsidRDefault="002E255C" w:rsidP="00D136CB">
            <w:pPr>
              <w:pStyle w:val="Title"/>
              <w:ind w:left="0" w:firstLine="0"/>
              <w:jc w:val="left"/>
              <w:rPr>
                <w:b w:val="0"/>
                <w:sz w:val="24"/>
                <w:szCs w:val="24"/>
                <w:lang w:val="en-US" w:eastAsia="en-US"/>
              </w:rPr>
            </w:pPr>
            <w:r w:rsidRPr="00501179">
              <w:rPr>
                <w:b w:val="0"/>
                <w:sz w:val="24"/>
                <w:szCs w:val="24"/>
                <w:lang w:val="en-US" w:eastAsia="en-US"/>
              </w:rPr>
              <w:t>Address:</w:t>
            </w:r>
          </w:p>
          <w:p w14:paraId="21F5D294" w14:textId="77777777" w:rsidR="002E255C" w:rsidRPr="00501179" w:rsidRDefault="002E255C" w:rsidP="00D136CB">
            <w:pPr>
              <w:pStyle w:val="Title"/>
              <w:ind w:left="0" w:firstLine="0"/>
              <w:jc w:val="left"/>
              <w:rPr>
                <w:b w:val="0"/>
                <w:sz w:val="24"/>
                <w:szCs w:val="24"/>
                <w:lang w:val="en-US" w:eastAsia="en-US"/>
              </w:rPr>
            </w:pPr>
          </w:p>
        </w:tc>
      </w:tr>
      <w:tr w:rsidR="002E255C" w:rsidRPr="007D0E2C" w14:paraId="7DB3B2C6" w14:textId="77777777" w:rsidTr="0A34512A">
        <w:tc>
          <w:tcPr>
            <w:tcW w:w="5328" w:type="dxa"/>
          </w:tcPr>
          <w:p w14:paraId="798CABAC" w14:textId="77777777" w:rsidR="002E255C" w:rsidRPr="00501179" w:rsidRDefault="002E255C" w:rsidP="00D136CB">
            <w:pPr>
              <w:pStyle w:val="Title"/>
              <w:ind w:left="0" w:firstLine="0"/>
              <w:jc w:val="left"/>
              <w:rPr>
                <w:b w:val="0"/>
                <w:sz w:val="24"/>
                <w:szCs w:val="24"/>
                <w:lang w:val="en-US" w:eastAsia="en-US"/>
              </w:rPr>
            </w:pPr>
          </w:p>
          <w:p w14:paraId="24A2E996" w14:textId="77777777" w:rsidR="002E255C" w:rsidRPr="00501179" w:rsidRDefault="002E255C" w:rsidP="00D136CB">
            <w:pPr>
              <w:pStyle w:val="Title"/>
              <w:ind w:left="0" w:firstLine="0"/>
              <w:jc w:val="left"/>
              <w:rPr>
                <w:b w:val="0"/>
                <w:sz w:val="24"/>
                <w:szCs w:val="24"/>
                <w:lang w:val="en-US" w:eastAsia="en-US"/>
              </w:rPr>
            </w:pPr>
            <w:r w:rsidRPr="00501179">
              <w:rPr>
                <w:b w:val="0"/>
                <w:sz w:val="24"/>
                <w:szCs w:val="24"/>
                <w:lang w:val="en-US" w:eastAsia="en-US"/>
              </w:rPr>
              <w:t>Placement Site:</w:t>
            </w:r>
          </w:p>
        </w:tc>
        <w:tc>
          <w:tcPr>
            <w:tcW w:w="4716" w:type="dxa"/>
          </w:tcPr>
          <w:p w14:paraId="18E7DBF6" w14:textId="77777777" w:rsidR="002E255C" w:rsidRPr="00501179" w:rsidRDefault="002E255C" w:rsidP="00D136CB">
            <w:pPr>
              <w:pStyle w:val="Title"/>
              <w:ind w:left="0" w:firstLine="0"/>
              <w:jc w:val="left"/>
              <w:rPr>
                <w:sz w:val="24"/>
                <w:szCs w:val="24"/>
                <w:lang w:val="en-US" w:eastAsia="en-US"/>
              </w:rPr>
            </w:pPr>
          </w:p>
          <w:p w14:paraId="11EE3640" w14:textId="77777777" w:rsidR="002E255C" w:rsidRPr="00501179" w:rsidRDefault="002E255C" w:rsidP="00D136CB">
            <w:pPr>
              <w:pStyle w:val="Title"/>
              <w:ind w:left="0" w:firstLine="0"/>
              <w:jc w:val="left"/>
              <w:rPr>
                <w:b w:val="0"/>
                <w:sz w:val="24"/>
                <w:szCs w:val="24"/>
                <w:lang w:val="en-US" w:eastAsia="en-US"/>
              </w:rPr>
            </w:pPr>
            <w:r w:rsidRPr="00501179">
              <w:rPr>
                <w:b w:val="0"/>
                <w:sz w:val="24"/>
                <w:szCs w:val="24"/>
                <w:lang w:val="en-US" w:eastAsia="en-US"/>
              </w:rPr>
              <w:t>Field Instructor:</w:t>
            </w:r>
          </w:p>
          <w:p w14:paraId="7AA3EC78" w14:textId="77777777" w:rsidR="002E255C" w:rsidRPr="00501179" w:rsidRDefault="002E255C" w:rsidP="00D136CB">
            <w:pPr>
              <w:pStyle w:val="Title"/>
              <w:ind w:left="0" w:firstLine="0"/>
              <w:jc w:val="left"/>
              <w:rPr>
                <w:b w:val="0"/>
                <w:sz w:val="24"/>
                <w:szCs w:val="24"/>
                <w:lang w:val="en-US" w:eastAsia="en-US"/>
              </w:rPr>
            </w:pPr>
          </w:p>
        </w:tc>
      </w:tr>
      <w:tr w:rsidR="002E255C" w:rsidRPr="0093007B" w14:paraId="059BE2CC" w14:textId="77777777" w:rsidTr="0A34512A">
        <w:tc>
          <w:tcPr>
            <w:tcW w:w="10044" w:type="dxa"/>
            <w:gridSpan w:val="2"/>
          </w:tcPr>
          <w:p w14:paraId="71DE4771" w14:textId="77777777" w:rsidR="002E255C" w:rsidRPr="00501179" w:rsidRDefault="002E255C" w:rsidP="00D136CB">
            <w:pPr>
              <w:pStyle w:val="Title"/>
              <w:ind w:left="0" w:firstLine="0"/>
              <w:jc w:val="left"/>
              <w:rPr>
                <w:sz w:val="24"/>
                <w:szCs w:val="24"/>
                <w:lang w:val="en-US" w:eastAsia="en-US"/>
              </w:rPr>
            </w:pPr>
          </w:p>
          <w:p w14:paraId="7767C171" w14:textId="48EDD5E2" w:rsidR="002E255C" w:rsidRPr="00501179" w:rsidRDefault="002E255C" w:rsidP="00D136CB">
            <w:pPr>
              <w:pStyle w:val="Title"/>
              <w:ind w:left="0" w:firstLine="0"/>
              <w:jc w:val="left"/>
              <w:rPr>
                <w:b w:val="0"/>
                <w:sz w:val="24"/>
                <w:szCs w:val="24"/>
                <w:lang w:val="en-US" w:eastAsia="en-US"/>
              </w:rPr>
            </w:pPr>
            <w:r w:rsidRPr="0A34512A">
              <w:rPr>
                <w:b w:val="0"/>
                <w:sz w:val="24"/>
                <w:szCs w:val="24"/>
                <w:lang w:val="en-US" w:eastAsia="en-US"/>
              </w:rPr>
              <w:t>Description of incident</w:t>
            </w:r>
            <w:r w:rsidR="0CC95E8E" w:rsidRPr="0A34512A">
              <w:rPr>
                <w:b w:val="0"/>
                <w:sz w:val="24"/>
                <w:szCs w:val="24"/>
                <w:lang w:val="en-US" w:eastAsia="en-US"/>
              </w:rPr>
              <w:t>: (</w:t>
            </w:r>
            <w:r w:rsidRPr="0A34512A">
              <w:rPr>
                <w:b w:val="0"/>
                <w:sz w:val="24"/>
                <w:szCs w:val="24"/>
                <w:lang w:val="en-US" w:eastAsia="en-US"/>
              </w:rPr>
              <w:t>Be specific, factual, and descriptive</w:t>
            </w:r>
            <w:r w:rsidR="62A108E3" w:rsidRPr="0A34512A">
              <w:rPr>
                <w:b w:val="0"/>
                <w:sz w:val="24"/>
                <w:szCs w:val="24"/>
                <w:lang w:val="en-US" w:eastAsia="en-US"/>
              </w:rPr>
              <w:t xml:space="preserve">. </w:t>
            </w:r>
            <w:r w:rsidRPr="0A34512A">
              <w:rPr>
                <w:b w:val="0"/>
                <w:sz w:val="24"/>
                <w:szCs w:val="24"/>
                <w:lang w:val="en-US" w:eastAsia="en-US"/>
              </w:rPr>
              <w:t xml:space="preserve">Include location, all persons involved or who may have observed the incident, </w:t>
            </w:r>
            <w:r w:rsidR="7D7F1A1A" w:rsidRPr="0A34512A">
              <w:rPr>
                <w:b w:val="0"/>
                <w:sz w:val="24"/>
                <w:szCs w:val="24"/>
                <w:lang w:val="en-US" w:eastAsia="en-US"/>
              </w:rPr>
              <w:t>time,</w:t>
            </w:r>
            <w:r w:rsidRPr="0A34512A">
              <w:rPr>
                <w:b w:val="0"/>
                <w:sz w:val="24"/>
                <w:szCs w:val="24"/>
                <w:lang w:val="en-US" w:eastAsia="en-US"/>
              </w:rPr>
              <w:t xml:space="preserve"> and date of incident and chronological order of events</w:t>
            </w:r>
            <w:r w:rsidR="426927DB" w:rsidRPr="0A34512A">
              <w:rPr>
                <w:b w:val="0"/>
                <w:sz w:val="24"/>
                <w:szCs w:val="24"/>
                <w:lang w:val="en-US" w:eastAsia="en-US"/>
              </w:rPr>
              <w:t xml:space="preserve">. </w:t>
            </w:r>
            <w:r w:rsidRPr="0A34512A">
              <w:rPr>
                <w:b w:val="0"/>
                <w:sz w:val="24"/>
                <w:szCs w:val="24"/>
                <w:lang w:val="en-US" w:eastAsia="en-US"/>
              </w:rPr>
              <w:t>Describe specific behavior observed and quote significant statements made</w:t>
            </w:r>
            <w:r w:rsidR="79B60DAC" w:rsidRPr="0A34512A">
              <w:rPr>
                <w:b w:val="0"/>
                <w:sz w:val="24"/>
                <w:szCs w:val="24"/>
                <w:lang w:val="en-US" w:eastAsia="en-US"/>
              </w:rPr>
              <w:t xml:space="preserve">. </w:t>
            </w:r>
            <w:r w:rsidRPr="0A34512A">
              <w:rPr>
                <w:b w:val="0"/>
                <w:sz w:val="24"/>
                <w:szCs w:val="24"/>
                <w:lang w:val="en-US" w:eastAsia="en-US"/>
              </w:rPr>
              <w:t xml:space="preserve">If more space is needed, </w:t>
            </w:r>
            <w:proofErr w:type="gramStart"/>
            <w:r w:rsidRPr="0A34512A">
              <w:rPr>
                <w:b w:val="0"/>
                <w:sz w:val="24"/>
                <w:szCs w:val="24"/>
                <w:lang w:val="en-US" w:eastAsia="en-US"/>
              </w:rPr>
              <w:t>continue on</w:t>
            </w:r>
            <w:proofErr w:type="gramEnd"/>
            <w:r w:rsidRPr="0A34512A">
              <w:rPr>
                <w:b w:val="0"/>
                <w:sz w:val="24"/>
                <w:szCs w:val="24"/>
                <w:lang w:val="en-US" w:eastAsia="en-US"/>
              </w:rPr>
              <w:t xml:space="preserve"> </w:t>
            </w:r>
            <w:r w:rsidR="414E3993" w:rsidRPr="0A34512A">
              <w:rPr>
                <w:b w:val="0"/>
                <w:sz w:val="24"/>
                <w:szCs w:val="24"/>
                <w:lang w:val="en-US" w:eastAsia="en-US"/>
              </w:rPr>
              <w:t xml:space="preserve">the </w:t>
            </w:r>
            <w:r w:rsidRPr="0A34512A">
              <w:rPr>
                <w:b w:val="0"/>
                <w:sz w:val="24"/>
                <w:szCs w:val="24"/>
                <w:lang w:val="en-US" w:eastAsia="en-US"/>
              </w:rPr>
              <w:t>back of this form and initial.)</w:t>
            </w:r>
          </w:p>
          <w:p w14:paraId="627514F1" w14:textId="77777777" w:rsidR="002E255C" w:rsidRPr="00501179" w:rsidRDefault="002E255C" w:rsidP="00D136CB">
            <w:pPr>
              <w:pStyle w:val="Title"/>
              <w:ind w:left="0" w:firstLine="0"/>
              <w:jc w:val="left"/>
              <w:rPr>
                <w:b w:val="0"/>
                <w:sz w:val="24"/>
                <w:szCs w:val="24"/>
                <w:lang w:val="en-US" w:eastAsia="en-US"/>
              </w:rPr>
            </w:pPr>
          </w:p>
          <w:p w14:paraId="40B15C5C" w14:textId="77777777" w:rsidR="002E255C" w:rsidRPr="00501179" w:rsidRDefault="002E255C" w:rsidP="00D136CB">
            <w:pPr>
              <w:pStyle w:val="Title"/>
              <w:ind w:left="0" w:firstLine="0"/>
              <w:jc w:val="left"/>
              <w:rPr>
                <w:b w:val="0"/>
                <w:sz w:val="24"/>
                <w:szCs w:val="24"/>
                <w:lang w:val="en-US" w:eastAsia="en-US"/>
              </w:rPr>
            </w:pPr>
          </w:p>
          <w:p w14:paraId="6F310418" w14:textId="0F149FA4" w:rsidR="002E255C" w:rsidRPr="00501179" w:rsidRDefault="002E255C" w:rsidP="00D136CB">
            <w:pPr>
              <w:pStyle w:val="Title"/>
              <w:ind w:left="0" w:firstLine="0"/>
              <w:jc w:val="left"/>
              <w:rPr>
                <w:b w:val="0"/>
                <w:sz w:val="24"/>
                <w:szCs w:val="24"/>
                <w:lang w:val="en-US" w:eastAsia="en-US"/>
              </w:rPr>
            </w:pPr>
            <w:r w:rsidRPr="0A34512A">
              <w:rPr>
                <w:b w:val="0"/>
                <w:sz w:val="24"/>
                <w:szCs w:val="24"/>
                <w:lang w:val="en-US" w:eastAsia="en-US"/>
              </w:rPr>
              <w:t xml:space="preserve">Was the incident reported to </w:t>
            </w:r>
            <w:r w:rsidR="3375C774" w:rsidRPr="0A34512A">
              <w:rPr>
                <w:b w:val="0"/>
                <w:sz w:val="24"/>
                <w:szCs w:val="24"/>
                <w:lang w:val="en-US" w:eastAsia="en-US"/>
              </w:rPr>
              <w:t xml:space="preserve">the agency? </w:t>
            </w:r>
            <w:r w:rsidRPr="0A34512A">
              <w:rPr>
                <w:b w:val="0"/>
                <w:sz w:val="24"/>
                <w:szCs w:val="24"/>
                <w:lang w:val="en-US" w:eastAsia="en-US"/>
              </w:rPr>
              <w:t xml:space="preserve">                                                           Yes ____</w:t>
            </w:r>
            <w:r w:rsidR="001C7F4F" w:rsidRPr="0A34512A">
              <w:rPr>
                <w:b w:val="0"/>
                <w:sz w:val="24"/>
                <w:szCs w:val="24"/>
                <w:lang w:val="en-US" w:eastAsia="en-US"/>
              </w:rPr>
              <w:t>_ No</w:t>
            </w:r>
            <w:r w:rsidRPr="0A34512A">
              <w:rPr>
                <w:b w:val="0"/>
                <w:sz w:val="24"/>
                <w:szCs w:val="24"/>
                <w:lang w:val="en-US" w:eastAsia="en-US"/>
              </w:rPr>
              <w:t xml:space="preserve"> _____</w:t>
            </w:r>
          </w:p>
          <w:p w14:paraId="46770248" w14:textId="77777777" w:rsidR="002E255C" w:rsidRPr="00501179" w:rsidRDefault="002E255C" w:rsidP="00D136CB">
            <w:pPr>
              <w:pStyle w:val="Title"/>
              <w:ind w:left="0" w:firstLine="0"/>
              <w:jc w:val="left"/>
              <w:rPr>
                <w:b w:val="0"/>
                <w:sz w:val="24"/>
                <w:szCs w:val="24"/>
                <w:lang w:val="en-US" w:eastAsia="en-US"/>
              </w:rPr>
            </w:pPr>
          </w:p>
          <w:p w14:paraId="5E9F5DD8" w14:textId="1D5C91CE" w:rsidR="002E255C" w:rsidRPr="00501179" w:rsidRDefault="002E255C" w:rsidP="00D136CB">
            <w:pPr>
              <w:pStyle w:val="Title"/>
              <w:ind w:left="0" w:firstLine="0"/>
              <w:jc w:val="left"/>
              <w:rPr>
                <w:b w:val="0"/>
                <w:sz w:val="24"/>
                <w:szCs w:val="24"/>
                <w:lang w:val="en-US" w:eastAsia="en-US"/>
              </w:rPr>
            </w:pPr>
            <w:r w:rsidRPr="0A34512A">
              <w:rPr>
                <w:b w:val="0"/>
                <w:sz w:val="24"/>
                <w:szCs w:val="24"/>
                <w:lang w:val="en-US" w:eastAsia="en-US"/>
              </w:rPr>
              <w:t xml:space="preserve">If yes, what was the </w:t>
            </w:r>
            <w:r w:rsidR="7CF94DF7" w:rsidRPr="0A34512A">
              <w:rPr>
                <w:b w:val="0"/>
                <w:sz w:val="24"/>
                <w:szCs w:val="24"/>
                <w:lang w:val="en-US" w:eastAsia="en-US"/>
              </w:rPr>
              <w:t>agency's</w:t>
            </w:r>
            <w:r w:rsidRPr="0A34512A">
              <w:rPr>
                <w:b w:val="0"/>
                <w:sz w:val="24"/>
                <w:szCs w:val="24"/>
                <w:lang w:val="en-US" w:eastAsia="en-US"/>
              </w:rPr>
              <w:t xml:space="preserve"> response?</w:t>
            </w:r>
          </w:p>
          <w:p w14:paraId="22E01192" w14:textId="77777777" w:rsidR="002E255C" w:rsidRPr="00501179" w:rsidRDefault="002E255C" w:rsidP="00D136CB">
            <w:pPr>
              <w:pStyle w:val="Title"/>
              <w:ind w:left="0" w:firstLine="0"/>
              <w:jc w:val="left"/>
              <w:rPr>
                <w:b w:val="0"/>
                <w:sz w:val="24"/>
                <w:szCs w:val="24"/>
                <w:lang w:val="en-US" w:eastAsia="en-US"/>
              </w:rPr>
            </w:pPr>
          </w:p>
          <w:p w14:paraId="090EC950" w14:textId="77777777" w:rsidR="002E255C" w:rsidRPr="00501179" w:rsidRDefault="002E255C" w:rsidP="00D136CB">
            <w:pPr>
              <w:pStyle w:val="Title"/>
              <w:ind w:left="0" w:firstLine="0"/>
              <w:jc w:val="left"/>
              <w:rPr>
                <w:b w:val="0"/>
                <w:sz w:val="24"/>
                <w:szCs w:val="24"/>
                <w:lang w:val="en-US" w:eastAsia="en-US"/>
              </w:rPr>
            </w:pPr>
          </w:p>
          <w:p w14:paraId="174DA92E" w14:textId="77777777" w:rsidR="002E255C" w:rsidRPr="00501179" w:rsidRDefault="002E255C" w:rsidP="00D136CB">
            <w:pPr>
              <w:pStyle w:val="Title"/>
              <w:ind w:left="0" w:firstLine="0"/>
              <w:jc w:val="left"/>
              <w:rPr>
                <w:b w:val="0"/>
                <w:sz w:val="24"/>
                <w:szCs w:val="24"/>
                <w:lang w:val="en-US" w:eastAsia="en-US"/>
              </w:rPr>
            </w:pPr>
          </w:p>
          <w:p w14:paraId="195FF625" w14:textId="77777777" w:rsidR="002E255C" w:rsidRPr="00501179" w:rsidRDefault="002E255C" w:rsidP="00D136CB">
            <w:pPr>
              <w:pStyle w:val="Title"/>
              <w:ind w:left="0" w:firstLine="0"/>
              <w:jc w:val="left"/>
              <w:rPr>
                <w:b w:val="0"/>
                <w:sz w:val="24"/>
                <w:szCs w:val="24"/>
                <w:lang w:val="en-US" w:eastAsia="en-US"/>
              </w:rPr>
            </w:pPr>
          </w:p>
          <w:p w14:paraId="1172B845" w14:textId="77777777" w:rsidR="002E255C" w:rsidRPr="00501179" w:rsidRDefault="002E255C" w:rsidP="00D136CB">
            <w:pPr>
              <w:pStyle w:val="Title"/>
              <w:ind w:left="0" w:firstLine="0"/>
              <w:jc w:val="left"/>
              <w:rPr>
                <w:b w:val="0"/>
                <w:sz w:val="24"/>
                <w:szCs w:val="24"/>
                <w:lang w:val="en-US" w:eastAsia="en-US"/>
              </w:rPr>
            </w:pPr>
          </w:p>
          <w:p w14:paraId="7913E5D6" w14:textId="746E5FE0" w:rsidR="002E255C" w:rsidRPr="00501179" w:rsidRDefault="002E255C" w:rsidP="00D136CB">
            <w:pPr>
              <w:pStyle w:val="Title"/>
              <w:ind w:left="0" w:firstLine="0"/>
              <w:jc w:val="left"/>
              <w:rPr>
                <w:b w:val="0"/>
                <w:sz w:val="24"/>
                <w:szCs w:val="24"/>
                <w:lang w:val="en-US" w:eastAsia="en-US"/>
              </w:rPr>
            </w:pPr>
            <w:r w:rsidRPr="0A34512A">
              <w:rPr>
                <w:b w:val="0"/>
                <w:sz w:val="24"/>
                <w:szCs w:val="24"/>
                <w:lang w:val="en-US" w:eastAsia="en-US"/>
              </w:rPr>
              <w:t xml:space="preserve">If </w:t>
            </w:r>
            <w:r w:rsidR="748624C8" w:rsidRPr="0A34512A">
              <w:rPr>
                <w:b w:val="0"/>
                <w:sz w:val="24"/>
                <w:szCs w:val="24"/>
                <w:lang w:val="en-US" w:eastAsia="en-US"/>
              </w:rPr>
              <w:t>not</w:t>
            </w:r>
            <w:r w:rsidRPr="0A34512A">
              <w:rPr>
                <w:b w:val="0"/>
                <w:sz w:val="24"/>
                <w:szCs w:val="24"/>
                <w:lang w:val="en-US" w:eastAsia="en-US"/>
              </w:rPr>
              <w:t>, why wasn’t the incident reported?</w:t>
            </w:r>
          </w:p>
          <w:p w14:paraId="0B653A7B" w14:textId="77777777" w:rsidR="002E255C" w:rsidRPr="00501179" w:rsidRDefault="002E255C" w:rsidP="00D136CB">
            <w:pPr>
              <w:pStyle w:val="Title"/>
              <w:ind w:left="0" w:firstLine="0"/>
              <w:jc w:val="left"/>
              <w:rPr>
                <w:b w:val="0"/>
                <w:sz w:val="24"/>
                <w:szCs w:val="24"/>
                <w:lang w:val="en-US" w:eastAsia="en-US"/>
              </w:rPr>
            </w:pPr>
          </w:p>
          <w:p w14:paraId="45813E59" w14:textId="77777777" w:rsidR="002E255C" w:rsidRPr="00501179" w:rsidRDefault="002E255C" w:rsidP="00D136CB">
            <w:pPr>
              <w:pStyle w:val="Title"/>
              <w:ind w:left="0" w:firstLine="0"/>
              <w:jc w:val="left"/>
              <w:rPr>
                <w:b w:val="0"/>
                <w:sz w:val="24"/>
                <w:szCs w:val="24"/>
                <w:lang w:val="en-US" w:eastAsia="en-US"/>
              </w:rPr>
            </w:pPr>
          </w:p>
          <w:p w14:paraId="0A41C8FB" w14:textId="77777777" w:rsidR="002E255C" w:rsidRPr="00501179" w:rsidRDefault="002E255C" w:rsidP="00D136CB">
            <w:pPr>
              <w:pStyle w:val="Title"/>
              <w:ind w:left="0" w:firstLine="0"/>
              <w:jc w:val="left"/>
              <w:rPr>
                <w:b w:val="0"/>
                <w:sz w:val="24"/>
                <w:szCs w:val="24"/>
                <w:lang w:val="en-US" w:eastAsia="en-US"/>
              </w:rPr>
            </w:pPr>
          </w:p>
          <w:p w14:paraId="18C80733" w14:textId="782CCF78" w:rsidR="002E255C" w:rsidRPr="00501179" w:rsidRDefault="002E255C" w:rsidP="00D136CB">
            <w:pPr>
              <w:pStyle w:val="Title"/>
              <w:ind w:left="0" w:firstLine="0"/>
              <w:jc w:val="left"/>
              <w:rPr>
                <w:b w:val="0"/>
                <w:sz w:val="24"/>
                <w:szCs w:val="24"/>
                <w:lang w:val="en-US" w:eastAsia="en-US"/>
              </w:rPr>
            </w:pPr>
            <w:r w:rsidRPr="0A34512A">
              <w:rPr>
                <w:b w:val="0"/>
                <w:sz w:val="24"/>
                <w:szCs w:val="24"/>
                <w:lang w:val="en-US" w:eastAsia="en-US"/>
              </w:rPr>
              <w:t>Was medical attention required</w:t>
            </w:r>
            <w:r w:rsidR="4CBF859F" w:rsidRPr="0A34512A">
              <w:rPr>
                <w:b w:val="0"/>
                <w:sz w:val="24"/>
                <w:szCs w:val="24"/>
                <w:lang w:val="en-US" w:eastAsia="en-US"/>
              </w:rPr>
              <w:t xml:space="preserve">? </w:t>
            </w:r>
            <w:r w:rsidRPr="0A34512A">
              <w:rPr>
                <w:b w:val="0"/>
                <w:sz w:val="24"/>
                <w:szCs w:val="24"/>
                <w:lang w:val="en-US" w:eastAsia="en-US"/>
              </w:rPr>
              <w:t xml:space="preserve">                                                                   Yes _____ No _____</w:t>
            </w:r>
          </w:p>
          <w:p w14:paraId="4CC8E3FA" w14:textId="77777777" w:rsidR="002E255C" w:rsidRPr="00501179" w:rsidRDefault="002E255C" w:rsidP="00D136CB">
            <w:pPr>
              <w:pStyle w:val="Title"/>
              <w:ind w:left="0" w:firstLine="0"/>
              <w:jc w:val="left"/>
              <w:rPr>
                <w:b w:val="0"/>
                <w:sz w:val="24"/>
                <w:szCs w:val="24"/>
                <w:lang w:val="en-US" w:eastAsia="en-US"/>
              </w:rPr>
            </w:pPr>
          </w:p>
          <w:p w14:paraId="51DECD5A" w14:textId="729EF7BD" w:rsidR="002E255C" w:rsidRPr="00501179" w:rsidRDefault="002E255C" w:rsidP="00D136CB">
            <w:pPr>
              <w:pStyle w:val="Title"/>
              <w:ind w:left="0" w:firstLine="0"/>
              <w:jc w:val="left"/>
              <w:rPr>
                <w:b w:val="0"/>
                <w:sz w:val="24"/>
                <w:szCs w:val="24"/>
                <w:lang w:val="en-US" w:eastAsia="en-US"/>
              </w:rPr>
            </w:pPr>
            <w:r w:rsidRPr="0A34512A">
              <w:rPr>
                <w:b w:val="0"/>
                <w:sz w:val="24"/>
                <w:szCs w:val="24"/>
                <w:lang w:val="en-US" w:eastAsia="en-US"/>
              </w:rPr>
              <w:t>Was a police report filed</w:t>
            </w:r>
            <w:r w:rsidR="2E3B82D4" w:rsidRPr="0A34512A">
              <w:rPr>
                <w:b w:val="0"/>
                <w:sz w:val="24"/>
                <w:szCs w:val="24"/>
                <w:lang w:val="en-US" w:eastAsia="en-US"/>
              </w:rPr>
              <w:t xml:space="preserve">? </w:t>
            </w:r>
            <w:r w:rsidRPr="0A34512A">
              <w:rPr>
                <w:b w:val="0"/>
                <w:sz w:val="24"/>
                <w:szCs w:val="24"/>
                <w:lang w:val="en-US" w:eastAsia="en-US"/>
              </w:rPr>
              <w:t xml:space="preserve">                                                                              Yes _____ No _____</w:t>
            </w:r>
          </w:p>
          <w:p w14:paraId="6B78E63C" w14:textId="77777777" w:rsidR="002E255C" w:rsidRPr="00501179" w:rsidRDefault="002E255C" w:rsidP="00D136CB">
            <w:pPr>
              <w:pStyle w:val="Title"/>
              <w:ind w:left="0" w:firstLine="0"/>
              <w:jc w:val="left"/>
              <w:rPr>
                <w:b w:val="0"/>
                <w:sz w:val="24"/>
                <w:szCs w:val="24"/>
                <w:lang w:val="en-US" w:eastAsia="en-US"/>
              </w:rPr>
            </w:pPr>
          </w:p>
          <w:p w14:paraId="18258542" w14:textId="77777777" w:rsidR="002E255C" w:rsidRPr="00501179" w:rsidRDefault="002E255C" w:rsidP="00D136CB">
            <w:pPr>
              <w:pStyle w:val="Title"/>
              <w:ind w:left="0" w:firstLine="0"/>
              <w:jc w:val="left"/>
              <w:rPr>
                <w:b w:val="0"/>
                <w:sz w:val="24"/>
                <w:szCs w:val="24"/>
                <w:lang w:val="en-US" w:eastAsia="en-US"/>
              </w:rPr>
            </w:pPr>
            <w:r w:rsidRPr="00501179">
              <w:rPr>
                <w:b w:val="0"/>
                <w:sz w:val="24"/>
                <w:szCs w:val="24"/>
                <w:lang w:val="en-US" w:eastAsia="en-US"/>
              </w:rPr>
              <w:t>Additional information:</w:t>
            </w:r>
          </w:p>
          <w:p w14:paraId="7275F962" w14:textId="77777777" w:rsidR="002E255C" w:rsidRPr="00501179" w:rsidRDefault="002E255C" w:rsidP="00D136CB">
            <w:pPr>
              <w:pStyle w:val="Title"/>
              <w:ind w:left="0" w:firstLine="0"/>
              <w:jc w:val="left"/>
              <w:rPr>
                <w:b w:val="0"/>
                <w:sz w:val="24"/>
                <w:szCs w:val="24"/>
                <w:lang w:val="en-US" w:eastAsia="en-US"/>
              </w:rPr>
            </w:pPr>
          </w:p>
          <w:p w14:paraId="32ED1E96" w14:textId="77777777" w:rsidR="002E255C" w:rsidRPr="00501179" w:rsidRDefault="002E255C" w:rsidP="00D136CB">
            <w:pPr>
              <w:pStyle w:val="Title"/>
              <w:ind w:left="0" w:firstLine="0"/>
              <w:jc w:val="left"/>
              <w:rPr>
                <w:b w:val="0"/>
                <w:sz w:val="24"/>
                <w:szCs w:val="24"/>
                <w:lang w:val="en-US" w:eastAsia="en-US"/>
              </w:rPr>
            </w:pPr>
          </w:p>
          <w:p w14:paraId="4DBB2F3E" w14:textId="77777777" w:rsidR="002E255C" w:rsidRPr="00501179" w:rsidRDefault="002E255C" w:rsidP="00D136CB">
            <w:pPr>
              <w:pStyle w:val="Title"/>
              <w:ind w:left="0" w:firstLine="0"/>
              <w:jc w:val="left"/>
              <w:rPr>
                <w:b w:val="0"/>
                <w:sz w:val="24"/>
                <w:szCs w:val="24"/>
                <w:lang w:val="en-US" w:eastAsia="en-US"/>
              </w:rPr>
            </w:pPr>
          </w:p>
          <w:p w14:paraId="211033B1" w14:textId="77777777" w:rsidR="002E255C" w:rsidRPr="00501179" w:rsidRDefault="002E255C" w:rsidP="00D136CB">
            <w:pPr>
              <w:pStyle w:val="Title"/>
              <w:ind w:left="0" w:firstLine="0"/>
              <w:jc w:val="left"/>
              <w:rPr>
                <w:b w:val="0"/>
                <w:sz w:val="24"/>
                <w:szCs w:val="24"/>
                <w:lang w:val="en-US" w:eastAsia="en-US"/>
              </w:rPr>
            </w:pPr>
          </w:p>
        </w:tc>
      </w:tr>
      <w:tr w:rsidR="002E255C" w:rsidRPr="007D0E2C" w14:paraId="322EB38B" w14:textId="77777777" w:rsidTr="0A34512A">
        <w:tc>
          <w:tcPr>
            <w:tcW w:w="10044" w:type="dxa"/>
            <w:gridSpan w:val="2"/>
          </w:tcPr>
          <w:p w14:paraId="48586940" w14:textId="77777777" w:rsidR="002E255C" w:rsidRPr="00501179" w:rsidRDefault="002E255C" w:rsidP="00D136CB">
            <w:pPr>
              <w:pStyle w:val="Title"/>
              <w:ind w:left="0" w:firstLine="0"/>
              <w:jc w:val="left"/>
              <w:rPr>
                <w:sz w:val="24"/>
                <w:szCs w:val="24"/>
                <w:lang w:val="en-US" w:eastAsia="en-US"/>
              </w:rPr>
            </w:pPr>
          </w:p>
          <w:p w14:paraId="02CA9E7C" w14:textId="77777777" w:rsidR="002E255C" w:rsidRPr="00501179" w:rsidRDefault="002E255C" w:rsidP="00D136CB">
            <w:pPr>
              <w:pStyle w:val="Title"/>
              <w:ind w:left="0" w:firstLine="0"/>
              <w:jc w:val="left"/>
              <w:rPr>
                <w:b w:val="0"/>
                <w:sz w:val="24"/>
                <w:szCs w:val="24"/>
                <w:lang w:val="en-US" w:eastAsia="en-US"/>
              </w:rPr>
            </w:pPr>
            <w:r w:rsidRPr="00501179">
              <w:rPr>
                <w:b w:val="0"/>
                <w:sz w:val="24"/>
                <w:szCs w:val="24"/>
                <w:lang w:val="en-US" w:eastAsia="en-US"/>
              </w:rPr>
              <w:t>Student’s signature:                                                                                                            Date:</w:t>
            </w:r>
          </w:p>
        </w:tc>
      </w:tr>
    </w:tbl>
    <w:p w14:paraId="44AAB3B0" w14:textId="77777777" w:rsidR="002E255C" w:rsidRDefault="002E255C" w:rsidP="002E255C">
      <w:pPr>
        <w:pStyle w:val="ListParagraph"/>
        <w:ind w:left="900"/>
      </w:pPr>
    </w:p>
    <w:p w14:paraId="63BC4FC3" w14:textId="77777777" w:rsidR="002E255C" w:rsidRPr="007D1D6E" w:rsidRDefault="002E255C" w:rsidP="002E255C">
      <w:pPr>
        <w:pStyle w:val="Title"/>
        <w:ind w:left="0" w:firstLine="0"/>
        <w:rPr>
          <w:lang w:val="en-US"/>
        </w:rPr>
      </w:pPr>
      <w:r>
        <w:rPr>
          <w:rFonts w:eastAsia="MS Mincho"/>
          <w:b w:val="0"/>
          <w:sz w:val="24"/>
        </w:rPr>
        <w:lastRenderedPageBreak/>
        <w:t>STUDENT’S EVALUATION OF THE FIELD AGENCY EXPERIENCE</w:t>
      </w:r>
    </w:p>
    <w:p w14:paraId="4A4CCA19" w14:textId="77777777" w:rsidR="002E255C" w:rsidRDefault="002E255C" w:rsidP="002E255C">
      <w:pPr>
        <w:pStyle w:val="PlainText"/>
        <w:jc w:val="center"/>
        <w:rPr>
          <w:rFonts w:ascii="Times New Roman" w:eastAsia="MS Mincho" w:hAnsi="Times New Roman"/>
          <w:b/>
          <w:sz w:val="24"/>
        </w:rPr>
      </w:pPr>
      <w:r>
        <w:rPr>
          <w:rFonts w:ascii="Times New Roman" w:eastAsia="MS Mincho" w:hAnsi="Times New Roman"/>
          <w:b/>
          <w:sz w:val="24"/>
        </w:rPr>
        <w:t>University of Toledo Social Work Program</w:t>
      </w:r>
    </w:p>
    <w:p w14:paraId="7EF20E40" w14:textId="77777777" w:rsidR="002E255C" w:rsidRPr="003C4AC7" w:rsidRDefault="002E255C" w:rsidP="002E255C">
      <w:pPr>
        <w:pStyle w:val="PlainText"/>
        <w:jc w:val="center"/>
        <w:rPr>
          <w:rFonts w:ascii="Times New Roman" w:eastAsia="MS Mincho" w:hAnsi="Times New Roman"/>
          <w:b/>
          <w:sz w:val="16"/>
          <w:szCs w:val="16"/>
        </w:rPr>
      </w:pPr>
    </w:p>
    <w:p w14:paraId="2719A00B"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 xml:space="preserve">Date: </w:t>
      </w:r>
      <w:r>
        <w:rPr>
          <w:rFonts w:ascii="Times New Roman" w:eastAsia="MS Mincho" w:hAnsi="Times New Roman"/>
          <w:sz w:val="24"/>
        </w:rPr>
        <w:fldChar w:fldCharType="begin">
          <w:ffData>
            <w:name w:val="Text12"/>
            <w:enabled/>
            <w:calcOnExit w:val="0"/>
            <w:textInput/>
          </w:ffData>
        </w:fldChar>
      </w:r>
      <w:r>
        <w:rPr>
          <w:rFonts w:ascii="Times New Roman" w:eastAsia="MS Mincho" w:hAnsi="Times New Roman"/>
          <w:sz w:val="24"/>
        </w:rPr>
        <w:instrText xml:space="preserve"> FORMTEXT </w:instrText>
      </w:r>
      <w:r>
        <w:rPr>
          <w:rFonts w:ascii="Times New Roman" w:eastAsia="MS Mincho" w:hAnsi="Times New Roman"/>
          <w:sz w:val="24"/>
        </w:rPr>
      </w:r>
      <w:r>
        <w:rPr>
          <w:rFonts w:ascii="Times New Roman" w:eastAsia="MS Mincho" w:hAnsi="Times New Roman"/>
          <w:sz w:val="24"/>
        </w:rPr>
        <w:fldChar w:fldCharType="separate"/>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sz w:val="24"/>
        </w:rPr>
        <w:fldChar w:fldCharType="end"/>
      </w:r>
      <w:r w:rsidRPr="003C4AC7">
        <w:rPr>
          <w:rFonts w:ascii="Times New Roman" w:eastAsia="MS Mincho" w:hAnsi="Times New Roman"/>
          <w:sz w:val="24"/>
        </w:rPr>
        <w:t xml:space="preserve"> </w:t>
      </w:r>
      <w:r>
        <w:rPr>
          <w:rFonts w:ascii="Times New Roman" w:eastAsia="MS Mincho" w:hAnsi="Times New Roman"/>
          <w:sz w:val="24"/>
        </w:rPr>
        <w:t xml:space="preserve">                                                                           </w:t>
      </w:r>
    </w:p>
    <w:p w14:paraId="1D1D83F7" w14:textId="77777777" w:rsidR="002E255C" w:rsidRDefault="002E255C" w:rsidP="002E255C">
      <w:pPr>
        <w:pStyle w:val="PlainText"/>
        <w:rPr>
          <w:rFonts w:ascii="Times New Roman" w:eastAsia="MS Mincho" w:hAnsi="Times New Roman"/>
          <w:sz w:val="24"/>
        </w:rPr>
      </w:pPr>
    </w:p>
    <w:p w14:paraId="105C5687" w14:textId="77777777" w:rsidR="002E255C" w:rsidRDefault="002E255C" w:rsidP="0A34512A">
      <w:pPr>
        <w:pStyle w:val="PlainText"/>
        <w:rPr>
          <w:rFonts w:ascii="Times New Roman" w:eastAsia="MS Mincho" w:hAnsi="Times New Roman"/>
          <w:sz w:val="24"/>
          <w:szCs w:val="24"/>
        </w:rPr>
      </w:pPr>
      <w:r w:rsidRPr="0A34512A">
        <w:rPr>
          <w:rFonts w:ascii="Times New Roman" w:eastAsia="MS Mincho" w:hAnsi="Times New Roman"/>
          <w:sz w:val="24"/>
          <w:szCs w:val="24"/>
        </w:rPr>
        <w:t xml:space="preserve">Student: </w:t>
      </w:r>
      <w:r w:rsidRPr="0A34512A">
        <w:rPr>
          <w:rFonts w:ascii="Times New Roman" w:eastAsia="MS Mincho" w:hAnsi="Times New Roman"/>
          <w:sz w:val="24"/>
          <w:szCs w:val="24"/>
        </w:rPr>
        <w:fldChar w:fldCharType="begin">
          <w:ffData>
            <w:name w:val="Text1"/>
            <w:enabled/>
            <w:calcOnExit w:val="0"/>
            <w:textInput/>
          </w:ffData>
        </w:fldChar>
      </w:r>
      <w:r w:rsidRPr="0A34512A">
        <w:rPr>
          <w:rFonts w:ascii="Times New Roman" w:eastAsia="MS Mincho" w:hAnsi="Times New Roman"/>
          <w:sz w:val="24"/>
          <w:szCs w:val="24"/>
        </w:rPr>
        <w:instrText xml:space="preserve"> FORMTEXT </w:instrText>
      </w:r>
      <w:r w:rsidRPr="0A34512A">
        <w:rPr>
          <w:rFonts w:ascii="Times New Roman" w:eastAsia="MS Mincho" w:hAnsi="Times New Roman"/>
          <w:sz w:val="24"/>
          <w:szCs w:val="24"/>
        </w:rPr>
      </w:r>
      <w:r w:rsidRPr="0A34512A">
        <w:rPr>
          <w:rFonts w:ascii="Times New Roman" w:eastAsia="MS Mincho" w:hAnsi="Times New Roman"/>
          <w:sz w:val="24"/>
          <w:szCs w:val="24"/>
        </w:rPr>
        <w:fldChar w:fldCharType="separate"/>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sz w:val="24"/>
          <w:szCs w:val="24"/>
        </w:rPr>
        <w:fldChar w:fldCharType="end"/>
      </w:r>
      <w:r w:rsidRPr="0A34512A">
        <w:rPr>
          <w:rFonts w:ascii="Times New Roman" w:eastAsia="MS Mincho" w:hAnsi="Times New Roman"/>
          <w:sz w:val="24"/>
          <w:szCs w:val="24"/>
        </w:rPr>
        <w:t xml:space="preserve">                                   Field Instructor: </w:t>
      </w:r>
      <w:r w:rsidRPr="0A34512A">
        <w:rPr>
          <w:rFonts w:ascii="Times New Roman" w:eastAsia="MS Mincho" w:hAnsi="Times New Roman"/>
          <w:sz w:val="24"/>
          <w:szCs w:val="24"/>
        </w:rPr>
        <w:fldChar w:fldCharType="begin">
          <w:ffData>
            <w:name w:val="Text2"/>
            <w:enabled/>
            <w:calcOnExit w:val="0"/>
            <w:textInput/>
          </w:ffData>
        </w:fldChar>
      </w:r>
      <w:r w:rsidRPr="0A34512A">
        <w:rPr>
          <w:rFonts w:ascii="Times New Roman" w:eastAsia="MS Mincho" w:hAnsi="Times New Roman"/>
          <w:sz w:val="24"/>
          <w:szCs w:val="24"/>
        </w:rPr>
        <w:instrText xml:space="preserve"> FORMTEXT </w:instrText>
      </w:r>
      <w:r w:rsidRPr="0A34512A">
        <w:rPr>
          <w:rFonts w:ascii="Times New Roman" w:eastAsia="MS Mincho" w:hAnsi="Times New Roman"/>
          <w:sz w:val="24"/>
          <w:szCs w:val="24"/>
        </w:rPr>
      </w:r>
      <w:r w:rsidRPr="0A34512A">
        <w:rPr>
          <w:rFonts w:ascii="Times New Roman" w:eastAsia="MS Mincho" w:hAnsi="Times New Roman"/>
          <w:sz w:val="24"/>
          <w:szCs w:val="24"/>
        </w:rPr>
        <w:fldChar w:fldCharType="separate"/>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sz w:val="24"/>
          <w:szCs w:val="24"/>
        </w:rPr>
        <w:fldChar w:fldCharType="end"/>
      </w:r>
      <w:r w:rsidRPr="0A34512A">
        <w:rPr>
          <w:rFonts w:ascii="Times New Roman" w:eastAsia="MS Mincho" w:hAnsi="Times New Roman"/>
          <w:sz w:val="24"/>
          <w:szCs w:val="24"/>
        </w:rPr>
        <w:t xml:space="preserve">                                      </w:t>
      </w:r>
    </w:p>
    <w:p w14:paraId="41702A92" w14:textId="77777777" w:rsidR="002E255C" w:rsidRDefault="002E255C" w:rsidP="002E255C">
      <w:pPr>
        <w:pStyle w:val="PlainText"/>
        <w:rPr>
          <w:rFonts w:ascii="Times New Roman" w:eastAsia="MS Mincho" w:hAnsi="Times New Roman"/>
          <w:sz w:val="24"/>
        </w:rPr>
      </w:pPr>
    </w:p>
    <w:p w14:paraId="071DFF5B"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 xml:space="preserve">Field Agency: </w:t>
      </w:r>
      <w:r>
        <w:rPr>
          <w:rFonts w:ascii="Times New Roman" w:eastAsia="MS Mincho" w:hAnsi="Times New Roman"/>
          <w:sz w:val="24"/>
        </w:rPr>
        <w:fldChar w:fldCharType="begin">
          <w:ffData>
            <w:name w:val="Text3"/>
            <w:enabled/>
            <w:calcOnExit w:val="0"/>
            <w:textInput/>
          </w:ffData>
        </w:fldChar>
      </w:r>
      <w:r>
        <w:rPr>
          <w:rFonts w:ascii="Times New Roman" w:eastAsia="MS Mincho" w:hAnsi="Times New Roman"/>
          <w:sz w:val="24"/>
        </w:rPr>
        <w:instrText xml:space="preserve"> FORMTEXT </w:instrText>
      </w:r>
      <w:r>
        <w:rPr>
          <w:rFonts w:ascii="Times New Roman" w:eastAsia="MS Mincho" w:hAnsi="Times New Roman"/>
          <w:sz w:val="24"/>
        </w:rPr>
      </w:r>
      <w:r>
        <w:rPr>
          <w:rFonts w:ascii="Times New Roman" w:eastAsia="MS Mincho" w:hAnsi="Times New Roman"/>
          <w:sz w:val="24"/>
        </w:rPr>
        <w:fldChar w:fldCharType="separate"/>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sz w:val="24"/>
        </w:rPr>
        <w:fldChar w:fldCharType="end"/>
      </w:r>
      <w:r>
        <w:rPr>
          <w:rFonts w:ascii="Times New Roman" w:eastAsia="MS Mincho" w:hAnsi="Times New Roman"/>
          <w:sz w:val="24"/>
        </w:rPr>
        <w:t xml:space="preserve">                                </w:t>
      </w:r>
    </w:p>
    <w:p w14:paraId="24D9F125" w14:textId="77777777" w:rsidR="002E255C" w:rsidRDefault="002E255C" w:rsidP="002E255C">
      <w:pPr>
        <w:pStyle w:val="PlainText"/>
        <w:rPr>
          <w:rFonts w:ascii="Times New Roman" w:eastAsia="MS Mincho" w:hAnsi="Times New Roman"/>
          <w:sz w:val="24"/>
        </w:rPr>
      </w:pPr>
    </w:p>
    <w:p w14:paraId="5804DCED" w14:textId="77777777" w:rsidR="002E255C" w:rsidRPr="00F06C18" w:rsidRDefault="002E255C" w:rsidP="002E255C">
      <w:pPr>
        <w:pStyle w:val="PlainText"/>
        <w:rPr>
          <w:rFonts w:ascii="Times New Roman" w:eastAsia="MS Mincho" w:hAnsi="Times New Roman"/>
          <w:sz w:val="16"/>
          <w:szCs w:val="16"/>
        </w:rPr>
      </w:pPr>
    </w:p>
    <w:p w14:paraId="4D9C4AAF"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 xml:space="preserve">1. Overall, how would you rate your field agency experience? </w:t>
      </w:r>
    </w:p>
    <w:p w14:paraId="7FEA0C90" w14:textId="77777777" w:rsidR="002E255C" w:rsidRPr="0051757C" w:rsidRDefault="002E255C" w:rsidP="002E255C">
      <w:pPr>
        <w:pStyle w:val="PlainText"/>
        <w:ind w:left="360"/>
        <w:rPr>
          <w:rFonts w:ascii="Times New Roman" w:eastAsia="MS Mincho" w:hAnsi="Times New Roman"/>
          <w:sz w:val="16"/>
          <w:szCs w:val="16"/>
        </w:rPr>
      </w:pPr>
    </w:p>
    <w:p w14:paraId="50F0ED38" w14:textId="77777777" w:rsidR="002E255C" w:rsidRDefault="002E255C" w:rsidP="002E255C">
      <w:pPr>
        <w:pStyle w:val="PlainText"/>
        <w:ind w:left="360" w:firstLine="360"/>
        <w:rPr>
          <w:rFonts w:ascii="Times New Roman" w:eastAsia="MS Mincho" w:hAnsi="Times New Roman"/>
          <w:sz w:val="24"/>
        </w:rPr>
      </w:pPr>
      <w:r>
        <w:rPr>
          <w:rFonts w:ascii="Times New Roman" w:eastAsia="MS Mincho" w:hAnsi="Times New Roman"/>
          <w:sz w:val="24"/>
        </w:rPr>
        <w:fldChar w:fldCharType="begin">
          <w:ffData>
            <w:name w:val="Check1"/>
            <w:enabled/>
            <w:calcOnExit w:val="0"/>
            <w:checkBox>
              <w:sizeAuto/>
              <w:default w:val="0"/>
            </w:checkBox>
          </w:ffData>
        </w:fldChar>
      </w:r>
      <w:bookmarkStart w:id="115" w:name="Check1"/>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15"/>
      <w:r>
        <w:rPr>
          <w:rFonts w:ascii="Times New Roman" w:eastAsia="MS Mincho" w:hAnsi="Times New Roman"/>
          <w:sz w:val="24"/>
        </w:rPr>
        <w:t xml:space="preserve">Excellent         </w:t>
      </w:r>
      <w:r>
        <w:rPr>
          <w:rFonts w:ascii="Times New Roman" w:eastAsia="MS Mincho" w:hAnsi="Times New Roman"/>
          <w:sz w:val="24"/>
        </w:rPr>
        <w:fldChar w:fldCharType="begin">
          <w:ffData>
            <w:name w:val="Check2"/>
            <w:enabled/>
            <w:calcOnExit w:val="0"/>
            <w:checkBox>
              <w:sizeAuto/>
              <w:default w:val="0"/>
            </w:checkBox>
          </w:ffData>
        </w:fldChar>
      </w:r>
      <w:bookmarkStart w:id="116" w:name="Check2"/>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16"/>
      <w:r>
        <w:rPr>
          <w:rFonts w:ascii="Times New Roman" w:eastAsia="MS Mincho" w:hAnsi="Times New Roman"/>
          <w:sz w:val="24"/>
        </w:rPr>
        <w:t xml:space="preserve">Good          </w:t>
      </w:r>
      <w:r>
        <w:rPr>
          <w:rFonts w:ascii="Times New Roman" w:eastAsia="MS Mincho" w:hAnsi="Times New Roman"/>
          <w:sz w:val="24"/>
        </w:rPr>
        <w:fldChar w:fldCharType="begin">
          <w:ffData>
            <w:name w:val="Check3"/>
            <w:enabled/>
            <w:calcOnExit w:val="0"/>
            <w:checkBox>
              <w:sizeAuto/>
              <w:default w:val="0"/>
            </w:checkBox>
          </w:ffData>
        </w:fldChar>
      </w:r>
      <w:bookmarkStart w:id="117" w:name="Check3"/>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17"/>
      <w:r>
        <w:rPr>
          <w:rFonts w:ascii="Times New Roman" w:eastAsia="MS Mincho" w:hAnsi="Times New Roman"/>
          <w:sz w:val="24"/>
        </w:rPr>
        <w:t xml:space="preserve">Fair          </w:t>
      </w:r>
      <w:r>
        <w:rPr>
          <w:rFonts w:ascii="Times New Roman" w:eastAsia="MS Mincho" w:hAnsi="Times New Roman"/>
          <w:sz w:val="24"/>
        </w:rPr>
        <w:fldChar w:fldCharType="begin">
          <w:ffData>
            <w:name w:val="Check4"/>
            <w:enabled/>
            <w:calcOnExit w:val="0"/>
            <w:checkBox>
              <w:sizeAuto/>
              <w:default w:val="0"/>
            </w:checkBox>
          </w:ffData>
        </w:fldChar>
      </w:r>
      <w:bookmarkStart w:id="118" w:name="Check4"/>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18"/>
      <w:r>
        <w:rPr>
          <w:rFonts w:ascii="Times New Roman" w:eastAsia="MS Mincho" w:hAnsi="Times New Roman"/>
          <w:sz w:val="24"/>
        </w:rPr>
        <w:t>Poor</w:t>
      </w:r>
    </w:p>
    <w:p w14:paraId="45C94F64" w14:textId="77777777" w:rsidR="002E255C" w:rsidRDefault="002E255C" w:rsidP="002E255C">
      <w:pPr>
        <w:pStyle w:val="PlainText"/>
        <w:rPr>
          <w:rFonts w:ascii="Times New Roman" w:eastAsia="MS Mincho" w:hAnsi="Times New Roman"/>
          <w:sz w:val="24"/>
        </w:rPr>
      </w:pPr>
    </w:p>
    <w:p w14:paraId="56F78532"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 xml:space="preserve">2. Overall, how would you rate the orientation you received to the agency, its policies and procedures? </w:t>
      </w:r>
    </w:p>
    <w:p w14:paraId="70BDAF25" w14:textId="77777777" w:rsidR="002E255C" w:rsidRPr="0051757C" w:rsidRDefault="002E255C" w:rsidP="002E255C">
      <w:pPr>
        <w:pStyle w:val="PlainText"/>
        <w:rPr>
          <w:rFonts w:ascii="Times New Roman" w:eastAsia="MS Mincho" w:hAnsi="Times New Roman"/>
          <w:sz w:val="16"/>
          <w:szCs w:val="16"/>
        </w:rPr>
      </w:pPr>
      <w:r>
        <w:rPr>
          <w:rFonts w:ascii="Times New Roman" w:eastAsia="MS Mincho" w:hAnsi="Times New Roman"/>
          <w:sz w:val="24"/>
        </w:rPr>
        <w:tab/>
      </w:r>
    </w:p>
    <w:p w14:paraId="37F5126E"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fldChar w:fldCharType="begin">
          <w:ffData>
            <w:name w:val="Check5"/>
            <w:enabled/>
            <w:calcOnExit w:val="0"/>
            <w:checkBox>
              <w:sizeAuto/>
              <w:default w:val="0"/>
            </w:checkBox>
          </w:ffData>
        </w:fldChar>
      </w:r>
      <w:bookmarkStart w:id="119" w:name="Check5"/>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19"/>
      <w:r>
        <w:rPr>
          <w:rFonts w:ascii="Times New Roman" w:eastAsia="MS Mincho" w:hAnsi="Times New Roman"/>
          <w:sz w:val="24"/>
        </w:rPr>
        <w:t xml:space="preserve">Excellent         </w:t>
      </w:r>
      <w:r>
        <w:rPr>
          <w:rFonts w:ascii="Times New Roman" w:eastAsia="MS Mincho" w:hAnsi="Times New Roman"/>
          <w:sz w:val="24"/>
        </w:rPr>
        <w:fldChar w:fldCharType="begin">
          <w:ffData>
            <w:name w:val="Check6"/>
            <w:enabled/>
            <w:calcOnExit w:val="0"/>
            <w:checkBox>
              <w:sizeAuto/>
              <w:default w:val="0"/>
            </w:checkBox>
          </w:ffData>
        </w:fldChar>
      </w:r>
      <w:bookmarkStart w:id="120" w:name="Check6"/>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20"/>
      <w:r>
        <w:rPr>
          <w:rFonts w:ascii="Times New Roman" w:eastAsia="MS Mincho" w:hAnsi="Times New Roman"/>
          <w:sz w:val="24"/>
        </w:rPr>
        <w:t xml:space="preserve">Good          </w:t>
      </w:r>
      <w:r>
        <w:rPr>
          <w:rFonts w:ascii="Times New Roman" w:eastAsia="MS Mincho" w:hAnsi="Times New Roman"/>
          <w:sz w:val="24"/>
        </w:rPr>
        <w:fldChar w:fldCharType="begin">
          <w:ffData>
            <w:name w:val="Check7"/>
            <w:enabled/>
            <w:calcOnExit w:val="0"/>
            <w:checkBox>
              <w:sizeAuto/>
              <w:default w:val="0"/>
            </w:checkBox>
          </w:ffData>
        </w:fldChar>
      </w:r>
      <w:bookmarkStart w:id="121" w:name="Check7"/>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21"/>
      <w:r>
        <w:rPr>
          <w:rFonts w:ascii="Times New Roman" w:eastAsia="MS Mincho" w:hAnsi="Times New Roman"/>
          <w:sz w:val="24"/>
        </w:rPr>
        <w:t xml:space="preserve">Fair         </w:t>
      </w:r>
      <w:bookmarkStart w:id="122" w:name="Check8"/>
      <w:r>
        <w:rPr>
          <w:rFonts w:ascii="Times New Roman" w:eastAsia="MS Mincho" w:hAnsi="Times New Roman"/>
          <w:sz w:val="24"/>
        </w:rPr>
        <w:fldChar w:fldCharType="begin">
          <w:ffData>
            <w:name w:val="Check8"/>
            <w:enabled/>
            <w:calcOnExit w:val="0"/>
            <w:checkBox>
              <w:sizeAuto/>
              <w:default w:val="0"/>
            </w:checkBox>
          </w:ffData>
        </w:fldChar>
      </w:r>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22"/>
      <w:r>
        <w:rPr>
          <w:rFonts w:ascii="Times New Roman" w:eastAsia="MS Mincho" w:hAnsi="Times New Roman"/>
          <w:sz w:val="24"/>
        </w:rPr>
        <w:t>Poor</w:t>
      </w:r>
    </w:p>
    <w:p w14:paraId="4FD0E6B1" w14:textId="77777777" w:rsidR="002E255C" w:rsidRDefault="002E255C" w:rsidP="002E255C">
      <w:pPr>
        <w:pStyle w:val="PlainText"/>
        <w:rPr>
          <w:rFonts w:ascii="Times New Roman" w:eastAsia="MS Mincho" w:hAnsi="Times New Roman"/>
          <w:sz w:val="24"/>
        </w:rPr>
      </w:pPr>
    </w:p>
    <w:p w14:paraId="1C2F0140" w14:textId="77777777" w:rsidR="002E255C" w:rsidRDefault="002E255C" w:rsidP="002E255C">
      <w:pPr>
        <w:pStyle w:val="PlainText"/>
        <w:rPr>
          <w:rFonts w:ascii="Times New Roman" w:eastAsia="MS Mincho" w:hAnsi="Times New Roman"/>
          <w:sz w:val="24"/>
        </w:rPr>
      </w:pPr>
      <w:r w:rsidRPr="0A34512A">
        <w:rPr>
          <w:rFonts w:ascii="Times New Roman" w:eastAsia="MS Mincho" w:hAnsi="Times New Roman"/>
          <w:sz w:val="24"/>
          <w:szCs w:val="24"/>
        </w:rPr>
        <w:t xml:space="preserve">3. Did your </w:t>
      </w:r>
      <w:r w:rsidRPr="0A34512A">
        <w:rPr>
          <w:rFonts w:ascii="Times New Roman" w:eastAsia="MS Mincho" w:hAnsi="Times New Roman"/>
          <w:sz w:val="24"/>
          <w:szCs w:val="24"/>
          <w:lang w:val="en-US"/>
        </w:rPr>
        <w:t>field instructor</w:t>
      </w:r>
      <w:r w:rsidRPr="0A34512A">
        <w:rPr>
          <w:rFonts w:ascii="Times New Roman" w:eastAsia="MS Mincho" w:hAnsi="Times New Roman"/>
          <w:sz w:val="24"/>
          <w:szCs w:val="24"/>
        </w:rPr>
        <w:t xml:space="preserve"> provide you with sufficient training and guidance necessary to appropriately handle agency situations that could present potential risk to your safety and health? </w:t>
      </w:r>
      <w:r>
        <w:rPr>
          <w:rFonts w:ascii="Times New Roman" w:eastAsia="MS Mincho" w:hAnsi="Times New Roman"/>
          <w:sz w:val="24"/>
        </w:rPr>
        <w:tab/>
      </w:r>
      <w:r>
        <w:rPr>
          <w:rFonts w:ascii="Times New Roman" w:eastAsia="MS Mincho" w:hAnsi="Times New Roman"/>
          <w:sz w:val="24"/>
        </w:rPr>
        <w:tab/>
      </w:r>
      <w:r w:rsidRPr="0A34512A">
        <w:rPr>
          <w:rFonts w:ascii="Times New Roman" w:eastAsia="MS Mincho" w:hAnsi="Times New Roman"/>
          <w:sz w:val="24"/>
          <w:szCs w:val="24"/>
        </w:rPr>
        <w:t xml:space="preserve"> </w:t>
      </w:r>
      <w:bookmarkStart w:id="123" w:name="Check9"/>
      <w:r w:rsidRPr="0A34512A">
        <w:rPr>
          <w:rFonts w:ascii="Times New Roman" w:eastAsia="MS Mincho" w:hAnsi="Times New Roman"/>
          <w:sz w:val="24"/>
          <w:szCs w:val="24"/>
        </w:rPr>
        <w:fldChar w:fldCharType="begin">
          <w:ffData>
            <w:name w:val="Check9"/>
            <w:enabled/>
            <w:calcOnExit w:val="0"/>
            <w:checkBox>
              <w:sizeAuto/>
              <w:default w:val="0"/>
            </w:checkBox>
          </w:ffData>
        </w:fldChar>
      </w:r>
      <w:r w:rsidRPr="0A34512A">
        <w:rPr>
          <w:rFonts w:ascii="Times New Roman" w:eastAsia="MS Mincho" w:hAnsi="Times New Roman"/>
          <w:sz w:val="24"/>
          <w:szCs w:val="24"/>
        </w:rPr>
        <w:instrText xml:space="preserve"> FORMCHECKBOX </w:instrText>
      </w:r>
      <w:r w:rsidR="00DF201C">
        <w:rPr>
          <w:rFonts w:ascii="Times New Roman" w:eastAsia="MS Mincho" w:hAnsi="Times New Roman"/>
          <w:sz w:val="24"/>
          <w:szCs w:val="24"/>
        </w:rPr>
      </w:r>
      <w:r w:rsidR="00DF201C">
        <w:rPr>
          <w:rFonts w:ascii="Times New Roman" w:eastAsia="MS Mincho" w:hAnsi="Times New Roman"/>
          <w:sz w:val="24"/>
          <w:szCs w:val="24"/>
        </w:rPr>
        <w:fldChar w:fldCharType="separate"/>
      </w:r>
      <w:r w:rsidRPr="0A34512A">
        <w:rPr>
          <w:rFonts w:ascii="Times New Roman" w:eastAsia="MS Mincho" w:hAnsi="Times New Roman"/>
          <w:sz w:val="24"/>
          <w:szCs w:val="24"/>
        </w:rPr>
        <w:fldChar w:fldCharType="end"/>
      </w:r>
      <w:bookmarkEnd w:id="123"/>
      <w:r w:rsidRPr="0A34512A">
        <w:rPr>
          <w:rFonts w:ascii="Times New Roman" w:eastAsia="MS Mincho" w:hAnsi="Times New Roman"/>
          <w:sz w:val="24"/>
          <w:szCs w:val="24"/>
        </w:rPr>
        <w:t xml:space="preserve">Yes            </w:t>
      </w:r>
      <w:r w:rsidRPr="0A34512A">
        <w:rPr>
          <w:rFonts w:ascii="Times New Roman" w:eastAsia="MS Mincho" w:hAnsi="Times New Roman"/>
          <w:sz w:val="24"/>
          <w:szCs w:val="24"/>
        </w:rPr>
        <w:fldChar w:fldCharType="begin">
          <w:ffData>
            <w:name w:val="Check10"/>
            <w:enabled/>
            <w:calcOnExit w:val="0"/>
            <w:checkBox>
              <w:sizeAuto/>
              <w:default w:val="0"/>
            </w:checkBox>
          </w:ffData>
        </w:fldChar>
      </w:r>
      <w:bookmarkStart w:id="124" w:name="Check10"/>
      <w:r w:rsidRPr="0A34512A">
        <w:rPr>
          <w:rFonts w:ascii="Times New Roman" w:eastAsia="MS Mincho" w:hAnsi="Times New Roman"/>
          <w:sz w:val="24"/>
          <w:szCs w:val="24"/>
        </w:rPr>
        <w:instrText xml:space="preserve"> FORMCHECKBOX </w:instrText>
      </w:r>
      <w:r w:rsidR="00DF201C">
        <w:rPr>
          <w:rFonts w:ascii="Times New Roman" w:eastAsia="MS Mincho" w:hAnsi="Times New Roman"/>
          <w:sz w:val="24"/>
          <w:szCs w:val="24"/>
        </w:rPr>
      </w:r>
      <w:r w:rsidR="00DF201C">
        <w:rPr>
          <w:rFonts w:ascii="Times New Roman" w:eastAsia="MS Mincho" w:hAnsi="Times New Roman"/>
          <w:sz w:val="24"/>
          <w:szCs w:val="24"/>
        </w:rPr>
        <w:fldChar w:fldCharType="separate"/>
      </w:r>
      <w:r w:rsidRPr="0A34512A">
        <w:rPr>
          <w:rFonts w:ascii="Times New Roman" w:eastAsia="MS Mincho" w:hAnsi="Times New Roman"/>
          <w:sz w:val="24"/>
          <w:szCs w:val="24"/>
        </w:rPr>
        <w:fldChar w:fldCharType="end"/>
      </w:r>
      <w:bookmarkEnd w:id="124"/>
      <w:r w:rsidRPr="0A34512A">
        <w:rPr>
          <w:rFonts w:ascii="Times New Roman" w:eastAsia="MS Mincho" w:hAnsi="Times New Roman"/>
          <w:sz w:val="24"/>
          <w:szCs w:val="24"/>
        </w:rPr>
        <w:t>No</w:t>
      </w:r>
    </w:p>
    <w:p w14:paraId="00B7202B" w14:textId="71BB396C" w:rsidR="0A34512A" w:rsidRDefault="0A34512A" w:rsidP="0A34512A">
      <w:pPr>
        <w:pStyle w:val="PlainText"/>
        <w:rPr>
          <w:rFonts w:ascii="Times New Roman" w:eastAsia="MS Mincho" w:hAnsi="Times New Roman"/>
          <w:sz w:val="24"/>
          <w:szCs w:val="24"/>
        </w:rPr>
      </w:pPr>
    </w:p>
    <w:p w14:paraId="3A2CF33D" w14:textId="2B2F2952" w:rsidR="0A34512A" w:rsidRDefault="0A34512A" w:rsidP="0A34512A">
      <w:pPr>
        <w:pStyle w:val="PlainText"/>
        <w:rPr>
          <w:rFonts w:ascii="Times New Roman" w:eastAsia="MS Mincho" w:hAnsi="Times New Roman"/>
          <w:sz w:val="24"/>
          <w:szCs w:val="24"/>
        </w:rPr>
      </w:pPr>
    </w:p>
    <w:p w14:paraId="524FABC5" w14:textId="77777777" w:rsidR="002E255C" w:rsidRDefault="002E255C" w:rsidP="0A34512A">
      <w:pPr>
        <w:pStyle w:val="PlainText"/>
        <w:rPr>
          <w:rFonts w:ascii="Times New Roman" w:eastAsia="MS Mincho" w:hAnsi="Times New Roman"/>
          <w:sz w:val="24"/>
          <w:szCs w:val="24"/>
        </w:rPr>
      </w:pPr>
      <w:r w:rsidRPr="0A34512A">
        <w:rPr>
          <w:rFonts w:ascii="Times New Roman" w:eastAsia="MS Mincho" w:hAnsi="Times New Roman"/>
          <w:sz w:val="24"/>
          <w:szCs w:val="24"/>
        </w:rPr>
        <w:t>If no, please explain.</w:t>
      </w:r>
    </w:p>
    <w:p w14:paraId="1044F127" w14:textId="77777777" w:rsidR="002E255C" w:rsidRDefault="002E255C" w:rsidP="0A34512A">
      <w:pPr>
        <w:pStyle w:val="PlainText"/>
        <w:ind w:firstLine="720"/>
        <w:rPr>
          <w:rFonts w:ascii="Times New Roman" w:eastAsia="MS Mincho" w:hAnsi="Times New Roman"/>
          <w:noProof/>
          <w:sz w:val="24"/>
          <w:szCs w:val="24"/>
        </w:rPr>
      </w:pPr>
      <w:r w:rsidRPr="0A34512A">
        <w:rPr>
          <w:rFonts w:ascii="Times New Roman" w:eastAsia="MS Mincho" w:hAnsi="Times New Roman"/>
          <w:sz w:val="24"/>
          <w:szCs w:val="24"/>
        </w:rPr>
        <w:fldChar w:fldCharType="begin">
          <w:ffData>
            <w:name w:val="Text4"/>
            <w:enabled/>
            <w:calcOnExit w:val="0"/>
            <w:textInput/>
          </w:ffData>
        </w:fldChar>
      </w:r>
      <w:r w:rsidRPr="0A34512A">
        <w:rPr>
          <w:rFonts w:ascii="Times New Roman" w:eastAsia="MS Mincho" w:hAnsi="Times New Roman"/>
          <w:sz w:val="24"/>
          <w:szCs w:val="24"/>
        </w:rPr>
        <w:instrText xml:space="preserve"> FORMTEXT </w:instrText>
      </w:r>
      <w:r w:rsidRPr="0A34512A">
        <w:rPr>
          <w:rFonts w:ascii="Times New Roman" w:eastAsia="MS Mincho" w:hAnsi="Times New Roman"/>
          <w:sz w:val="24"/>
          <w:szCs w:val="24"/>
        </w:rPr>
      </w:r>
      <w:r w:rsidRPr="0A34512A">
        <w:rPr>
          <w:rFonts w:ascii="Times New Roman" w:eastAsia="MS Mincho" w:hAnsi="Times New Roman"/>
          <w:sz w:val="24"/>
          <w:szCs w:val="24"/>
        </w:rPr>
        <w:fldChar w:fldCharType="separate"/>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noProof/>
          <w:sz w:val="24"/>
          <w:szCs w:val="24"/>
        </w:rPr>
        <w:t> </w:t>
      </w:r>
      <w:r w:rsidRPr="0A34512A">
        <w:rPr>
          <w:rFonts w:ascii="Times New Roman" w:eastAsia="MS Mincho" w:hAnsi="Times New Roman"/>
          <w:sz w:val="24"/>
          <w:szCs w:val="24"/>
        </w:rPr>
        <w:fldChar w:fldCharType="end"/>
      </w:r>
    </w:p>
    <w:p w14:paraId="3FE411C0" w14:textId="77777777" w:rsidR="002E255C" w:rsidRDefault="002E255C" w:rsidP="002E255C">
      <w:pPr>
        <w:pStyle w:val="PlainText"/>
        <w:rPr>
          <w:rFonts w:ascii="Times New Roman" w:eastAsia="MS Mincho" w:hAnsi="Times New Roman"/>
          <w:sz w:val="24"/>
        </w:rPr>
      </w:pPr>
    </w:p>
    <w:p w14:paraId="2B89CF83"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 xml:space="preserve">4. How would you rate the overall safety of this field agency? </w:t>
      </w:r>
    </w:p>
    <w:p w14:paraId="60EAA97B" w14:textId="77777777" w:rsidR="002E255C" w:rsidRPr="0051757C" w:rsidRDefault="002E255C" w:rsidP="002E255C">
      <w:pPr>
        <w:pStyle w:val="PlainText"/>
        <w:rPr>
          <w:rFonts w:ascii="Times New Roman" w:eastAsia="MS Mincho" w:hAnsi="Times New Roman"/>
          <w:sz w:val="16"/>
          <w:szCs w:val="16"/>
        </w:rPr>
      </w:pPr>
    </w:p>
    <w:p w14:paraId="2574CC2C"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fldChar w:fldCharType="begin">
          <w:ffData>
            <w:name w:val="Check11"/>
            <w:enabled/>
            <w:calcOnExit w:val="0"/>
            <w:checkBox>
              <w:sizeAuto/>
              <w:default w:val="0"/>
            </w:checkBox>
          </w:ffData>
        </w:fldChar>
      </w:r>
      <w:bookmarkStart w:id="125" w:name="Check11"/>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25"/>
      <w:r>
        <w:rPr>
          <w:rFonts w:ascii="Times New Roman" w:eastAsia="MS Mincho" w:hAnsi="Times New Roman"/>
          <w:sz w:val="24"/>
        </w:rPr>
        <w:t xml:space="preserve">Excellent        </w:t>
      </w:r>
      <w:r>
        <w:rPr>
          <w:rFonts w:ascii="Times New Roman" w:eastAsia="MS Mincho" w:hAnsi="Times New Roman"/>
          <w:sz w:val="24"/>
        </w:rPr>
        <w:fldChar w:fldCharType="begin">
          <w:ffData>
            <w:name w:val="Check12"/>
            <w:enabled/>
            <w:calcOnExit w:val="0"/>
            <w:checkBox>
              <w:sizeAuto/>
              <w:default w:val="0"/>
            </w:checkBox>
          </w:ffData>
        </w:fldChar>
      </w:r>
      <w:bookmarkStart w:id="126" w:name="Check12"/>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26"/>
      <w:r>
        <w:rPr>
          <w:rFonts w:ascii="Times New Roman" w:eastAsia="MS Mincho" w:hAnsi="Times New Roman"/>
          <w:sz w:val="24"/>
        </w:rPr>
        <w:t xml:space="preserve"> Good          </w:t>
      </w:r>
      <w:r>
        <w:rPr>
          <w:rFonts w:ascii="Times New Roman" w:eastAsia="MS Mincho" w:hAnsi="Times New Roman"/>
          <w:sz w:val="24"/>
        </w:rPr>
        <w:fldChar w:fldCharType="begin">
          <w:ffData>
            <w:name w:val="Check13"/>
            <w:enabled/>
            <w:calcOnExit w:val="0"/>
            <w:checkBox>
              <w:sizeAuto/>
              <w:default w:val="0"/>
            </w:checkBox>
          </w:ffData>
        </w:fldChar>
      </w:r>
      <w:bookmarkStart w:id="127" w:name="Check13"/>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27"/>
      <w:r>
        <w:rPr>
          <w:rFonts w:ascii="Times New Roman" w:eastAsia="MS Mincho" w:hAnsi="Times New Roman"/>
          <w:sz w:val="24"/>
        </w:rPr>
        <w:t xml:space="preserve">Fair         </w:t>
      </w:r>
      <w:r>
        <w:rPr>
          <w:rFonts w:ascii="Times New Roman" w:eastAsia="MS Mincho" w:hAnsi="Times New Roman"/>
          <w:sz w:val="24"/>
        </w:rPr>
        <w:fldChar w:fldCharType="begin">
          <w:ffData>
            <w:name w:val="Check14"/>
            <w:enabled/>
            <w:calcOnExit w:val="0"/>
            <w:checkBox>
              <w:sizeAuto/>
              <w:default w:val="0"/>
            </w:checkBox>
          </w:ffData>
        </w:fldChar>
      </w:r>
      <w:bookmarkStart w:id="128" w:name="Check14"/>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28"/>
      <w:r>
        <w:rPr>
          <w:rFonts w:ascii="Times New Roman" w:eastAsia="MS Mincho" w:hAnsi="Times New Roman"/>
          <w:sz w:val="24"/>
        </w:rPr>
        <w:t xml:space="preserve"> Poor</w:t>
      </w:r>
    </w:p>
    <w:p w14:paraId="0CC96A76" w14:textId="77777777" w:rsidR="002E255C" w:rsidRDefault="002E255C" w:rsidP="002E255C">
      <w:pPr>
        <w:pStyle w:val="PlainText"/>
        <w:ind w:left="360"/>
        <w:rPr>
          <w:rFonts w:ascii="Times New Roman" w:eastAsia="MS Mincho" w:hAnsi="Times New Roman"/>
          <w:sz w:val="24"/>
        </w:rPr>
      </w:pPr>
    </w:p>
    <w:p w14:paraId="2605E65E"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5. Overall, how would you rate your</w:t>
      </w:r>
      <w:r w:rsidRPr="00202A6F">
        <w:rPr>
          <w:rFonts w:ascii="Times New Roman" w:eastAsia="MS Mincho" w:hAnsi="Times New Roman"/>
          <w:sz w:val="24"/>
          <w:lang w:val="en-US"/>
        </w:rPr>
        <w:t xml:space="preserve"> </w:t>
      </w:r>
      <w:r>
        <w:rPr>
          <w:rFonts w:ascii="Times New Roman" w:eastAsia="MS Mincho" w:hAnsi="Times New Roman"/>
          <w:sz w:val="24"/>
          <w:lang w:val="en-US"/>
        </w:rPr>
        <w:t>field instructor</w:t>
      </w:r>
      <w:r>
        <w:rPr>
          <w:rFonts w:ascii="Times New Roman" w:eastAsia="MS Mincho" w:hAnsi="Times New Roman"/>
          <w:sz w:val="24"/>
        </w:rPr>
        <w:t xml:space="preserve">? </w:t>
      </w:r>
    </w:p>
    <w:p w14:paraId="4B637226" w14:textId="77777777" w:rsidR="002E255C" w:rsidRPr="0051757C" w:rsidRDefault="002E255C" w:rsidP="002E255C">
      <w:pPr>
        <w:pStyle w:val="PlainText"/>
        <w:rPr>
          <w:rFonts w:ascii="Times New Roman" w:eastAsia="MS Mincho" w:hAnsi="Times New Roman"/>
          <w:sz w:val="16"/>
          <w:szCs w:val="16"/>
        </w:rPr>
      </w:pPr>
    </w:p>
    <w:p w14:paraId="411EF904" w14:textId="77777777" w:rsidR="002E255C" w:rsidRDefault="002E255C" w:rsidP="002E255C">
      <w:pPr>
        <w:pStyle w:val="PlainText"/>
        <w:ind w:left="360" w:firstLine="360"/>
        <w:rPr>
          <w:rFonts w:ascii="Times New Roman" w:eastAsia="MS Mincho" w:hAnsi="Times New Roman"/>
          <w:sz w:val="24"/>
        </w:rPr>
      </w:pPr>
      <w:r>
        <w:rPr>
          <w:rFonts w:ascii="Times New Roman" w:eastAsia="MS Mincho" w:hAnsi="Times New Roman"/>
          <w:sz w:val="24"/>
        </w:rPr>
        <w:fldChar w:fldCharType="begin">
          <w:ffData>
            <w:name w:val="Check15"/>
            <w:enabled/>
            <w:calcOnExit w:val="0"/>
            <w:checkBox>
              <w:sizeAuto/>
              <w:default w:val="0"/>
            </w:checkBox>
          </w:ffData>
        </w:fldChar>
      </w:r>
      <w:bookmarkStart w:id="129" w:name="Check15"/>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29"/>
      <w:r>
        <w:rPr>
          <w:rFonts w:ascii="Times New Roman" w:eastAsia="MS Mincho" w:hAnsi="Times New Roman"/>
          <w:sz w:val="24"/>
        </w:rPr>
        <w:t xml:space="preserve">Excellent        </w:t>
      </w:r>
      <w:bookmarkStart w:id="130" w:name="Check16"/>
      <w:r>
        <w:rPr>
          <w:rFonts w:ascii="Times New Roman" w:eastAsia="MS Mincho" w:hAnsi="Times New Roman"/>
          <w:sz w:val="24"/>
        </w:rPr>
        <w:fldChar w:fldCharType="begin">
          <w:ffData>
            <w:name w:val="Check16"/>
            <w:enabled/>
            <w:calcOnExit w:val="0"/>
            <w:checkBox>
              <w:sizeAuto/>
              <w:default w:val="0"/>
            </w:checkBox>
          </w:ffData>
        </w:fldChar>
      </w:r>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30"/>
      <w:r>
        <w:rPr>
          <w:rFonts w:ascii="Times New Roman" w:eastAsia="MS Mincho" w:hAnsi="Times New Roman"/>
          <w:sz w:val="24"/>
        </w:rPr>
        <w:t xml:space="preserve">Good        </w:t>
      </w:r>
      <w:bookmarkStart w:id="131" w:name="Check17"/>
      <w:r>
        <w:rPr>
          <w:rFonts w:ascii="Times New Roman" w:eastAsia="MS Mincho" w:hAnsi="Times New Roman"/>
          <w:sz w:val="24"/>
        </w:rPr>
        <w:fldChar w:fldCharType="begin">
          <w:ffData>
            <w:name w:val="Check17"/>
            <w:enabled/>
            <w:calcOnExit w:val="0"/>
            <w:checkBox>
              <w:sizeAuto/>
              <w:default w:val="0"/>
            </w:checkBox>
          </w:ffData>
        </w:fldChar>
      </w:r>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31"/>
      <w:r>
        <w:rPr>
          <w:rFonts w:ascii="Times New Roman" w:eastAsia="MS Mincho" w:hAnsi="Times New Roman"/>
          <w:sz w:val="24"/>
        </w:rPr>
        <w:t xml:space="preserve"> Fair         </w:t>
      </w:r>
      <w:bookmarkStart w:id="132" w:name="Check18"/>
      <w:r>
        <w:rPr>
          <w:rFonts w:ascii="Times New Roman" w:eastAsia="MS Mincho" w:hAnsi="Times New Roman"/>
          <w:sz w:val="24"/>
        </w:rPr>
        <w:fldChar w:fldCharType="begin">
          <w:ffData>
            <w:name w:val="Check18"/>
            <w:enabled/>
            <w:calcOnExit w:val="0"/>
            <w:checkBox>
              <w:sizeAuto/>
              <w:default w:val="0"/>
            </w:checkBox>
          </w:ffData>
        </w:fldChar>
      </w:r>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32"/>
      <w:r>
        <w:rPr>
          <w:rFonts w:ascii="Times New Roman" w:eastAsia="MS Mincho" w:hAnsi="Times New Roman"/>
          <w:sz w:val="24"/>
        </w:rPr>
        <w:t>Poor</w:t>
      </w:r>
    </w:p>
    <w:p w14:paraId="5C43E6CB" w14:textId="77777777" w:rsidR="002E255C" w:rsidRDefault="002E255C" w:rsidP="002E255C">
      <w:pPr>
        <w:pStyle w:val="PlainText"/>
        <w:ind w:left="360" w:firstLine="360"/>
        <w:rPr>
          <w:rFonts w:ascii="Times New Roman" w:eastAsia="MS Mincho" w:hAnsi="Times New Roman"/>
          <w:sz w:val="24"/>
        </w:rPr>
      </w:pPr>
      <w:r>
        <w:rPr>
          <w:rFonts w:ascii="Times New Roman" w:eastAsia="MS Mincho" w:hAnsi="Times New Roman"/>
          <w:sz w:val="24"/>
        </w:rPr>
        <w:t xml:space="preserve"> </w:t>
      </w:r>
    </w:p>
    <w:p w14:paraId="33F9D981"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 xml:space="preserve">6. If you had a </w:t>
      </w:r>
      <w:r>
        <w:rPr>
          <w:rFonts w:ascii="Times New Roman" w:eastAsia="MS Mincho" w:hAnsi="Times New Roman"/>
          <w:sz w:val="24"/>
          <w:lang w:val="en-US"/>
        </w:rPr>
        <w:t>t</w:t>
      </w:r>
      <w:r>
        <w:rPr>
          <w:rFonts w:ascii="Times New Roman" w:eastAsia="MS Mincho" w:hAnsi="Times New Roman"/>
          <w:sz w:val="24"/>
        </w:rPr>
        <w:t xml:space="preserve">ask </w:t>
      </w:r>
      <w:r>
        <w:rPr>
          <w:rFonts w:ascii="Times New Roman" w:eastAsia="MS Mincho" w:hAnsi="Times New Roman"/>
          <w:sz w:val="24"/>
          <w:lang w:val="en-US"/>
        </w:rPr>
        <w:t>instructor</w:t>
      </w:r>
      <w:r>
        <w:rPr>
          <w:rFonts w:ascii="Times New Roman" w:eastAsia="MS Mincho" w:hAnsi="Times New Roman"/>
          <w:sz w:val="24"/>
        </w:rPr>
        <w:t xml:space="preserve"> overall how would you rate the learning experience provided under the </w:t>
      </w:r>
      <w:r>
        <w:rPr>
          <w:rFonts w:ascii="Times New Roman" w:eastAsia="MS Mincho" w:hAnsi="Times New Roman"/>
          <w:sz w:val="24"/>
          <w:lang w:val="en-US"/>
        </w:rPr>
        <w:t>t</w:t>
      </w:r>
      <w:r>
        <w:rPr>
          <w:rFonts w:ascii="Times New Roman" w:eastAsia="MS Mincho" w:hAnsi="Times New Roman"/>
          <w:sz w:val="24"/>
        </w:rPr>
        <w:t>ask</w:t>
      </w:r>
      <w:r>
        <w:rPr>
          <w:rFonts w:ascii="Times New Roman" w:eastAsia="MS Mincho" w:hAnsi="Times New Roman"/>
          <w:sz w:val="24"/>
          <w:lang w:val="en-US"/>
        </w:rPr>
        <w:t xml:space="preserve"> instructor?</w:t>
      </w:r>
      <w:r>
        <w:rPr>
          <w:rFonts w:ascii="Times New Roman" w:eastAsia="MS Mincho" w:hAnsi="Times New Roman"/>
          <w:sz w:val="24"/>
        </w:rPr>
        <w:t xml:space="preserve"> </w:t>
      </w:r>
    </w:p>
    <w:p w14:paraId="131A08F3" w14:textId="77777777" w:rsidR="002E255C" w:rsidRPr="0051757C" w:rsidRDefault="002E255C" w:rsidP="002E255C">
      <w:pPr>
        <w:pStyle w:val="PlainText"/>
        <w:rPr>
          <w:rFonts w:ascii="Times New Roman" w:eastAsia="MS Mincho" w:hAnsi="Times New Roman"/>
          <w:sz w:val="16"/>
          <w:szCs w:val="16"/>
        </w:rPr>
      </w:pPr>
    </w:p>
    <w:p w14:paraId="68D61902" w14:textId="77777777" w:rsidR="002E255C" w:rsidRDefault="002E255C" w:rsidP="002E255C">
      <w:pPr>
        <w:pStyle w:val="PlainText"/>
        <w:ind w:left="720"/>
        <w:rPr>
          <w:rFonts w:ascii="Times New Roman" w:eastAsia="MS Mincho" w:hAnsi="Times New Roman"/>
          <w:sz w:val="24"/>
        </w:rPr>
      </w:pPr>
      <w:r>
        <w:rPr>
          <w:rFonts w:ascii="Times New Roman" w:eastAsia="MS Mincho" w:hAnsi="Times New Roman"/>
          <w:sz w:val="24"/>
        </w:rPr>
        <w:fldChar w:fldCharType="begin">
          <w:ffData>
            <w:name w:val="Check19"/>
            <w:enabled/>
            <w:calcOnExit w:val="0"/>
            <w:checkBox>
              <w:sizeAuto/>
              <w:default w:val="0"/>
            </w:checkBox>
          </w:ffData>
        </w:fldChar>
      </w:r>
      <w:bookmarkStart w:id="133" w:name="Check19"/>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33"/>
      <w:r>
        <w:rPr>
          <w:rFonts w:ascii="Times New Roman" w:eastAsia="MS Mincho" w:hAnsi="Times New Roman"/>
          <w:sz w:val="24"/>
        </w:rPr>
        <w:t xml:space="preserve">Excellent        </w:t>
      </w:r>
      <w:bookmarkStart w:id="134" w:name="Check20"/>
      <w:r>
        <w:rPr>
          <w:rFonts w:ascii="Times New Roman" w:eastAsia="MS Mincho" w:hAnsi="Times New Roman"/>
          <w:sz w:val="24"/>
        </w:rPr>
        <w:fldChar w:fldCharType="begin">
          <w:ffData>
            <w:name w:val="Check20"/>
            <w:enabled/>
            <w:calcOnExit w:val="0"/>
            <w:checkBox>
              <w:sizeAuto/>
              <w:default w:val="0"/>
            </w:checkBox>
          </w:ffData>
        </w:fldChar>
      </w:r>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34"/>
      <w:r>
        <w:rPr>
          <w:rFonts w:ascii="Times New Roman" w:eastAsia="MS Mincho" w:hAnsi="Times New Roman"/>
          <w:sz w:val="24"/>
        </w:rPr>
        <w:t xml:space="preserve">Good          </w:t>
      </w:r>
      <w:r>
        <w:rPr>
          <w:rFonts w:ascii="Times New Roman" w:eastAsia="MS Mincho" w:hAnsi="Times New Roman"/>
          <w:sz w:val="24"/>
        </w:rPr>
        <w:fldChar w:fldCharType="begin">
          <w:ffData>
            <w:name w:val="Check21"/>
            <w:enabled/>
            <w:calcOnExit w:val="0"/>
            <w:checkBox>
              <w:sizeAuto/>
              <w:default w:val="0"/>
            </w:checkBox>
          </w:ffData>
        </w:fldChar>
      </w:r>
      <w:bookmarkStart w:id="135" w:name="Check21"/>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35"/>
      <w:r>
        <w:rPr>
          <w:rFonts w:ascii="Times New Roman" w:eastAsia="MS Mincho" w:hAnsi="Times New Roman"/>
          <w:sz w:val="24"/>
        </w:rPr>
        <w:t xml:space="preserve">Fair          </w:t>
      </w:r>
      <w:r>
        <w:rPr>
          <w:rFonts w:ascii="Times New Roman" w:eastAsia="MS Mincho" w:hAnsi="Times New Roman"/>
          <w:sz w:val="24"/>
        </w:rPr>
        <w:fldChar w:fldCharType="begin">
          <w:ffData>
            <w:name w:val="Check22"/>
            <w:enabled/>
            <w:calcOnExit w:val="0"/>
            <w:checkBox>
              <w:sizeAuto/>
              <w:default w:val="0"/>
            </w:checkBox>
          </w:ffData>
        </w:fldChar>
      </w:r>
      <w:bookmarkStart w:id="136" w:name="Check22"/>
      <w:r>
        <w:rPr>
          <w:rFonts w:ascii="Times New Roman" w:eastAsia="MS Mincho" w:hAnsi="Times New Roman"/>
          <w:sz w:val="24"/>
        </w:rPr>
        <w:instrText xml:space="preserve"> FORMCHECKBOX </w:instrText>
      </w:r>
      <w:r w:rsidR="00DF201C">
        <w:rPr>
          <w:rFonts w:ascii="Times New Roman" w:eastAsia="MS Mincho" w:hAnsi="Times New Roman"/>
          <w:sz w:val="24"/>
        </w:rPr>
      </w:r>
      <w:r w:rsidR="00DF201C">
        <w:rPr>
          <w:rFonts w:ascii="Times New Roman" w:eastAsia="MS Mincho" w:hAnsi="Times New Roman"/>
          <w:sz w:val="24"/>
        </w:rPr>
        <w:fldChar w:fldCharType="separate"/>
      </w:r>
      <w:r>
        <w:rPr>
          <w:rFonts w:ascii="Times New Roman" w:eastAsia="MS Mincho" w:hAnsi="Times New Roman"/>
          <w:sz w:val="24"/>
        </w:rPr>
        <w:fldChar w:fldCharType="end"/>
      </w:r>
      <w:bookmarkEnd w:id="136"/>
      <w:r>
        <w:rPr>
          <w:rFonts w:ascii="Times New Roman" w:eastAsia="MS Mincho" w:hAnsi="Times New Roman"/>
          <w:sz w:val="24"/>
        </w:rPr>
        <w:t>Poor</w:t>
      </w:r>
    </w:p>
    <w:p w14:paraId="788A4D8C" w14:textId="77777777" w:rsidR="002E255C" w:rsidRDefault="002E255C" w:rsidP="002E255C">
      <w:pPr>
        <w:pStyle w:val="PlainText"/>
        <w:ind w:left="360" w:firstLine="360"/>
        <w:rPr>
          <w:rFonts w:ascii="Times New Roman" w:eastAsia="MS Mincho" w:hAnsi="Times New Roman"/>
          <w:sz w:val="24"/>
        </w:rPr>
      </w:pPr>
    </w:p>
    <w:p w14:paraId="6CCDDC4F" w14:textId="40EFB63E" w:rsidR="002E255C" w:rsidRDefault="002E255C" w:rsidP="0A34512A">
      <w:pPr>
        <w:pStyle w:val="PlainText"/>
        <w:rPr>
          <w:rFonts w:ascii="Times New Roman" w:eastAsia="MS Mincho" w:hAnsi="Times New Roman"/>
          <w:sz w:val="24"/>
          <w:szCs w:val="24"/>
        </w:rPr>
      </w:pPr>
      <w:r w:rsidRPr="0A34512A">
        <w:rPr>
          <w:rFonts w:ascii="Times New Roman" w:eastAsia="MS Mincho" w:hAnsi="Times New Roman"/>
          <w:sz w:val="24"/>
          <w:szCs w:val="24"/>
        </w:rPr>
        <w:t xml:space="preserve">7. Did the </w:t>
      </w:r>
      <w:r w:rsidRPr="0A34512A">
        <w:rPr>
          <w:rFonts w:ascii="Times New Roman" w:eastAsia="MS Mincho" w:hAnsi="Times New Roman"/>
          <w:sz w:val="24"/>
          <w:szCs w:val="24"/>
          <w:lang w:val="en-US"/>
        </w:rPr>
        <w:t>field instructor</w:t>
      </w:r>
      <w:r w:rsidRPr="0A34512A">
        <w:rPr>
          <w:rFonts w:ascii="Times New Roman" w:eastAsia="MS Mincho" w:hAnsi="Times New Roman"/>
          <w:sz w:val="24"/>
          <w:szCs w:val="24"/>
        </w:rPr>
        <w:t xml:space="preserve"> provide sufficient supervisory time</w:t>
      </w:r>
      <w:r w:rsidR="4052B83A" w:rsidRPr="0A34512A">
        <w:rPr>
          <w:rFonts w:ascii="Times New Roman" w:eastAsia="MS Mincho" w:hAnsi="Times New Roman"/>
          <w:sz w:val="24"/>
          <w:szCs w:val="24"/>
        </w:rPr>
        <w:t xml:space="preserve">? </w:t>
      </w:r>
      <w:r w:rsidRPr="0A34512A">
        <w:rPr>
          <w:rFonts w:ascii="Times New Roman" w:eastAsia="MS Mincho" w:hAnsi="Times New Roman"/>
          <w:sz w:val="24"/>
          <w:szCs w:val="24"/>
        </w:rPr>
        <w:fldChar w:fldCharType="begin">
          <w:ffData>
            <w:name w:val="Check23"/>
            <w:enabled/>
            <w:calcOnExit w:val="0"/>
            <w:checkBox>
              <w:sizeAuto/>
              <w:default w:val="0"/>
            </w:checkBox>
          </w:ffData>
        </w:fldChar>
      </w:r>
      <w:bookmarkStart w:id="137" w:name="Check23"/>
      <w:r w:rsidRPr="0A34512A">
        <w:rPr>
          <w:rFonts w:ascii="Times New Roman" w:eastAsia="MS Mincho" w:hAnsi="Times New Roman"/>
          <w:sz w:val="24"/>
          <w:szCs w:val="24"/>
        </w:rPr>
        <w:instrText xml:space="preserve"> FORMCHECKBOX </w:instrText>
      </w:r>
      <w:r w:rsidR="00DF201C">
        <w:rPr>
          <w:rFonts w:ascii="Times New Roman" w:eastAsia="MS Mincho" w:hAnsi="Times New Roman"/>
          <w:sz w:val="24"/>
          <w:szCs w:val="24"/>
        </w:rPr>
      </w:r>
      <w:r w:rsidR="00DF201C">
        <w:rPr>
          <w:rFonts w:ascii="Times New Roman" w:eastAsia="MS Mincho" w:hAnsi="Times New Roman"/>
          <w:sz w:val="24"/>
          <w:szCs w:val="24"/>
        </w:rPr>
        <w:fldChar w:fldCharType="separate"/>
      </w:r>
      <w:r w:rsidRPr="0A34512A">
        <w:rPr>
          <w:rFonts w:ascii="Times New Roman" w:eastAsia="MS Mincho" w:hAnsi="Times New Roman"/>
          <w:sz w:val="24"/>
          <w:szCs w:val="24"/>
        </w:rPr>
        <w:fldChar w:fldCharType="end"/>
      </w:r>
      <w:bookmarkEnd w:id="137"/>
      <w:r w:rsidRPr="0A34512A">
        <w:rPr>
          <w:rFonts w:ascii="Times New Roman" w:eastAsia="MS Mincho" w:hAnsi="Times New Roman"/>
          <w:sz w:val="24"/>
          <w:szCs w:val="24"/>
        </w:rPr>
        <w:t xml:space="preserve">Yes         </w:t>
      </w:r>
      <w:r w:rsidRPr="0A34512A">
        <w:rPr>
          <w:rFonts w:ascii="Times New Roman" w:eastAsia="MS Mincho" w:hAnsi="Times New Roman"/>
          <w:sz w:val="24"/>
          <w:szCs w:val="24"/>
        </w:rPr>
        <w:fldChar w:fldCharType="begin">
          <w:ffData>
            <w:name w:val="Check24"/>
            <w:enabled/>
            <w:calcOnExit w:val="0"/>
            <w:checkBox>
              <w:sizeAuto/>
              <w:default w:val="0"/>
            </w:checkBox>
          </w:ffData>
        </w:fldChar>
      </w:r>
      <w:bookmarkStart w:id="138" w:name="Check24"/>
      <w:r w:rsidRPr="0A34512A">
        <w:rPr>
          <w:rFonts w:ascii="Times New Roman" w:eastAsia="MS Mincho" w:hAnsi="Times New Roman"/>
          <w:sz w:val="24"/>
          <w:szCs w:val="24"/>
        </w:rPr>
        <w:instrText xml:space="preserve"> FORMCHECKBOX </w:instrText>
      </w:r>
      <w:r w:rsidR="00DF201C">
        <w:rPr>
          <w:rFonts w:ascii="Times New Roman" w:eastAsia="MS Mincho" w:hAnsi="Times New Roman"/>
          <w:sz w:val="24"/>
          <w:szCs w:val="24"/>
        </w:rPr>
      </w:r>
      <w:r w:rsidR="00DF201C">
        <w:rPr>
          <w:rFonts w:ascii="Times New Roman" w:eastAsia="MS Mincho" w:hAnsi="Times New Roman"/>
          <w:sz w:val="24"/>
          <w:szCs w:val="24"/>
        </w:rPr>
        <w:fldChar w:fldCharType="separate"/>
      </w:r>
      <w:r w:rsidRPr="0A34512A">
        <w:rPr>
          <w:rFonts w:ascii="Times New Roman" w:eastAsia="MS Mincho" w:hAnsi="Times New Roman"/>
          <w:sz w:val="24"/>
          <w:szCs w:val="24"/>
        </w:rPr>
        <w:fldChar w:fldCharType="end"/>
      </w:r>
      <w:bookmarkEnd w:id="138"/>
      <w:r w:rsidRPr="0A34512A">
        <w:rPr>
          <w:rFonts w:ascii="Times New Roman" w:eastAsia="MS Mincho" w:hAnsi="Times New Roman"/>
          <w:sz w:val="24"/>
          <w:szCs w:val="24"/>
        </w:rPr>
        <w:t xml:space="preserve">No </w:t>
      </w:r>
    </w:p>
    <w:p w14:paraId="3089A4A2" w14:textId="77777777" w:rsidR="002E255C" w:rsidRDefault="002E255C" w:rsidP="0A34512A">
      <w:pPr>
        <w:pStyle w:val="PlainText"/>
        <w:ind w:left="360" w:firstLine="360"/>
        <w:rPr>
          <w:rFonts w:ascii="Times New Roman" w:eastAsia="MS Mincho" w:hAnsi="Times New Roman"/>
          <w:sz w:val="24"/>
          <w:szCs w:val="24"/>
        </w:rPr>
      </w:pPr>
      <w:r w:rsidRPr="0A34512A">
        <w:rPr>
          <w:rFonts w:ascii="Times New Roman" w:eastAsia="MS Mincho" w:hAnsi="Times New Roman"/>
          <w:sz w:val="24"/>
          <w:szCs w:val="24"/>
        </w:rPr>
        <w:t xml:space="preserve">If no, please explain. </w:t>
      </w:r>
    </w:p>
    <w:p w14:paraId="2B7D9DEA" w14:textId="77777777" w:rsidR="002E255C" w:rsidRDefault="002E255C" w:rsidP="002E255C">
      <w:pPr>
        <w:pStyle w:val="PlainText"/>
        <w:ind w:left="360" w:firstLine="360"/>
        <w:rPr>
          <w:rFonts w:ascii="Times New Roman" w:eastAsia="MS Mincho" w:hAnsi="Times New Roman"/>
          <w:sz w:val="24"/>
        </w:rPr>
      </w:pPr>
      <w:r>
        <w:rPr>
          <w:rFonts w:ascii="Times New Roman" w:eastAsia="MS Mincho" w:hAnsi="Times New Roman"/>
          <w:sz w:val="24"/>
        </w:rPr>
        <w:fldChar w:fldCharType="begin">
          <w:ffData>
            <w:name w:val="Text5"/>
            <w:enabled/>
            <w:calcOnExit w:val="0"/>
            <w:textInput/>
          </w:ffData>
        </w:fldChar>
      </w:r>
      <w:r>
        <w:rPr>
          <w:rFonts w:ascii="Times New Roman" w:eastAsia="MS Mincho" w:hAnsi="Times New Roman"/>
          <w:sz w:val="24"/>
        </w:rPr>
        <w:instrText xml:space="preserve"> FORMTEXT </w:instrText>
      </w:r>
      <w:r>
        <w:rPr>
          <w:rFonts w:ascii="Times New Roman" w:eastAsia="MS Mincho" w:hAnsi="Times New Roman"/>
          <w:sz w:val="24"/>
        </w:rPr>
      </w:r>
      <w:r>
        <w:rPr>
          <w:rFonts w:ascii="Times New Roman" w:eastAsia="MS Mincho" w:hAnsi="Times New Roman"/>
          <w:sz w:val="24"/>
        </w:rPr>
        <w:fldChar w:fldCharType="separate"/>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sz w:val="24"/>
        </w:rPr>
        <w:fldChar w:fldCharType="end"/>
      </w:r>
    </w:p>
    <w:p w14:paraId="0D1FE34B" w14:textId="77777777" w:rsidR="002E255C" w:rsidRDefault="002E255C" w:rsidP="002E255C">
      <w:pPr>
        <w:pStyle w:val="PlainText"/>
        <w:rPr>
          <w:rFonts w:ascii="Times New Roman" w:eastAsia="MS Mincho" w:hAnsi="Times New Roman"/>
          <w:sz w:val="24"/>
        </w:rPr>
      </w:pPr>
    </w:p>
    <w:p w14:paraId="1B5F5A16" w14:textId="77777777" w:rsidR="002E255C" w:rsidRDefault="002E255C" w:rsidP="002E255C">
      <w:pPr>
        <w:pStyle w:val="PlainText"/>
        <w:rPr>
          <w:rFonts w:ascii="Times New Roman" w:eastAsia="MS Mincho" w:hAnsi="Times New Roman"/>
          <w:sz w:val="24"/>
        </w:rPr>
      </w:pPr>
    </w:p>
    <w:p w14:paraId="340FCD6B" w14:textId="77777777" w:rsidR="002E255C" w:rsidRDefault="002E255C" w:rsidP="002E255C">
      <w:pPr>
        <w:pStyle w:val="PlainText"/>
        <w:rPr>
          <w:rFonts w:ascii="Times New Roman" w:eastAsia="MS Mincho" w:hAnsi="Times New Roman"/>
          <w:sz w:val="24"/>
        </w:rPr>
      </w:pPr>
    </w:p>
    <w:p w14:paraId="5D484A07" w14:textId="77777777" w:rsidR="002E255C" w:rsidRDefault="002E255C" w:rsidP="002E255C">
      <w:pPr>
        <w:pStyle w:val="PlainText"/>
        <w:rPr>
          <w:rFonts w:ascii="Times New Roman" w:eastAsia="MS Mincho" w:hAnsi="Times New Roman"/>
          <w:sz w:val="24"/>
        </w:rPr>
      </w:pPr>
    </w:p>
    <w:p w14:paraId="394CC550" w14:textId="076DABF1" w:rsidR="002E255C" w:rsidRDefault="002E255C" w:rsidP="002E255C">
      <w:pPr>
        <w:pStyle w:val="PlainText"/>
        <w:rPr>
          <w:rFonts w:ascii="Times New Roman" w:eastAsia="MS Mincho" w:hAnsi="Times New Roman"/>
          <w:sz w:val="24"/>
        </w:rPr>
      </w:pPr>
    </w:p>
    <w:p w14:paraId="1569F6C6" w14:textId="77777777" w:rsidR="00C60E5D" w:rsidRDefault="00C60E5D" w:rsidP="002E255C">
      <w:pPr>
        <w:pStyle w:val="PlainText"/>
        <w:rPr>
          <w:rFonts w:ascii="Times New Roman" w:eastAsia="MS Mincho" w:hAnsi="Times New Roman"/>
          <w:sz w:val="24"/>
        </w:rPr>
      </w:pPr>
    </w:p>
    <w:p w14:paraId="513A4E93" w14:textId="77777777" w:rsidR="002E255C" w:rsidRDefault="002E255C" w:rsidP="002E255C">
      <w:pPr>
        <w:pStyle w:val="PlainText"/>
        <w:rPr>
          <w:rFonts w:ascii="Times New Roman" w:eastAsia="MS Mincho" w:hAnsi="Times New Roman"/>
          <w:sz w:val="24"/>
        </w:rPr>
      </w:pPr>
    </w:p>
    <w:p w14:paraId="44E5464D"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lastRenderedPageBreak/>
        <w:t>8. What were the positive aspects of your internship?</w:t>
      </w:r>
    </w:p>
    <w:p w14:paraId="2AC6DD34" w14:textId="77777777" w:rsidR="002E255C" w:rsidRDefault="002E255C" w:rsidP="002E255C">
      <w:pPr>
        <w:pStyle w:val="PlainText"/>
        <w:ind w:firstLine="720"/>
        <w:rPr>
          <w:rFonts w:ascii="Times New Roman" w:eastAsia="MS Mincho" w:hAnsi="Times New Roman"/>
          <w:sz w:val="24"/>
        </w:rPr>
      </w:pPr>
      <w:r>
        <w:rPr>
          <w:rFonts w:ascii="Times New Roman" w:eastAsia="MS Mincho" w:hAnsi="Times New Roman"/>
          <w:sz w:val="24"/>
        </w:rPr>
        <w:fldChar w:fldCharType="begin">
          <w:ffData>
            <w:name w:val="Text10"/>
            <w:enabled/>
            <w:calcOnExit w:val="0"/>
            <w:textInput/>
          </w:ffData>
        </w:fldChar>
      </w:r>
      <w:bookmarkStart w:id="139" w:name="Text10"/>
      <w:r>
        <w:rPr>
          <w:rFonts w:ascii="Times New Roman" w:eastAsia="MS Mincho" w:hAnsi="Times New Roman"/>
          <w:sz w:val="24"/>
        </w:rPr>
        <w:instrText xml:space="preserve"> FORMTEXT </w:instrText>
      </w:r>
      <w:r>
        <w:rPr>
          <w:rFonts w:ascii="Times New Roman" w:eastAsia="MS Mincho" w:hAnsi="Times New Roman"/>
          <w:sz w:val="24"/>
        </w:rPr>
      </w:r>
      <w:r>
        <w:rPr>
          <w:rFonts w:ascii="Times New Roman" w:eastAsia="MS Mincho" w:hAnsi="Times New Roman"/>
          <w:sz w:val="24"/>
        </w:rPr>
        <w:fldChar w:fldCharType="separate"/>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sz w:val="24"/>
        </w:rPr>
        <w:fldChar w:fldCharType="end"/>
      </w:r>
      <w:bookmarkEnd w:id="139"/>
    </w:p>
    <w:p w14:paraId="2A20D694" w14:textId="77777777" w:rsidR="002E255C" w:rsidRDefault="002E255C" w:rsidP="002E255C">
      <w:pPr>
        <w:pStyle w:val="PlainText"/>
        <w:ind w:firstLine="720"/>
        <w:rPr>
          <w:rFonts w:ascii="Times New Roman" w:eastAsia="MS Mincho" w:hAnsi="Times New Roman"/>
          <w:sz w:val="24"/>
        </w:rPr>
      </w:pPr>
    </w:p>
    <w:p w14:paraId="48D4B891" w14:textId="77777777" w:rsidR="002E255C" w:rsidRDefault="002E255C" w:rsidP="002E255C">
      <w:pPr>
        <w:pStyle w:val="PlainText"/>
        <w:ind w:firstLine="720"/>
        <w:rPr>
          <w:rFonts w:ascii="Times New Roman" w:eastAsia="MS Mincho" w:hAnsi="Times New Roman"/>
          <w:sz w:val="24"/>
        </w:rPr>
      </w:pPr>
    </w:p>
    <w:p w14:paraId="23B9737C" w14:textId="77777777" w:rsidR="002E255C" w:rsidRDefault="002E255C" w:rsidP="002E255C">
      <w:pPr>
        <w:pStyle w:val="PlainText"/>
        <w:ind w:firstLine="720"/>
        <w:rPr>
          <w:rFonts w:ascii="Times New Roman" w:eastAsia="MS Mincho" w:hAnsi="Times New Roman"/>
          <w:sz w:val="24"/>
        </w:rPr>
      </w:pPr>
    </w:p>
    <w:p w14:paraId="1C90299A" w14:textId="77777777" w:rsidR="002E255C" w:rsidRDefault="002E255C" w:rsidP="002E255C">
      <w:pPr>
        <w:pStyle w:val="PlainText"/>
        <w:ind w:firstLine="720"/>
        <w:rPr>
          <w:rFonts w:ascii="Times New Roman" w:eastAsia="MS Mincho" w:hAnsi="Times New Roman"/>
          <w:sz w:val="24"/>
        </w:rPr>
      </w:pPr>
    </w:p>
    <w:p w14:paraId="6198AC58" w14:textId="77777777" w:rsidR="002E255C" w:rsidRDefault="002E255C" w:rsidP="002E255C">
      <w:pPr>
        <w:pStyle w:val="PlainText"/>
        <w:ind w:firstLine="720"/>
        <w:rPr>
          <w:rFonts w:ascii="Times New Roman" w:eastAsia="MS Mincho" w:hAnsi="Times New Roman"/>
          <w:sz w:val="24"/>
        </w:rPr>
      </w:pPr>
    </w:p>
    <w:p w14:paraId="39189D09" w14:textId="77777777" w:rsidR="002E255C" w:rsidRDefault="002E255C" w:rsidP="002E255C">
      <w:pPr>
        <w:pStyle w:val="PlainText"/>
        <w:ind w:firstLine="720"/>
        <w:rPr>
          <w:rFonts w:ascii="Times New Roman" w:eastAsia="MS Mincho" w:hAnsi="Times New Roman"/>
          <w:sz w:val="24"/>
        </w:rPr>
      </w:pPr>
    </w:p>
    <w:p w14:paraId="004D3FC9" w14:textId="77777777" w:rsidR="002E255C" w:rsidRDefault="002E255C" w:rsidP="002E255C">
      <w:pPr>
        <w:pStyle w:val="PlainText"/>
        <w:ind w:firstLine="720"/>
        <w:rPr>
          <w:rFonts w:ascii="Times New Roman" w:eastAsia="MS Mincho" w:hAnsi="Times New Roman"/>
          <w:sz w:val="24"/>
        </w:rPr>
      </w:pPr>
    </w:p>
    <w:p w14:paraId="2E94A982" w14:textId="77777777" w:rsidR="002E255C" w:rsidRDefault="002E255C" w:rsidP="002E255C">
      <w:pPr>
        <w:pStyle w:val="PlainText"/>
        <w:rPr>
          <w:rFonts w:ascii="Times New Roman" w:eastAsia="MS Mincho" w:hAnsi="Times New Roman"/>
          <w:sz w:val="24"/>
        </w:rPr>
      </w:pPr>
    </w:p>
    <w:p w14:paraId="1837AF81"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 xml:space="preserve">9. From your internship experience, what areas do you believe need improvement? </w:t>
      </w:r>
    </w:p>
    <w:p w14:paraId="2B54B078"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fldChar w:fldCharType="begin">
          <w:ffData>
            <w:name w:val="Text9"/>
            <w:enabled/>
            <w:calcOnExit w:val="0"/>
            <w:textInput/>
          </w:ffData>
        </w:fldChar>
      </w:r>
      <w:r>
        <w:rPr>
          <w:rFonts w:ascii="Times New Roman" w:eastAsia="MS Mincho" w:hAnsi="Times New Roman"/>
          <w:sz w:val="24"/>
        </w:rPr>
        <w:instrText xml:space="preserve"> FORMTEXT </w:instrText>
      </w:r>
      <w:r>
        <w:rPr>
          <w:rFonts w:ascii="Times New Roman" w:eastAsia="MS Mincho" w:hAnsi="Times New Roman"/>
          <w:sz w:val="24"/>
        </w:rPr>
      </w:r>
      <w:r>
        <w:rPr>
          <w:rFonts w:ascii="Times New Roman" w:eastAsia="MS Mincho" w:hAnsi="Times New Roman"/>
          <w:sz w:val="24"/>
        </w:rPr>
        <w:fldChar w:fldCharType="separate"/>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sz w:val="24"/>
        </w:rPr>
        <w:fldChar w:fldCharType="end"/>
      </w:r>
    </w:p>
    <w:p w14:paraId="6B02C5CE" w14:textId="77777777" w:rsidR="002E255C" w:rsidRDefault="002E255C" w:rsidP="002E255C">
      <w:pPr>
        <w:pStyle w:val="PlainText"/>
        <w:rPr>
          <w:rFonts w:ascii="Times New Roman" w:eastAsia="MS Mincho" w:hAnsi="Times New Roman"/>
          <w:sz w:val="24"/>
        </w:rPr>
      </w:pPr>
    </w:p>
    <w:p w14:paraId="646B6459" w14:textId="77777777" w:rsidR="002E255C" w:rsidRDefault="002E255C" w:rsidP="002E255C">
      <w:pPr>
        <w:pStyle w:val="PlainText"/>
        <w:rPr>
          <w:rFonts w:ascii="Times New Roman" w:eastAsia="MS Mincho" w:hAnsi="Times New Roman"/>
          <w:sz w:val="24"/>
        </w:rPr>
      </w:pPr>
    </w:p>
    <w:p w14:paraId="06F5958F" w14:textId="77777777" w:rsidR="002E255C" w:rsidRDefault="002E255C" w:rsidP="002E255C">
      <w:pPr>
        <w:pStyle w:val="PlainText"/>
        <w:rPr>
          <w:rFonts w:ascii="Times New Roman" w:eastAsia="MS Mincho" w:hAnsi="Times New Roman"/>
          <w:sz w:val="24"/>
        </w:rPr>
      </w:pPr>
    </w:p>
    <w:p w14:paraId="16773FA8" w14:textId="77777777" w:rsidR="002E255C" w:rsidRDefault="002E255C" w:rsidP="002E255C">
      <w:pPr>
        <w:pStyle w:val="PlainText"/>
        <w:rPr>
          <w:rFonts w:ascii="Times New Roman" w:eastAsia="MS Mincho" w:hAnsi="Times New Roman"/>
          <w:sz w:val="24"/>
        </w:rPr>
      </w:pPr>
    </w:p>
    <w:p w14:paraId="77D1C60D" w14:textId="77777777" w:rsidR="002E255C" w:rsidRDefault="002E255C" w:rsidP="002E255C">
      <w:pPr>
        <w:pStyle w:val="PlainText"/>
        <w:rPr>
          <w:rFonts w:ascii="Times New Roman" w:eastAsia="MS Mincho" w:hAnsi="Times New Roman"/>
          <w:sz w:val="24"/>
        </w:rPr>
      </w:pPr>
    </w:p>
    <w:p w14:paraId="45A7DF80" w14:textId="77777777" w:rsidR="002E255C" w:rsidRDefault="002E255C" w:rsidP="002E255C">
      <w:pPr>
        <w:pStyle w:val="PlainText"/>
        <w:rPr>
          <w:rFonts w:ascii="Times New Roman" w:eastAsia="MS Mincho" w:hAnsi="Times New Roman"/>
          <w:sz w:val="24"/>
        </w:rPr>
      </w:pPr>
    </w:p>
    <w:p w14:paraId="5436183A" w14:textId="77777777" w:rsidR="002E255C" w:rsidRDefault="002E255C" w:rsidP="002E255C">
      <w:pPr>
        <w:pStyle w:val="PlainText"/>
        <w:rPr>
          <w:rFonts w:ascii="Times New Roman" w:eastAsia="MS Mincho" w:hAnsi="Times New Roman"/>
          <w:sz w:val="24"/>
        </w:rPr>
      </w:pPr>
    </w:p>
    <w:p w14:paraId="3A4C4409" w14:textId="77777777" w:rsidR="002E255C" w:rsidRDefault="002E255C" w:rsidP="002E255C">
      <w:pPr>
        <w:pStyle w:val="PlainText"/>
        <w:rPr>
          <w:rFonts w:ascii="Times New Roman" w:eastAsia="MS Mincho" w:hAnsi="Times New Roman"/>
          <w:sz w:val="24"/>
        </w:rPr>
      </w:pPr>
    </w:p>
    <w:p w14:paraId="1ADAD461" w14:textId="77777777" w:rsidR="002E255C" w:rsidRDefault="002E255C" w:rsidP="002E255C">
      <w:pPr>
        <w:pStyle w:val="PlainText"/>
        <w:rPr>
          <w:rFonts w:ascii="Times New Roman" w:eastAsia="MS Mincho" w:hAnsi="Times New Roman"/>
          <w:sz w:val="24"/>
        </w:rPr>
      </w:pPr>
    </w:p>
    <w:p w14:paraId="58124F2D" w14:textId="19D3ED16" w:rsidR="002E255C" w:rsidRDefault="002E255C" w:rsidP="0A34512A">
      <w:pPr>
        <w:pStyle w:val="PlainText"/>
        <w:rPr>
          <w:rFonts w:ascii="Times New Roman" w:eastAsia="MS Mincho" w:hAnsi="Times New Roman"/>
          <w:sz w:val="24"/>
          <w:szCs w:val="24"/>
        </w:rPr>
      </w:pPr>
      <w:r w:rsidRPr="0A34512A">
        <w:rPr>
          <w:rFonts w:ascii="Times New Roman" w:eastAsia="MS Mincho" w:hAnsi="Times New Roman"/>
          <w:sz w:val="24"/>
          <w:szCs w:val="24"/>
        </w:rPr>
        <w:t>10</w:t>
      </w:r>
      <w:r w:rsidR="1D8FC9B9" w:rsidRPr="0A34512A">
        <w:rPr>
          <w:rFonts w:ascii="Times New Roman" w:eastAsia="MS Mincho" w:hAnsi="Times New Roman"/>
          <w:sz w:val="24"/>
          <w:szCs w:val="24"/>
        </w:rPr>
        <w:t>. Additional</w:t>
      </w:r>
      <w:r w:rsidRPr="0A34512A">
        <w:rPr>
          <w:rFonts w:ascii="Times New Roman" w:eastAsia="MS Mincho" w:hAnsi="Times New Roman"/>
          <w:sz w:val="24"/>
          <w:szCs w:val="24"/>
        </w:rPr>
        <w:t xml:space="preserve"> Comments</w:t>
      </w:r>
    </w:p>
    <w:p w14:paraId="51744531" w14:textId="77777777" w:rsidR="002E255C" w:rsidRDefault="002E255C" w:rsidP="002E255C">
      <w:pPr>
        <w:pStyle w:val="PlainText"/>
        <w:ind w:left="360" w:firstLine="360"/>
        <w:rPr>
          <w:rFonts w:ascii="Times New Roman" w:eastAsia="MS Mincho" w:hAnsi="Times New Roman"/>
          <w:sz w:val="24"/>
        </w:rPr>
      </w:pPr>
      <w:r>
        <w:rPr>
          <w:rFonts w:ascii="Times New Roman" w:eastAsia="MS Mincho" w:hAnsi="Times New Roman"/>
          <w:sz w:val="24"/>
        </w:rPr>
        <w:fldChar w:fldCharType="begin">
          <w:ffData>
            <w:name w:val="Text8"/>
            <w:enabled/>
            <w:calcOnExit w:val="0"/>
            <w:textInput/>
          </w:ffData>
        </w:fldChar>
      </w:r>
      <w:bookmarkStart w:id="140" w:name="Text8"/>
      <w:r>
        <w:rPr>
          <w:rFonts w:ascii="Times New Roman" w:eastAsia="MS Mincho" w:hAnsi="Times New Roman"/>
          <w:sz w:val="24"/>
        </w:rPr>
        <w:instrText xml:space="preserve"> FORMTEXT </w:instrText>
      </w:r>
      <w:r>
        <w:rPr>
          <w:rFonts w:ascii="Times New Roman" w:eastAsia="MS Mincho" w:hAnsi="Times New Roman"/>
          <w:sz w:val="24"/>
        </w:rPr>
      </w:r>
      <w:r>
        <w:rPr>
          <w:rFonts w:ascii="Times New Roman" w:eastAsia="MS Mincho" w:hAnsi="Times New Roman"/>
          <w:sz w:val="24"/>
        </w:rPr>
        <w:fldChar w:fldCharType="separate"/>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noProof/>
          <w:sz w:val="24"/>
        </w:rPr>
        <w:t> </w:t>
      </w:r>
      <w:r>
        <w:rPr>
          <w:rFonts w:ascii="Times New Roman" w:eastAsia="MS Mincho" w:hAnsi="Times New Roman"/>
          <w:sz w:val="24"/>
        </w:rPr>
        <w:fldChar w:fldCharType="end"/>
      </w:r>
      <w:bookmarkEnd w:id="140"/>
    </w:p>
    <w:p w14:paraId="748F4C74" w14:textId="77777777" w:rsidR="002E255C" w:rsidRDefault="002E255C" w:rsidP="002E255C">
      <w:pPr>
        <w:pStyle w:val="PlainText"/>
        <w:ind w:left="360"/>
        <w:rPr>
          <w:rFonts w:ascii="Times New Roman" w:eastAsia="MS Mincho" w:hAnsi="Times New Roman"/>
          <w:sz w:val="24"/>
        </w:rPr>
      </w:pPr>
    </w:p>
    <w:p w14:paraId="3874EE4F" w14:textId="77777777" w:rsidR="002E255C" w:rsidRDefault="002E255C" w:rsidP="002E255C">
      <w:pPr>
        <w:pStyle w:val="PlainText"/>
        <w:ind w:left="360"/>
        <w:rPr>
          <w:rFonts w:ascii="Times New Roman" w:eastAsia="MS Mincho" w:hAnsi="Times New Roman"/>
          <w:sz w:val="24"/>
        </w:rPr>
      </w:pPr>
    </w:p>
    <w:p w14:paraId="78E72363" w14:textId="77777777" w:rsidR="002E255C" w:rsidRDefault="002E255C" w:rsidP="002E255C">
      <w:pPr>
        <w:pStyle w:val="PlainText"/>
        <w:ind w:left="360"/>
        <w:rPr>
          <w:rFonts w:ascii="Times New Roman" w:eastAsia="MS Mincho" w:hAnsi="Times New Roman"/>
          <w:sz w:val="24"/>
        </w:rPr>
      </w:pPr>
    </w:p>
    <w:p w14:paraId="5645933C" w14:textId="77777777" w:rsidR="002E255C" w:rsidRDefault="002E255C" w:rsidP="002E255C">
      <w:pPr>
        <w:pStyle w:val="PlainText"/>
        <w:ind w:left="360"/>
        <w:rPr>
          <w:rFonts w:ascii="Times New Roman" w:eastAsia="MS Mincho" w:hAnsi="Times New Roman"/>
          <w:sz w:val="24"/>
        </w:rPr>
      </w:pPr>
    </w:p>
    <w:p w14:paraId="462E51D1" w14:textId="77777777" w:rsidR="002E255C" w:rsidRDefault="002E255C" w:rsidP="002E255C">
      <w:pPr>
        <w:pStyle w:val="PlainText"/>
        <w:ind w:left="360"/>
        <w:rPr>
          <w:rFonts w:ascii="Times New Roman" w:eastAsia="MS Mincho" w:hAnsi="Times New Roman"/>
          <w:sz w:val="24"/>
        </w:rPr>
      </w:pPr>
    </w:p>
    <w:p w14:paraId="7A05A3C7" w14:textId="77777777" w:rsidR="002E255C" w:rsidRDefault="002E255C" w:rsidP="002E255C">
      <w:pPr>
        <w:pStyle w:val="PlainText"/>
        <w:ind w:left="360"/>
        <w:rPr>
          <w:rFonts w:ascii="Times New Roman" w:eastAsia="MS Mincho" w:hAnsi="Times New Roman"/>
          <w:sz w:val="24"/>
        </w:rPr>
      </w:pPr>
    </w:p>
    <w:p w14:paraId="4568F5DD" w14:textId="77777777" w:rsidR="002E255C" w:rsidRDefault="002E255C" w:rsidP="002E255C">
      <w:pPr>
        <w:pStyle w:val="PlainText"/>
        <w:ind w:left="360"/>
        <w:rPr>
          <w:rFonts w:ascii="Times New Roman" w:eastAsia="MS Mincho" w:hAnsi="Times New Roman"/>
          <w:sz w:val="24"/>
        </w:rPr>
      </w:pPr>
    </w:p>
    <w:p w14:paraId="66AD00C4" w14:textId="77777777" w:rsidR="002E255C" w:rsidRDefault="002E255C" w:rsidP="002E255C">
      <w:pPr>
        <w:pStyle w:val="PlainText"/>
        <w:rPr>
          <w:rFonts w:ascii="Times New Roman" w:eastAsia="MS Mincho" w:hAnsi="Times New Roman"/>
          <w:sz w:val="24"/>
        </w:rPr>
      </w:pPr>
      <w:r>
        <w:rPr>
          <w:rFonts w:ascii="Times New Roman" w:eastAsia="MS Mincho" w:hAnsi="Times New Roman"/>
          <w:sz w:val="24"/>
        </w:rPr>
        <w:tab/>
      </w:r>
    </w:p>
    <w:p w14:paraId="1603451C" w14:textId="77777777" w:rsidR="002E255C" w:rsidRDefault="002E255C" w:rsidP="002E255C">
      <w:pPr>
        <w:pStyle w:val="PlainText"/>
        <w:ind w:left="360"/>
        <w:rPr>
          <w:rFonts w:ascii="Times New Roman" w:eastAsia="MS Mincho" w:hAnsi="Times New Roman"/>
          <w:sz w:val="24"/>
        </w:rPr>
      </w:pPr>
      <w:r>
        <w:rPr>
          <w:rFonts w:ascii="Times New Roman" w:eastAsia="MS Mincho" w:hAnsi="Times New Roman"/>
          <w:sz w:val="24"/>
        </w:rPr>
        <w:t>________________________________        _____________________</w:t>
      </w:r>
    </w:p>
    <w:p w14:paraId="167EF7D9" w14:textId="77777777" w:rsidR="002E255C" w:rsidRDefault="002E255C" w:rsidP="002E255C">
      <w:pPr>
        <w:pStyle w:val="PlainText"/>
        <w:ind w:left="360"/>
        <w:rPr>
          <w:rFonts w:ascii="Times New Roman" w:eastAsia="MS Mincho" w:hAnsi="Times New Roman"/>
          <w:sz w:val="24"/>
        </w:rPr>
      </w:pPr>
      <w:r>
        <w:rPr>
          <w:rFonts w:ascii="Times New Roman" w:eastAsia="MS Mincho" w:hAnsi="Times New Roman"/>
          <w:sz w:val="24"/>
        </w:rPr>
        <w:t xml:space="preserve">Student's Signature                                                 Date </w:t>
      </w:r>
    </w:p>
    <w:p w14:paraId="1FF70DE9" w14:textId="77777777" w:rsidR="002E255C" w:rsidRDefault="002E255C" w:rsidP="002E255C">
      <w:pPr>
        <w:pStyle w:val="PlainText"/>
        <w:ind w:left="360"/>
        <w:rPr>
          <w:rFonts w:ascii="Times New Roman" w:eastAsia="MS Mincho" w:hAnsi="Times New Roman"/>
          <w:sz w:val="24"/>
        </w:rPr>
      </w:pPr>
    </w:p>
    <w:p w14:paraId="63DD6175" w14:textId="77777777" w:rsidR="002E255C" w:rsidRDefault="002E255C" w:rsidP="002E255C">
      <w:pPr>
        <w:pStyle w:val="PlainText"/>
        <w:ind w:left="360"/>
        <w:rPr>
          <w:rFonts w:ascii="Times New Roman" w:eastAsia="MS Mincho" w:hAnsi="Times New Roman"/>
          <w:sz w:val="24"/>
        </w:rPr>
      </w:pPr>
    </w:p>
    <w:p w14:paraId="3EF0C016" w14:textId="77777777" w:rsidR="002E255C" w:rsidRDefault="002E255C" w:rsidP="002E255C">
      <w:pPr>
        <w:jc w:val="center"/>
        <w:sectPr w:rsidR="002E255C" w:rsidSect="000D0881">
          <w:footerReference w:type="default" r:id="rId42"/>
          <w:pgSz w:w="12240" w:h="15840"/>
          <w:pgMar w:top="1440" w:right="1440" w:bottom="1152" w:left="1584" w:header="720" w:footer="720" w:gutter="0"/>
          <w:pgNumType w:start="1"/>
          <w:cols w:space="720"/>
          <w:titlePg/>
          <w:docGrid w:linePitch="360"/>
        </w:sectPr>
      </w:pPr>
    </w:p>
    <w:p w14:paraId="3505EC20" w14:textId="08A3F620" w:rsidR="002E255C" w:rsidRPr="00F85110" w:rsidRDefault="002E255C" w:rsidP="002E255C">
      <w:pPr>
        <w:jc w:val="center"/>
        <w:rPr>
          <w:b/>
        </w:rPr>
      </w:pPr>
      <w:r w:rsidRPr="00F85110">
        <w:rPr>
          <w:b/>
        </w:rPr>
        <w:lastRenderedPageBreak/>
        <w:t>Field Experience Education Plan and Evaluation</w:t>
      </w:r>
    </w:p>
    <w:p w14:paraId="3F406330" w14:textId="77777777" w:rsidR="002E255C" w:rsidRPr="00F85110" w:rsidRDefault="002E255C" w:rsidP="002E255C">
      <w:pPr>
        <w:jc w:val="center"/>
        <w:rPr>
          <w:b/>
        </w:rPr>
      </w:pPr>
      <w:r w:rsidRPr="00F85110">
        <w:rPr>
          <w:b/>
        </w:rPr>
        <w:t>University of Toledo</w:t>
      </w:r>
    </w:p>
    <w:p w14:paraId="242A00EE" w14:textId="77777777" w:rsidR="002E255C" w:rsidRPr="00F85110" w:rsidRDefault="002E255C" w:rsidP="002E255C">
      <w:pPr>
        <w:jc w:val="center"/>
        <w:rPr>
          <w:b/>
        </w:rPr>
      </w:pPr>
      <w:r w:rsidRPr="00F85110">
        <w:rPr>
          <w:b/>
        </w:rPr>
        <w:t>BSW Program</w:t>
      </w:r>
    </w:p>
    <w:p w14:paraId="7A7271CA" w14:textId="77777777" w:rsidR="002E255C" w:rsidRPr="00F85110" w:rsidRDefault="002E255C" w:rsidP="002E255C">
      <w:pPr>
        <w:jc w:val="center"/>
        <w:rPr>
          <w:b/>
        </w:rPr>
      </w:pPr>
      <w:r>
        <w:rPr>
          <w:b/>
        </w:rPr>
        <w:t xml:space="preserve">Academic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741"/>
        <w:gridCol w:w="4501"/>
      </w:tblGrid>
      <w:tr w:rsidR="002E255C" w:rsidRPr="00F85110" w14:paraId="1C43EA50" w14:textId="77777777" w:rsidTr="0A34512A">
        <w:tc>
          <w:tcPr>
            <w:tcW w:w="13968" w:type="dxa"/>
            <w:gridSpan w:val="3"/>
            <w:tcBorders>
              <w:top w:val="double" w:sz="4" w:space="0" w:color="auto"/>
              <w:left w:val="double" w:sz="4" w:space="0" w:color="auto"/>
              <w:right w:val="double" w:sz="4" w:space="0" w:color="auto"/>
            </w:tcBorders>
          </w:tcPr>
          <w:p w14:paraId="13844F97" w14:textId="77777777" w:rsidR="002E255C" w:rsidRPr="00F85110" w:rsidRDefault="002E255C" w:rsidP="00B7337B">
            <w:pPr>
              <w:jc w:val="center"/>
              <w:rPr>
                <w:b/>
              </w:rPr>
            </w:pPr>
          </w:p>
          <w:p w14:paraId="55EE1B69" w14:textId="77777777" w:rsidR="002E255C" w:rsidRPr="00F85110" w:rsidRDefault="002E255C" w:rsidP="00B7337B">
            <w:pPr>
              <w:jc w:val="center"/>
              <w:rPr>
                <w:b/>
              </w:rPr>
            </w:pPr>
            <w:r w:rsidRPr="00F85110">
              <w:rPr>
                <w:b/>
              </w:rPr>
              <w:t>Demographic/Data Sheet</w:t>
            </w:r>
          </w:p>
          <w:p w14:paraId="2A9E76E5" w14:textId="77777777" w:rsidR="002E255C" w:rsidRPr="00F85110" w:rsidRDefault="002E255C" w:rsidP="00B7337B">
            <w:pPr>
              <w:jc w:val="center"/>
            </w:pPr>
            <w:r>
              <w:t>Please type</w:t>
            </w:r>
          </w:p>
        </w:tc>
      </w:tr>
      <w:tr w:rsidR="002E255C" w:rsidRPr="00F85110" w14:paraId="24E973AA" w14:textId="77777777" w:rsidTr="0A34512A">
        <w:tc>
          <w:tcPr>
            <w:tcW w:w="4608" w:type="dxa"/>
            <w:tcBorders>
              <w:left w:val="double" w:sz="4" w:space="0" w:color="auto"/>
            </w:tcBorders>
          </w:tcPr>
          <w:p w14:paraId="7480BE99" w14:textId="77777777" w:rsidR="002E255C" w:rsidRPr="00F85110" w:rsidRDefault="002E255C" w:rsidP="00B7337B">
            <w:r w:rsidRPr="00F85110">
              <w:t>Name:</w:t>
            </w:r>
          </w:p>
          <w:p w14:paraId="0A1CF4FD" w14:textId="77777777" w:rsidR="002E255C" w:rsidRPr="00F85110" w:rsidRDefault="002E255C" w:rsidP="00B7337B"/>
        </w:tc>
        <w:tc>
          <w:tcPr>
            <w:tcW w:w="4802" w:type="dxa"/>
          </w:tcPr>
          <w:p w14:paraId="13EF35B3" w14:textId="77777777" w:rsidR="002E255C" w:rsidRPr="00F85110" w:rsidRDefault="002E255C" w:rsidP="00B7337B">
            <w:r w:rsidRPr="00F85110">
              <w:t>Telephone Numbers:</w:t>
            </w:r>
          </w:p>
        </w:tc>
        <w:tc>
          <w:tcPr>
            <w:tcW w:w="4558" w:type="dxa"/>
            <w:tcBorders>
              <w:right w:val="double" w:sz="4" w:space="0" w:color="auto"/>
            </w:tcBorders>
          </w:tcPr>
          <w:p w14:paraId="5AEBD8CF" w14:textId="5A384683" w:rsidR="002E255C" w:rsidRPr="00F85110" w:rsidRDefault="002E255C" w:rsidP="00B7337B">
            <w:r>
              <w:t>Rocket ID Number</w:t>
            </w:r>
            <w:r w:rsidR="33709734">
              <w:t>: R</w:t>
            </w:r>
          </w:p>
        </w:tc>
      </w:tr>
      <w:tr w:rsidR="002E255C" w:rsidRPr="00F85110" w14:paraId="20B0B79A" w14:textId="77777777" w:rsidTr="0A34512A">
        <w:tc>
          <w:tcPr>
            <w:tcW w:w="4608" w:type="dxa"/>
            <w:tcBorders>
              <w:left w:val="double" w:sz="4" w:space="0" w:color="auto"/>
            </w:tcBorders>
          </w:tcPr>
          <w:p w14:paraId="2B06FAE7" w14:textId="77777777" w:rsidR="002E255C" w:rsidRPr="00F85110" w:rsidRDefault="002E255C" w:rsidP="00B7337B">
            <w:r w:rsidRPr="00F85110">
              <w:t>Address:</w:t>
            </w:r>
          </w:p>
          <w:p w14:paraId="45D447F5" w14:textId="77777777" w:rsidR="002E255C" w:rsidRPr="00F85110" w:rsidRDefault="002E255C" w:rsidP="00B7337B"/>
        </w:tc>
        <w:tc>
          <w:tcPr>
            <w:tcW w:w="4802" w:type="dxa"/>
          </w:tcPr>
          <w:p w14:paraId="7BD96C40" w14:textId="77777777" w:rsidR="002E255C" w:rsidRPr="00F85110" w:rsidRDefault="002E255C" w:rsidP="00B7337B">
            <w:r w:rsidRPr="00F85110">
              <w:t>City, State, Zip Code:</w:t>
            </w:r>
          </w:p>
        </w:tc>
        <w:tc>
          <w:tcPr>
            <w:tcW w:w="4558" w:type="dxa"/>
            <w:tcBorders>
              <w:right w:val="double" w:sz="4" w:space="0" w:color="auto"/>
            </w:tcBorders>
          </w:tcPr>
          <w:p w14:paraId="5F1AC2D1" w14:textId="77777777" w:rsidR="002E255C" w:rsidRPr="00F85110" w:rsidRDefault="002E255C" w:rsidP="00B7337B">
            <w:r w:rsidRPr="00F85110">
              <w:t>Email address:</w:t>
            </w:r>
          </w:p>
        </w:tc>
      </w:tr>
      <w:tr w:rsidR="002E255C" w:rsidRPr="00F85110" w14:paraId="18F14EEF" w14:textId="77777777" w:rsidTr="0A34512A">
        <w:tc>
          <w:tcPr>
            <w:tcW w:w="4608" w:type="dxa"/>
            <w:tcBorders>
              <w:left w:val="double" w:sz="4" w:space="0" w:color="auto"/>
            </w:tcBorders>
          </w:tcPr>
          <w:p w14:paraId="36804319" w14:textId="77777777" w:rsidR="002E255C" w:rsidRPr="00F85110" w:rsidRDefault="002E255C" w:rsidP="00B7337B">
            <w:r w:rsidRPr="00F85110">
              <w:t>Field Agency:</w:t>
            </w:r>
          </w:p>
        </w:tc>
        <w:tc>
          <w:tcPr>
            <w:tcW w:w="4802" w:type="dxa"/>
          </w:tcPr>
          <w:p w14:paraId="719AD9BD" w14:textId="77777777" w:rsidR="002E255C" w:rsidRPr="00F85110" w:rsidRDefault="002E255C" w:rsidP="00B7337B">
            <w:r w:rsidRPr="00F85110">
              <w:t>Telephone Number:</w:t>
            </w:r>
          </w:p>
        </w:tc>
        <w:tc>
          <w:tcPr>
            <w:tcW w:w="4558" w:type="dxa"/>
            <w:tcBorders>
              <w:right w:val="double" w:sz="4" w:space="0" w:color="auto"/>
            </w:tcBorders>
          </w:tcPr>
          <w:p w14:paraId="5CA028AF" w14:textId="77777777" w:rsidR="002E255C" w:rsidRPr="00F85110" w:rsidRDefault="002E255C" w:rsidP="00B7337B">
            <w:r w:rsidRPr="00F85110">
              <w:t>Fax Number:</w:t>
            </w:r>
          </w:p>
          <w:p w14:paraId="0745B9B0" w14:textId="77777777" w:rsidR="002E255C" w:rsidRPr="00F85110" w:rsidRDefault="002E255C" w:rsidP="00B7337B"/>
        </w:tc>
      </w:tr>
      <w:tr w:rsidR="002E255C" w:rsidRPr="00F85110" w14:paraId="62B693FF" w14:textId="77777777" w:rsidTr="0A34512A">
        <w:tc>
          <w:tcPr>
            <w:tcW w:w="4608" w:type="dxa"/>
            <w:tcBorders>
              <w:left w:val="double" w:sz="4" w:space="0" w:color="auto"/>
            </w:tcBorders>
          </w:tcPr>
          <w:p w14:paraId="7C6DF0ED" w14:textId="77777777" w:rsidR="002E255C" w:rsidRPr="00F85110" w:rsidRDefault="002E255C" w:rsidP="00B7337B">
            <w:r w:rsidRPr="00F85110">
              <w:t>Address:</w:t>
            </w:r>
          </w:p>
        </w:tc>
        <w:tc>
          <w:tcPr>
            <w:tcW w:w="4802" w:type="dxa"/>
          </w:tcPr>
          <w:p w14:paraId="20C0A697" w14:textId="77777777" w:rsidR="002E255C" w:rsidRPr="00F85110" w:rsidRDefault="002E255C" w:rsidP="00B7337B">
            <w:r w:rsidRPr="00F85110">
              <w:t>City, State, Zip Code:</w:t>
            </w:r>
          </w:p>
        </w:tc>
        <w:tc>
          <w:tcPr>
            <w:tcW w:w="4558" w:type="dxa"/>
            <w:tcBorders>
              <w:right w:val="double" w:sz="4" w:space="0" w:color="auto"/>
            </w:tcBorders>
          </w:tcPr>
          <w:p w14:paraId="19C3B750" w14:textId="77777777" w:rsidR="002E255C" w:rsidRPr="00F85110" w:rsidRDefault="002E255C" w:rsidP="00B7337B">
            <w:r w:rsidRPr="00F85110">
              <w:t>Website:</w:t>
            </w:r>
          </w:p>
          <w:p w14:paraId="045C4458" w14:textId="77777777" w:rsidR="002E255C" w:rsidRPr="00F85110" w:rsidRDefault="002E255C" w:rsidP="00B7337B"/>
        </w:tc>
      </w:tr>
      <w:tr w:rsidR="002E255C" w:rsidRPr="00F85110" w14:paraId="36B9DBEC" w14:textId="77777777" w:rsidTr="0A34512A">
        <w:tc>
          <w:tcPr>
            <w:tcW w:w="4608" w:type="dxa"/>
            <w:tcBorders>
              <w:left w:val="double" w:sz="4" w:space="0" w:color="auto"/>
            </w:tcBorders>
          </w:tcPr>
          <w:p w14:paraId="1158880A" w14:textId="77777777" w:rsidR="002E255C" w:rsidRPr="00F85110" w:rsidRDefault="002E255C" w:rsidP="00B7337B">
            <w:r w:rsidRPr="00F85110">
              <w:t>Field Instructor and Credentials:</w:t>
            </w:r>
          </w:p>
        </w:tc>
        <w:tc>
          <w:tcPr>
            <w:tcW w:w="4802" w:type="dxa"/>
          </w:tcPr>
          <w:p w14:paraId="0C67986A" w14:textId="77777777" w:rsidR="002E255C" w:rsidRPr="00F85110" w:rsidRDefault="002E255C" w:rsidP="00B7337B">
            <w:r w:rsidRPr="00F85110">
              <w:t>Email Address:</w:t>
            </w:r>
          </w:p>
        </w:tc>
        <w:tc>
          <w:tcPr>
            <w:tcW w:w="4558" w:type="dxa"/>
            <w:tcBorders>
              <w:right w:val="double" w:sz="4" w:space="0" w:color="auto"/>
            </w:tcBorders>
          </w:tcPr>
          <w:p w14:paraId="7D4ED77F" w14:textId="77777777" w:rsidR="002E255C" w:rsidRPr="00F85110" w:rsidRDefault="002E255C" w:rsidP="00B7337B">
            <w:r w:rsidRPr="00F85110">
              <w:t>Telephone Number:</w:t>
            </w:r>
          </w:p>
          <w:p w14:paraId="54AE1DCB" w14:textId="77777777" w:rsidR="002E255C" w:rsidRPr="00F85110" w:rsidRDefault="002E255C" w:rsidP="00B7337B"/>
        </w:tc>
      </w:tr>
      <w:tr w:rsidR="002E255C" w:rsidRPr="00F85110" w14:paraId="5224E338" w14:textId="77777777" w:rsidTr="0A34512A">
        <w:tc>
          <w:tcPr>
            <w:tcW w:w="4608" w:type="dxa"/>
            <w:tcBorders>
              <w:left w:val="double" w:sz="4" w:space="0" w:color="auto"/>
            </w:tcBorders>
          </w:tcPr>
          <w:p w14:paraId="1336CB26" w14:textId="03BEB0AA" w:rsidR="002E255C" w:rsidRPr="00F85110" w:rsidRDefault="002E255C" w:rsidP="00B7337B">
            <w:r>
              <w:t>1</w:t>
            </w:r>
            <w:r w:rsidR="3EC18942">
              <w:t>) Task</w:t>
            </w:r>
            <w:r>
              <w:t xml:space="preserve"> Instructor:</w:t>
            </w:r>
          </w:p>
        </w:tc>
        <w:tc>
          <w:tcPr>
            <w:tcW w:w="4802" w:type="dxa"/>
          </w:tcPr>
          <w:p w14:paraId="381C1F30" w14:textId="77777777" w:rsidR="002E255C" w:rsidRPr="00F85110" w:rsidRDefault="002E255C" w:rsidP="00B7337B">
            <w:r w:rsidRPr="00F85110">
              <w:t>Email Address:</w:t>
            </w:r>
          </w:p>
        </w:tc>
        <w:tc>
          <w:tcPr>
            <w:tcW w:w="4558" w:type="dxa"/>
            <w:tcBorders>
              <w:right w:val="double" w:sz="4" w:space="0" w:color="auto"/>
            </w:tcBorders>
          </w:tcPr>
          <w:p w14:paraId="29E538A0" w14:textId="77777777" w:rsidR="002E255C" w:rsidRPr="00F85110" w:rsidRDefault="002E255C" w:rsidP="00B7337B">
            <w:r w:rsidRPr="00F85110">
              <w:t>Telephone Number:</w:t>
            </w:r>
          </w:p>
          <w:p w14:paraId="59BA10D7" w14:textId="77777777" w:rsidR="002E255C" w:rsidRPr="00F85110" w:rsidRDefault="002E255C" w:rsidP="00B7337B"/>
        </w:tc>
      </w:tr>
      <w:tr w:rsidR="002E255C" w:rsidRPr="00F85110" w14:paraId="2F421F3C" w14:textId="77777777" w:rsidTr="0A34512A">
        <w:tc>
          <w:tcPr>
            <w:tcW w:w="4608" w:type="dxa"/>
            <w:tcBorders>
              <w:left w:val="double" w:sz="4" w:space="0" w:color="auto"/>
            </w:tcBorders>
          </w:tcPr>
          <w:p w14:paraId="6C2DB063" w14:textId="1AC747CE" w:rsidR="002E255C" w:rsidRPr="00F85110" w:rsidRDefault="002E255C" w:rsidP="00B7337B">
            <w:r>
              <w:t>2</w:t>
            </w:r>
            <w:r w:rsidR="714FD87E">
              <w:t>) Task</w:t>
            </w:r>
            <w:r>
              <w:t xml:space="preserve"> Instructor:</w:t>
            </w:r>
          </w:p>
        </w:tc>
        <w:tc>
          <w:tcPr>
            <w:tcW w:w="4802" w:type="dxa"/>
          </w:tcPr>
          <w:p w14:paraId="2FD4A606" w14:textId="77777777" w:rsidR="002E255C" w:rsidRPr="00F85110" w:rsidRDefault="002E255C" w:rsidP="00B7337B">
            <w:r w:rsidRPr="00F85110">
              <w:t>Email Address:</w:t>
            </w:r>
          </w:p>
        </w:tc>
        <w:tc>
          <w:tcPr>
            <w:tcW w:w="4558" w:type="dxa"/>
            <w:tcBorders>
              <w:right w:val="double" w:sz="4" w:space="0" w:color="auto"/>
            </w:tcBorders>
          </w:tcPr>
          <w:p w14:paraId="0BF208ED" w14:textId="77777777" w:rsidR="002E255C" w:rsidRPr="00F85110" w:rsidRDefault="002E255C" w:rsidP="00B7337B">
            <w:r w:rsidRPr="00F85110">
              <w:t>Telephone Number:</w:t>
            </w:r>
          </w:p>
          <w:p w14:paraId="5F4D3048" w14:textId="77777777" w:rsidR="002E255C" w:rsidRPr="00F85110" w:rsidRDefault="002E255C" w:rsidP="00B7337B"/>
        </w:tc>
      </w:tr>
      <w:tr w:rsidR="002E255C" w:rsidRPr="00F85110" w14:paraId="18399239" w14:textId="77777777" w:rsidTr="0A34512A">
        <w:trPr>
          <w:trHeight w:val="782"/>
        </w:trPr>
        <w:tc>
          <w:tcPr>
            <w:tcW w:w="4608" w:type="dxa"/>
            <w:tcBorders>
              <w:left w:val="double" w:sz="4" w:space="0" w:color="auto"/>
            </w:tcBorders>
          </w:tcPr>
          <w:p w14:paraId="16B51BEA" w14:textId="77777777" w:rsidR="002E255C" w:rsidRPr="00F85110" w:rsidRDefault="002E255C" w:rsidP="00B7337B">
            <w:r w:rsidRPr="00F85110">
              <w:t>Field Liaison:</w:t>
            </w:r>
          </w:p>
          <w:p w14:paraId="3CFC8EB0" w14:textId="77777777" w:rsidR="002E255C" w:rsidRDefault="002E255C" w:rsidP="00B7337B"/>
          <w:p w14:paraId="3FFAD5FF" w14:textId="77777777" w:rsidR="002E255C" w:rsidRPr="00F85110" w:rsidRDefault="002E255C" w:rsidP="00B7337B"/>
        </w:tc>
        <w:tc>
          <w:tcPr>
            <w:tcW w:w="4802" w:type="dxa"/>
          </w:tcPr>
          <w:p w14:paraId="14F06C3C" w14:textId="77777777" w:rsidR="002E255C" w:rsidRPr="00F85110" w:rsidRDefault="002E255C" w:rsidP="00B7337B">
            <w:r w:rsidRPr="00F85110">
              <w:t>Email Address:</w:t>
            </w:r>
          </w:p>
          <w:p w14:paraId="6674F00B" w14:textId="77777777" w:rsidR="002E255C" w:rsidRDefault="002E255C" w:rsidP="00B7337B"/>
          <w:p w14:paraId="2F29C351" w14:textId="77777777" w:rsidR="002E255C" w:rsidRPr="00F85110" w:rsidRDefault="002E255C" w:rsidP="00B7337B"/>
        </w:tc>
        <w:tc>
          <w:tcPr>
            <w:tcW w:w="4558" w:type="dxa"/>
            <w:tcBorders>
              <w:right w:val="double" w:sz="4" w:space="0" w:color="auto"/>
            </w:tcBorders>
          </w:tcPr>
          <w:p w14:paraId="7036D4C9" w14:textId="77777777" w:rsidR="002E255C" w:rsidRPr="00F85110" w:rsidRDefault="002E255C" w:rsidP="00B7337B">
            <w:r w:rsidRPr="00F85110">
              <w:t>Telephone Number</w:t>
            </w:r>
          </w:p>
          <w:p w14:paraId="028E2579" w14:textId="77777777" w:rsidR="002E255C" w:rsidRDefault="002E255C" w:rsidP="00B7337B"/>
          <w:p w14:paraId="22404F93" w14:textId="77777777" w:rsidR="002E255C" w:rsidRPr="00F85110" w:rsidRDefault="002E255C" w:rsidP="00B7337B"/>
        </w:tc>
      </w:tr>
      <w:tr w:rsidR="002E255C" w:rsidRPr="00F85110" w14:paraId="4A4B9E79" w14:textId="77777777" w:rsidTr="0A34512A">
        <w:tc>
          <w:tcPr>
            <w:tcW w:w="4608" w:type="dxa"/>
            <w:tcBorders>
              <w:left w:val="double" w:sz="4" w:space="0" w:color="auto"/>
              <w:bottom w:val="double" w:sz="4" w:space="0" w:color="auto"/>
            </w:tcBorders>
            <w:vAlign w:val="center"/>
          </w:tcPr>
          <w:p w14:paraId="73AB5AB0" w14:textId="77777777" w:rsidR="002E255C" w:rsidRPr="00F85110" w:rsidRDefault="002E255C" w:rsidP="00B7337B">
            <w:r w:rsidRPr="00F85110">
              <w:t>MS 119 – 2801 West Bancroft Street</w:t>
            </w:r>
          </w:p>
        </w:tc>
        <w:tc>
          <w:tcPr>
            <w:tcW w:w="4802" w:type="dxa"/>
            <w:tcBorders>
              <w:bottom w:val="double" w:sz="4" w:space="0" w:color="auto"/>
            </w:tcBorders>
            <w:vAlign w:val="center"/>
          </w:tcPr>
          <w:p w14:paraId="0FC304CE" w14:textId="77777777" w:rsidR="002E255C" w:rsidRPr="00F85110" w:rsidRDefault="002E255C" w:rsidP="00B7337B">
            <w:r w:rsidRPr="00F85110">
              <w:t>Toledo, OH  43606</w:t>
            </w:r>
          </w:p>
        </w:tc>
        <w:tc>
          <w:tcPr>
            <w:tcW w:w="4558" w:type="dxa"/>
            <w:tcBorders>
              <w:bottom w:val="double" w:sz="4" w:space="0" w:color="auto"/>
              <w:right w:val="double" w:sz="4" w:space="0" w:color="auto"/>
            </w:tcBorders>
            <w:vAlign w:val="center"/>
          </w:tcPr>
          <w:p w14:paraId="479C17D8" w14:textId="29895F2B" w:rsidR="002E255C" w:rsidRPr="00F85110" w:rsidRDefault="002E255C" w:rsidP="00B7337B">
            <w:r>
              <w:t>Fax Number</w:t>
            </w:r>
            <w:r w:rsidR="11BE248E">
              <w:t>: (</w:t>
            </w:r>
            <w:r>
              <w:t>419) 530-4141</w:t>
            </w:r>
          </w:p>
        </w:tc>
      </w:tr>
    </w:tbl>
    <w:p w14:paraId="520B5C1A" w14:textId="77777777" w:rsidR="002E255C" w:rsidRPr="00F85110" w:rsidRDefault="002E255C" w:rsidP="002E255C"/>
    <w:p w14:paraId="18D92A9D" w14:textId="77777777" w:rsidR="002E255C" w:rsidRPr="00F85110" w:rsidRDefault="002E255C" w:rsidP="002E25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68"/>
        <w:gridCol w:w="1969"/>
        <w:gridCol w:w="1982"/>
        <w:gridCol w:w="1975"/>
        <w:gridCol w:w="1963"/>
        <w:gridCol w:w="1973"/>
      </w:tblGrid>
      <w:tr w:rsidR="002E255C" w:rsidRPr="00F85110" w14:paraId="0549B52E" w14:textId="77777777" w:rsidTr="00B7337B">
        <w:tc>
          <w:tcPr>
            <w:tcW w:w="14040" w:type="dxa"/>
            <w:gridSpan w:val="7"/>
            <w:tcBorders>
              <w:top w:val="double" w:sz="4" w:space="0" w:color="auto"/>
              <w:left w:val="double" w:sz="4" w:space="0" w:color="auto"/>
              <w:right w:val="double" w:sz="4" w:space="0" w:color="auto"/>
            </w:tcBorders>
            <w:vAlign w:val="center"/>
          </w:tcPr>
          <w:p w14:paraId="5E44825B" w14:textId="77777777" w:rsidR="002E255C" w:rsidRPr="00F85110" w:rsidRDefault="002E255C" w:rsidP="00B7337B">
            <w:pPr>
              <w:spacing w:line="360" w:lineRule="auto"/>
              <w:jc w:val="center"/>
              <w:rPr>
                <w:b/>
              </w:rPr>
            </w:pPr>
            <w:r w:rsidRPr="00F85110">
              <w:rPr>
                <w:b/>
              </w:rPr>
              <w:t>Field Agency Schedule:</w:t>
            </w:r>
          </w:p>
        </w:tc>
      </w:tr>
      <w:tr w:rsidR="002E255C" w:rsidRPr="00F85110" w14:paraId="4AC672C6" w14:textId="77777777" w:rsidTr="00B7337B">
        <w:tc>
          <w:tcPr>
            <w:tcW w:w="2005" w:type="dxa"/>
            <w:tcBorders>
              <w:left w:val="double" w:sz="4" w:space="0" w:color="auto"/>
            </w:tcBorders>
          </w:tcPr>
          <w:p w14:paraId="77B84A33" w14:textId="77777777" w:rsidR="002E255C" w:rsidRPr="00F85110" w:rsidRDefault="002E255C" w:rsidP="00B7337B">
            <w:pPr>
              <w:jc w:val="center"/>
              <w:rPr>
                <w:b/>
              </w:rPr>
            </w:pPr>
            <w:r w:rsidRPr="00F85110">
              <w:rPr>
                <w:b/>
              </w:rPr>
              <w:t>Sunday</w:t>
            </w:r>
          </w:p>
        </w:tc>
        <w:tc>
          <w:tcPr>
            <w:tcW w:w="2005" w:type="dxa"/>
          </w:tcPr>
          <w:p w14:paraId="740371F9" w14:textId="77777777" w:rsidR="002E255C" w:rsidRPr="00F85110" w:rsidRDefault="002E255C" w:rsidP="00B7337B">
            <w:pPr>
              <w:jc w:val="center"/>
              <w:rPr>
                <w:b/>
              </w:rPr>
            </w:pPr>
            <w:r w:rsidRPr="00F85110">
              <w:rPr>
                <w:b/>
              </w:rPr>
              <w:t>Monday</w:t>
            </w:r>
          </w:p>
        </w:tc>
        <w:tc>
          <w:tcPr>
            <w:tcW w:w="2006" w:type="dxa"/>
          </w:tcPr>
          <w:p w14:paraId="43384994" w14:textId="77777777" w:rsidR="002E255C" w:rsidRPr="00F85110" w:rsidRDefault="002E255C" w:rsidP="00B7337B">
            <w:pPr>
              <w:spacing w:line="360" w:lineRule="auto"/>
              <w:jc w:val="center"/>
              <w:rPr>
                <w:b/>
              </w:rPr>
            </w:pPr>
            <w:r w:rsidRPr="00F85110">
              <w:rPr>
                <w:b/>
              </w:rPr>
              <w:t>Tuesday</w:t>
            </w:r>
          </w:p>
        </w:tc>
        <w:tc>
          <w:tcPr>
            <w:tcW w:w="2006" w:type="dxa"/>
            <w:tcBorders>
              <w:right w:val="double" w:sz="4" w:space="0" w:color="auto"/>
            </w:tcBorders>
          </w:tcPr>
          <w:p w14:paraId="616B90CD" w14:textId="77777777" w:rsidR="002E255C" w:rsidRPr="00F85110" w:rsidRDefault="002E255C" w:rsidP="00B7337B">
            <w:pPr>
              <w:spacing w:line="360" w:lineRule="auto"/>
              <w:jc w:val="center"/>
              <w:rPr>
                <w:b/>
              </w:rPr>
            </w:pPr>
            <w:r w:rsidRPr="00F85110">
              <w:rPr>
                <w:b/>
              </w:rPr>
              <w:t>Wednesday</w:t>
            </w:r>
          </w:p>
        </w:tc>
        <w:tc>
          <w:tcPr>
            <w:tcW w:w="2006" w:type="dxa"/>
            <w:tcBorders>
              <w:left w:val="double" w:sz="4" w:space="0" w:color="auto"/>
            </w:tcBorders>
          </w:tcPr>
          <w:p w14:paraId="769EE0BC" w14:textId="77777777" w:rsidR="002E255C" w:rsidRPr="00F85110" w:rsidRDefault="002E255C" w:rsidP="00B7337B">
            <w:pPr>
              <w:spacing w:line="360" w:lineRule="auto"/>
              <w:jc w:val="center"/>
              <w:rPr>
                <w:b/>
              </w:rPr>
            </w:pPr>
            <w:r w:rsidRPr="00F85110">
              <w:rPr>
                <w:b/>
              </w:rPr>
              <w:t>Thursday</w:t>
            </w:r>
          </w:p>
        </w:tc>
        <w:tc>
          <w:tcPr>
            <w:tcW w:w="2006" w:type="dxa"/>
            <w:tcBorders>
              <w:right w:val="double" w:sz="4" w:space="0" w:color="auto"/>
            </w:tcBorders>
          </w:tcPr>
          <w:p w14:paraId="48208B73" w14:textId="77777777" w:rsidR="002E255C" w:rsidRPr="00F85110" w:rsidRDefault="002E255C" w:rsidP="00B7337B">
            <w:pPr>
              <w:spacing w:line="360" w:lineRule="auto"/>
              <w:jc w:val="center"/>
              <w:rPr>
                <w:b/>
              </w:rPr>
            </w:pPr>
            <w:r w:rsidRPr="00F85110">
              <w:rPr>
                <w:b/>
              </w:rPr>
              <w:t>Friday</w:t>
            </w:r>
          </w:p>
        </w:tc>
        <w:tc>
          <w:tcPr>
            <w:tcW w:w="2006" w:type="dxa"/>
            <w:tcBorders>
              <w:left w:val="double" w:sz="4" w:space="0" w:color="auto"/>
              <w:right w:val="double" w:sz="4" w:space="0" w:color="auto"/>
            </w:tcBorders>
          </w:tcPr>
          <w:p w14:paraId="23929E0F" w14:textId="77777777" w:rsidR="002E255C" w:rsidRPr="00F85110" w:rsidRDefault="002E255C" w:rsidP="00B7337B">
            <w:pPr>
              <w:spacing w:line="360" w:lineRule="auto"/>
              <w:jc w:val="center"/>
              <w:rPr>
                <w:b/>
              </w:rPr>
            </w:pPr>
            <w:r w:rsidRPr="00F85110">
              <w:rPr>
                <w:b/>
              </w:rPr>
              <w:t>Saturday</w:t>
            </w:r>
          </w:p>
        </w:tc>
      </w:tr>
      <w:tr w:rsidR="002E255C" w:rsidRPr="00F85110" w14:paraId="426D1978" w14:textId="77777777" w:rsidTr="00B7337B">
        <w:tc>
          <w:tcPr>
            <w:tcW w:w="2005" w:type="dxa"/>
            <w:tcBorders>
              <w:left w:val="double" w:sz="4" w:space="0" w:color="auto"/>
            </w:tcBorders>
          </w:tcPr>
          <w:p w14:paraId="3A2E0127" w14:textId="77777777" w:rsidR="002E255C" w:rsidRPr="00F85110" w:rsidRDefault="002E255C" w:rsidP="00B7337B"/>
        </w:tc>
        <w:tc>
          <w:tcPr>
            <w:tcW w:w="2005" w:type="dxa"/>
          </w:tcPr>
          <w:p w14:paraId="11EF0C3D" w14:textId="77777777" w:rsidR="002E255C" w:rsidRPr="00F85110" w:rsidRDefault="002E255C" w:rsidP="00B7337B"/>
        </w:tc>
        <w:tc>
          <w:tcPr>
            <w:tcW w:w="2006" w:type="dxa"/>
          </w:tcPr>
          <w:p w14:paraId="1AB53630" w14:textId="77777777" w:rsidR="002E255C" w:rsidRPr="00F85110" w:rsidRDefault="002E255C" w:rsidP="00B7337B">
            <w:pPr>
              <w:spacing w:line="360" w:lineRule="auto"/>
            </w:pPr>
          </w:p>
        </w:tc>
        <w:tc>
          <w:tcPr>
            <w:tcW w:w="2006" w:type="dxa"/>
            <w:tcBorders>
              <w:right w:val="double" w:sz="4" w:space="0" w:color="auto"/>
            </w:tcBorders>
          </w:tcPr>
          <w:p w14:paraId="34EC817E" w14:textId="77777777" w:rsidR="002E255C" w:rsidRPr="00F85110" w:rsidRDefault="002E255C" w:rsidP="00B7337B">
            <w:pPr>
              <w:spacing w:line="360" w:lineRule="auto"/>
            </w:pPr>
          </w:p>
        </w:tc>
        <w:tc>
          <w:tcPr>
            <w:tcW w:w="2006" w:type="dxa"/>
            <w:tcBorders>
              <w:left w:val="double" w:sz="4" w:space="0" w:color="auto"/>
            </w:tcBorders>
          </w:tcPr>
          <w:p w14:paraId="70307F22" w14:textId="77777777" w:rsidR="002E255C" w:rsidRPr="00F85110" w:rsidRDefault="002E255C" w:rsidP="00B7337B">
            <w:pPr>
              <w:spacing w:line="360" w:lineRule="auto"/>
            </w:pPr>
          </w:p>
        </w:tc>
        <w:tc>
          <w:tcPr>
            <w:tcW w:w="2006" w:type="dxa"/>
            <w:tcBorders>
              <w:right w:val="double" w:sz="4" w:space="0" w:color="auto"/>
            </w:tcBorders>
          </w:tcPr>
          <w:p w14:paraId="0F8A3CAE" w14:textId="77777777" w:rsidR="002E255C" w:rsidRPr="00F85110" w:rsidRDefault="002E255C" w:rsidP="00B7337B">
            <w:pPr>
              <w:spacing w:line="360" w:lineRule="auto"/>
            </w:pPr>
          </w:p>
        </w:tc>
        <w:tc>
          <w:tcPr>
            <w:tcW w:w="2006" w:type="dxa"/>
            <w:tcBorders>
              <w:left w:val="double" w:sz="4" w:space="0" w:color="auto"/>
              <w:right w:val="double" w:sz="4" w:space="0" w:color="auto"/>
            </w:tcBorders>
          </w:tcPr>
          <w:p w14:paraId="4546A678" w14:textId="77777777" w:rsidR="002E255C" w:rsidRPr="00F85110" w:rsidRDefault="002E255C" w:rsidP="00B7337B">
            <w:pPr>
              <w:spacing w:line="360" w:lineRule="auto"/>
            </w:pPr>
          </w:p>
        </w:tc>
      </w:tr>
      <w:tr w:rsidR="002E255C" w:rsidRPr="00F85110" w14:paraId="64E7521F" w14:textId="77777777" w:rsidTr="00B7337B">
        <w:tc>
          <w:tcPr>
            <w:tcW w:w="2005" w:type="dxa"/>
            <w:tcBorders>
              <w:left w:val="double" w:sz="4" w:space="0" w:color="auto"/>
            </w:tcBorders>
          </w:tcPr>
          <w:p w14:paraId="6E76DC32" w14:textId="77777777" w:rsidR="002E255C" w:rsidRPr="00F85110" w:rsidRDefault="002E255C" w:rsidP="00B7337B"/>
        </w:tc>
        <w:tc>
          <w:tcPr>
            <w:tcW w:w="2005" w:type="dxa"/>
          </w:tcPr>
          <w:p w14:paraId="60EA4E91" w14:textId="77777777" w:rsidR="002E255C" w:rsidRPr="00F85110" w:rsidRDefault="002E255C" w:rsidP="00B7337B"/>
        </w:tc>
        <w:tc>
          <w:tcPr>
            <w:tcW w:w="2006" w:type="dxa"/>
          </w:tcPr>
          <w:p w14:paraId="17D4F9CE" w14:textId="77777777" w:rsidR="002E255C" w:rsidRPr="00F85110" w:rsidRDefault="002E255C" w:rsidP="00B7337B">
            <w:pPr>
              <w:spacing w:line="360" w:lineRule="auto"/>
            </w:pPr>
          </w:p>
        </w:tc>
        <w:tc>
          <w:tcPr>
            <w:tcW w:w="2006" w:type="dxa"/>
            <w:tcBorders>
              <w:right w:val="double" w:sz="4" w:space="0" w:color="auto"/>
            </w:tcBorders>
          </w:tcPr>
          <w:p w14:paraId="6080013E" w14:textId="77777777" w:rsidR="002E255C" w:rsidRPr="00F85110" w:rsidRDefault="002E255C" w:rsidP="00B7337B">
            <w:pPr>
              <w:spacing w:line="360" w:lineRule="auto"/>
            </w:pPr>
          </w:p>
        </w:tc>
        <w:tc>
          <w:tcPr>
            <w:tcW w:w="2006" w:type="dxa"/>
            <w:tcBorders>
              <w:left w:val="double" w:sz="4" w:space="0" w:color="auto"/>
            </w:tcBorders>
          </w:tcPr>
          <w:p w14:paraId="29BC8436" w14:textId="77777777" w:rsidR="002E255C" w:rsidRPr="00F85110" w:rsidRDefault="002E255C" w:rsidP="00B7337B">
            <w:pPr>
              <w:spacing w:line="360" w:lineRule="auto"/>
            </w:pPr>
          </w:p>
        </w:tc>
        <w:tc>
          <w:tcPr>
            <w:tcW w:w="2006" w:type="dxa"/>
            <w:tcBorders>
              <w:right w:val="double" w:sz="4" w:space="0" w:color="auto"/>
            </w:tcBorders>
          </w:tcPr>
          <w:p w14:paraId="4028D98B" w14:textId="77777777" w:rsidR="002E255C" w:rsidRPr="00F85110" w:rsidRDefault="002E255C" w:rsidP="00B7337B">
            <w:pPr>
              <w:spacing w:line="360" w:lineRule="auto"/>
            </w:pPr>
          </w:p>
        </w:tc>
        <w:tc>
          <w:tcPr>
            <w:tcW w:w="2006" w:type="dxa"/>
            <w:tcBorders>
              <w:left w:val="double" w:sz="4" w:space="0" w:color="auto"/>
              <w:right w:val="double" w:sz="4" w:space="0" w:color="auto"/>
            </w:tcBorders>
          </w:tcPr>
          <w:p w14:paraId="7A2E7FBC" w14:textId="77777777" w:rsidR="002E255C" w:rsidRPr="00F85110" w:rsidRDefault="002E255C" w:rsidP="00B7337B">
            <w:pPr>
              <w:spacing w:line="360" w:lineRule="auto"/>
            </w:pPr>
          </w:p>
        </w:tc>
      </w:tr>
      <w:tr w:rsidR="002E255C" w:rsidRPr="00F85110" w14:paraId="3949B24A" w14:textId="77777777" w:rsidTr="00B7337B">
        <w:tc>
          <w:tcPr>
            <w:tcW w:w="14040" w:type="dxa"/>
            <w:gridSpan w:val="7"/>
            <w:tcBorders>
              <w:left w:val="double" w:sz="4" w:space="0" w:color="auto"/>
              <w:bottom w:val="double" w:sz="4" w:space="0" w:color="auto"/>
              <w:right w:val="double" w:sz="4" w:space="0" w:color="auto"/>
            </w:tcBorders>
            <w:vAlign w:val="bottom"/>
          </w:tcPr>
          <w:p w14:paraId="19464ECC" w14:textId="77777777" w:rsidR="002E255C" w:rsidRPr="00F85110" w:rsidRDefault="002E255C" w:rsidP="00B7337B">
            <w:pPr>
              <w:spacing w:line="360" w:lineRule="auto"/>
            </w:pPr>
            <w:r w:rsidRPr="00F85110">
              <w:t>One hour of weekly supervision is scheduled for:  ______________________</w:t>
            </w:r>
            <w:proofErr w:type="gramStart"/>
            <w:r w:rsidRPr="00F85110">
              <w:t>_(</w:t>
            </w:r>
            <w:proofErr w:type="gramEnd"/>
            <w:r w:rsidRPr="00F85110">
              <w:t>Day of Week) at _____________________ (Time)</w:t>
            </w:r>
          </w:p>
        </w:tc>
      </w:tr>
    </w:tbl>
    <w:p w14:paraId="5B4993FA" w14:textId="77777777" w:rsidR="002E255C" w:rsidRPr="00F85110" w:rsidRDefault="002E255C" w:rsidP="002E255C">
      <w:pPr>
        <w:pStyle w:val="BodyText"/>
        <w:sectPr w:rsidR="002E255C" w:rsidRPr="00F85110" w:rsidSect="001865DC">
          <w:footerReference w:type="even" r:id="rId43"/>
          <w:footerReference w:type="default" r:id="rId44"/>
          <w:pgSz w:w="15840" w:h="12240" w:orient="landscape"/>
          <w:pgMar w:top="1008" w:right="1008" w:bottom="1008" w:left="1008" w:header="720" w:footer="720" w:gutter="0"/>
          <w:cols w:space="720"/>
          <w:docGrid w:linePitch="360"/>
        </w:sectPr>
      </w:pPr>
    </w:p>
    <w:p w14:paraId="30BEC885" w14:textId="77777777" w:rsidR="002E255C" w:rsidRPr="000714FF" w:rsidRDefault="002E255C" w:rsidP="002E255C">
      <w:pPr>
        <w:pStyle w:val="Heading1"/>
        <w:jc w:val="center"/>
        <w:rPr>
          <w:sz w:val="22"/>
          <w:szCs w:val="22"/>
        </w:rPr>
      </w:pPr>
      <w:r w:rsidRPr="000714FF">
        <w:rPr>
          <w:sz w:val="22"/>
          <w:szCs w:val="22"/>
        </w:rPr>
        <w:lastRenderedPageBreak/>
        <w:t>Terms of Field Education Plan and Evaluation</w:t>
      </w:r>
    </w:p>
    <w:p w14:paraId="221F62F8" w14:textId="77777777" w:rsidR="002E255C" w:rsidRPr="000714FF" w:rsidRDefault="002E255C" w:rsidP="002E255C">
      <w:pPr>
        <w:rPr>
          <w:b/>
          <w:sz w:val="22"/>
          <w:szCs w:val="22"/>
        </w:rPr>
      </w:pPr>
      <w:r w:rsidRPr="000714FF">
        <w:rPr>
          <w:b/>
          <w:sz w:val="22"/>
          <w:szCs w:val="22"/>
        </w:rPr>
        <w:t>Agency Responsibilities:</w:t>
      </w:r>
    </w:p>
    <w:p w14:paraId="292496F7" w14:textId="77777777" w:rsidR="002E255C" w:rsidRPr="000714FF" w:rsidRDefault="002E255C" w:rsidP="002E255C">
      <w:pPr>
        <w:pStyle w:val="BodyText"/>
        <w:spacing w:after="240" w:line="240" w:lineRule="auto"/>
        <w:ind w:left="720" w:right="288"/>
        <w:rPr>
          <w:bCs/>
          <w:sz w:val="22"/>
          <w:szCs w:val="22"/>
        </w:rPr>
      </w:pPr>
      <w:r w:rsidRPr="000714FF">
        <w:rPr>
          <w:bCs/>
          <w:sz w:val="22"/>
          <w:szCs w:val="22"/>
        </w:rPr>
        <w:t>The</w:t>
      </w:r>
      <w:r w:rsidRPr="000D078A">
        <w:rPr>
          <w:rFonts w:eastAsia="MS Mincho"/>
          <w:lang w:val="en-US"/>
        </w:rPr>
        <w:t xml:space="preserve"> </w:t>
      </w:r>
      <w:r w:rsidRPr="000D078A">
        <w:rPr>
          <w:rFonts w:eastAsia="MS Mincho"/>
          <w:sz w:val="22"/>
          <w:szCs w:val="22"/>
          <w:lang w:val="en-US"/>
        </w:rPr>
        <w:t>field instructor</w:t>
      </w:r>
      <w:r w:rsidRPr="000714FF">
        <w:rPr>
          <w:bCs/>
          <w:sz w:val="22"/>
          <w:szCs w:val="22"/>
        </w:rPr>
        <w:t>, acting on behalf of the agency, agrees to:</w:t>
      </w:r>
    </w:p>
    <w:p w14:paraId="7BC05785" w14:textId="2297E3BB" w:rsidR="002E255C" w:rsidRPr="000714FF" w:rsidRDefault="002E255C" w:rsidP="002E255C">
      <w:pPr>
        <w:numPr>
          <w:ilvl w:val="0"/>
          <w:numId w:val="8"/>
        </w:numPr>
        <w:tabs>
          <w:tab w:val="num" w:pos="720"/>
        </w:tabs>
        <w:ind w:left="720" w:right="288"/>
        <w:jc w:val="both"/>
        <w:rPr>
          <w:sz w:val="22"/>
          <w:szCs w:val="22"/>
        </w:rPr>
      </w:pPr>
      <w:r w:rsidRPr="000714FF">
        <w:rPr>
          <w:b/>
          <w:bCs/>
          <w:sz w:val="22"/>
          <w:szCs w:val="22"/>
        </w:rPr>
        <w:fldChar w:fldCharType="begin">
          <w:ffData>
            <w:name w:val="Check49"/>
            <w:enabled/>
            <w:calcOnExit w:val="0"/>
            <w:checkBox>
              <w:sizeAuto/>
              <w:default w:val="0"/>
            </w:checkBox>
          </w:ffData>
        </w:fldChar>
      </w:r>
      <w:bookmarkStart w:id="141" w:name="Check49"/>
      <w:r w:rsidRPr="000714FF">
        <w:rPr>
          <w:b/>
          <w:bCs/>
          <w:sz w:val="22"/>
          <w:szCs w:val="22"/>
        </w:rPr>
        <w:instrText xml:space="preserve"> FORMCHECKBOX </w:instrText>
      </w:r>
      <w:r w:rsidR="00DF201C">
        <w:rPr>
          <w:b/>
          <w:bCs/>
          <w:sz w:val="22"/>
          <w:szCs w:val="22"/>
        </w:rPr>
      </w:r>
      <w:r w:rsidR="00DF201C">
        <w:rPr>
          <w:b/>
          <w:bCs/>
          <w:sz w:val="22"/>
          <w:szCs w:val="22"/>
        </w:rPr>
        <w:fldChar w:fldCharType="separate"/>
      </w:r>
      <w:r w:rsidRPr="000714FF">
        <w:rPr>
          <w:b/>
          <w:bCs/>
          <w:sz w:val="22"/>
          <w:szCs w:val="22"/>
        </w:rPr>
        <w:fldChar w:fldCharType="end"/>
      </w:r>
      <w:bookmarkEnd w:id="141"/>
      <w:r>
        <w:rPr>
          <w:sz w:val="22"/>
          <w:szCs w:val="22"/>
        </w:rPr>
        <w:t xml:space="preserve"> Provide the field s</w:t>
      </w:r>
      <w:r w:rsidRPr="000714FF">
        <w:rPr>
          <w:sz w:val="22"/>
          <w:szCs w:val="22"/>
        </w:rPr>
        <w:t xml:space="preserve">tudent with a thorough orientation of the agency, including the agency’s history, mission, organizational structure, funding, services, </w:t>
      </w:r>
      <w:r w:rsidRPr="000714FF">
        <w:rPr>
          <w:bCs/>
          <w:sz w:val="22"/>
          <w:szCs w:val="22"/>
        </w:rPr>
        <w:t xml:space="preserve">strategic planning, policy development and </w:t>
      </w:r>
      <w:r w:rsidRPr="000714FF">
        <w:rPr>
          <w:sz w:val="22"/>
          <w:szCs w:val="22"/>
        </w:rPr>
        <w:t xml:space="preserve">policies and regulations, as they </w:t>
      </w:r>
      <w:r w:rsidR="001C7F4F" w:rsidRPr="000714FF">
        <w:rPr>
          <w:sz w:val="22"/>
          <w:szCs w:val="22"/>
        </w:rPr>
        <w:t>pertain</w:t>
      </w:r>
      <w:r w:rsidRPr="000714FF">
        <w:rPr>
          <w:sz w:val="22"/>
          <w:szCs w:val="22"/>
        </w:rPr>
        <w:t xml:space="preserve"> to personnel and interns, the delivery of services and responsibilities to clients and the agency.</w:t>
      </w:r>
    </w:p>
    <w:p w14:paraId="1CEA88B2" w14:textId="77777777" w:rsidR="002E255C" w:rsidRPr="000714FF" w:rsidRDefault="002E255C" w:rsidP="002E255C">
      <w:pPr>
        <w:ind w:left="720" w:right="288"/>
        <w:jc w:val="both"/>
        <w:rPr>
          <w:sz w:val="22"/>
          <w:szCs w:val="22"/>
        </w:rPr>
      </w:pPr>
      <w:r w:rsidRPr="000714FF">
        <w:rPr>
          <w:sz w:val="22"/>
          <w:szCs w:val="22"/>
        </w:rPr>
        <w:t xml:space="preserve"> </w:t>
      </w:r>
    </w:p>
    <w:p w14:paraId="6C8AE669" w14:textId="77777777" w:rsidR="002E255C" w:rsidRPr="000714FF" w:rsidRDefault="002E255C" w:rsidP="002E255C">
      <w:pPr>
        <w:pStyle w:val="BodyText"/>
        <w:numPr>
          <w:ilvl w:val="0"/>
          <w:numId w:val="8"/>
        </w:numPr>
        <w:tabs>
          <w:tab w:val="clear" w:pos="1080"/>
          <w:tab w:val="num" w:pos="720"/>
        </w:tabs>
        <w:spacing w:line="240" w:lineRule="auto"/>
        <w:ind w:left="720" w:right="288"/>
        <w:jc w:val="both"/>
        <w:rPr>
          <w:bCs/>
          <w:sz w:val="22"/>
          <w:szCs w:val="22"/>
        </w:rPr>
      </w:pPr>
      <w:r w:rsidRPr="000714FF">
        <w:rPr>
          <w:b/>
          <w:bCs/>
          <w:sz w:val="22"/>
          <w:szCs w:val="22"/>
        </w:rPr>
        <w:fldChar w:fldCharType="begin">
          <w:ffData>
            <w:name w:val="Check47"/>
            <w:enabled/>
            <w:calcOnExit w:val="0"/>
            <w:checkBox>
              <w:sizeAuto/>
              <w:default w:val="0"/>
            </w:checkBox>
          </w:ffData>
        </w:fldChar>
      </w:r>
      <w:bookmarkStart w:id="142" w:name="Check47"/>
      <w:r w:rsidRPr="000714FF">
        <w:rPr>
          <w:b/>
          <w:bCs/>
          <w:sz w:val="22"/>
          <w:szCs w:val="22"/>
        </w:rPr>
        <w:instrText xml:space="preserve"> FORMCHECKBOX </w:instrText>
      </w:r>
      <w:r w:rsidR="00DF201C">
        <w:rPr>
          <w:b/>
          <w:bCs/>
          <w:sz w:val="22"/>
          <w:szCs w:val="22"/>
        </w:rPr>
      </w:r>
      <w:r w:rsidR="00DF201C">
        <w:rPr>
          <w:b/>
          <w:bCs/>
          <w:sz w:val="22"/>
          <w:szCs w:val="22"/>
        </w:rPr>
        <w:fldChar w:fldCharType="separate"/>
      </w:r>
      <w:r w:rsidRPr="000714FF">
        <w:rPr>
          <w:b/>
          <w:bCs/>
          <w:sz w:val="22"/>
          <w:szCs w:val="22"/>
        </w:rPr>
        <w:fldChar w:fldCharType="end"/>
      </w:r>
      <w:bookmarkEnd w:id="142"/>
      <w:r w:rsidRPr="000714FF">
        <w:rPr>
          <w:bCs/>
          <w:sz w:val="22"/>
          <w:szCs w:val="22"/>
        </w:rPr>
        <w:t>Provide the</w:t>
      </w:r>
      <w:r>
        <w:rPr>
          <w:bCs/>
          <w:sz w:val="22"/>
          <w:szCs w:val="22"/>
        </w:rPr>
        <w:t xml:space="preserve"> </w:t>
      </w:r>
      <w:r>
        <w:rPr>
          <w:bCs/>
          <w:sz w:val="22"/>
          <w:szCs w:val="22"/>
          <w:lang w:val="en-US"/>
        </w:rPr>
        <w:t>field student</w:t>
      </w:r>
      <w:r w:rsidRPr="000714FF">
        <w:rPr>
          <w:bCs/>
          <w:sz w:val="22"/>
          <w:szCs w:val="22"/>
        </w:rPr>
        <w:t xml:space="preserve"> with specific and ongoing safety procedures related to personal health and safety risks that may be encountered during the internship.  The </w:t>
      </w:r>
      <w:r w:rsidRPr="000D078A">
        <w:rPr>
          <w:rFonts w:eastAsia="MS Mincho"/>
          <w:sz w:val="22"/>
          <w:szCs w:val="22"/>
          <w:lang w:val="en-US"/>
        </w:rPr>
        <w:t>field instructor</w:t>
      </w:r>
      <w:r w:rsidRPr="000714FF">
        <w:rPr>
          <w:bCs/>
          <w:sz w:val="22"/>
          <w:szCs w:val="22"/>
        </w:rPr>
        <w:t xml:space="preserve"> must also assess the student’s understanding of safety matters and </w:t>
      </w:r>
      <w:r>
        <w:rPr>
          <w:bCs/>
          <w:sz w:val="22"/>
          <w:szCs w:val="22"/>
          <w:lang w:val="en-US"/>
        </w:rPr>
        <w:t>their</w:t>
      </w:r>
      <w:r w:rsidRPr="000714FF">
        <w:rPr>
          <w:bCs/>
          <w:sz w:val="22"/>
          <w:szCs w:val="22"/>
        </w:rPr>
        <w:t xml:space="preserve"> ability to handle threatening situations in a mature and professional manner.  The </w:t>
      </w:r>
      <w:r w:rsidRPr="000D078A">
        <w:rPr>
          <w:rFonts w:eastAsia="MS Mincho"/>
          <w:sz w:val="22"/>
          <w:szCs w:val="22"/>
          <w:lang w:val="en-US"/>
        </w:rPr>
        <w:t>field instructor</w:t>
      </w:r>
      <w:r w:rsidRPr="000714FF">
        <w:rPr>
          <w:bCs/>
          <w:sz w:val="22"/>
          <w:szCs w:val="22"/>
        </w:rPr>
        <w:t xml:space="preserve"> is to be knowledgeable and agree to the “Policy Related to Safety of Students in Field Placement”.</w:t>
      </w:r>
    </w:p>
    <w:p w14:paraId="27B62A81" w14:textId="77777777" w:rsidR="002E255C" w:rsidRPr="000714FF" w:rsidRDefault="002E255C" w:rsidP="002E255C">
      <w:pPr>
        <w:pStyle w:val="BodyText"/>
        <w:spacing w:line="240" w:lineRule="auto"/>
        <w:ind w:left="720" w:right="288"/>
        <w:jc w:val="both"/>
        <w:rPr>
          <w:bCs/>
          <w:sz w:val="22"/>
          <w:szCs w:val="22"/>
        </w:rPr>
      </w:pPr>
    </w:p>
    <w:bookmarkStart w:id="143" w:name="Check48"/>
    <w:p w14:paraId="1289611F" w14:textId="25908BC8" w:rsidR="002E255C" w:rsidRPr="000714FF" w:rsidRDefault="002E255C" w:rsidP="0A34512A">
      <w:pPr>
        <w:pStyle w:val="BodyText"/>
        <w:numPr>
          <w:ilvl w:val="0"/>
          <w:numId w:val="8"/>
        </w:numPr>
        <w:tabs>
          <w:tab w:val="clear" w:pos="1080"/>
          <w:tab w:val="num" w:pos="720"/>
        </w:tabs>
        <w:spacing w:line="240" w:lineRule="auto"/>
        <w:ind w:left="720" w:right="288"/>
        <w:jc w:val="both"/>
        <w:rPr>
          <w:sz w:val="22"/>
          <w:szCs w:val="22"/>
        </w:rPr>
      </w:pPr>
      <w:r w:rsidRPr="0A34512A">
        <w:rPr>
          <w:sz w:val="22"/>
          <w:szCs w:val="22"/>
        </w:rPr>
        <w:fldChar w:fldCharType="begin">
          <w:ffData>
            <w:name w:val="Check48"/>
            <w:enabled/>
            <w:calcOnExit w:val="0"/>
            <w:checkBox>
              <w:sizeAuto/>
              <w:default w:val="0"/>
            </w:checkBox>
          </w:ffData>
        </w:fldChar>
      </w:r>
      <w:r w:rsidRPr="0A34512A">
        <w:rPr>
          <w:sz w:val="22"/>
          <w:szCs w:val="22"/>
        </w:rPr>
        <w:instrText xml:space="preserve"> FORMCHECKBOX </w:instrText>
      </w:r>
      <w:r w:rsidR="00DF201C">
        <w:rPr>
          <w:sz w:val="22"/>
          <w:szCs w:val="22"/>
        </w:rPr>
      </w:r>
      <w:r w:rsidR="00DF201C">
        <w:rPr>
          <w:sz w:val="22"/>
          <w:szCs w:val="22"/>
        </w:rPr>
        <w:fldChar w:fldCharType="separate"/>
      </w:r>
      <w:r w:rsidRPr="0A34512A">
        <w:rPr>
          <w:sz w:val="22"/>
          <w:szCs w:val="22"/>
        </w:rPr>
        <w:fldChar w:fldCharType="end"/>
      </w:r>
      <w:bookmarkEnd w:id="143"/>
      <w:r w:rsidRPr="0A34512A">
        <w:rPr>
          <w:sz w:val="22"/>
          <w:szCs w:val="22"/>
        </w:rPr>
        <w:t xml:space="preserve"> </w:t>
      </w:r>
      <w:r w:rsidR="0BD3337B" w:rsidRPr="0A34512A">
        <w:rPr>
          <w:sz w:val="22"/>
          <w:szCs w:val="22"/>
        </w:rPr>
        <w:t>Ensure</w:t>
      </w:r>
      <w:r w:rsidRPr="0A34512A">
        <w:rPr>
          <w:sz w:val="22"/>
          <w:szCs w:val="22"/>
        </w:rPr>
        <w:t xml:space="preserve"> that the </w:t>
      </w:r>
      <w:r w:rsidRPr="0A34512A">
        <w:rPr>
          <w:sz w:val="22"/>
          <w:szCs w:val="22"/>
          <w:lang w:val="en-US"/>
        </w:rPr>
        <w:t>field student</w:t>
      </w:r>
      <w:r w:rsidRPr="0A34512A">
        <w:rPr>
          <w:sz w:val="22"/>
          <w:szCs w:val="22"/>
        </w:rPr>
        <w:t xml:space="preserve"> is knowledgeable and </w:t>
      </w:r>
      <w:r w:rsidR="7FCC2C32" w:rsidRPr="0A34512A">
        <w:rPr>
          <w:sz w:val="22"/>
          <w:szCs w:val="22"/>
        </w:rPr>
        <w:t>understands</w:t>
      </w:r>
      <w:r w:rsidRPr="0A34512A">
        <w:rPr>
          <w:sz w:val="22"/>
          <w:szCs w:val="22"/>
        </w:rPr>
        <w:t xml:space="preserve"> their rights and responsibilities as an intern at the agency.</w:t>
      </w:r>
    </w:p>
    <w:p w14:paraId="3B5F95F6" w14:textId="77777777" w:rsidR="002E255C" w:rsidRPr="000714FF" w:rsidRDefault="002E255C" w:rsidP="002E255C">
      <w:pPr>
        <w:pStyle w:val="BodyText"/>
        <w:spacing w:line="240" w:lineRule="auto"/>
        <w:ind w:right="288"/>
        <w:rPr>
          <w:bCs/>
          <w:sz w:val="22"/>
          <w:szCs w:val="22"/>
        </w:rPr>
      </w:pPr>
    </w:p>
    <w:p w14:paraId="5D08E4F1" w14:textId="77777777" w:rsidR="002E255C" w:rsidRPr="000714FF" w:rsidRDefault="002E255C" w:rsidP="002E255C">
      <w:pPr>
        <w:pStyle w:val="BodyText"/>
        <w:numPr>
          <w:ilvl w:val="0"/>
          <w:numId w:val="8"/>
        </w:numPr>
        <w:tabs>
          <w:tab w:val="clear" w:pos="1080"/>
          <w:tab w:val="num" w:pos="720"/>
        </w:tabs>
        <w:spacing w:line="240" w:lineRule="auto"/>
        <w:ind w:left="720" w:right="288"/>
        <w:jc w:val="both"/>
        <w:rPr>
          <w:bCs/>
          <w:sz w:val="22"/>
          <w:szCs w:val="22"/>
        </w:rPr>
      </w:pPr>
      <w:r w:rsidRPr="000714FF">
        <w:rPr>
          <w:bCs/>
          <w:sz w:val="22"/>
          <w:szCs w:val="22"/>
        </w:rPr>
        <w:fldChar w:fldCharType="begin">
          <w:ffData>
            <w:name w:val="Check48"/>
            <w:enabled/>
            <w:calcOnExit w:val="0"/>
            <w:checkBox>
              <w:sizeAuto/>
              <w:default w:val="0"/>
            </w:checkBox>
          </w:ffData>
        </w:fldChar>
      </w:r>
      <w:r w:rsidRPr="000714FF">
        <w:rPr>
          <w:bCs/>
          <w:sz w:val="22"/>
          <w:szCs w:val="22"/>
        </w:rPr>
        <w:instrText xml:space="preserve"> FORMCHECKBOX </w:instrText>
      </w:r>
      <w:r w:rsidR="00DF201C">
        <w:rPr>
          <w:bCs/>
          <w:sz w:val="22"/>
          <w:szCs w:val="22"/>
        </w:rPr>
      </w:r>
      <w:r w:rsidR="00DF201C">
        <w:rPr>
          <w:bCs/>
          <w:sz w:val="22"/>
          <w:szCs w:val="22"/>
        </w:rPr>
        <w:fldChar w:fldCharType="separate"/>
      </w:r>
      <w:r w:rsidRPr="000714FF">
        <w:rPr>
          <w:bCs/>
          <w:sz w:val="22"/>
          <w:szCs w:val="22"/>
        </w:rPr>
        <w:fldChar w:fldCharType="end"/>
      </w:r>
      <w:r w:rsidRPr="000714FF">
        <w:rPr>
          <w:bCs/>
          <w:sz w:val="22"/>
          <w:szCs w:val="22"/>
        </w:rPr>
        <w:t>Guide the field student in comporting</w:t>
      </w:r>
      <w:r>
        <w:rPr>
          <w:bCs/>
          <w:sz w:val="22"/>
          <w:szCs w:val="22"/>
        </w:rPr>
        <w:t xml:space="preserve"> </w:t>
      </w:r>
      <w:proofErr w:type="spellStart"/>
      <w:r>
        <w:rPr>
          <w:bCs/>
          <w:sz w:val="22"/>
          <w:szCs w:val="22"/>
        </w:rPr>
        <w:t>t</w:t>
      </w:r>
      <w:r>
        <w:rPr>
          <w:bCs/>
          <w:sz w:val="22"/>
          <w:szCs w:val="22"/>
          <w:lang w:val="en-US"/>
        </w:rPr>
        <w:t>h</w:t>
      </w:r>
      <w:r>
        <w:rPr>
          <w:bCs/>
          <w:sz w:val="22"/>
          <w:szCs w:val="22"/>
        </w:rPr>
        <w:t>emself</w:t>
      </w:r>
      <w:proofErr w:type="spellEnd"/>
      <w:r w:rsidRPr="000714FF">
        <w:rPr>
          <w:bCs/>
          <w:sz w:val="22"/>
          <w:szCs w:val="22"/>
        </w:rPr>
        <w:t xml:space="preserve"> according to the values and ethical standards of the NASW Code of Ethics.</w:t>
      </w:r>
    </w:p>
    <w:p w14:paraId="3943E4F1" w14:textId="77777777" w:rsidR="002E255C" w:rsidRPr="000714FF" w:rsidRDefault="002E255C" w:rsidP="002E255C">
      <w:pPr>
        <w:pStyle w:val="BodyText"/>
        <w:spacing w:line="240" w:lineRule="auto"/>
        <w:ind w:right="288"/>
        <w:rPr>
          <w:bCs/>
          <w:sz w:val="22"/>
          <w:szCs w:val="22"/>
        </w:rPr>
      </w:pPr>
    </w:p>
    <w:p w14:paraId="7CB2C0E5" w14:textId="77777777" w:rsidR="002E255C" w:rsidRPr="000714FF" w:rsidRDefault="002E255C" w:rsidP="002E255C">
      <w:pPr>
        <w:pStyle w:val="BodyText"/>
        <w:numPr>
          <w:ilvl w:val="0"/>
          <w:numId w:val="8"/>
        </w:numPr>
        <w:tabs>
          <w:tab w:val="clear" w:pos="1080"/>
          <w:tab w:val="num" w:pos="720"/>
        </w:tabs>
        <w:spacing w:line="240" w:lineRule="auto"/>
        <w:ind w:left="720" w:right="288"/>
        <w:jc w:val="both"/>
        <w:rPr>
          <w:bCs/>
          <w:sz w:val="22"/>
          <w:szCs w:val="22"/>
        </w:rPr>
      </w:pPr>
      <w:r w:rsidRPr="000714FF">
        <w:rPr>
          <w:bCs/>
          <w:sz w:val="22"/>
          <w:szCs w:val="22"/>
        </w:rPr>
        <w:fldChar w:fldCharType="begin">
          <w:ffData>
            <w:name w:val="Check48"/>
            <w:enabled/>
            <w:calcOnExit w:val="0"/>
            <w:checkBox>
              <w:sizeAuto/>
              <w:default w:val="0"/>
            </w:checkBox>
          </w:ffData>
        </w:fldChar>
      </w:r>
      <w:r w:rsidRPr="000714FF">
        <w:rPr>
          <w:bCs/>
          <w:sz w:val="22"/>
          <w:szCs w:val="22"/>
        </w:rPr>
        <w:instrText xml:space="preserve"> FORMCHECKBOX </w:instrText>
      </w:r>
      <w:r w:rsidR="00DF201C">
        <w:rPr>
          <w:bCs/>
          <w:sz w:val="22"/>
          <w:szCs w:val="22"/>
        </w:rPr>
      </w:r>
      <w:r w:rsidR="00DF201C">
        <w:rPr>
          <w:bCs/>
          <w:sz w:val="22"/>
          <w:szCs w:val="22"/>
        </w:rPr>
        <w:fldChar w:fldCharType="separate"/>
      </w:r>
      <w:r w:rsidRPr="000714FF">
        <w:rPr>
          <w:bCs/>
          <w:sz w:val="22"/>
          <w:szCs w:val="22"/>
        </w:rPr>
        <w:fldChar w:fldCharType="end"/>
      </w:r>
      <w:r w:rsidRPr="000714FF">
        <w:rPr>
          <w:bCs/>
          <w:sz w:val="22"/>
          <w:szCs w:val="22"/>
        </w:rPr>
        <w:t>Provide equipment and clerical assistance necessary to carry out assigned tasks.  This may include a desk, telephone, community resources directory, and map.</w:t>
      </w:r>
    </w:p>
    <w:p w14:paraId="709F1F1A" w14:textId="77777777" w:rsidR="002E255C" w:rsidRPr="000714FF" w:rsidRDefault="002E255C" w:rsidP="002E255C">
      <w:pPr>
        <w:pStyle w:val="BodyText"/>
        <w:spacing w:line="240" w:lineRule="auto"/>
        <w:ind w:right="288"/>
        <w:rPr>
          <w:bCs/>
          <w:sz w:val="22"/>
          <w:szCs w:val="22"/>
        </w:rPr>
      </w:pPr>
    </w:p>
    <w:p w14:paraId="237929D9" w14:textId="45D59FF6" w:rsidR="002E255C" w:rsidRPr="000714FF" w:rsidRDefault="002E255C" w:rsidP="0A34512A">
      <w:pPr>
        <w:pStyle w:val="BodyText"/>
        <w:numPr>
          <w:ilvl w:val="0"/>
          <w:numId w:val="8"/>
        </w:numPr>
        <w:tabs>
          <w:tab w:val="clear" w:pos="1080"/>
          <w:tab w:val="num" w:pos="720"/>
        </w:tabs>
        <w:spacing w:line="240" w:lineRule="auto"/>
        <w:ind w:left="720" w:right="288"/>
        <w:jc w:val="both"/>
        <w:rPr>
          <w:sz w:val="22"/>
          <w:szCs w:val="22"/>
        </w:rPr>
      </w:pPr>
      <w:r w:rsidRPr="0A34512A">
        <w:rPr>
          <w:sz w:val="22"/>
          <w:szCs w:val="22"/>
        </w:rPr>
        <w:fldChar w:fldCharType="begin">
          <w:ffData>
            <w:name w:val="Check48"/>
            <w:enabled/>
            <w:calcOnExit w:val="0"/>
            <w:checkBox>
              <w:sizeAuto/>
              <w:default w:val="0"/>
            </w:checkBox>
          </w:ffData>
        </w:fldChar>
      </w:r>
      <w:r w:rsidRPr="0A34512A">
        <w:rPr>
          <w:sz w:val="22"/>
          <w:szCs w:val="22"/>
        </w:rPr>
        <w:instrText xml:space="preserve"> FORMCHECKBOX </w:instrText>
      </w:r>
      <w:r w:rsidR="00DF201C">
        <w:rPr>
          <w:sz w:val="22"/>
          <w:szCs w:val="22"/>
        </w:rPr>
      </w:r>
      <w:r w:rsidR="00DF201C">
        <w:rPr>
          <w:sz w:val="22"/>
          <w:szCs w:val="22"/>
        </w:rPr>
        <w:fldChar w:fldCharType="separate"/>
      </w:r>
      <w:r w:rsidRPr="0A34512A">
        <w:rPr>
          <w:sz w:val="22"/>
          <w:szCs w:val="22"/>
        </w:rPr>
        <w:fldChar w:fldCharType="end"/>
      </w:r>
      <w:r w:rsidRPr="0A34512A">
        <w:rPr>
          <w:sz w:val="22"/>
          <w:szCs w:val="22"/>
        </w:rPr>
        <w:t xml:space="preserve">Provide a weekly scheduled one-hour supervision meeting.   </w:t>
      </w:r>
    </w:p>
    <w:p w14:paraId="7A4737FB" w14:textId="77777777" w:rsidR="002E255C" w:rsidRPr="000714FF" w:rsidRDefault="002E255C" w:rsidP="002E255C">
      <w:pPr>
        <w:pStyle w:val="BodyText"/>
        <w:spacing w:line="240" w:lineRule="auto"/>
        <w:ind w:right="288"/>
        <w:rPr>
          <w:bCs/>
          <w:sz w:val="22"/>
          <w:szCs w:val="22"/>
        </w:rPr>
      </w:pPr>
      <w:r w:rsidRPr="000714FF">
        <w:rPr>
          <w:bCs/>
          <w:sz w:val="22"/>
          <w:szCs w:val="22"/>
        </w:rPr>
        <w:t xml:space="preserve">                                                                                                                                                                             </w:t>
      </w:r>
    </w:p>
    <w:p w14:paraId="193B8355" w14:textId="77777777" w:rsidR="002E255C" w:rsidRPr="000714FF" w:rsidRDefault="002E255C" w:rsidP="0A34512A">
      <w:pPr>
        <w:pStyle w:val="BodyText"/>
        <w:numPr>
          <w:ilvl w:val="0"/>
          <w:numId w:val="8"/>
        </w:numPr>
        <w:tabs>
          <w:tab w:val="clear" w:pos="1080"/>
          <w:tab w:val="num" w:pos="720"/>
        </w:tabs>
        <w:spacing w:line="240" w:lineRule="auto"/>
        <w:ind w:left="720" w:right="288"/>
        <w:jc w:val="both"/>
        <w:rPr>
          <w:sz w:val="22"/>
          <w:szCs w:val="22"/>
        </w:rPr>
      </w:pPr>
      <w:r w:rsidRPr="0A34512A">
        <w:rPr>
          <w:sz w:val="22"/>
          <w:szCs w:val="22"/>
        </w:rPr>
        <w:t>Not require the student to be in field during the University of Toledo breaks, and holidays.  The student is not to be in field placement between fall and spring semesters. Listed below are the dates of the University of Toledo’s fall and spring breaks and holidays.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019"/>
        <w:gridCol w:w="4081"/>
      </w:tblGrid>
      <w:tr w:rsidR="002E255C" w:rsidRPr="000714FF" w14:paraId="7A37C63D" w14:textId="77777777" w:rsidTr="00B7337B">
        <w:tc>
          <w:tcPr>
            <w:tcW w:w="4878" w:type="dxa"/>
            <w:tcBorders>
              <w:top w:val="single" w:sz="4" w:space="0" w:color="auto"/>
            </w:tcBorders>
            <w:shd w:val="clear" w:color="auto" w:fill="auto"/>
          </w:tcPr>
          <w:p w14:paraId="1B2A2421" w14:textId="77777777" w:rsidR="002E255C" w:rsidRPr="00501179" w:rsidRDefault="002E255C" w:rsidP="00B7337B">
            <w:pPr>
              <w:pStyle w:val="BodyText"/>
              <w:spacing w:line="240" w:lineRule="auto"/>
              <w:jc w:val="center"/>
              <w:rPr>
                <w:bCs/>
                <w:sz w:val="22"/>
                <w:szCs w:val="22"/>
                <w:lang w:val="en-US" w:eastAsia="en-US"/>
              </w:rPr>
            </w:pPr>
            <w:r w:rsidRPr="00501179">
              <w:rPr>
                <w:bCs/>
                <w:sz w:val="22"/>
                <w:szCs w:val="22"/>
                <w:lang w:val="en-US" w:eastAsia="en-US"/>
              </w:rPr>
              <w:t>Fall Semester</w:t>
            </w:r>
          </w:p>
        </w:tc>
        <w:tc>
          <w:tcPr>
            <w:tcW w:w="4019" w:type="dxa"/>
            <w:shd w:val="clear" w:color="auto" w:fill="auto"/>
          </w:tcPr>
          <w:p w14:paraId="3AB8CE12" w14:textId="77777777" w:rsidR="002E255C" w:rsidRPr="00501179" w:rsidRDefault="002E255C" w:rsidP="00B7337B">
            <w:pPr>
              <w:pStyle w:val="BodyText"/>
              <w:spacing w:line="240" w:lineRule="auto"/>
              <w:ind w:right="288"/>
              <w:jc w:val="center"/>
              <w:rPr>
                <w:bCs/>
                <w:sz w:val="22"/>
                <w:szCs w:val="22"/>
                <w:lang w:val="en-US" w:eastAsia="en-US"/>
              </w:rPr>
            </w:pPr>
            <w:r w:rsidRPr="00501179">
              <w:rPr>
                <w:bCs/>
                <w:sz w:val="22"/>
                <w:szCs w:val="22"/>
                <w:lang w:val="en-US" w:eastAsia="en-US"/>
              </w:rPr>
              <w:t>Break Between Semesters</w:t>
            </w:r>
          </w:p>
        </w:tc>
        <w:tc>
          <w:tcPr>
            <w:tcW w:w="4081" w:type="dxa"/>
            <w:shd w:val="clear" w:color="auto" w:fill="auto"/>
          </w:tcPr>
          <w:p w14:paraId="5EC65856" w14:textId="77777777" w:rsidR="002E255C" w:rsidRPr="00501179" w:rsidRDefault="002E255C" w:rsidP="00B7337B">
            <w:pPr>
              <w:pStyle w:val="BodyText"/>
              <w:spacing w:line="240" w:lineRule="auto"/>
              <w:jc w:val="center"/>
              <w:rPr>
                <w:bCs/>
                <w:sz w:val="22"/>
                <w:szCs w:val="22"/>
                <w:lang w:val="en-US" w:eastAsia="en-US"/>
              </w:rPr>
            </w:pPr>
            <w:r w:rsidRPr="00501179">
              <w:rPr>
                <w:bCs/>
                <w:sz w:val="22"/>
                <w:szCs w:val="22"/>
                <w:lang w:val="en-US" w:eastAsia="en-US"/>
              </w:rPr>
              <w:t>Spring Semester</w:t>
            </w:r>
          </w:p>
        </w:tc>
      </w:tr>
      <w:tr w:rsidR="002E255C" w:rsidRPr="000714FF" w14:paraId="14A4FEB2" w14:textId="77777777" w:rsidTr="00B7337B">
        <w:tc>
          <w:tcPr>
            <w:tcW w:w="4878" w:type="dxa"/>
            <w:tcBorders>
              <w:top w:val="single" w:sz="4" w:space="0" w:color="auto"/>
            </w:tcBorders>
            <w:shd w:val="clear" w:color="auto" w:fill="auto"/>
          </w:tcPr>
          <w:p w14:paraId="48BCFAAF" w14:textId="77777777" w:rsidR="002E255C" w:rsidRPr="007835E8" w:rsidRDefault="002E255C" w:rsidP="00B7337B">
            <w:pPr>
              <w:pStyle w:val="BodyText"/>
              <w:spacing w:line="240" w:lineRule="auto"/>
              <w:contextualSpacing/>
              <w:rPr>
                <w:b/>
                <w:bCs/>
                <w:sz w:val="22"/>
                <w:szCs w:val="22"/>
                <w:lang w:val="en-US" w:eastAsia="en-US"/>
              </w:rPr>
            </w:pPr>
            <w:r w:rsidRPr="00501179">
              <w:rPr>
                <w:b/>
                <w:bCs/>
                <w:sz w:val="22"/>
                <w:szCs w:val="22"/>
                <w:lang w:val="en-US" w:eastAsia="en-US"/>
              </w:rPr>
              <w:t xml:space="preserve">Labor Day:  </w:t>
            </w:r>
          </w:p>
          <w:p w14:paraId="14E9F467" w14:textId="77777777" w:rsidR="002E255C" w:rsidRPr="00501179" w:rsidRDefault="002E255C" w:rsidP="00B7337B">
            <w:pPr>
              <w:pStyle w:val="BodyText"/>
              <w:spacing w:line="240" w:lineRule="auto"/>
              <w:contextualSpacing/>
              <w:rPr>
                <w:b/>
                <w:bCs/>
                <w:sz w:val="22"/>
                <w:szCs w:val="22"/>
                <w:lang w:val="en-US" w:eastAsia="en-US"/>
              </w:rPr>
            </w:pPr>
            <w:r w:rsidRPr="00501179">
              <w:rPr>
                <w:b/>
                <w:bCs/>
                <w:sz w:val="22"/>
                <w:szCs w:val="22"/>
                <w:lang w:val="en-US" w:eastAsia="en-US"/>
              </w:rPr>
              <w:t xml:space="preserve">Fall Break: </w:t>
            </w:r>
          </w:p>
          <w:p w14:paraId="6E51CB50" w14:textId="77777777" w:rsidR="002E255C" w:rsidRPr="00501179" w:rsidRDefault="002E255C" w:rsidP="00B7337B">
            <w:pPr>
              <w:pStyle w:val="BodyText"/>
              <w:spacing w:line="240" w:lineRule="auto"/>
              <w:contextualSpacing/>
              <w:rPr>
                <w:b/>
                <w:bCs/>
                <w:sz w:val="22"/>
                <w:szCs w:val="22"/>
                <w:lang w:val="en-US" w:eastAsia="en-US"/>
              </w:rPr>
            </w:pPr>
            <w:r w:rsidRPr="00501179">
              <w:rPr>
                <w:b/>
                <w:bCs/>
                <w:sz w:val="22"/>
                <w:szCs w:val="22"/>
                <w:lang w:val="en-US" w:eastAsia="en-US"/>
              </w:rPr>
              <w:t xml:space="preserve">Veterans Day:  </w:t>
            </w:r>
          </w:p>
          <w:p w14:paraId="52F1A93B" w14:textId="77777777" w:rsidR="002E255C" w:rsidRPr="00501179" w:rsidRDefault="002E255C" w:rsidP="00B7337B">
            <w:pPr>
              <w:pStyle w:val="BodyText"/>
              <w:spacing w:line="240" w:lineRule="auto"/>
              <w:ind w:right="288"/>
              <w:contextualSpacing/>
              <w:rPr>
                <w:b/>
                <w:bCs/>
                <w:sz w:val="22"/>
                <w:szCs w:val="22"/>
                <w:lang w:val="en-US" w:eastAsia="en-US"/>
              </w:rPr>
            </w:pPr>
            <w:r w:rsidRPr="00501179">
              <w:rPr>
                <w:b/>
                <w:bCs/>
                <w:sz w:val="22"/>
                <w:szCs w:val="22"/>
                <w:lang w:val="en-US" w:eastAsia="en-US"/>
              </w:rPr>
              <w:t xml:space="preserve">Thanksgiving Break:   </w:t>
            </w:r>
          </w:p>
        </w:tc>
        <w:tc>
          <w:tcPr>
            <w:tcW w:w="4019" w:type="dxa"/>
            <w:shd w:val="clear" w:color="auto" w:fill="auto"/>
          </w:tcPr>
          <w:p w14:paraId="1BF62F4D" w14:textId="77777777" w:rsidR="002E255C" w:rsidRPr="00501179" w:rsidRDefault="002E255C" w:rsidP="00B7337B">
            <w:pPr>
              <w:pStyle w:val="BodyText"/>
              <w:spacing w:line="240" w:lineRule="auto"/>
              <w:ind w:right="288"/>
              <w:contextualSpacing/>
              <w:rPr>
                <w:b/>
                <w:bCs/>
                <w:sz w:val="22"/>
                <w:szCs w:val="22"/>
                <w:lang w:val="en-US" w:eastAsia="en-US"/>
              </w:rPr>
            </w:pPr>
          </w:p>
        </w:tc>
        <w:tc>
          <w:tcPr>
            <w:tcW w:w="4081" w:type="dxa"/>
            <w:shd w:val="clear" w:color="auto" w:fill="auto"/>
          </w:tcPr>
          <w:p w14:paraId="4E8161E8" w14:textId="77777777" w:rsidR="002E255C" w:rsidRPr="00501179" w:rsidRDefault="002E255C" w:rsidP="00B7337B">
            <w:pPr>
              <w:pStyle w:val="BodyText"/>
              <w:spacing w:line="240" w:lineRule="auto"/>
              <w:contextualSpacing/>
              <w:rPr>
                <w:bCs/>
                <w:sz w:val="22"/>
                <w:szCs w:val="22"/>
                <w:lang w:val="en-US" w:eastAsia="en-US"/>
              </w:rPr>
            </w:pPr>
            <w:r w:rsidRPr="00501179">
              <w:rPr>
                <w:b/>
                <w:bCs/>
                <w:sz w:val="22"/>
                <w:szCs w:val="22"/>
                <w:lang w:val="en-US" w:eastAsia="en-US"/>
              </w:rPr>
              <w:t xml:space="preserve">Martin Luther King Day: </w:t>
            </w:r>
          </w:p>
          <w:p w14:paraId="5495DF51" w14:textId="77777777" w:rsidR="002E255C" w:rsidRPr="00501179" w:rsidRDefault="002E255C" w:rsidP="00B7337B">
            <w:pPr>
              <w:pStyle w:val="BodyText"/>
              <w:spacing w:line="240" w:lineRule="auto"/>
              <w:contextualSpacing/>
              <w:rPr>
                <w:b/>
                <w:bCs/>
                <w:sz w:val="22"/>
                <w:szCs w:val="22"/>
                <w:lang w:val="en-US" w:eastAsia="en-US"/>
              </w:rPr>
            </w:pPr>
            <w:r w:rsidRPr="00501179">
              <w:rPr>
                <w:b/>
                <w:bCs/>
                <w:sz w:val="22"/>
                <w:szCs w:val="22"/>
                <w:lang w:val="en-US" w:eastAsia="en-US"/>
              </w:rPr>
              <w:t xml:space="preserve">Spring Break:  </w:t>
            </w:r>
          </w:p>
        </w:tc>
      </w:tr>
    </w:tbl>
    <w:p w14:paraId="18CBA518" w14:textId="77777777" w:rsidR="002E255C" w:rsidRPr="000714FF" w:rsidRDefault="002E255C" w:rsidP="002E255C">
      <w:pPr>
        <w:pStyle w:val="BodyText"/>
        <w:spacing w:line="240" w:lineRule="auto"/>
        <w:ind w:right="288"/>
        <w:rPr>
          <w:b/>
          <w:bCs/>
          <w:sz w:val="22"/>
          <w:szCs w:val="22"/>
        </w:rPr>
      </w:pPr>
    </w:p>
    <w:p w14:paraId="5789468F" w14:textId="77777777" w:rsidR="002E255C" w:rsidRPr="000714FF" w:rsidRDefault="002E255C" w:rsidP="002E255C">
      <w:pPr>
        <w:pStyle w:val="BodyText"/>
        <w:numPr>
          <w:ilvl w:val="0"/>
          <w:numId w:val="8"/>
        </w:numPr>
        <w:tabs>
          <w:tab w:val="clear" w:pos="1080"/>
          <w:tab w:val="num" w:pos="720"/>
        </w:tabs>
        <w:spacing w:line="240" w:lineRule="auto"/>
        <w:ind w:left="720" w:right="288"/>
        <w:jc w:val="both"/>
        <w:rPr>
          <w:bCs/>
          <w:sz w:val="22"/>
          <w:szCs w:val="22"/>
        </w:rPr>
      </w:pPr>
      <w:r w:rsidRPr="000714FF">
        <w:rPr>
          <w:b/>
          <w:bCs/>
          <w:sz w:val="22"/>
          <w:szCs w:val="22"/>
        </w:rPr>
        <w:fldChar w:fldCharType="begin">
          <w:ffData>
            <w:name w:val="Check48"/>
            <w:enabled/>
            <w:calcOnExit w:val="0"/>
            <w:checkBox>
              <w:sizeAuto/>
              <w:default w:val="0"/>
            </w:checkBox>
          </w:ffData>
        </w:fldChar>
      </w:r>
      <w:r w:rsidRPr="000714FF">
        <w:rPr>
          <w:b/>
          <w:bCs/>
          <w:sz w:val="22"/>
          <w:szCs w:val="22"/>
        </w:rPr>
        <w:instrText xml:space="preserve"> FORMCHECKBOX </w:instrText>
      </w:r>
      <w:r w:rsidR="00DF201C">
        <w:rPr>
          <w:b/>
          <w:bCs/>
          <w:sz w:val="22"/>
          <w:szCs w:val="22"/>
        </w:rPr>
      </w:r>
      <w:r w:rsidR="00DF201C">
        <w:rPr>
          <w:b/>
          <w:bCs/>
          <w:sz w:val="22"/>
          <w:szCs w:val="22"/>
        </w:rPr>
        <w:fldChar w:fldCharType="separate"/>
      </w:r>
      <w:r w:rsidRPr="000714FF">
        <w:rPr>
          <w:b/>
          <w:bCs/>
          <w:sz w:val="22"/>
          <w:szCs w:val="22"/>
        </w:rPr>
        <w:fldChar w:fldCharType="end"/>
      </w:r>
      <w:r w:rsidRPr="000714FF">
        <w:rPr>
          <w:bCs/>
          <w:sz w:val="22"/>
          <w:szCs w:val="22"/>
        </w:rPr>
        <w:t>Provide guidance and information to the student necessary for the student to complete the BSW Field Education Plan.</w:t>
      </w:r>
    </w:p>
    <w:p w14:paraId="4864C8AC" w14:textId="77777777" w:rsidR="002E255C" w:rsidRPr="000714FF" w:rsidRDefault="002E255C" w:rsidP="002E255C">
      <w:pPr>
        <w:pStyle w:val="BodyText"/>
        <w:spacing w:line="240" w:lineRule="auto"/>
        <w:ind w:right="288"/>
        <w:rPr>
          <w:bCs/>
          <w:sz w:val="22"/>
          <w:szCs w:val="22"/>
        </w:rPr>
      </w:pPr>
    </w:p>
    <w:p w14:paraId="5D733777" w14:textId="77777777" w:rsidR="002E255C" w:rsidRPr="000714FF" w:rsidRDefault="002E255C" w:rsidP="002E255C">
      <w:pPr>
        <w:pStyle w:val="BodyText"/>
        <w:numPr>
          <w:ilvl w:val="0"/>
          <w:numId w:val="8"/>
        </w:numPr>
        <w:tabs>
          <w:tab w:val="clear" w:pos="1080"/>
          <w:tab w:val="left" w:pos="720"/>
        </w:tabs>
        <w:spacing w:line="240" w:lineRule="auto"/>
        <w:ind w:left="720" w:right="288"/>
        <w:jc w:val="both"/>
        <w:rPr>
          <w:bCs/>
          <w:sz w:val="22"/>
          <w:szCs w:val="22"/>
        </w:rPr>
      </w:pPr>
      <w:r w:rsidRPr="000714FF">
        <w:rPr>
          <w:bCs/>
          <w:sz w:val="22"/>
          <w:szCs w:val="22"/>
        </w:rPr>
        <w:fldChar w:fldCharType="begin">
          <w:ffData>
            <w:name w:val="Check48"/>
            <w:enabled/>
            <w:calcOnExit w:val="0"/>
            <w:checkBox>
              <w:sizeAuto/>
              <w:default w:val="0"/>
            </w:checkBox>
          </w:ffData>
        </w:fldChar>
      </w:r>
      <w:r w:rsidRPr="000714FF">
        <w:rPr>
          <w:bCs/>
          <w:sz w:val="22"/>
          <w:szCs w:val="22"/>
        </w:rPr>
        <w:instrText xml:space="preserve"> FORMCHECKBOX </w:instrText>
      </w:r>
      <w:r w:rsidR="00DF201C">
        <w:rPr>
          <w:bCs/>
          <w:sz w:val="22"/>
          <w:szCs w:val="22"/>
        </w:rPr>
      </w:r>
      <w:r w:rsidR="00DF201C">
        <w:rPr>
          <w:bCs/>
          <w:sz w:val="22"/>
          <w:szCs w:val="22"/>
        </w:rPr>
        <w:fldChar w:fldCharType="separate"/>
      </w:r>
      <w:r w:rsidRPr="000714FF">
        <w:rPr>
          <w:bCs/>
          <w:sz w:val="22"/>
          <w:szCs w:val="22"/>
        </w:rPr>
        <w:fldChar w:fldCharType="end"/>
      </w:r>
      <w:r w:rsidRPr="000714FF">
        <w:rPr>
          <w:bCs/>
          <w:sz w:val="22"/>
          <w:szCs w:val="22"/>
        </w:rPr>
        <w:t>Monitor and verify by signature th</w:t>
      </w:r>
      <w:r>
        <w:rPr>
          <w:bCs/>
          <w:sz w:val="22"/>
          <w:szCs w:val="22"/>
        </w:rPr>
        <w:t>at the student has completed 2</w:t>
      </w:r>
      <w:r>
        <w:rPr>
          <w:bCs/>
          <w:sz w:val="22"/>
          <w:szCs w:val="22"/>
          <w:lang w:val="en-US"/>
        </w:rPr>
        <w:t>24</w:t>
      </w:r>
      <w:r w:rsidRPr="000714FF">
        <w:rPr>
          <w:bCs/>
          <w:sz w:val="22"/>
          <w:szCs w:val="22"/>
        </w:rPr>
        <w:t xml:space="preserve"> hours at the agency at the end of the fall and spring semester.</w:t>
      </w:r>
    </w:p>
    <w:p w14:paraId="2823A6ED" w14:textId="77777777" w:rsidR="002E255C" w:rsidRPr="000714FF" w:rsidRDefault="002E255C" w:rsidP="002E255C">
      <w:pPr>
        <w:pStyle w:val="BodyText"/>
        <w:spacing w:line="240" w:lineRule="auto"/>
        <w:ind w:right="288"/>
        <w:rPr>
          <w:bCs/>
          <w:sz w:val="22"/>
          <w:szCs w:val="22"/>
        </w:rPr>
      </w:pPr>
    </w:p>
    <w:p w14:paraId="7AC78BA4" w14:textId="77777777" w:rsidR="002E255C" w:rsidRPr="000714FF" w:rsidRDefault="002E255C" w:rsidP="002E255C">
      <w:pPr>
        <w:pStyle w:val="BodyText"/>
        <w:numPr>
          <w:ilvl w:val="0"/>
          <w:numId w:val="8"/>
        </w:numPr>
        <w:tabs>
          <w:tab w:val="clear" w:pos="1080"/>
          <w:tab w:val="num" w:pos="720"/>
        </w:tabs>
        <w:spacing w:line="240" w:lineRule="auto"/>
        <w:ind w:left="720" w:right="288"/>
        <w:jc w:val="both"/>
        <w:rPr>
          <w:bCs/>
          <w:sz w:val="22"/>
          <w:szCs w:val="22"/>
        </w:rPr>
      </w:pPr>
      <w:r w:rsidRPr="000714FF">
        <w:rPr>
          <w:bCs/>
          <w:sz w:val="22"/>
          <w:szCs w:val="22"/>
        </w:rPr>
        <w:fldChar w:fldCharType="begin">
          <w:ffData>
            <w:name w:val="Check48"/>
            <w:enabled/>
            <w:calcOnExit w:val="0"/>
            <w:checkBox>
              <w:sizeAuto/>
              <w:default w:val="0"/>
            </w:checkBox>
          </w:ffData>
        </w:fldChar>
      </w:r>
      <w:r w:rsidRPr="000714FF">
        <w:rPr>
          <w:bCs/>
          <w:sz w:val="22"/>
          <w:szCs w:val="22"/>
        </w:rPr>
        <w:instrText xml:space="preserve"> FORMCHECKBOX </w:instrText>
      </w:r>
      <w:r w:rsidR="00DF201C">
        <w:rPr>
          <w:bCs/>
          <w:sz w:val="22"/>
          <w:szCs w:val="22"/>
        </w:rPr>
      </w:r>
      <w:r w:rsidR="00DF201C">
        <w:rPr>
          <w:bCs/>
          <w:sz w:val="22"/>
          <w:szCs w:val="22"/>
        </w:rPr>
        <w:fldChar w:fldCharType="separate"/>
      </w:r>
      <w:r w:rsidRPr="000714FF">
        <w:rPr>
          <w:bCs/>
          <w:sz w:val="22"/>
          <w:szCs w:val="22"/>
        </w:rPr>
        <w:fldChar w:fldCharType="end"/>
      </w:r>
      <w:r w:rsidRPr="000714FF">
        <w:rPr>
          <w:bCs/>
          <w:sz w:val="22"/>
          <w:szCs w:val="22"/>
        </w:rPr>
        <w:t xml:space="preserve">Review the student’s daily field activity log on a weekly basis and verify by signature that the student has completed 16 hours per week. </w:t>
      </w:r>
    </w:p>
    <w:p w14:paraId="5444FF99" w14:textId="77777777" w:rsidR="002E255C" w:rsidRPr="000714FF" w:rsidRDefault="002E255C" w:rsidP="002E255C">
      <w:pPr>
        <w:pStyle w:val="BodyText"/>
        <w:spacing w:line="240" w:lineRule="auto"/>
        <w:ind w:right="288"/>
        <w:rPr>
          <w:bCs/>
          <w:sz w:val="22"/>
          <w:szCs w:val="22"/>
        </w:rPr>
      </w:pPr>
    </w:p>
    <w:p w14:paraId="760E7582" w14:textId="0349C2FD" w:rsidR="002E255C" w:rsidRPr="000714FF" w:rsidRDefault="002E255C" w:rsidP="0A34512A">
      <w:pPr>
        <w:pStyle w:val="BodyText"/>
        <w:numPr>
          <w:ilvl w:val="0"/>
          <w:numId w:val="8"/>
        </w:numPr>
        <w:tabs>
          <w:tab w:val="clear" w:pos="1080"/>
          <w:tab w:val="num" w:pos="720"/>
        </w:tabs>
        <w:spacing w:line="240" w:lineRule="auto"/>
        <w:ind w:left="720" w:right="288"/>
        <w:jc w:val="both"/>
        <w:rPr>
          <w:sz w:val="22"/>
          <w:szCs w:val="22"/>
        </w:rPr>
      </w:pPr>
      <w:r w:rsidRPr="0A34512A">
        <w:rPr>
          <w:sz w:val="22"/>
          <w:szCs w:val="22"/>
        </w:rPr>
        <w:fldChar w:fldCharType="begin">
          <w:ffData>
            <w:name w:val="Check48"/>
            <w:enabled/>
            <w:calcOnExit w:val="0"/>
            <w:checkBox>
              <w:sizeAuto/>
              <w:default w:val="0"/>
            </w:checkBox>
          </w:ffData>
        </w:fldChar>
      </w:r>
      <w:r w:rsidRPr="0A34512A">
        <w:rPr>
          <w:sz w:val="22"/>
          <w:szCs w:val="22"/>
        </w:rPr>
        <w:instrText xml:space="preserve"> FORMCHECKBOX </w:instrText>
      </w:r>
      <w:r w:rsidR="00DF201C">
        <w:rPr>
          <w:sz w:val="22"/>
          <w:szCs w:val="22"/>
        </w:rPr>
      </w:r>
      <w:r w:rsidR="00DF201C">
        <w:rPr>
          <w:sz w:val="22"/>
          <w:szCs w:val="22"/>
        </w:rPr>
        <w:fldChar w:fldCharType="separate"/>
      </w:r>
      <w:r w:rsidRPr="0A34512A">
        <w:rPr>
          <w:sz w:val="22"/>
          <w:szCs w:val="22"/>
        </w:rPr>
        <w:fldChar w:fldCharType="end"/>
      </w:r>
      <w:r w:rsidRPr="0A34512A">
        <w:rPr>
          <w:sz w:val="22"/>
          <w:szCs w:val="22"/>
        </w:rPr>
        <w:t>Approve the student’s weekly schedule and approve in writing any changes in that schedule. This is necessary in order to</w:t>
      </w:r>
      <w:r w:rsidR="629B454E" w:rsidRPr="0A34512A">
        <w:rPr>
          <w:sz w:val="22"/>
          <w:szCs w:val="22"/>
        </w:rPr>
        <w:t xml:space="preserve"> ensure</w:t>
      </w:r>
      <w:r w:rsidRPr="0A34512A">
        <w:rPr>
          <w:sz w:val="22"/>
          <w:szCs w:val="22"/>
        </w:rPr>
        <w:t xml:space="preserve"> liability insurance coverage of the student’s activities at the agency.  The liability insurance is provided by the University of Toledo. </w:t>
      </w:r>
    </w:p>
    <w:p w14:paraId="23BEEFC5" w14:textId="77777777" w:rsidR="002E255C" w:rsidRPr="000714FF" w:rsidRDefault="002E255C" w:rsidP="002E255C">
      <w:pPr>
        <w:pStyle w:val="BodyText"/>
        <w:spacing w:line="240" w:lineRule="auto"/>
        <w:ind w:right="288"/>
        <w:rPr>
          <w:bCs/>
          <w:sz w:val="22"/>
          <w:szCs w:val="22"/>
        </w:rPr>
      </w:pPr>
    </w:p>
    <w:p w14:paraId="6F010FA3" w14:textId="77777777" w:rsidR="002E255C" w:rsidRPr="000714FF" w:rsidRDefault="002E255C" w:rsidP="002E255C">
      <w:pPr>
        <w:pStyle w:val="BodyText"/>
        <w:numPr>
          <w:ilvl w:val="0"/>
          <w:numId w:val="8"/>
        </w:numPr>
        <w:tabs>
          <w:tab w:val="clear" w:pos="1080"/>
          <w:tab w:val="num" w:pos="720"/>
        </w:tabs>
        <w:spacing w:line="240" w:lineRule="auto"/>
        <w:ind w:left="720" w:right="288"/>
        <w:jc w:val="both"/>
        <w:rPr>
          <w:bCs/>
          <w:sz w:val="22"/>
          <w:szCs w:val="22"/>
        </w:rPr>
      </w:pPr>
      <w:r w:rsidRPr="000714FF">
        <w:rPr>
          <w:bCs/>
          <w:sz w:val="22"/>
          <w:szCs w:val="22"/>
        </w:rPr>
        <w:fldChar w:fldCharType="begin">
          <w:ffData>
            <w:name w:val="Check48"/>
            <w:enabled/>
            <w:calcOnExit w:val="0"/>
            <w:checkBox>
              <w:sizeAuto/>
              <w:default w:val="0"/>
            </w:checkBox>
          </w:ffData>
        </w:fldChar>
      </w:r>
      <w:r w:rsidRPr="000714FF">
        <w:rPr>
          <w:bCs/>
          <w:sz w:val="22"/>
          <w:szCs w:val="22"/>
        </w:rPr>
        <w:instrText xml:space="preserve"> FORMCHECKBOX </w:instrText>
      </w:r>
      <w:r w:rsidR="00DF201C">
        <w:rPr>
          <w:bCs/>
          <w:sz w:val="22"/>
          <w:szCs w:val="22"/>
        </w:rPr>
      </w:r>
      <w:r w:rsidR="00DF201C">
        <w:rPr>
          <w:bCs/>
          <w:sz w:val="22"/>
          <w:szCs w:val="22"/>
        </w:rPr>
        <w:fldChar w:fldCharType="separate"/>
      </w:r>
      <w:r w:rsidRPr="000714FF">
        <w:rPr>
          <w:bCs/>
          <w:sz w:val="22"/>
          <w:szCs w:val="22"/>
        </w:rPr>
        <w:fldChar w:fldCharType="end"/>
      </w:r>
      <w:r w:rsidRPr="000714FF">
        <w:rPr>
          <w:bCs/>
          <w:sz w:val="22"/>
          <w:szCs w:val="22"/>
        </w:rPr>
        <w:t>Complete the student’s field experience evaluation at the end of the fall and spring semesters.</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0"/>
        <w:gridCol w:w="1260"/>
        <w:gridCol w:w="1260"/>
      </w:tblGrid>
      <w:tr w:rsidR="002E255C" w:rsidRPr="00F85110" w14:paraId="7A6B5B1A" w14:textId="77777777" w:rsidTr="0A34512A">
        <w:tc>
          <w:tcPr>
            <w:tcW w:w="11430" w:type="dxa"/>
            <w:tcBorders>
              <w:top w:val="nil"/>
              <w:left w:val="nil"/>
              <w:bottom w:val="nil"/>
            </w:tcBorders>
          </w:tcPr>
          <w:p w14:paraId="16C1CD77" w14:textId="77777777" w:rsidR="002E255C" w:rsidRPr="00501179" w:rsidRDefault="002E255C" w:rsidP="00B7337B">
            <w:pPr>
              <w:pStyle w:val="BodyText"/>
              <w:rPr>
                <w:b/>
                <w:bCs/>
                <w:lang w:val="en-US" w:eastAsia="en-US"/>
              </w:rPr>
            </w:pPr>
          </w:p>
          <w:p w14:paraId="23F3FB6A" w14:textId="77777777" w:rsidR="002E255C" w:rsidRPr="00501179" w:rsidRDefault="002E255C" w:rsidP="00B7337B">
            <w:pPr>
              <w:pStyle w:val="BodyText"/>
              <w:rPr>
                <w:bCs/>
                <w:lang w:val="en-US" w:eastAsia="en-US"/>
              </w:rPr>
            </w:pPr>
            <w:r w:rsidRPr="00501179">
              <w:rPr>
                <w:bCs/>
                <w:lang w:val="en-US" w:eastAsia="en-US"/>
              </w:rPr>
              <w:t>Student Responsibilities:</w:t>
            </w:r>
          </w:p>
        </w:tc>
        <w:tc>
          <w:tcPr>
            <w:tcW w:w="2520" w:type="dxa"/>
            <w:gridSpan w:val="2"/>
            <w:vAlign w:val="center"/>
          </w:tcPr>
          <w:p w14:paraId="6200D94A" w14:textId="77777777" w:rsidR="002E255C" w:rsidRPr="00501179" w:rsidRDefault="002E255C" w:rsidP="00B7337B">
            <w:pPr>
              <w:pStyle w:val="BodyText"/>
              <w:spacing w:line="240" w:lineRule="auto"/>
              <w:contextualSpacing/>
              <w:jc w:val="center"/>
              <w:rPr>
                <w:i/>
                <w:sz w:val="23"/>
                <w:szCs w:val="23"/>
                <w:lang w:val="en-US" w:eastAsia="en-US"/>
              </w:rPr>
            </w:pPr>
            <w:r w:rsidRPr="00501179">
              <w:rPr>
                <w:bCs/>
                <w:sz w:val="23"/>
                <w:szCs w:val="23"/>
                <w:lang w:val="en-US" w:eastAsia="en-US"/>
              </w:rPr>
              <w:t>Evaluation</w:t>
            </w:r>
          </w:p>
          <w:p w14:paraId="559CC62C" w14:textId="77777777" w:rsidR="002E255C" w:rsidRPr="00501179" w:rsidRDefault="002E255C" w:rsidP="00B7337B">
            <w:pPr>
              <w:pStyle w:val="BodyText"/>
              <w:spacing w:line="240" w:lineRule="auto"/>
              <w:ind w:left="252" w:hanging="252"/>
              <w:contextualSpacing/>
              <w:jc w:val="center"/>
              <w:rPr>
                <w:bCs/>
                <w:lang w:val="en-US" w:eastAsia="en-US"/>
              </w:rPr>
            </w:pPr>
            <w:r w:rsidRPr="00501179">
              <w:rPr>
                <w:i/>
                <w:sz w:val="23"/>
                <w:szCs w:val="23"/>
                <w:lang w:val="en-US" w:eastAsia="en-US"/>
              </w:rPr>
              <w:t>S - Satisfactory                           M- Marginal                                   U – Unsatisfactory</w:t>
            </w:r>
          </w:p>
        </w:tc>
      </w:tr>
      <w:tr w:rsidR="002E255C" w:rsidRPr="00F85110" w14:paraId="73AE7870" w14:textId="77777777" w:rsidTr="0A34512A">
        <w:tc>
          <w:tcPr>
            <w:tcW w:w="11430" w:type="dxa"/>
            <w:tcBorders>
              <w:top w:val="nil"/>
              <w:left w:val="nil"/>
            </w:tcBorders>
          </w:tcPr>
          <w:p w14:paraId="0392DB7A" w14:textId="77777777" w:rsidR="002E255C" w:rsidRPr="00501179" w:rsidRDefault="002E255C" w:rsidP="00B7337B">
            <w:pPr>
              <w:pStyle w:val="BodyText"/>
              <w:spacing w:line="240" w:lineRule="auto"/>
              <w:ind w:left="252" w:hanging="252"/>
              <w:rPr>
                <w:bCs/>
                <w:sz w:val="22"/>
                <w:szCs w:val="22"/>
                <w:lang w:val="en-US" w:eastAsia="en-US"/>
              </w:rPr>
            </w:pPr>
          </w:p>
          <w:p w14:paraId="33FA8182" w14:textId="77777777" w:rsidR="002E255C" w:rsidRPr="00501179" w:rsidRDefault="002E255C" w:rsidP="0A34512A">
            <w:pPr>
              <w:pStyle w:val="BodyText"/>
              <w:spacing w:line="240" w:lineRule="auto"/>
              <w:ind w:left="252" w:hanging="252"/>
              <w:rPr>
                <w:sz w:val="22"/>
                <w:szCs w:val="22"/>
                <w:lang w:val="en-US" w:eastAsia="en-US"/>
              </w:rPr>
            </w:pPr>
            <w:r w:rsidRPr="0A34512A">
              <w:rPr>
                <w:sz w:val="22"/>
                <w:szCs w:val="22"/>
                <w:lang w:val="en-US" w:eastAsia="en-US"/>
              </w:rPr>
              <w:t xml:space="preserve">The social work student agrees to: </w:t>
            </w:r>
          </w:p>
        </w:tc>
        <w:tc>
          <w:tcPr>
            <w:tcW w:w="1260" w:type="dxa"/>
            <w:vAlign w:val="center"/>
          </w:tcPr>
          <w:p w14:paraId="2C4715D2" w14:textId="77777777" w:rsidR="002E255C" w:rsidRPr="00501179" w:rsidRDefault="002E255C" w:rsidP="00B7337B">
            <w:pPr>
              <w:pStyle w:val="BodyText"/>
              <w:ind w:left="252" w:hanging="252"/>
              <w:rPr>
                <w:bCs/>
                <w:sz w:val="16"/>
                <w:szCs w:val="16"/>
                <w:lang w:val="en-US" w:eastAsia="en-US"/>
              </w:rPr>
            </w:pPr>
            <w:r w:rsidRPr="00501179">
              <w:rPr>
                <w:bCs/>
                <w:sz w:val="16"/>
                <w:szCs w:val="16"/>
                <w:lang w:val="en-US" w:eastAsia="en-US"/>
              </w:rPr>
              <w:t xml:space="preserve">Fall </w:t>
            </w:r>
          </w:p>
        </w:tc>
        <w:tc>
          <w:tcPr>
            <w:tcW w:w="1260" w:type="dxa"/>
            <w:vAlign w:val="center"/>
          </w:tcPr>
          <w:p w14:paraId="3E1CD89B" w14:textId="77777777" w:rsidR="002E255C" w:rsidRPr="00501179" w:rsidRDefault="002E255C" w:rsidP="00B7337B">
            <w:pPr>
              <w:pStyle w:val="BodyText"/>
              <w:ind w:left="252" w:hanging="252"/>
              <w:rPr>
                <w:bCs/>
                <w:sz w:val="16"/>
                <w:szCs w:val="16"/>
                <w:lang w:val="en-US" w:eastAsia="en-US"/>
              </w:rPr>
            </w:pPr>
            <w:r w:rsidRPr="00501179">
              <w:rPr>
                <w:bCs/>
                <w:sz w:val="16"/>
                <w:szCs w:val="16"/>
                <w:lang w:val="en-US" w:eastAsia="en-US"/>
              </w:rPr>
              <w:t>Spring</w:t>
            </w:r>
          </w:p>
        </w:tc>
      </w:tr>
      <w:tr w:rsidR="002E255C" w:rsidRPr="00F85110" w14:paraId="13012B92" w14:textId="77777777" w:rsidTr="0A34512A">
        <w:tc>
          <w:tcPr>
            <w:tcW w:w="11430" w:type="dxa"/>
          </w:tcPr>
          <w:p w14:paraId="074F617E" w14:textId="3DF0CE36" w:rsidR="002E255C" w:rsidRPr="00501179" w:rsidRDefault="002E255C" w:rsidP="0A34512A">
            <w:pPr>
              <w:pStyle w:val="BodyText"/>
              <w:spacing w:line="240" w:lineRule="auto"/>
              <w:ind w:left="252" w:hanging="252"/>
              <w:rPr>
                <w:sz w:val="22"/>
                <w:szCs w:val="22"/>
                <w:lang w:val="en-US" w:eastAsia="en-US"/>
              </w:rPr>
            </w:pPr>
            <w:r w:rsidRPr="0A34512A">
              <w:rPr>
                <w:sz w:val="22"/>
                <w:szCs w:val="22"/>
                <w:lang w:val="en-US" w:eastAsia="en-US"/>
              </w:rPr>
              <w:t>1</w:t>
            </w:r>
            <w:r w:rsidR="6372361F" w:rsidRPr="0A34512A">
              <w:rPr>
                <w:sz w:val="22"/>
                <w:szCs w:val="22"/>
                <w:lang w:val="en-US" w:eastAsia="en-US"/>
              </w:rPr>
              <w:t>. Be</w:t>
            </w:r>
            <w:r w:rsidRPr="0A34512A">
              <w:rPr>
                <w:sz w:val="22"/>
                <w:szCs w:val="22"/>
                <w:lang w:val="en-US" w:eastAsia="en-US"/>
              </w:rPr>
              <w:t xml:space="preserve"> at the field agency sixteen hours per week for a total of 224 hours per semester, according to the schedule on demographic/data sheet and approved by the</w:t>
            </w:r>
            <w:r w:rsidRPr="0A34512A">
              <w:rPr>
                <w:rFonts w:eastAsia="MS Mincho"/>
                <w:sz w:val="22"/>
                <w:szCs w:val="22"/>
                <w:lang w:val="en-US"/>
              </w:rPr>
              <w:t xml:space="preserve"> field instructor</w:t>
            </w:r>
            <w:r w:rsidRPr="0A34512A">
              <w:rPr>
                <w:sz w:val="22"/>
                <w:szCs w:val="22"/>
                <w:lang w:val="en-US" w:eastAsia="en-US"/>
              </w:rPr>
              <w:t xml:space="preserve">.  </w:t>
            </w:r>
          </w:p>
        </w:tc>
        <w:tc>
          <w:tcPr>
            <w:tcW w:w="1260" w:type="dxa"/>
          </w:tcPr>
          <w:p w14:paraId="0B5BDB8B" w14:textId="77777777" w:rsidR="002E255C" w:rsidRPr="00501179" w:rsidRDefault="002E255C" w:rsidP="00B7337B">
            <w:pPr>
              <w:pStyle w:val="BodyText"/>
              <w:ind w:left="252" w:hanging="252"/>
              <w:rPr>
                <w:b/>
                <w:bCs/>
                <w:lang w:val="en-US" w:eastAsia="en-US"/>
              </w:rPr>
            </w:pPr>
          </w:p>
        </w:tc>
        <w:tc>
          <w:tcPr>
            <w:tcW w:w="1260" w:type="dxa"/>
          </w:tcPr>
          <w:p w14:paraId="5E0222E2" w14:textId="77777777" w:rsidR="002E255C" w:rsidRPr="00501179" w:rsidRDefault="002E255C" w:rsidP="00B7337B">
            <w:pPr>
              <w:pStyle w:val="BodyText"/>
              <w:ind w:left="252" w:hanging="252"/>
              <w:rPr>
                <w:b/>
                <w:bCs/>
                <w:lang w:val="en-US" w:eastAsia="en-US"/>
              </w:rPr>
            </w:pPr>
          </w:p>
        </w:tc>
      </w:tr>
      <w:tr w:rsidR="002E255C" w:rsidRPr="00F85110" w14:paraId="59F7AEDC" w14:textId="77777777" w:rsidTr="0A34512A">
        <w:tc>
          <w:tcPr>
            <w:tcW w:w="11430" w:type="dxa"/>
          </w:tcPr>
          <w:p w14:paraId="2EF12FFF" w14:textId="07951A26" w:rsidR="002E255C" w:rsidRPr="00501179" w:rsidRDefault="002E255C" w:rsidP="0A34512A">
            <w:pPr>
              <w:pStyle w:val="BodyText"/>
              <w:spacing w:line="240" w:lineRule="auto"/>
              <w:ind w:left="432" w:hanging="432"/>
              <w:rPr>
                <w:sz w:val="22"/>
                <w:szCs w:val="22"/>
                <w:lang w:val="en-US" w:eastAsia="en-US"/>
              </w:rPr>
            </w:pPr>
            <w:r w:rsidRPr="0A34512A">
              <w:rPr>
                <w:sz w:val="22"/>
                <w:szCs w:val="22"/>
                <w:lang w:val="en-US" w:eastAsia="en-US"/>
              </w:rPr>
              <w:t>2</w:t>
            </w:r>
            <w:r w:rsidR="4D6CB348" w:rsidRPr="0A34512A">
              <w:rPr>
                <w:sz w:val="22"/>
                <w:szCs w:val="22"/>
                <w:lang w:val="en-US" w:eastAsia="en-US"/>
              </w:rPr>
              <w:t>. Be</w:t>
            </w:r>
            <w:r w:rsidRPr="0A34512A">
              <w:rPr>
                <w:sz w:val="22"/>
                <w:szCs w:val="22"/>
                <w:lang w:val="en-US" w:eastAsia="en-US"/>
              </w:rPr>
              <w:t xml:space="preserve"> responsible to the </w:t>
            </w:r>
            <w:r w:rsidRPr="0A34512A">
              <w:rPr>
                <w:rFonts w:eastAsia="MS Mincho"/>
                <w:sz w:val="22"/>
                <w:szCs w:val="22"/>
                <w:lang w:val="en-US"/>
              </w:rPr>
              <w:t>field instructor</w:t>
            </w:r>
            <w:r w:rsidRPr="0A34512A">
              <w:rPr>
                <w:sz w:val="22"/>
                <w:szCs w:val="22"/>
                <w:lang w:val="en-US" w:eastAsia="en-US"/>
              </w:rPr>
              <w:t xml:space="preserve"> from whom the student is to take assignments, direction, and supervision.</w:t>
            </w:r>
          </w:p>
          <w:p w14:paraId="75CB06B3" w14:textId="77777777" w:rsidR="002E255C" w:rsidRPr="00501179" w:rsidRDefault="002E255C" w:rsidP="00B7337B">
            <w:pPr>
              <w:pStyle w:val="BodyText"/>
              <w:spacing w:line="240" w:lineRule="auto"/>
              <w:ind w:left="432" w:hanging="432"/>
              <w:rPr>
                <w:bCs/>
                <w:sz w:val="22"/>
                <w:szCs w:val="22"/>
                <w:lang w:val="en-US" w:eastAsia="en-US"/>
              </w:rPr>
            </w:pPr>
          </w:p>
        </w:tc>
        <w:tc>
          <w:tcPr>
            <w:tcW w:w="1260" w:type="dxa"/>
          </w:tcPr>
          <w:p w14:paraId="08CD02A8" w14:textId="77777777" w:rsidR="002E255C" w:rsidRPr="00501179" w:rsidRDefault="002E255C" w:rsidP="00B7337B">
            <w:pPr>
              <w:pStyle w:val="BodyText"/>
              <w:ind w:left="432" w:hanging="432"/>
              <w:rPr>
                <w:b/>
                <w:bCs/>
                <w:lang w:val="en-US" w:eastAsia="en-US"/>
              </w:rPr>
            </w:pPr>
          </w:p>
        </w:tc>
        <w:tc>
          <w:tcPr>
            <w:tcW w:w="1260" w:type="dxa"/>
          </w:tcPr>
          <w:p w14:paraId="3BEBA3CC" w14:textId="77777777" w:rsidR="002E255C" w:rsidRPr="00501179" w:rsidRDefault="002E255C" w:rsidP="00B7337B">
            <w:pPr>
              <w:pStyle w:val="BodyText"/>
              <w:ind w:left="432" w:hanging="432"/>
              <w:rPr>
                <w:b/>
                <w:bCs/>
                <w:lang w:val="en-US" w:eastAsia="en-US"/>
              </w:rPr>
            </w:pPr>
          </w:p>
        </w:tc>
      </w:tr>
      <w:tr w:rsidR="002E255C" w:rsidRPr="00F85110" w14:paraId="6EF5D217" w14:textId="77777777" w:rsidTr="0A34512A">
        <w:tc>
          <w:tcPr>
            <w:tcW w:w="11430" w:type="dxa"/>
          </w:tcPr>
          <w:p w14:paraId="0DFC2164" w14:textId="42C5C5D3" w:rsidR="002E255C" w:rsidRPr="00501179" w:rsidRDefault="002E255C" w:rsidP="0A34512A">
            <w:pPr>
              <w:pStyle w:val="BodyText"/>
              <w:spacing w:line="240" w:lineRule="auto"/>
              <w:ind w:left="432" w:hanging="432"/>
              <w:rPr>
                <w:sz w:val="22"/>
                <w:szCs w:val="22"/>
                <w:lang w:val="en-US" w:eastAsia="en-US"/>
              </w:rPr>
            </w:pPr>
            <w:r w:rsidRPr="0A34512A">
              <w:rPr>
                <w:sz w:val="22"/>
                <w:szCs w:val="22"/>
                <w:lang w:val="en-US" w:eastAsia="en-US"/>
              </w:rPr>
              <w:t>3</w:t>
            </w:r>
            <w:r w:rsidR="0F6841FC" w:rsidRPr="0A34512A">
              <w:rPr>
                <w:sz w:val="22"/>
                <w:szCs w:val="22"/>
                <w:lang w:val="en-US" w:eastAsia="en-US"/>
              </w:rPr>
              <w:t>. Sign</w:t>
            </w:r>
            <w:r w:rsidRPr="0A34512A">
              <w:rPr>
                <w:sz w:val="22"/>
                <w:szCs w:val="22"/>
                <w:lang w:val="en-US" w:eastAsia="en-US"/>
              </w:rPr>
              <w:t xml:space="preserve"> in and out of the agency accurately and according to agency policy.</w:t>
            </w:r>
          </w:p>
          <w:p w14:paraId="1C99A949" w14:textId="77777777" w:rsidR="002E255C" w:rsidRPr="00501179" w:rsidRDefault="002E255C" w:rsidP="00B7337B">
            <w:pPr>
              <w:pStyle w:val="BodyText"/>
              <w:spacing w:line="240" w:lineRule="auto"/>
              <w:ind w:left="432" w:hanging="432"/>
              <w:rPr>
                <w:bCs/>
                <w:sz w:val="22"/>
                <w:szCs w:val="22"/>
                <w:lang w:val="en-US" w:eastAsia="en-US"/>
              </w:rPr>
            </w:pPr>
          </w:p>
        </w:tc>
        <w:tc>
          <w:tcPr>
            <w:tcW w:w="1260" w:type="dxa"/>
          </w:tcPr>
          <w:p w14:paraId="4E001296" w14:textId="77777777" w:rsidR="002E255C" w:rsidRPr="00501179" w:rsidRDefault="002E255C" w:rsidP="00B7337B">
            <w:pPr>
              <w:pStyle w:val="BodyText"/>
              <w:ind w:left="432" w:hanging="432"/>
              <w:rPr>
                <w:b/>
                <w:bCs/>
                <w:lang w:val="en-US" w:eastAsia="en-US"/>
              </w:rPr>
            </w:pPr>
          </w:p>
        </w:tc>
        <w:tc>
          <w:tcPr>
            <w:tcW w:w="1260" w:type="dxa"/>
          </w:tcPr>
          <w:p w14:paraId="73D5DFC1" w14:textId="77777777" w:rsidR="002E255C" w:rsidRPr="00501179" w:rsidRDefault="002E255C" w:rsidP="00B7337B">
            <w:pPr>
              <w:pStyle w:val="BodyText"/>
              <w:ind w:left="432" w:hanging="432"/>
              <w:rPr>
                <w:b/>
                <w:bCs/>
                <w:lang w:val="en-US" w:eastAsia="en-US"/>
              </w:rPr>
            </w:pPr>
          </w:p>
        </w:tc>
      </w:tr>
      <w:tr w:rsidR="002E255C" w:rsidRPr="00F85110" w14:paraId="2D90E703" w14:textId="77777777" w:rsidTr="0A34512A">
        <w:tc>
          <w:tcPr>
            <w:tcW w:w="11430" w:type="dxa"/>
          </w:tcPr>
          <w:p w14:paraId="6789BA9C" w14:textId="4626F7AB" w:rsidR="002E255C" w:rsidRPr="00501179" w:rsidRDefault="002E255C" w:rsidP="0A34512A">
            <w:pPr>
              <w:pStyle w:val="BodyText"/>
              <w:spacing w:line="240" w:lineRule="auto"/>
              <w:ind w:left="252" w:hanging="252"/>
              <w:rPr>
                <w:sz w:val="22"/>
                <w:szCs w:val="22"/>
                <w:lang w:val="en-US" w:eastAsia="en-US"/>
              </w:rPr>
            </w:pPr>
            <w:r w:rsidRPr="0A34512A">
              <w:rPr>
                <w:sz w:val="22"/>
                <w:szCs w:val="22"/>
                <w:lang w:val="en-US" w:eastAsia="en-US"/>
              </w:rPr>
              <w:t>4</w:t>
            </w:r>
            <w:r w:rsidR="480066DE" w:rsidRPr="0A34512A">
              <w:rPr>
                <w:sz w:val="22"/>
                <w:szCs w:val="22"/>
                <w:lang w:val="en-US" w:eastAsia="en-US"/>
              </w:rPr>
              <w:t>. Notify</w:t>
            </w:r>
            <w:r w:rsidRPr="0A34512A">
              <w:rPr>
                <w:sz w:val="22"/>
                <w:szCs w:val="22"/>
                <w:lang w:val="en-US" w:eastAsia="en-US"/>
              </w:rPr>
              <w:t xml:space="preserve"> the </w:t>
            </w:r>
            <w:r w:rsidRPr="0A34512A">
              <w:rPr>
                <w:rFonts w:eastAsia="MS Mincho"/>
                <w:sz w:val="22"/>
                <w:szCs w:val="22"/>
                <w:lang w:val="en-US"/>
              </w:rPr>
              <w:t>field instructor</w:t>
            </w:r>
            <w:r w:rsidRPr="0A34512A">
              <w:rPr>
                <w:sz w:val="22"/>
                <w:szCs w:val="22"/>
                <w:lang w:val="en-US" w:eastAsia="en-US"/>
              </w:rPr>
              <w:t xml:space="preserve"> and the agency of illness or circumstances creating tardiness or absence, follow procedures required of staff members and to </w:t>
            </w:r>
            <w:proofErr w:type="gramStart"/>
            <w:r w:rsidRPr="0A34512A">
              <w:rPr>
                <w:sz w:val="22"/>
                <w:szCs w:val="22"/>
                <w:lang w:val="en-US" w:eastAsia="en-US"/>
              </w:rPr>
              <w:t>make arrangements</w:t>
            </w:r>
            <w:proofErr w:type="gramEnd"/>
            <w:r w:rsidRPr="0A34512A">
              <w:rPr>
                <w:sz w:val="22"/>
                <w:szCs w:val="22"/>
                <w:lang w:val="en-US" w:eastAsia="en-US"/>
              </w:rPr>
              <w:t xml:space="preserve"> with the </w:t>
            </w:r>
            <w:r w:rsidRPr="0A34512A">
              <w:rPr>
                <w:rFonts w:eastAsia="MS Mincho"/>
                <w:sz w:val="22"/>
                <w:szCs w:val="22"/>
                <w:lang w:val="en-US"/>
              </w:rPr>
              <w:t>field instructor</w:t>
            </w:r>
            <w:r w:rsidRPr="0A34512A">
              <w:rPr>
                <w:sz w:val="22"/>
                <w:szCs w:val="22"/>
                <w:lang w:val="en-US" w:eastAsia="en-US"/>
              </w:rPr>
              <w:t xml:space="preserve"> to make up missed hours.</w:t>
            </w:r>
          </w:p>
        </w:tc>
        <w:tc>
          <w:tcPr>
            <w:tcW w:w="1260" w:type="dxa"/>
          </w:tcPr>
          <w:p w14:paraId="29C8CF0F" w14:textId="77777777" w:rsidR="002E255C" w:rsidRPr="00501179" w:rsidRDefault="002E255C" w:rsidP="00B7337B">
            <w:pPr>
              <w:pStyle w:val="BodyText"/>
              <w:ind w:left="252" w:hanging="252"/>
              <w:rPr>
                <w:b/>
                <w:bCs/>
                <w:lang w:val="en-US" w:eastAsia="en-US"/>
              </w:rPr>
            </w:pPr>
          </w:p>
        </w:tc>
        <w:tc>
          <w:tcPr>
            <w:tcW w:w="1260" w:type="dxa"/>
          </w:tcPr>
          <w:p w14:paraId="17BC4ADE" w14:textId="77777777" w:rsidR="002E255C" w:rsidRPr="00501179" w:rsidRDefault="002E255C" w:rsidP="00B7337B">
            <w:pPr>
              <w:pStyle w:val="BodyText"/>
              <w:ind w:left="252" w:hanging="252"/>
              <w:rPr>
                <w:b/>
                <w:bCs/>
                <w:lang w:val="en-US" w:eastAsia="en-US"/>
              </w:rPr>
            </w:pPr>
          </w:p>
        </w:tc>
      </w:tr>
      <w:tr w:rsidR="002E255C" w:rsidRPr="00F85110" w14:paraId="6369F64A" w14:textId="77777777" w:rsidTr="0A34512A">
        <w:tc>
          <w:tcPr>
            <w:tcW w:w="11430" w:type="dxa"/>
          </w:tcPr>
          <w:p w14:paraId="2AFB390E" w14:textId="080E648B" w:rsidR="002E255C" w:rsidRPr="00501179" w:rsidRDefault="002E255C" w:rsidP="0A34512A">
            <w:pPr>
              <w:pStyle w:val="BodyText"/>
              <w:spacing w:line="240" w:lineRule="auto"/>
              <w:ind w:left="252" w:hanging="252"/>
              <w:rPr>
                <w:sz w:val="22"/>
                <w:szCs w:val="22"/>
                <w:lang w:val="en-US" w:eastAsia="en-US"/>
              </w:rPr>
            </w:pPr>
            <w:r w:rsidRPr="0A34512A">
              <w:rPr>
                <w:sz w:val="22"/>
                <w:szCs w:val="22"/>
                <w:lang w:val="en-US" w:eastAsia="en-US"/>
              </w:rPr>
              <w:t>5</w:t>
            </w:r>
            <w:r w:rsidR="0E909976" w:rsidRPr="0A34512A">
              <w:rPr>
                <w:sz w:val="22"/>
                <w:szCs w:val="22"/>
                <w:lang w:val="en-US" w:eastAsia="en-US"/>
              </w:rPr>
              <w:t>. Abide</w:t>
            </w:r>
            <w:r w:rsidRPr="0A34512A">
              <w:rPr>
                <w:sz w:val="22"/>
                <w:szCs w:val="22"/>
                <w:lang w:val="en-US" w:eastAsia="en-US"/>
              </w:rPr>
              <w:t xml:space="preserve"> by other regulations pertaining to agency staff, dress code, professional conduct, and the handling of records.  (Students are not to take records home.)</w:t>
            </w:r>
          </w:p>
        </w:tc>
        <w:tc>
          <w:tcPr>
            <w:tcW w:w="1260" w:type="dxa"/>
          </w:tcPr>
          <w:p w14:paraId="02C89532" w14:textId="77777777" w:rsidR="002E255C" w:rsidRPr="00501179" w:rsidRDefault="002E255C" w:rsidP="00B7337B">
            <w:pPr>
              <w:pStyle w:val="BodyText"/>
              <w:ind w:left="252" w:hanging="252"/>
              <w:rPr>
                <w:b/>
                <w:bCs/>
                <w:lang w:val="en-US" w:eastAsia="en-US"/>
              </w:rPr>
            </w:pPr>
          </w:p>
        </w:tc>
        <w:tc>
          <w:tcPr>
            <w:tcW w:w="1260" w:type="dxa"/>
          </w:tcPr>
          <w:p w14:paraId="64106119" w14:textId="77777777" w:rsidR="002E255C" w:rsidRPr="00501179" w:rsidRDefault="002E255C" w:rsidP="00B7337B">
            <w:pPr>
              <w:pStyle w:val="BodyText"/>
              <w:ind w:left="252" w:hanging="252"/>
              <w:rPr>
                <w:b/>
                <w:bCs/>
                <w:lang w:val="en-US" w:eastAsia="en-US"/>
              </w:rPr>
            </w:pPr>
          </w:p>
        </w:tc>
      </w:tr>
      <w:tr w:rsidR="002E255C" w:rsidRPr="00F85110" w14:paraId="114B7E5B" w14:textId="77777777" w:rsidTr="0A34512A">
        <w:tc>
          <w:tcPr>
            <w:tcW w:w="11430" w:type="dxa"/>
          </w:tcPr>
          <w:p w14:paraId="731A6F8A" w14:textId="77777777" w:rsidR="002E255C" w:rsidRPr="00501179" w:rsidRDefault="002E255C" w:rsidP="00B7337B">
            <w:pPr>
              <w:pStyle w:val="BodyText"/>
              <w:spacing w:line="240" w:lineRule="auto"/>
              <w:ind w:left="432" w:hanging="432"/>
              <w:rPr>
                <w:bCs/>
                <w:sz w:val="22"/>
                <w:szCs w:val="22"/>
                <w:lang w:val="en-US" w:eastAsia="en-US"/>
              </w:rPr>
            </w:pPr>
            <w:r w:rsidRPr="00501179">
              <w:rPr>
                <w:bCs/>
                <w:sz w:val="22"/>
                <w:szCs w:val="22"/>
                <w:lang w:val="en-US" w:eastAsia="en-US"/>
              </w:rPr>
              <w:t>6. Operate within the policies an</w:t>
            </w:r>
            <w:r>
              <w:rPr>
                <w:bCs/>
                <w:sz w:val="22"/>
                <w:szCs w:val="22"/>
                <w:lang w:val="en-US" w:eastAsia="en-US"/>
              </w:rPr>
              <w:t>d procedures of the field placement site</w:t>
            </w:r>
            <w:r w:rsidRPr="00501179">
              <w:rPr>
                <w:bCs/>
                <w:sz w:val="22"/>
                <w:szCs w:val="22"/>
                <w:lang w:val="en-US" w:eastAsia="en-US"/>
              </w:rPr>
              <w:t xml:space="preserve"> and the social work program.</w:t>
            </w:r>
          </w:p>
          <w:p w14:paraId="5835E83C" w14:textId="77777777" w:rsidR="002E255C" w:rsidRPr="00501179" w:rsidRDefault="002E255C" w:rsidP="00B7337B">
            <w:pPr>
              <w:pStyle w:val="BodyText"/>
              <w:spacing w:line="240" w:lineRule="auto"/>
              <w:ind w:left="432" w:hanging="432"/>
              <w:rPr>
                <w:bCs/>
                <w:sz w:val="22"/>
                <w:szCs w:val="22"/>
                <w:lang w:val="en-US" w:eastAsia="en-US"/>
              </w:rPr>
            </w:pPr>
          </w:p>
        </w:tc>
        <w:tc>
          <w:tcPr>
            <w:tcW w:w="1260" w:type="dxa"/>
          </w:tcPr>
          <w:p w14:paraId="271B1D3D" w14:textId="77777777" w:rsidR="002E255C" w:rsidRPr="00501179" w:rsidRDefault="002E255C" w:rsidP="00B7337B">
            <w:pPr>
              <w:pStyle w:val="BodyText"/>
              <w:ind w:left="432" w:hanging="432"/>
              <w:rPr>
                <w:b/>
                <w:bCs/>
                <w:lang w:val="en-US" w:eastAsia="en-US"/>
              </w:rPr>
            </w:pPr>
          </w:p>
        </w:tc>
        <w:tc>
          <w:tcPr>
            <w:tcW w:w="1260" w:type="dxa"/>
          </w:tcPr>
          <w:p w14:paraId="563D8606" w14:textId="77777777" w:rsidR="002E255C" w:rsidRPr="00501179" w:rsidRDefault="002E255C" w:rsidP="00B7337B">
            <w:pPr>
              <w:pStyle w:val="BodyText"/>
              <w:ind w:left="432" w:hanging="432"/>
              <w:rPr>
                <w:b/>
                <w:bCs/>
                <w:lang w:val="en-US" w:eastAsia="en-US"/>
              </w:rPr>
            </w:pPr>
          </w:p>
        </w:tc>
      </w:tr>
      <w:tr w:rsidR="002E255C" w:rsidRPr="00F85110" w14:paraId="78448A38" w14:textId="77777777" w:rsidTr="0A34512A">
        <w:tc>
          <w:tcPr>
            <w:tcW w:w="11430" w:type="dxa"/>
          </w:tcPr>
          <w:p w14:paraId="183B2B4C" w14:textId="1CDF3B72" w:rsidR="002E255C" w:rsidRPr="00501179" w:rsidRDefault="002E255C" w:rsidP="0A34512A">
            <w:pPr>
              <w:pStyle w:val="BodyText"/>
              <w:spacing w:line="240" w:lineRule="auto"/>
              <w:ind w:left="252" w:hanging="252"/>
              <w:rPr>
                <w:sz w:val="22"/>
                <w:szCs w:val="22"/>
                <w:lang w:val="en-US" w:eastAsia="en-US"/>
              </w:rPr>
            </w:pPr>
            <w:r w:rsidRPr="0A34512A">
              <w:rPr>
                <w:sz w:val="22"/>
                <w:szCs w:val="22"/>
                <w:lang w:val="en-US" w:eastAsia="en-US"/>
              </w:rPr>
              <w:t>7</w:t>
            </w:r>
            <w:r w:rsidR="67E6835B" w:rsidRPr="0A34512A">
              <w:rPr>
                <w:sz w:val="22"/>
                <w:szCs w:val="22"/>
                <w:lang w:val="en-US" w:eastAsia="en-US"/>
              </w:rPr>
              <w:t>. Share</w:t>
            </w:r>
            <w:r w:rsidRPr="0A34512A">
              <w:rPr>
                <w:sz w:val="22"/>
                <w:szCs w:val="22"/>
                <w:lang w:val="en-US" w:eastAsia="en-US"/>
              </w:rPr>
              <w:t xml:space="preserve"> the Field Experience and Field Lab syllabi and specified assignments with the</w:t>
            </w:r>
            <w:r w:rsidRPr="0A34512A">
              <w:rPr>
                <w:rFonts w:eastAsia="MS Mincho"/>
                <w:sz w:val="22"/>
                <w:szCs w:val="22"/>
                <w:lang w:val="en-US"/>
              </w:rPr>
              <w:t xml:space="preserve"> field </w:t>
            </w:r>
            <w:r w:rsidR="0F6B3542" w:rsidRPr="0A34512A">
              <w:rPr>
                <w:rFonts w:eastAsia="MS Mincho"/>
                <w:sz w:val="22"/>
                <w:szCs w:val="22"/>
                <w:lang w:val="en-US"/>
              </w:rPr>
              <w:t>instructor and</w:t>
            </w:r>
            <w:r w:rsidRPr="0A34512A">
              <w:rPr>
                <w:sz w:val="22"/>
                <w:szCs w:val="22"/>
                <w:lang w:val="en-US" w:eastAsia="en-US"/>
              </w:rPr>
              <w:t xml:space="preserve"> complete the requirements of the Field Experience courses as outlined in the syllabi each semester.</w:t>
            </w:r>
          </w:p>
        </w:tc>
        <w:tc>
          <w:tcPr>
            <w:tcW w:w="1260" w:type="dxa"/>
          </w:tcPr>
          <w:p w14:paraId="30F8CBF7" w14:textId="77777777" w:rsidR="002E255C" w:rsidRPr="00501179" w:rsidRDefault="002E255C" w:rsidP="00B7337B">
            <w:pPr>
              <w:pStyle w:val="BodyText"/>
              <w:ind w:left="252" w:hanging="252"/>
              <w:rPr>
                <w:b/>
                <w:bCs/>
                <w:lang w:val="en-US" w:eastAsia="en-US"/>
              </w:rPr>
            </w:pPr>
          </w:p>
        </w:tc>
        <w:tc>
          <w:tcPr>
            <w:tcW w:w="1260" w:type="dxa"/>
          </w:tcPr>
          <w:p w14:paraId="53B595E6" w14:textId="77777777" w:rsidR="002E255C" w:rsidRPr="00501179" w:rsidRDefault="002E255C" w:rsidP="00B7337B">
            <w:pPr>
              <w:pStyle w:val="BodyText"/>
              <w:ind w:left="252" w:hanging="252"/>
              <w:rPr>
                <w:b/>
                <w:bCs/>
                <w:lang w:val="en-US" w:eastAsia="en-US"/>
              </w:rPr>
            </w:pPr>
          </w:p>
        </w:tc>
      </w:tr>
      <w:tr w:rsidR="002E255C" w:rsidRPr="00F85110" w14:paraId="5900456E" w14:textId="77777777" w:rsidTr="0A34512A">
        <w:tc>
          <w:tcPr>
            <w:tcW w:w="11430" w:type="dxa"/>
          </w:tcPr>
          <w:p w14:paraId="7877753C" w14:textId="77777777" w:rsidR="002E255C" w:rsidRPr="00501179" w:rsidRDefault="002E255C" w:rsidP="00B7337B">
            <w:pPr>
              <w:pStyle w:val="BodyText"/>
              <w:spacing w:line="240" w:lineRule="auto"/>
              <w:rPr>
                <w:sz w:val="22"/>
                <w:szCs w:val="22"/>
                <w:lang w:val="en-US" w:eastAsia="en-US"/>
              </w:rPr>
            </w:pPr>
            <w:r w:rsidRPr="00501179">
              <w:rPr>
                <w:bCs/>
                <w:sz w:val="22"/>
                <w:szCs w:val="22"/>
                <w:lang w:val="en-US" w:eastAsia="en-US"/>
              </w:rPr>
              <w:t>8. Demonstrate knowledge of the agency;</w:t>
            </w:r>
            <w:r w:rsidRPr="00501179">
              <w:rPr>
                <w:sz w:val="22"/>
                <w:szCs w:val="22"/>
                <w:lang w:val="en-US" w:eastAsia="en-US"/>
              </w:rPr>
              <w:t xml:space="preserve"> including the agency’s history, mission, organizational structure, funding, </w:t>
            </w:r>
          </w:p>
          <w:p w14:paraId="19D97868" w14:textId="2F07A8DE" w:rsidR="002E255C" w:rsidRPr="00501179" w:rsidRDefault="002E255C" w:rsidP="00B7337B">
            <w:pPr>
              <w:pStyle w:val="BodyText"/>
              <w:spacing w:line="240" w:lineRule="auto"/>
              <w:rPr>
                <w:sz w:val="22"/>
                <w:szCs w:val="22"/>
                <w:lang w:val="en-US" w:eastAsia="en-US"/>
              </w:rPr>
            </w:pPr>
            <w:r w:rsidRPr="00501179">
              <w:rPr>
                <w:sz w:val="22"/>
                <w:szCs w:val="22"/>
                <w:lang w:val="en-US" w:eastAsia="en-US"/>
              </w:rPr>
              <w:t xml:space="preserve">    services, strategic planning, policy development and policies and regulations, as they </w:t>
            </w:r>
            <w:r w:rsidR="001C7F4F" w:rsidRPr="00501179">
              <w:rPr>
                <w:sz w:val="22"/>
                <w:szCs w:val="22"/>
                <w:lang w:val="en-US" w:eastAsia="en-US"/>
              </w:rPr>
              <w:t>pertain</w:t>
            </w:r>
            <w:r w:rsidRPr="00501179">
              <w:rPr>
                <w:sz w:val="22"/>
                <w:szCs w:val="22"/>
                <w:lang w:val="en-US" w:eastAsia="en-US"/>
              </w:rPr>
              <w:t xml:space="preserve"> to personnel and interns, </w:t>
            </w:r>
          </w:p>
          <w:p w14:paraId="46ED0021" w14:textId="77777777" w:rsidR="002E255C" w:rsidRPr="00501179" w:rsidRDefault="002E255C" w:rsidP="00B7337B">
            <w:pPr>
              <w:pStyle w:val="BodyText"/>
              <w:spacing w:line="240" w:lineRule="auto"/>
              <w:rPr>
                <w:sz w:val="22"/>
                <w:szCs w:val="22"/>
                <w:lang w:val="en-US" w:eastAsia="en-US"/>
              </w:rPr>
            </w:pPr>
            <w:r w:rsidRPr="00501179">
              <w:rPr>
                <w:sz w:val="22"/>
                <w:szCs w:val="22"/>
                <w:lang w:val="en-US" w:eastAsia="en-US"/>
              </w:rPr>
              <w:t xml:space="preserve">    the delivery of services and responsibilities to clients and the agency.</w:t>
            </w:r>
          </w:p>
        </w:tc>
        <w:tc>
          <w:tcPr>
            <w:tcW w:w="1260" w:type="dxa"/>
          </w:tcPr>
          <w:p w14:paraId="0D2ABD5F" w14:textId="77777777" w:rsidR="002E255C" w:rsidRPr="00501179" w:rsidRDefault="002E255C" w:rsidP="00B7337B">
            <w:pPr>
              <w:pStyle w:val="BodyText"/>
              <w:ind w:left="252" w:hanging="252"/>
              <w:rPr>
                <w:b/>
                <w:bCs/>
                <w:lang w:val="en-US" w:eastAsia="en-US"/>
              </w:rPr>
            </w:pPr>
          </w:p>
        </w:tc>
        <w:tc>
          <w:tcPr>
            <w:tcW w:w="1260" w:type="dxa"/>
          </w:tcPr>
          <w:p w14:paraId="3BAF8EA6" w14:textId="77777777" w:rsidR="002E255C" w:rsidRPr="00501179" w:rsidRDefault="002E255C" w:rsidP="00B7337B">
            <w:pPr>
              <w:pStyle w:val="BodyText"/>
              <w:ind w:left="252" w:hanging="252"/>
              <w:rPr>
                <w:b/>
                <w:bCs/>
                <w:lang w:val="en-US" w:eastAsia="en-US"/>
              </w:rPr>
            </w:pPr>
          </w:p>
        </w:tc>
      </w:tr>
      <w:tr w:rsidR="002E255C" w:rsidRPr="00F85110" w14:paraId="4714C76B" w14:textId="77777777" w:rsidTr="0A34512A">
        <w:tc>
          <w:tcPr>
            <w:tcW w:w="11430" w:type="dxa"/>
          </w:tcPr>
          <w:p w14:paraId="7A745F9B" w14:textId="19C623FA" w:rsidR="002E255C" w:rsidRPr="00501179" w:rsidRDefault="002E255C" w:rsidP="0A34512A">
            <w:pPr>
              <w:pStyle w:val="BodyText"/>
              <w:spacing w:line="240" w:lineRule="auto"/>
              <w:ind w:left="432" w:hanging="432"/>
              <w:rPr>
                <w:sz w:val="22"/>
                <w:szCs w:val="22"/>
                <w:lang w:val="en-US" w:eastAsia="en-US"/>
              </w:rPr>
            </w:pPr>
            <w:r w:rsidRPr="0A34512A">
              <w:rPr>
                <w:sz w:val="22"/>
                <w:szCs w:val="22"/>
                <w:lang w:val="en-US" w:eastAsia="en-US"/>
              </w:rPr>
              <w:t>9</w:t>
            </w:r>
            <w:r w:rsidR="638ACFF3" w:rsidRPr="0A34512A">
              <w:rPr>
                <w:sz w:val="22"/>
                <w:szCs w:val="22"/>
                <w:lang w:val="en-US" w:eastAsia="en-US"/>
              </w:rPr>
              <w:t>. Attend</w:t>
            </w:r>
            <w:r w:rsidRPr="0A34512A">
              <w:rPr>
                <w:sz w:val="22"/>
                <w:szCs w:val="22"/>
                <w:lang w:val="en-US" w:eastAsia="en-US"/>
              </w:rPr>
              <w:t xml:space="preserve"> staff meetings, board </w:t>
            </w:r>
            <w:r w:rsidR="2EE353AE" w:rsidRPr="0A34512A">
              <w:rPr>
                <w:sz w:val="22"/>
                <w:szCs w:val="22"/>
                <w:lang w:val="en-US" w:eastAsia="en-US"/>
              </w:rPr>
              <w:t>meetings</w:t>
            </w:r>
            <w:r w:rsidRPr="0A34512A">
              <w:rPr>
                <w:sz w:val="22"/>
                <w:szCs w:val="22"/>
                <w:lang w:val="en-US" w:eastAsia="en-US"/>
              </w:rPr>
              <w:t>, and other agency meetings when appropriate</w:t>
            </w:r>
          </w:p>
          <w:p w14:paraId="5D84A48F" w14:textId="77777777" w:rsidR="002E255C" w:rsidRPr="00501179" w:rsidRDefault="002E255C" w:rsidP="00B7337B">
            <w:pPr>
              <w:pStyle w:val="BodyText"/>
              <w:spacing w:line="240" w:lineRule="auto"/>
              <w:ind w:left="432" w:hanging="432"/>
              <w:rPr>
                <w:bCs/>
                <w:sz w:val="22"/>
                <w:szCs w:val="22"/>
                <w:lang w:val="en-US" w:eastAsia="en-US"/>
              </w:rPr>
            </w:pPr>
          </w:p>
        </w:tc>
        <w:tc>
          <w:tcPr>
            <w:tcW w:w="1260" w:type="dxa"/>
          </w:tcPr>
          <w:p w14:paraId="44A9E77A" w14:textId="77777777" w:rsidR="002E255C" w:rsidRPr="00501179" w:rsidRDefault="002E255C" w:rsidP="00B7337B">
            <w:pPr>
              <w:pStyle w:val="BodyText"/>
              <w:ind w:left="432" w:hanging="432"/>
              <w:rPr>
                <w:b/>
                <w:bCs/>
                <w:lang w:val="en-US" w:eastAsia="en-US"/>
              </w:rPr>
            </w:pPr>
          </w:p>
        </w:tc>
        <w:tc>
          <w:tcPr>
            <w:tcW w:w="1260" w:type="dxa"/>
          </w:tcPr>
          <w:p w14:paraId="452211E1" w14:textId="77777777" w:rsidR="002E255C" w:rsidRPr="00501179" w:rsidRDefault="002E255C" w:rsidP="00B7337B">
            <w:pPr>
              <w:pStyle w:val="BodyText"/>
              <w:ind w:left="432" w:hanging="432"/>
              <w:rPr>
                <w:b/>
                <w:bCs/>
                <w:lang w:val="en-US" w:eastAsia="en-US"/>
              </w:rPr>
            </w:pPr>
          </w:p>
        </w:tc>
      </w:tr>
      <w:tr w:rsidR="002E255C" w:rsidRPr="00F85110" w14:paraId="66B26346" w14:textId="77777777" w:rsidTr="0A34512A">
        <w:tc>
          <w:tcPr>
            <w:tcW w:w="11430" w:type="dxa"/>
          </w:tcPr>
          <w:p w14:paraId="0333362E" w14:textId="77777777" w:rsidR="002E255C" w:rsidRPr="00501179" w:rsidRDefault="002E255C" w:rsidP="00B7337B">
            <w:pPr>
              <w:pStyle w:val="BodyText"/>
              <w:spacing w:line="240" w:lineRule="auto"/>
              <w:rPr>
                <w:bCs/>
                <w:sz w:val="22"/>
                <w:szCs w:val="22"/>
                <w:lang w:val="en-US" w:eastAsia="en-US"/>
              </w:rPr>
            </w:pPr>
            <w:r w:rsidRPr="00501179">
              <w:rPr>
                <w:bCs/>
                <w:sz w:val="22"/>
                <w:szCs w:val="22"/>
                <w:lang w:val="en-US" w:eastAsia="en-US"/>
              </w:rPr>
              <w:t xml:space="preserve">10. Demonstrate accurate and effective writing skills by following agency guidelines for timeliness and content  </w:t>
            </w:r>
          </w:p>
          <w:p w14:paraId="5EB2422C" w14:textId="77777777" w:rsidR="002E255C" w:rsidRPr="00501179" w:rsidRDefault="002E255C" w:rsidP="00B7337B">
            <w:pPr>
              <w:pStyle w:val="BodyText"/>
              <w:spacing w:line="240" w:lineRule="auto"/>
              <w:rPr>
                <w:bCs/>
                <w:sz w:val="22"/>
                <w:szCs w:val="22"/>
                <w:lang w:val="en-US" w:eastAsia="en-US"/>
              </w:rPr>
            </w:pPr>
            <w:r w:rsidRPr="00501179">
              <w:rPr>
                <w:bCs/>
                <w:sz w:val="22"/>
                <w:szCs w:val="22"/>
                <w:lang w:val="en-US" w:eastAsia="en-US"/>
              </w:rPr>
              <w:t xml:space="preserve">      when completing documentation</w:t>
            </w:r>
          </w:p>
        </w:tc>
        <w:tc>
          <w:tcPr>
            <w:tcW w:w="1260" w:type="dxa"/>
          </w:tcPr>
          <w:p w14:paraId="77A18C6B" w14:textId="77777777" w:rsidR="002E255C" w:rsidRPr="00501179" w:rsidRDefault="002E255C" w:rsidP="00B7337B">
            <w:pPr>
              <w:pStyle w:val="BodyText"/>
              <w:ind w:left="432" w:hanging="432"/>
              <w:rPr>
                <w:b/>
                <w:bCs/>
                <w:lang w:val="en-US" w:eastAsia="en-US"/>
              </w:rPr>
            </w:pPr>
          </w:p>
        </w:tc>
        <w:tc>
          <w:tcPr>
            <w:tcW w:w="1260" w:type="dxa"/>
          </w:tcPr>
          <w:p w14:paraId="0B94CE13" w14:textId="77777777" w:rsidR="002E255C" w:rsidRPr="00501179" w:rsidRDefault="002E255C" w:rsidP="00B7337B">
            <w:pPr>
              <w:pStyle w:val="BodyText"/>
              <w:ind w:left="432" w:hanging="432"/>
              <w:rPr>
                <w:b/>
                <w:bCs/>
                <w:lang w:val="en-US" w:eastAsia="en-US"/>
              </w:rPr>
            </w:pPr>
          </w:p>
        </w:tc>
      </w:tr>
      <w:tr w:rsidR="002E255C" w:rsidRPr="00F85110" w14:paraId="547967C2" w14:textId="77777777" w:rsidTr="0A34512A">
        <w:tc>
          <w:tcPr>
            <w:tcW w:w="11430" w:type="dxa"/>
          </w:tcPr>
          <w:p w14:paraId="6497735B" w14:textId="77777777" w:rsidR="002E255C" w:rsidRPr="00501179" w:rsidRDefault="002E255C" w:rsidP="00B7337B">
            <w:pPr>
              <w:pStyle w:val="BodyText"/>
              <w:numPr>
                <w:ilvl w:val="0"/>
                <w:numId w:val="20"/>
              </w:numPr>
              <w:spacing w:line="240" w:lineRule="auto"/>
              <w:ind w:left="342"/>
              <w:rPr>
                <w:sz w:val="22"/>
                <w:szCs w:val="22"/>
                <w:lang w:val="en-US" w:eastAsia="en-US"/>
              </w:rPr>
            </w:pPr>
            <w:r w:rsidRPr="00501179">
              <w:rPr>
                <w:sz w:val="22"/>
                <w:szCs w:val="22"/>
                <w:lang w:val="en-US" w:eastAsia="en-US"/>
              </w:rPr>
              <w:t>Be prepared and organized for and actively engaged in supervision and follow through with supervisor’s directives.</w:t>
            </w:r>
          </w:p>
          <w:p w14:paraId="21315EB9" w14:textId="77777777" w:rsidR="002E255C" w:rsidRPr="00501179" w:rsidRDefault="002E255C" w:rsidP="00B7337B">
            <w:pPr>
              <w:pStyle w:val="BodyText"/>
              <w:spacing w:line="240" w:lineRule="auto"/>
              <w:ind w:left="342"/>
              <w:rPr>
                <w:sz w:val="22"/>
                <w:szCs w:val="22"/>
                <w:lang w:val="en-US" w:eastAsia="en-US"/>
              </w:rPr>
            </w:pPr>
          </w:p>
        </w:tc>
        <w:tc>
          <w:tcPr>
            <w:tcW w:w="1260" w:type="dxa"/>
          </w:tcPr>
          <w:p w14:paraId="7E0BB1ED" w14:textId="77777777" w:rsidR="002E255C" w:rsidRPr="00501179" w:rsidRDefault="002E255C" w:rsidP="00B7337B">
            <w:pPr>
              <w:pStyle w:val="BodyText"/>
              <w:ind w:left="432" w:hanging="432"/>
              <w:rPr>
                <w:b/>
                <w:bCs/>
                <w:lang w:val="en-US" w:eastAsia="en-US"/>
              </w:rPr>
            </w:pPr>
          </w:p>
        </w:tc>
        <w:tc>
          <w:tcPr>
            <w:tcW w:w="1260" w:type="dxa"/>
          </w:tcPr>
          <w:p w14:paraId="21B5BF52" w14:textId="77777777" w:rsidR="002E255C" w:rsidRPr="00501179" w:rsidRDefault="002E255C" w:rsidP="00B7337B">
            <w:pPr>
              <w:pStyle w:val="BodyText"/>
              <w:ind w:left="432" w:hanging="432"/>
              <w:rPr>
                <w:b/>
                <w:bCs/>
                <w:lang w:val="en-US" w:eastAsia="en-US"/>
              </w:rPr>
            </w:pPr>
          </w:p>
        </w:tc>
      </w:tr>
      <w:tr w:rsidR="002E255C" w:rsidRPr="00F85110" w14:paraId="2E96269A" w14:textId="77777777" w:rsidTr="0A34512A">
        <w:tc>
          <w:tcPr>
            <w:tcW w:w="11430" w:type="dxa"/>
          </w:tcPr>
          <w:p w14:paraId="508E5571" w14:textId="77777777" w:rsidR="002E255C" w:rsidRPr="00501179" w:rsidRDefault="002E255C" w:rsidP="00B7337B">
            <w:pPr>
              <w:pStyle w:val="BodyText"/>
              <w:spacing w:line="240" w:lineRule="auto"/>
              <w:rPr>
                <w:sz w:val="22"/>
                <w:szCs w:val="22"/>
                <w:lang w:val="en-US" w:eastAsia="en-US"/>
              </w:rPr>
            </w:pPr>
            <w:r w:rsidRPr="00501179">
              <w:rPr>
                <w:sz w:val="22"/>
                <w:szCs w:val="22"/>
                <w:lang w:val="en-US" w:eastAsia="en-US"/>
              </w:rPr>
              <w:t>12. Take a proactive role in fulfilling responsibilities and expectations of the field experience and field plan.</w:t>
            </w:r>
          </w:p>
          <w:p w14:paraId="7F70B354" w14:textId="77777777" w:rsidR="002E255C" w:rsidRPr="00501179" w:rsidRDefault="002E255C" w:rsidP="00B7337B">
            <w:pPr>
              <w:pStyle w:val="BodyText"/>
              <w:spacing w:line="240" w:lineRule="auto"/>
              <w:rPr>
                <w:sz w:val="22"/>
                <w:szCs w:val="22"/>
                <w:lang w:val="en-US" w:eastAsia="en-US"/>
              </w:rPr>
            </w:pPr>
          </w:p>
        </w:tc>
        <w:tc>
          <w:tcPr>
            <w:tcW w:w="1260" w:type="dxa"/>
          </w:tcPr>
          <w:p w14:paraId="219C9135" w14:textId="77777777" w:rsidR="002E255C" w:rsidRPr="00501179" w:rsidRDefault="002E255C" w:rsidP="00B7337B">
            <w:pPr>
              <w:pStyle w:val="BodyText"/>
              <w:ind w:left="432" w:hanging="432"/>
              <w:rPr>
                <w:b/>
                <w:bCs/>
                <w:lang w:val="en-US" w:eastAsia="en-US"/>
              </w:rPr>
            </w:pPr>
          </w:p>
        </w:tc>
        <w:tc>
          <w:tcPr>
            <w:tcW w:w="1260" w:type="dxa"/>
          </w:tcPr>
          <w:p w14:paraId="0E7B631E" w14:textId="77777777" w:rsidR="002E255C" w:rsidRPr="00501179" w:rsidRDefault="002E255C" w:rsidP="00B7337B">
            <w:pPr>
              <w:pStyle w:val="BodyText"/>
              <w:ind w:left="432" w:hanging="432"/>
              <w:rPr>
                <w:b/>
                <w:bCs/>
                <w:lang w:val="en-US" w:eastAsia="en-US"/>
              </w:rPr>
            </w:pPr>
          </w:p>
        </w:tc>
      </w:tr>
      <w:tr w:rsidR="002E255C" w:rsidRPr="00F85110" w14:paraId="39C513FF" w14:textId="77777777" w:rsidTr="0A34512A">
        <w:tc>
          <w:tcPr>
            <w:tcW w:w="11430" w:type="dxa"/>
          </w:tcPr>
          <w:p w14:paraId="5153BE55" w14:textId="77777777" w:rsidR="002E255C" w:rsidRPr="00501179" w:rsidRDefault="002E255C" w:rsidP="00B7337B">
            <w:pPr>
              <w:pStyle w:val="BodyText"/>
              <w:spacing w:line="240" w:lineRule="auto"/>
              <w:rPr>
                <w:sz w:val="22"/>
                <w:szCs w:val="22"/>
                <w:lang w:val="en-US" w:eastAsia="en-US"/>
              </w:rPr>
            </w:pPr>
            <w:r w:rsidRPr="00501179">
              <w:rPr>
                <w:sz w:val="22"/>
                <w:szCs w:val="22"/>
                <w:lang w:val="en-US" w:eastAsia="en-US"/>
              </w:rPr>
              <w:t>13. Follow the State of Ohio Counselor, Social Worker &amp; Marriage and Family Therapist Board Chapter 4757-5 Rules</w:t>
            </w:r>
          </w:p>
          <w:p w14:paraId="14B99B4C" w14:textId="77777777" w:rsidR="002E255C" w:rsidRPr="00501179" w:rsidRDefault="002E255C" w:rsidP="00B7337B">
            <w:pPr>
              <w:pStyle w:val="BodyText"/>
              <w:spacing w:line="240" w:lineRule="auto"/>
              <w:rPr>
                <w:sz w:val="22"/>
                <w:szCs w:val="22"/>
                <w:lang w:val="en-US" w:eastAsia="en-US"/>
              </w:rPr>
            </w:pPr>
            <w:r w:rsidRPr="00501179">
              <w:rPr>
                <w:sz w:val="22"/>
                <w:szCs w:val="22"/>
                <w:lang w:val="en-US" w:eastAsia="en-US"/>
              </w:rPr>
              <w:t xml:space="preserve">      for Standards of Ethical and Professional Conduct (</w:t>
            </w:r>
            <w:hyperlink r:id="rId45" w:history="1">
              <w:r w:rsidRPr="00501179">
                <w:rPr>
                  <w:rStyle w:val="Hyperlink"/>
                  <w:sz w:val="22"/>
                  <w:szCs w:val="22"/>
                  <w:lang w:val="en-US" w:eastAsia="en-US"/>
                </w:rPr>
                <w:t>http://cswmft.ohio.gov/ethics.stm</w:t>
              </w:r>
            </w:hyperlink>
            <w:r w:rsidRPr="00501179">
              <w:rPr>
                <w:sz w:val="22"/>
                <w:szCs w:val="22"/>
                <w:lang w:val="en-US" w:eastAsia="en-US"/>
              </w:rPr>
              <w:t xml:space="preserve">) and the NASW and Ohio </w:t>
            </w:r>
          </w:p>
          <w:p w14:paraId="2F8772F9" w14:textId="77777777" w:rsidR="002E255C" w:rsidRPr="00501179" w:rsidRDefault="002E255C" w:rsidP="00B7337B">
            <w:pPr>
              <w:pStyle w:val="BodyText"/>
              <w:spacing w:line="240" w:lineRule="auto"/>
              <w:rPr>
                <w:sz w:val="22"/>
                <w:szCs w:val="22"/>
                <w:lang w:val="en-US" w:eastAsia="en-US"/>
              </w:rPr>
            </w:pPr>
            <w:r w:rsidRPr="00501179">
              <w:rPr>
                <w:sz w:val="22"/>
                <w:szCs w:val="22"/>
                <w:lang w:val="en-US" w:eastAsia="en-US"/>
              </w:rPr>
              <w:t xml:space="preserve">      Social Work Code of Ethics with particular emphasis on maintaining client confidentiality, required record keeping</w:t>
            </w:r>
          </w:p>
          <w:p w14:paraId="7A52956B" w14:textId="77777777" w:rsidR="002E255C" w:rsidRPr="00501179" w:rsidRDefault="002E255C" w:rsidP="00B7337B">
            <w:pPr>
              <w:pStyle w:val="BodyText"/>
              <w:spacing w:line="240" w:lineRule="auto"/>
              <w:rPr>
                <w:sz w:val="22"/>
                <w:szCs w:val="22"/>
                <w:lang w:val="en-US" w:eastAsia="en-US"/>
              </w:rPr>
            </w:pPr>
            <w:r w:rsidRPr="00501179">
              <w:rPr>
                <w:sz w:val="22"/>
                <w:szCs w:val="22"/>
                <w:lang w:val="en-US" w:eastAsia="en-US"/>
              </w:rPr>
              <w:t xml:space="preserve">      and appropriate professional boundaries.</w:t>
            </w:r>
          </w:p>
        </w:tc>
        <w:tc>
          <w:tcPr>
            <w:tcW w:w="1260" w:type="dxa"/>
          </w:tcPr>
          <w:p w14:paraId="4D3B1757" w14:textId="77777777" w:rsidR="002E255C" w:rsidRPr="00501179" w:rsidRDefault="002E255C" w:rsidP="00B7337B">
            <w:pPr>
              <w:pStyle w:val="BodyText"/>
              <w:ind w:left="432" w:hanging="432"/>
              <w:rPr>
                <w:b/>
                <w:bCs/>
                <w:lang w:val="en-US" w:eastAsia="en-US"/>
              </w:rPr>
            </w:pPr>
          </w:p>
        </w:tc>
        <w:tc>
          <w:tcPr>
            <w:tcW w:w="1260" w:type="dxa"/>
          </w:tcPr>
          <w:p w14:paraId="6EFB4CFA" w14:textId="77777777" w:rsidR="002E255C" w:rsidRPr="00501179" w:rsidRDefault="002E255C" w:rsidP="00B7337B">
            <w:pPr>
              <w:pStyle w:val="BodyText"/>
              <w:ind w:left="432" w:hanging="432"/>
              <w:rPr>
                <w:b/>
                <w:bCs/>
                <w:lang w:val="en-US" w:eastAsia="en-US"/>
              </w:rPr>
            </w:pPr>
          </w:p>
        </w:tc>
      </w:tr>
    </w:tbl>
    <w:p w14:paraId="589CFD2B" w14:textId="77777777" w:rsidR="002E255C" w:rsidRDefault="002E255C" w:rsidP="002E255C">
      <w:pPr>
        <w:pStyle w:val="BodyTextIndent"/>
        <w:tabs>
          <w:tab w:val="left" w:pos="270"/>
        </w:tabs>
        <w:ind w:left="0" w:right="288"/>
        <w:contextualSpacing/>
        <w:rPr>
          <w:bCs/>
          <w:sz w:val="32"/>
          <w:szCs w:val="32"/>
        </w:rPr>
      </w:pPr>
    </w:p>
    <w:p w14:paraId="19A94B2B" w14:textId="77777777" w:rsidR="002E255C" w:rsidRPr="000714FF" w:rsidRDefault="002E255C" w:rsidP="002E255C">
      <w:pPr>
        <w:pStyle w:val="BodyTextIndent"/>
        <w:tabs>
          <w:tab w:val="left" w:pos="270"/>
        </w:tabs>
        <w:ind w:left="0" w:right="288"/>
        <w:contextualSpacing/>
        <w:rPr>
          <w:b/>
          <w:sz w:val="23"/>
          <w:szCs w:val="23"/>
        </w:rPr>
      </w:pPr>
      <w:r w:rsidRPr="000714FF">
        <w:rPr>
          <w:b/>
          <w:sz w:val="23"/>
          <w:szCs w:val="23"/>
        </w:rPr>
        <w:lastRenderedPageBreak/>
        <w:t>Statement of the Purpose of the Field Experience Education Plan and Evaluation</w:t>
      </w:r>
    </w:p>
    <w:p w14:paraId="0EB55D5B" w14:textId="77777777" w:rsidR="002E255C" w:rsidRPr="000714FF" w:rsidRDefault="002E255C" w:rsidP="002E255C">
      <w:pPr>
        <w:pStyle w:val="BodyText"/>
        <w:tabs>
          <w:tab w:val="num" w:pos="900"/>
          <w:tab w:val="left" w:pos="1260"/>
          <w:tab w:val="left" w:pos="1440"/>
          <w:tab w:val="left" w:pos="1530"/>
          <w:tab w:val="left" w:pos="1800"/>
        </w:tabs>
        <w:spacing w:line="240" w:lineRule="auto"/>
        <w:ind w:right="288"/>
        <w:contextualSpacing/>
        <w:jc w:val="both"/>
        <w:rPr>
          <w:sz w:val="23"/>
          <w:szCs w:val="23"/>
        </w:rPr>
      </w:pPr>
      <w:r w:rsidRPr="000714FF">
        <w:rPr>
          <w:sz w:val="23"/>
          <w:szCs w:val="23"/>
        </w:rPr>
        <w:t xml:space="preserve">    </w:t>
      </w:r>
    </w:p>
    <w:p w14:paraId="5ECB3064" w14:textId="77777777" w:rsidR="002E255C" w:rsidRPr="007835E8" w:rsidRDefault="002E255C" w:rsidP="002E255C">
      <w:pPr>
        <w:pStyle w:val="BodyText"/>
        <w:tabs>
          <w:tab w:val="left" w:pos="900"/>
          <w:tab w:val="left" w:pos="1260"/>
          <w:tab w:val="left" w:pos="1440"/>
          <w:tab w:val="left" w:pos="1530"/>
          <w:tab w:val="left" w:pos="1800"/>
        </w:tabs>
        <w:spacing w:line="240" w:lineRule="auto"/>
        <w:ind w:right="288"/>
        <w:contextualSpacing/>
        <w:rPr>
          <w:sz w:val="23"/>
          <w:szCs w:val="23"/>
        </w:rPr>
      </w:pPr>
      <w:r w:rsidRPr="0A34512A">
        <w:rPr>
          <w:sz w:val="23"/>
          <w:szCs w:val="23"/>
        </w:rPr>
        <w:t xml:space="preserve">The Council on Social Work Education (CSWE) Policy and Accreditation Standards require that BSW students attain mastery of </w:t>
      </w:r>
      <w:r w:rsidRPr="0A34512A">
        <w:rPr>
          <w:sz w:val="23"/>
          <w:szCs w:val="23"/>
          <w:lang w:val="en-US"/>
        </w:rPr>
        <w:t>Nine</w:t>
      </w:r>
      <w:r w:rsidRPr="0A34512A">
        <w:rPr>
          <w:sz w:val="23"/>
          <w:szCs w:val="23"/>
        </w:rPr>
        <w:t xml:space="preserve"> </w:t>
      </w:r>
      <w:r w:rsidRPr="0A34512A">
        <w:rPr>
          <w:sz w:val="23"/>
          <w:szCs w:val="23"/>
          <w:lang w:val="en-US"/>
        </w:rPr>
        <w:t>Social Work</w:t>
      </w:r>
      <w:r w:rsidRPr="0A34512A">
        <w:rPr>
          <w:sz w:val="23"/>
          <w:szCs w:val="23"/>
        </w:rPr>
        <w:t xml:space="preserve"> </w:t>
      </w:r>
      <w:r w:rsidRPr="0A34512A">
        <w:rPr>
          <w:sz w:val="23"/>
          <w:szCs w:val="23"/>
          <w:lang w:val="en-US"/>
        </w:rPr>
        <w:t xml:space="preserve">Core </w:t>
      </w:r>
      <w:r w:rsidRPr="0A34512A">
        <w:rPr>
          <w:sz w:val="23"/>
          <w:szCs w:val="23"/>
        </w:rPr>
        <w:t xml:space="preserve">Competencies and their corresponding Practice Behaviors.  </w:t>
      </w:r>
      <w:r w:rsidRPr="0A34512A">
        <w:rPr>
          <w:sz w:val="22"/>
          <w:szCs w:val="22"/>
        </w:rPr>
        <w:t>“</w:t>
      </w:r>
      <w:r w:rsidRPr="0A34512A">
        <w:rPr>
          <w:i/>
          <w:iCs/>
          <w:sz w:val="22"/>
          <w:szCs w:val="22"/>
        </w:rPr>
        <w:t>Social work competence is the ability to integrate and apply social work knowledge, values, and skills to practice situations in a purposeful, intentional, and professional manner to promote human and community well-being</w:t>
      </w:r>
      <w:r w:rsidRPr="0A34512A">
        <w:rPr>
          <w:sz w:val="22"/>
          <w:szCs w:val="22"/>
        </w:rPr>
        <w:t>” (EPAS, 2015).</w:t>
      </w:r>
      <w:r w:rsidRPr="0A34512A">
        <w:rPr>
          <w:sz w:val="22"/>
          <w:szCs w:val="22"/>
          <w:lang w:val="en-US"/>
        </w:rPr>
        <w:t xml:space="preserve"> </w:t>
      </w:r>
      <w:r w:rsidRPr="0A34512A">
        <w:rPr>
          <w:sz w:val="23"/>
          <w:szCs w:val="23"/>
        </w:rPr>
        <w:t xml:space="preserve">The </w:t>
      </w:r>
      <w:r w:rsidRPr="0A34512A">
        <w:rPr>
          <w:sz w:val="23"/>
          <w:szCs w:val="23"/>
          <w:lang w:val="en-US"/>
        </w:rPr>
        <w:t>student’s entry level mastery</w:t>
      </w:r>
      <w:r w:rsidRPr="0A34512A">
        <w:rPr>
          <w:sz w:val="23"/>
          <w:szCs w:val="23"/>
        </w:rPr>
        <w:t xml:space="preserve"> of the CSWE </w:t>
      </w:r>
      <w:r w:rsidRPr="0A34512A">
        <w:rPr>
          <w:sz w:val="23"/>
          <w:szCs w:val="23"/>
          <w:lang w:val="en-US"/>
        </w:rPr>
        <w:t>Nine</w:t>
      </w:r>
      <w:r w:rsidRPr="0A34512A">
        <w:rPr>
          <w:sz w:val="23"/>
          <w:szCs w:val="23"/>
        </w:rPr>
        <w:t xml:space="preserve"> </w:t>
      </w:r>
      <w:r w:rsidRPr="0A34512A">
        <w:rPr>
          <w:sz w:val="23"/>
          <w:szCs w:val="23"/>
          <w:lang w:val="en-US"/>
        </w:rPr>
        <w:t>Social Work</w:t>
      </w:r>
      <w:r w:rsidRPr="0A34512A">
        <w:rPr>
          <w:sz w:val="23"/>
          <w:szCs w:val="23"/>
        </w:rPr>
        <w:t xml:space="preserve"> </w:t>
      </w:r>
      <w:r w:rsidRPr="0A34512A">
        <w:rPr>
          <w:sz w:val="23"/>
          <w:szCs w:val="23"/>
          <w:lang w:val="en-US"/>
        </w:rPr>
        <w:t xml:space="preserve">Core </w:t>
      </w:r>
      <w:r w:rsidRPr="0A34512A">
        <w:rPr>
          <w:sz w:val="23"/>
          <w:szCs w:val="23"/>
        </w:rPr>
        <w:t>Competencies and practice behaviors are to be exhibited</w:t>
      </w:r>
      <w:r w:rsidRPr="0A34512A">
        <w:rPr>
          <w:sz w:val="23"/>
          <w:szCs w:val="23"/>
          <w:lang w:val="en-US"/>
        </w:rPr>
        <w:t xml:space="preserve"> </w:t>
      </w:r>
      <w:r w:rsidRPr="0A34512A">
        <w:rPr>
          <w:sz w:val="23"/>
          <w:szCs w:val="23"/>
        </w:rPr>
        <w:t xml:space="preserve">and evaluated in the field experience setting. The competencies and accompanying practice behaviors comprise the Field Experience Education Plan and Evaluation for the BSW field student.  The </w:t>
      </w:r>
      <w:r w:rsidRPr="0A34512A">
        <w:rPr>
          <w:sz w:val="23"/>
          <w:szCs w:val="23"/>
          <w:lang w:val="en-US"/>
        </w:rPr>
        <w:t xml:space="preserve">Competencies and </w:t>
      </w:r>
      <w:r w:rsidRPr="0A34512A">
        <w:rPr>
          <w:sz w:val="23"/>
          <w:szCs w:val="23"/>
        </w:rPr>
        <w:t>Practice Behaviors are to be evaluated by the field supervisor at the end of each semester.</w:t>
      </w:r>
    </w:p>
    <w:p w14:paraId="340C5F58" w14:textId="77777777" w:rsidR="002E255C" w:rsidRPr="000714FF" w:rsidRDefault="002E255C" w:rsidP="002E255C">
      <w:pPr>
        <w:pStyle w:val="NoSpacing"/>
        <w:contextualSpacing/>
        <w:rPr>
          <w:i/>
          <w:sz w:val="23"/>
          <w:szCs w:val="23"/>
        </w:rPr>
      </w:pPr>
    </w:p>
    <w:p w14:paraId="59B285D7" w14:textId="77777777" w:rsidR="002E255C" w:rsidRPr="00F85110" w:rsidRDefault="002E255C" w:rsidP="002E255C">
      <w:pPr>
        <w:ind w:right="288"/>
        <w:rPr>
          <w:b/>
          <w:sz w:val="23"/>
          <w:szCs w:val="23"/>
        </w:rPr>
      </w:pPr>
      <w:r w:rsidRPr="00F85110">
        <w:rPr>
          <w:b/>
          <w:sz w:val="23"/>
          <w:szCs w:val="23"/>
        </w:rPr>
        <w:t xml:space="preserve">Procedure for Completing the Field Experience Education Plan: </w:t>
      </w:r>
    </w:p>
    <w:p w14:paraId="30C55EE6" w14:textId="77777777" w:rsidR="002E255C" w:rsidRPr="00F85110" w:rsidRDefault="002E255C" w:rsidP="002E255C">
      <w:pPr>
        <w:ind w:left="720" w:right="288"/>
        <w:rPr>
          <w:sz w:val="23"/>
          <w:szCs w:val="23"/>
        </w:rPr>
      </w:pPr>
    </w:p>
    <w:p w14:paraId="1ED67692" w14:textId="4216859D" w:rsidR="002E255C" w:rsidRPr="00F85110" w:rsidRDefault="002E255C" w:rsidP="0A34512A">
      <w:pPr>
        <w:pStyle w:val="NoSpacing"/>
        <w:rPr>
          <w:b/>
          <w:bCs/>
          <w:sz w:val="23"/>
          <w:szCs w:val="23"/>
        </w:rPr>
      </w:pPr>
      <w:r w:rsidRPr="0A34512A">
        <w:rPr>
          <w:sz w:val="23"/>
          <w:szCs w:val="23"/>
        </w:rPr>
        <w:t xml:space="preserve">The field student with the guidance of the </w:t>
      </w:r>
      <w:r w:rsidRPr="0A34512A">
        <w:rPr>
          <w:rFonts w:eastAsia="MS Mincho"/>
          <w:sz w:val="22"/>
          <w:szCs w:val="22"/>
        </w:rPr>
        <w:t>field instructor</w:t>
      </w:r>
      <w:r w:rsidRPr="0A34512A">
        <w:rPr>
          <w:sz w:val="23"/>
          <w:szCs w:val="23"/>
        </w:rPr>
        <w:t xml:space="preserve"> and field liaison are to use this document to identify primary learning activities, assignments, and projects that will assist the student in achieving and demonstrating that they </w:t>
      </w:r>
      <w:r w:rsidR="3273CC2B" w:rsidRPr="0A34512A">
        <w:rPr>
          <w:sz w:val="23"/>
          <w:szCs w:val="23"/>
        </w:rPr>
        <w:t>have</w:t>
      </w:r>
      <w:r w:rsidRPr="0A34512A">
        <w:rPr>
          <w:sz w:val="23"/>
          <w:szCs w:val="23"/>
        </w:rPr>
        <w:t xml:space="preserve"> mastered the Nine Social Work Core Competencies and corresponding Practice Behaviors as an entry level social worker. The Field Experience Education Plan is to be developed during the first few weeks of the internship and will be fulfilled by the student throughout the duration of the internship. It is understandable that during the first weeks of the fall semester the student may not be able to identify all possible learning activities to be accomplished during the fall and spring semester. </w:t>
      </w:r>
      <w:r w:rsidR="001C7F4F" w:rsidRPr="0A34512A">
        <w:rPr>
          <w:sz w:val="23"/>
          <w:szCs w:val="23"/>
        </w:rPr>
        <w:t>Therefore,</w:t>
      </w:r>
      <w:r w:rsidRPr="0A34512A">
        <w:rPr>
          <w:sz w:val="23"/>
          <w:szCs w:val="23"/>
        </w:rPr>
        <w:t xml:space="preserve"> the student will be able to add activities and make revisions at the beginning of the spring semester.</w:t>
      </w:r>
    </w:p>
    <w:p w14:paraId="248F90CA" w14:textId="77777777" w:rsidR="002E255C" w:rsidRPr="00F85110" w:rsidRDefault="002E255C" w:rsidP="002E255C">
      <w:pPr>
        <w:ind w:right="288"/>
        <w:rPr>
          <w:sz w:val="23"/>
          <w:szCs w:val="23"/>
        </w:rPr>
      </w:pPr>
    </w:p>
    <w:p w14:paraId="32B24F61" w14:textId="77777777" w:rsidR="002E255C" w:rsidRPr="00F85110" w:rsidRDefault="002E255C" w:rsidP="002E255C">
      <w:pPr>
        <w:pStyle w:val="BodyTextIndent"/>
        <w:tabs>
          <w:tab w:val="left" w:pos="270"/>
        </w:tabs>
        <w:ind w:left="0" w:right="288"/>
        <w:rPr>
          <w:b/>
          <w:sz w:val="23"/>
          <w:szCs w:val="23"/>
        </w:rPr>
      </w:pPr>
      <w:r w:rsidRPr="00F85110">
        <w:rPr>
          <w:b/>
          <w:sz w:val="23"/>
          <w:szCs w:val="23"/>
        </w:rPr>
        <w:t xml:space="preserve">Procedure for Completing the Evaluation of the Social Work Field Student: </w:t>
      </w:r>
    </w:p>
    <w:p w14:paraId="7D9C0657" w14:textId="77777777" w:rsidR="002E255C" w:rsidRPr="000714FF" w:rsidRDefault="002E255C" w:rsidP="002E255C">
      <w:pPr>
        <w:pStyle w:val="BodyText"/>
        <w:spacing w:line="240" w:lineRule="auto"/>
        <w:contextualSpacing/>
        <w:rPr>
          <w:bCs/>
          <w:sz w:val="23"/>
          <w:szCs w:val="23"/>
        </w:rPr>
      </w:pPr>
      <w:r w:rsidRPr="000714FF">
        <w:rPr>
          <w:bCs/>
          <w:sz w:val="23"/>
          <w:szCs w:val="23"/>
        </w:rPr>
        <w:t>The field instructor will assess the student’s performance and competency level near the end of each semester.  Since the evaluation content remains essentially the same during the fall and spring semesters, beginning performance may not reach the higher numbers on the 1 to 5 evaluation scale during the fall semester.  During the fall semester, low evaluations in selected areas are acceptable and expected.  Because of this expectation, the fall semester experience is graded as a Pass or No Credit course.  To pass, the student must perform at a C or better level.  The student must also</w:t>
      </w:r>
      <w:r>
        <w:rPr>
          <w:bCs/>
          <w:sz w:val="23"/>
          <w:szCs w:val="23"/>
        </w:rPr>
        <w:t xml:space="preserve"> complete 2</w:t>
      </w:r>
      <w:r>
        <w:rPr>
          <w:bCs/>
          <w:sz w:val="23"/>
          <w:szCs w:val="23"/>
          <w:lang w:val="en-US"/>
        </w:rPr>
        <w:t>24</w:t>
      </w:r>
      <w:r w:rsidRPr="000714FF">
        <w:rPr>
          <w:bCs/>
          <w:sz w:val="23"/>
          <w:szCs w:val="23"/>
        </w:rPr>
        <w:t xml:space="preserve"> hours of field experience by the end of each semester in order to pass the course.</w:t>
      </w:r>
    </w:p>
    <w:p w14:paraId="65AC2A18" w14:textId="77777777" w:rsidR="002E255C" w:rsidRPr="000714FF" w:rsidRDefault="002E255C" w:rsidP="002E255C">
      <w:pPr>
        <w:pStyle w:val="BodyText"/>
        <w:spacing w:line="240" w:lineRule="auto"/>
        <w:contextualSpacing/>
        <w:rPr>
          <w:bCs/>
          <w:sz w:val="23"/>
          <w:szCs w:val="23"/>
        </w:rPr>
      </w:pPr>
    </w:p>
    <w:p w14:paraId="18D7C98A" w14:textId="77777777" w:rsidR="002E255C" w:rsidRPr="000714FF" w:rsidRDefault="002E255C" w:rsidP="002E255C">
      <w:pPr>
        <w:pStyle w:val="BodyText"/>
        <w:numPr>
          <w:ilvl w:val="0"/>
          <w:numId w:val="18"/>
        </w:numPr>
        <w:spacing w:line="240" w:lineRule="auto"/>
        <w:rPr>
          <w:sz w:val="23"/>
          <w:szCs w:val="23"/>
        </w:rPr>
      </w:pPr>
      <w:r w:rsidRPr="000714FF">
        <w:rPr>
          <w:sz w:val="23"/>
          <w:szCs w:val="23"/>
        </w:rPr>
        <w:t>At the end of each</w:t>
      </w:r>
      <w:r>
        <w:rPr>
          <w:sz w:val="23"/>
          <w:szCs w:val="23"/>
        </w:rPr>
        <w:t xml:space="preserve"> semester the </w:t>
      </w:r>
      <w:r>
        <w:rPr>
          <w:sz w:val="23"/>
          <w:szCs w:val="23"/>
          <w:lang w:val="en-US"/>
        </w:rPr>
        <w:t xml:space="preserve">field liaison </w:t>
      </w:r>
      <w:r w:rsidRPr="000714FF">
        <w:rPr>
          <w:sz w:val="23"/>
          <w:szCs w:val="23"/>
        </w:rPr>
        <w:t xml:space="preserve">will meet with the </w:t>
      </w:r>
      <w:r w:rsidRPr="000D078A">
        <w:rPr>
          <w:rFonts w:eastAsia="MS Mincho"/>
          <w:sz w:val="22"/>
          <w:szCs w:val="22"/>
          <w:lang w:val="en-US"/>
        </w:rPr>
        <w:t>field instructor</w:t>
      </w:r>
      <w:r w:rsidRPr="000714FF">
        <w:rPr>
          <w:sz w:val="23"/>
          <w:szCs w:val="23"/>
        </w:rPr>
        <w:t xml:space="preserve"> </w:t>
      </w:r>
      <w:r>
        <w:rPr>
          <w:sz w:val="23"/>
          <w:szCs w:val="23"/>
        </w:rPr>
        <w:t xml:space="preserve">and </w:t>
      </w:r>
      <w:r>
        <w:rPr>
          <w:sz w:val="23"/>
          <w:szCs w:val="23"/>
          <w:lang w:val="en-US"/>
        </w:rPr>
        <w:t xml:space="preserve">field student </w:t>
      </w:r>
      <w:r w:rsidRPr="000714FF">
        <w:rPr>
          <w:sz w:val="23"/>
          <w:szCs w:val="23"/>
        </w:rPr>
        <w:t xml:space="preserve">to review the student’s progress in the Field Experience Education Plan along with the </w:t>
      </w:r>
      <w:r w:rsidRPr="000D078A">
        <w:rPr>
          <w:rFonts w:eastAsia="MS Mincho"/>
          <w:sz w:val="22"/>
          <w:szCs w:val="22"/>
          <w:lang w:val="en-US"/>
        </w:rPr>
        <w:t>field instructor</w:t>
      </w:r>
      <w:r>
        <w:rPr>
          <w:sz w:val="23"/>
          <w:szCs w:val="23"/>
        </w:rPr>
        <w:t>’</w:t>
      </w:r>
      <w:r>
        <w:rPr>
          <w:sz w:val="23"/>
          <w:szCs w:val="23"/>
          <w:lang w:val="en-US"/>
        </w:rPr>
        <w:t xml:space="preserve">s </w:t>
      </w:r>
      <w:r w:rsidRPr="000714FF">
        <w:rPr>
          <w:sz w:val="23"/>
          <w:szCs w:val="23"/>
        </w:rPr>
        <w:t xml:space="preserve">evaluation of the student’s achievement of the competencies and practice behaviors.  </w:t>
      </w:r>
    </w:p>
    <w:p w14:paraId="295B7F69" w14:textId="77777777" w:rsidR="002E255C" w:rsidRPr="000714FF" w:rsidRDefault="002E255C" w:rsidP="002E255C">
      <w:pPr>
        <w:pStyle w:val="BodyText"/>
        <w:numPr>
          <w:ilvl w:val="0"/>
          <w:numId w:val="18"/>
        </w:numPr>
        <w:spacing w:line="240" w:lineRule="auto"/>
        <w:rPr>
          <w:sz w:val="23"/>
          <w:szCs w:val="23"/>
        </w:rPr>
      </w:pPr>
      <w:r w:rsidRPr="000714FF">
        <w:rPr>
          <w:sz w:val="23"/>
          <w:szCs w:val="23"/>
        </w:rPr>
        <w:t>The student is to submit the document to the field instructor in electronic format, with the status of each learning activity rated. Please allow sufficient time for the field instructor to complete the evaluation sections of the document prior to meeting with the field liaison</w:t>
      </w:r>
    </w:p>
    <w:p w14:paraId="3633B58A" w14:textId="56660332" w:rsidR="002E255C" w:rsidRPr="000714FF" w:rsidRDefault="002E255C" w:rsidP="002E255C">
      <w:pPr>
        <w:pStyle w:val="BodyText"/>
        <w:numPr>
          <w:ilvl w:val="0"/>
          <w:numId w:val="18"/>
        </w:numPr>
        <w:spacing w:line="240" w:lineRule="auto"/>
        <w:rPr>
          <w:sz w:val="23"/>
          <w:szCs w:val="23"/>
        </w:rPr>
      </w:pPr>
      <w:r w:rsidRPr="0A34512A">
        <w:rPr>
          <w:sz w:val="23"/>
          <w:szCs w:val="23"/>
        </w:rPr>
        <w:t xml:space="preserve">The evaluation scoring and comments for the fall and spring semesters </w:t>
      </w:r>
      <w:r w:rsidR="23795E59" w:rsidRPr="0A34512A">
        <w:rPr>
          <w:sz w:val="23"/>
          <w:szCs w:val="23"/>
        </w:rPr>
        <w:t>are</w:t>
      </w:r>
      <w:r w:rsidRPr="0A34512A">
        <w:rPr>
          <w:sz w:val="23"/>
          <w:szCs w:val="23"/>
        </w:rPr>
        <w:t xml:space="preserve"> to be completed by the </w:t>
      </w:r>
      <w:r w:rsidRPr="0A34512A">
        <w:rPr>
          <w:rFonts w:eastAsia="MS Mincho"/>
          <w:sz w:val="22"/>
          <w:szCs w:val="22"/>
          <w:lang w:val="en-US"/>
        </w:rPr>
        <w:t>field instructor</w:t>
      </w:r>
      <w:r w:rsidRPr="0A34512A">
        <w:rPr>
          <w:sz w:val="23"/>
          <w:szCs w:val="23"/>
        </w:rPr>
        <w:t xml:space="preserve"> and reviewed with the </w:t>
      </w:r>
      <w:r w:rsidRPr="0A34512A">
        <w:rPr>
          <w:sz w:val="23"/>
          <w:szCs w:val="23"/>
          <w:lang w:val="en-US"/>
        </w:rPr>
        <w:t>field student</w:t>
      </w:r>
      <w:r w:rsidRPr="0A34512A">
        <w:rPr>
          <w:sz w:val="23"/>
          <w:szCs w:val="23"/>
        </w:rPr>
        <w:t xml:space="preserve"> before the field visit with the </w:t>
      </w:r>
      <w:r w:rsidRPr="0A34512A">
        <w:rPr>
          <w:sz w:val="23"/>
          <w:szCs w:val="23"/>
          <w:lang w:val="en-US"/>
        </w:rPr>
        <w:t>field liaison</w:t>
      </w:r>
      <w:r w:rsidRPr="0A34512A">
        <w:rPr>
          <w:sz w:val="23"/>
          <w:szCs w:val="23"/>
        </w:rPr>
        <w:t>.</w:t>
      </w:r>
    </w:p>
    <w:p w14:paraId="78C8332A" w14:textId="77777777" w:rsidR="002E255C" w:rsidRPr="000714FF" w:rsidRDefault="002E255C" w:rsidP="002E255C">
      <w:pPr>
        <w:pStyle w:val="BodyText"/>
        <w:numPr>
          <w:ilvl w:val="0"/>
          <w:numId w:val="18"/>
        </w:numPr>
        <w:spacing w:line="240" w:lineRule="auto"/>
        <w:rPr>
          <w:sz w:val="23"/>
          <w:szCs w:val="23"/>
        </w:rPr>
      </w:pPr>
      <w:r w:rsidRPr="000714FF">
        <w:rPr>
          <w:sz w:val="23"/>
          <w:szCs w:val="23"/>
        </w:rPr>
        <w:t>In the fall semester this meeting will serve as a collaborative effort to address the student’s strengths and learning needs in order to help the student prepare for a successful spring semester internship.</w:t>
      </w:r>
    </w:p>
    <w:p w14:paraId="335FCFC4" w14:textId="231654C5" w:rsidR="002E255C" w:rsidRPr="000714FF" w:rsidRDefault="002E255C" w:rsidP="002E255C">
      <w:pPr>
        <w:pStyle w:val="BodyText"/>
        <w:numPr>
          <w:ilvl w:val="0"/>
          <w:numId w:val="18"/>
        </w:numPr>
        <w:spacing w:line="240" w:lineRule="auto"/>
        <w:rPr>
          <w:sz w:val="23"/>
          <w:szCs w:val="23"/>
        </w:rPr>
      </w:pPr>
      <w:r>
        <w:t xml:space="preserve">Additions and revisions to the field plan that will help improve and enhance the </w:t>
      </w:r>
      <w:r w:rsidR="50302CEF">
        <w:t>students'</w:t>
      </w:r>
      <w:r>
        <w:t xml:space="preserve"> learning during the spring semester can be discussed during the fall field evaluation meeting.</w:t>
      </w:r>
      <w:r w:rsidRPr="0A34512A">
        <w:rPr>
          <w:sz w:val="23"/>
          <w:szCs w:val="23"/>
        </w:rPr>
        <w:t xml:space="preserve">  </w:t>
      </w:r>
    </w:p>
    <w:p w14:paraId="7DB24F44" w14:textId="77777777" w:rsidR="002E255C" w:rsidRPr="000714FF" w:rsidRDefault="002E255C" w:rsidP="002E255C">
      <w:pPr>
        <w:pStyle w:val="BodyText"/>
        <w:numPr>
          <w:ilvl w:val="0"/>
          <w:numId w:val="18"/>
        </w:numPr>
        <w:tabs>
          <w:tab w:val="num" w:pos="720"/>
        </w:tabs>
        <w:spacing w:line="240" w:lineRule="auto"/>
        <w:rPr>
          <w:sz w:val="23"/>
          <w:szCs w:val="23"/>
        </w:rPr>
      </w:pPr>
      <w:r w:rsidRPr="000714FF">
        <w:rPr>
          <w:sz w:val="23"/>
          <w:szCs w:val="23"/>
        </w:rPr>
        <w:t xml:space="preserve">The final grade will be determined by the </w:t>
      </w:r>
      <w:r>
        <w:rPr>
          <w:sz w:val="23"/>
          <w:szCs w:val="23"/>
          <w:lang w:val="en-US"/>
        </w:rPr>
        <w:t>field liaison.</w:t>
      </w:r>
    </w:p>
    <w:p w14:paraId="3C97E554" w14:textId="77777777" w:rsidR="002E255C" w:rsidRPr="00F85110" w:rsidRDefault="002E255C" w:rsidP="002E255C">
      <w:pPr>
        <w:tabs>
          <w:tab w:val="left" w:pos="10224"/>
        </w:tabs>
        <w:ind w:right="288"/>
        <w:rPr>
          <w:b/>
        </w:rPr>
      </w:pPr>
    </w:p>
    <w:p w14:paraId="2A45AAA6" w14:textId="77777777" w:rsidR="002E255C" w:rsidRPr="00F85110" w:rsidRDefault="002E255C" w:rsidP="002E255C">
      <w:pPr>
        <w:tabs>
          <w:tab w:val="left" w:pos="10224"/>
        </w:tabs>
        <w:ind w:right="288"/>
        <w:rPr>
          <w:b/>
        </w:rPr>
      </w:pPr>
    </w:p>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0"/>
      </w:tblGrid>
      <w:tr w:rsidR="002E255C" w:rsidRPr="00F85110" w14:paraId="59804595" w14:textId="77777777" w:rsidTr="7A4A51E3">
        <w:tc>
          <w:tcPr>
            <w:tcW w:w="14130" w:type="dxa"/>
            <w:shd w:val="clear" w:color="auto" w:fill="D9D9D9" w:themeFill="background1" w:themeFillShade="D9"/>
          </w:tcPr>
          <w:p w14:paraId="4DB061B2" w14:textId="77777777" w:rsidR="002E255C" w:rsidRPr="008A757C" w:rsidRDefault="002E255C" w:rsidP="00B7337B">
            <w:pPr>
              <w:numPr>
                <w:ilvl w:val="1"/>
                <w:numId w:val="0"/>
              </w:numPr>
              <w:tabs>
                <w:tab w:val="num" w:pos="720"/>
                <w:tab w:val="num" w:pos="840"/>
                <w:tab w:val="left" w:pos="1200"/>
              </w:tabs>
              <w:ind w:right="288"/>
              <w:jc w:val="center"/>
              <w:rPr>
                <w:b/>
                <w:sz w:val="23"/>
                <w:szCs w:val="23"/>
              </w:rPr>
            </w:pPr>
            <w:r w:rsidRPr="008A757C">
              <w:rPr>
                <w:b/>
                <w:sz w:val="23"/>
                <w:szCs w:val="23"/>
              </w:rPr>
              <w:t>Learning Activity Scoring Key</w:t>
            </w:r>
          </w:p>
          <w:p w14:paraId="02A0B6C5" w14:textId="77777777" w:rsidR="002E255C" w:rsidRDefault="002E255C" w:rsidP="00B7337B">
            <w:pPr>
              <w:numPr>
                <w:ilvl w:val="1"/>
                <w:numId w:val="0"/>
              </w:numPr>
              <w:tabs>
                <w:tab w:val="num" w:pos="720"/>
                <w:tab w:val="num" w:pos="840"/>
                <w:tab w:val="left" w:pos="1200"/>
              </w:tabs>
              <w:ind w:right="288"/>
              <w:jc w:val="center"/>
              <w:rPr>
                <w:sz w:val="23"/>
                <w:szCs w:val="23"/>
              </w:rPr>
            </w:pPr>
          </w:p>
          <w:p w14:paraId="6A905385" w14:textId="77777777" w:rsidR="002E255C" w:rsidRPr="008A757C" w:rsidRDefault="002E255C" w:rsidP="00B7337B">
            <w:pPr>
              <w:numPr>
                <w:ilvl w:val="1"/>
                <w:numId w:val="0"/>
              </w:numPr>
              <w:tabs>
                <w:tab w:val="num" w:pos="720"/>
                <w:tab w:val="num" w:pos="840"/>
                <w:tab w:val="left" w:pos="1200"/>
              </w:tabs>
              <w:ind w:right="288"/>
              <w:jc w:val="center"/>
              <w:rPr>
                <w:sz w:val="23"/>
                <w:szCs w:val="23"/>
              </w:rPr>
            </w:pPr>
            <w:r w:rsidRPr="008A757C">
              <w:rPr>
                <w:sz w:val="23"/>
                <w:szCs w:val="23"/>
              </w:rPr>
              <w:t>Students are to complete the status of each learning activity p</w:t>
            </w:r>
            <w:r>
              <w:rPr>
                <w:sz w:val="23"/>
                <w:szCs w:val="23"/>
              </w:rPr>
              <w:t>rior to giving the plan to the f</w:t>
            </w:r>
            <w:r w:rsidRPr="008A757C">
              <w:rPr>
                <w:sz w:val="23"/>
                <w:szCs w:val="23"/>
              </w:rPr>
              <w:t xml:space="preserve">ield instructor for completion </w:t>
            </w:r>
            <w:r>
              <w:rPr>
                <w:sz w:val="23"/>
                <w:szCs w:val="23"/>
              </w:rPr>
              <w:t xml:space="preserve">of </w:t>
            </w:r>
            <w:r w:rsidRPr="008A757C">
              <w:rPr>
                <w:sz w:val="23"/>
                <w:szCs w:val="23"/>
              </w:rPr>
              <w:t>the evaluation component.</w:t>
            </w:r>
          </w:p>
          <w:p w14:paraId="3DE0F8C0" w14:textId="77777777" w:rsidR="002E255C" w:rsidRPr="008A757C" w:rsidRDefault="002E255C" w:rsidP="00B7337B">
            <w:pPr>
              <w:numPr>
                <w:ilvl w:val="1"/>
                <w:numId w:val="0"/>
              </w:numPr>
              <w:tabs>
                <w:tab w:val="num" w:pos="720"/>
                <w:tab w:val="num" w:pos="840"/>
                <w:tab w:val="left" w:pos="1200"/>
              </w:tabs>
              <w:ind w:right="288"/>
              <w:rPr>
                <w:b/>
                <w:sz w:val="23"/>
                <w:szCs w:val="23"/>
              </w:rPr>
            </w:pPr>
          </w:p>
          <w:p w14:paraId="7AB3A9A6" w14:textId="77777777" w:rsidR="002E255C" w:rsidRPr="002F7830" w:rsidRDefault="002E255C" w:rsidP="00B7337B">
            <w:pPr>
              <w:pStyle w:val="BodyText"/>
              <w:tabs>
                <w:tab w:val="num" w:pos="900"/>
                <w:tab w:val="left" w:pos="1260"/>
                <w:tab w:val="left" w:pos="1440"/>
                <w:tab w:val="left" w:pos="1530"/>
                <w:tab w:val="left" w:pos="1800"/>
              </w:tabs>
              <w:rPr>
                <w:sz w:val="23"/>
                <w:szCs w:val="23"/>
                <w:lang w:val="en-US" w:eastAsia="en-US"/>
              </w:rPr>
            </w:pPr>
            <w:r w:rsidRPr="00501179">
              <w:rPr>
                <w:sz w:val="23"/>
                <w:szCs w:val="23"/>
                <w:lang w:val="en-US" w:eastAsia="en-US"/>
              </w:rPr>
              <w:t>Use the following to rate the status of each learning activity:</w:t>
            </w:r>
          </w:p>
        </w:tc>
      </w:tr>
      <w:tr w:rsidR="002E255C" w:rsidRPr="00F85110" w14:paraId="74EA0942" w14:textId="77777777" w:rsidTr="7A4A51E3">
        <w:trPr>
          <w:trHeight w:val="557"/>
        </w:trPr>
        <w:tc>
          <w:tcPr>
            <w:tcW w:w="14130" w:type="dxa"/>
          </w:tcPr>
          <w:p w14:paraId="28FA3DC5" w14:textId="77777777" w:rsidR="002E255C" w:rsidRPr="008A757C" w:rsidRDefault="002E255C" w:rsidP="00B7337B">
            <w:pPr>
              <w:numPr>
                <w:ilvl w:val="1"/>
                <w:numId w:val="0"/>
              </w:numPr>
              <w:tabs>
                <w:tab w:val="num" w:pos="720"/>
                <w:tab w:val="num" w:pos="840"/>
                <w:tab w:val="left" w:pos="1200"/>
              </w:tabs>
              <w:ind w:right="288"/>
              <w:rPr>
                <w:b/>
                <w:sz w:val="23"/>
                <w:szCs w:val="23"/>
              </w:rPr>
            </w:pPr>
            <w:r w:rsidRPr="008A757C">
              <w:rPr>
                <w:b/>
                <w:sz w:val="23"/>
                <w:szCs w:val="23"/>
              </w:rPr>
              <w:t xml:space="preserve">Fall </w:t>
            </w:r>
            <w:r>
              <w:rPr>
                <w:b/>
                <w:sz w:val="23"/>
                <w:szCs w:val="23"/>
              </w:rPr>
              <w:t>Semester</w:t>
            </w:r>
            <w:r w:rsidRPr="008A757C">
              <w:rPr>
                <w:b/>
                <w:sz w:val="23"/>
                <w:szCs w:val="23"/>
              </w:rPr>
              <w:t>:</w:t>
            </w:r>
          </w:p>
          <w:p w14:paraId="232083D6" w14:textId="77777777" w:rsidR="002E255C" w:rsidRPr="008A757C" w:rsidRDefault="002E255C" w:rsidP="00B7337B">
            <w:pPr>
              <w:rPr>
                <w:sz w:val="23"/>
                <w:szCs w:val="23"/>
              </w:rPr>
            </w:pPr>
            <w:r>
              <w:rPr>
                <w:b/>
                <w:sz w:val="23"/>
                <w:szCs w:val="23"/>
              </w:rPr>
              <w:t xml:space="preserve">Complete (C) – </w:t>
            </w:r>
            <w:r w:rsidRPr="008A757C">
              <w:rPr>
                <w:sz w:val="23"/>
                <w:szCs w:val="23"/>
              </w:rPr>
              <w:t xml:space="preserve">The learning </w:t>
            </w:r>
            <w:r>
              <w:rPr>
                <w:sz w:val="23"/>
                <w:szCs w:val="23"/>
              </w:rPr>
              <w:t>was</w:t>
            </w:r>
            <w:r w:rsidRPr="008A757C">
              <w:rPr>
                <w:sz w:val="23"/>
                <w:szCs w:val="23"/>
              </w:rPr>
              <w:t xml:space="preserve"> completed and will not be performed again.</w:t>
            </w:r>
          </w:p>
          <w:p w14:paraId="316E7758" w14:textId="77777777" w:rsidR="002E255C" w:rsidRPr="008A757C" w:rsidRDefault="002E255C" w:rsidP="00B7337B">
            <w:pPr>
              <w:numPr>
                <w:ilvl w:val="1"/>
                <w:numId w:val="0"/>
              </w:numPr>
              <w:tabs>
                <w:tab w:val="num" w:pos="720"/>
                <w:tab w:val="num" w:pos="840"/>
                <w:tab w:val="left" w:pos="1200"/>
              </w:tabs>
              <w:ind w:right="288"/>
              <w:rPr>
                <w:b/>
                <w:sz w:val="23"/>
                <w:szCs w:val="23"/>
              </w:rPr>
            </w:pPr>
            <w:r>
              <w:rPr>
                <w:b/>
                <w:sz w:val="23"/>
                <w:szCs w:val="23"/>
              </w:rPr>
              <w:t xml:space="preserve">Ongoing (O) – </w:t>
            </w:r>
            <w:r>
              <w:rPr>
                <w:sz w:val="23"/>
                <w:szCs w:val="23"/>
              </w:rPr>
              <w:t>T</w:t>
            </w:r>
            <w:r w:rsidRPr="008A757C">
              <w:rPr>
                <w:sz w:val="23"/>
                <w:szCs w:val="23"/>
              </w:rPr>
              <w:t>he learning activity is in process and will continue during spring semester</w:t>
            </w:r>
            <w:r>
              <w:rPr>
                <w:sz w:val="23"/>
                <w:szCs w:val="23"/>
              </w:rPr>
              <w:t>.</w:t>
            </w:r>
          </w:p>
          <w:p w14:paraId="75E53332" w14:textId="77777777" w:rsidR="002E255C" w:rsidRPr="008A757C" w:rsidRDefault="002E255C" w:rsidP="7A4A51E3">
            <w:pPr>
              <w:tabs>
                <w:tab w:val="num" w:pos="720"/>
                <w:tab w:val="num" w:pos="840"/>
                <w:tab w:val="left" w:pos="1200"/>
              </w:tabs>
              <w:ind w:right="288"/>
              <w:rPr>
                <w:b/>
                <w:bCs/>
                <w:sz w:val="23"/>
                <w:szCs w:val="23"/>
              </w:rPr>
            </w:pPr>
            <w:r w:rsidRPr="7A4A51E3">
              <w:rPr>
                <w:b/>
                <w:bCs/>
                <w:sz w:val="23"/>
                <w:szCs w:val="23"/>
              </w:rPr>
              <w:t xml:space="preserve"> Incomplete (I) – </w:t>
            </w:r>
            <w:r w:rsidRPr="7A4A51E3">
              <w:rPr>
                <w:sz w:val="23"/>
                <w:szCs w:val="23"/>
              </w:rPr>
              <w:t>The learning activity was not completed even though there was opportunity for it to take place.</w:t>
            </w:r>
          </w:p>
        </w:tc>
      </w:tr>
      <w:tr w:rsidR="002E255C" w:rsidRPr="00F85110" w14:paraId="388AB3BC" w14:textId="77777777" w:rsidTr="7A4A51E3">
        <w:trPr>
          <w:trHeight w:val="440"/>
        </w:trPr>
        <w:tc>
          <w:tcPr>
            <w:tcW w:w="14130" w:type="dxa"/>
          </w:tcPr>
          <w:p w14:paraId="5172322B" w14:textId="77777777" w:rsidR="002E255C" w:rsidRPr="002D43FB" w:rsidRDefault="002E255C" w:rsidP="00B7337B">
            <w:pPr>
              <w:numPr>
                <w:ilvl w:val="1"/>
                <w:numId w:val="0"/>
              </w:numPr>
              <w:tabs>
                <w:tab w:val="num" w:pos="720"/>
                <w:tab w:val="num" w:pos="840"/>
                <w:tab w:val="left" w:pos="1200"/>
              </w:tabs>
              <w:ind w:right="288"/>
              <w:rPr>
                <w:b/>
                <w:sz w:val="23"/>
                <w:szCs w:val="23"/>
              </w:rPr>
            </w:pPr>
            <w:r w:rsidRPr="002D43FB">
              <w:rPr>
                <w:b/>
                <w:sz w:val="23"/>
                <w:szCs w:val="23"/>
              </w:rPr>
              <w:t>Spring Semester:</w:t>
            </w:r>
          </w:p>
          <w:p w14:paraId="24FB8BF1" w14:textId="77777777" w:rsidR="002E255C" w:rsidRDefault="002E255C" w:rsidP="00B7337B">
            <w:pPr>
              <w:pStyle w:val="BodyText"/>
              <w:spacing w:line="240" w:lineRule="auto"/>
              <w:contextualSpacing/>
              <w:rPr>
                <w:b/>
                <w:sz w:val="23"/>
                <w:szCs w:val="23"/>
                <w:lang w:val="en-US" w:eastAsia="en-US"/>
              </w:rPr>
            </w:pPr>
            <w:r w:rsidRPr="002F7830">
              <w:rPr>
                <w:b/>
                <w:sz w:val="23"/>
                <w:szCs w:val="23"/>
                <w:lang w:val="en-US" w:eastAsia="en-US"/>
              </w:rPr>
              <w:t>Complete (C)</w:t>
            </w:r>
            <w:r w:rsidRPr="00501179">
              <w:rPr>
                <w:sz w:val="23"/>
                <w:szCs w:val="23"/>
                <w:lang w:val="en-US" w:eastAsia="en-US"/>
              </w:rPr>
              <w:t xml:space="preserve"> – </w:t>
            </w:r>
            <w:r w:rsidRPr="002F7830">
              <w:rPr>
                <w:sz w:val="23"/>
                <w:szCs w:val="23"/>
                <w:lang w:val="en-US" w:eastAsia="en-US"/>
              </w:rPr>
              <w:t>The learning activity was completed.</w:t>
            </w:r>
          </w:p>
          <w:p w14:paraId="61345ABD" w14:textId="77777777" w:rsidR="002E255C" w:rsidRPr="00501179" w:rsidRDefault="002E255C" w:rsidP="00B7337B">
            <w:pPr>
              <w:pStyle w:val="BodyText"/>
              <w:spacing w:line="240" w:lineRule="auto"/>
              <w:contextualSpacing/>
              <w:rPr>
                <w:sz w:val="23"/>
                <w:szCs w:val="23"/>
                <w:lang w:val="en-US" w:eastAsia="en-US"/>
              </w:rPr>
            </w:pPr>
            <w:r w:rsidRPr="002F7830">
              <w:rPr>
                <w:b/>
                <w:sz w:val="23"/>
                <w:szCs w:val="23"/>
                <w:lang w:val="en-US" w:eastAsia="en-US"/>
              </w:rPr>
              <w:t>No Opportunity (NO)</w:t>
            </w:r>
            <w:r w:rsidRPr="00501179">
              <w:rPr>
                <w:sz w:val="23"/>
                <w:szCs w:val="23"/>
                <w:lang w:val="en-US" w:eastAsia="en-US"/>
              </w:rPr>
              <w:t xml:space="preserve"> – </w:t>
            </w:r>
            <w:r w:rsidRPr="002F7830">
              <w:rPr>
                <w:sz w:val="23"/>
                <w:szCs w:val="23"/>
                <w:lang w:val="en-US" w:eastAsia="en-US"/>
              </w:rPr>
              <w:t>There was no opportunity for the learning activity to take place.</w:t>
            </w:r>
            <w:r w:rsidRPr="00501179">
              <w:rPr>
                <w:sz w:val="23"/>
                <w:szCs w:val="23"/>
                <w:lang w:val="en-US" w:eastAsia="en-US"/>
              </w:rPr>
              <w:t xml:space="preserve"> </w:t>
            </w:r>
          </w:p>
          <w:p w14:paraId="3089FBB9" w14:textId="77777777" w:rsidR="002E255C" w:rsidRPr="008A757C" w:rsidRDefault="002E255C" w:rsidP="00B7337B">
            <w:pPr>
              <w:numPr>
                <w:ilvl w:val="1"/>
                <w:numId w:val="0"/>
              </w:numPr>
              <w:tabs>
                <w:tab w:val="num" w:pos="720"/>
                <w:tab w:val="num" w:pos="840"/>
                <w:tab w:val="left" w:pos="1200"/>
              </w:tabs>
              <w:ind w:right="288"/>
              <w:contextualSpacing/>
              <w:rPr>
                <w:b/>
                <w:sz w:val="23"/>
                <w:szCs w:val="23"/>
              </w:rPr>
            </w:pPr>
            <w:r w:rsidRPr="002D43FB">
              <w:rPr>
                <w:b/>
                <w:sz w:val="23"/>
                <w:szCs w:val="23"/>
              </w:rPr>
              <w:t>Incomplete (I)</w:t>
            </w:r>
            <w:r>
              <w:rPr>
                <w:b/>
                <w:sz w:val="23"/>
                <w:szCs w:val="23"/>
              </w:rPr>
              <w:t xml:space="preserve"> – </w:t>
            </w:r>
            <w:r w:rsidRPr="008A757C">
              <w:rPr>
                <w:sz w:val="23"/>
                <w:szCs w:val="23"/>
              </w:rPr>
              <w:t>The learning activity was no</w:t>
            </w:r>
            <w:r>
              <w:rPr>
                <w:sz w:val="23"/>
                <w:szCs w:val="23"/>
              </w:rPr>
              <w:t>t</w:t>
            </w:r>
            <w:r w:rsidRPr="008A757C">
              <w:rPr>
                <w:sz w:val="23"/>
                <w:szCs w:val="23"/>
              </w:rPr>
              <w:t xml:space="preserve"> competed even though the</w:t>
            </w:r>
            <w:r>
              <w:rPr>
                <w:sz w:val="23"/>
                <w:szCs w:val="23"/>
              </w:rPr>
              <w:t>r</w:t>
            </w:r>
            <w:r w:rsidRPr="008A757C">
              <w:rPr>
                <w:sz w:val="23"/>
                <w:szCs w:val="23"/>
              </w:rPr>
              <w:t>e was opportunity for it to take place.</w:t>
            </w:r>
          </w:p>
        </w:tc>
      </w:tr>
    </w:tbl>
    <w:p w14:paraId="3C1E10BC" w14:textId="77777777" w:rsidR="002E255C" w:rsidRPr="00F85110" w:rsidRDefault="002E255C" w:rsidP="002E255C">
      <w:pPr>
        <w:pStyle w:val="BodyText"/>
        <w:tabs>
          <w:tab w:val="num" w:pos="720"/>
        </w:tabs>
        <w:rPr>
          <w:b/>
          <w:sz w:val="23"/>
          <w:szCs w:val="23"/>
        </w:rPr>
      </w:pPr>
    </w:p>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960"/>
      </w:tblGrid>
      <w:tr w:rsidR="002E255C" w:rsidRPr="00F85110" w14:paraId="7ACA5DEA" w14:textId="77777777" w:rsidTr="7A4A51E3">
        <w:tc>
          <w:tcPr>
            <w:tcW w:w="14130" w:type="dxa"/>
            <w:gridSpan w:val="2"/>
            <w:shd w:val="clear" w:color="auto" w:fill="D9D9D9" w:themeFill="background1" w:themeFillShade="D9"/>
          </w:tcPr>
          <w:p w14:paraId="6874C32D" w14:textId="77777777" w:rsidR="002E255C" w:rsidRPr="00F85110" w:rsidRDefault="002E255C" w:rsidP="00B7337B">
            <w:pPr>
              <w:numPr>
                <w:ilvl w:val="1"/>
                <w:numId w:val="0"/>
              </w:numPr>
              <w:tabs>
                <w:tab w:val="num" w:pos="720"/>
                <w:tab w:val="num" w:pos="840"/>
                <w:tab w:val="left" w:pos="1200"/>
              </w:tabs>
              <w:ind w:right="288"/>
              <w:jc w:val="center"/>
              <w:rPr>
                <w:b/>
                <w:sz w:val="23"/>
                <w:szCs w:val="23"/>
              </w:rPr>
            </w:pPr>
            <w:r w:rsidRPr="00F85110">
              <w:rPr>
                <w:b/>
                <w:sz w:val="23"/>
                <w:szCs w:val="23"/>
              </w:rPr>
              <w:t>Evaluation Scoring Key</w:t>
            </w:r>
          </w:p>
          <w:p w14:paraId="62708F1B" w14:textId="77777777" w:rsidR="002E255C" w:rsidRPr="00F85110" w:rsidRDefault="002E255C" w:rsidP="00B7337B">
            <w:pPr>
              <w:numPr>
                <w:ilvl w:val="1"/>
                <w:numId w:val="0"/>
              </w:numPr>
              <w:tabs>
                <w:tab w:val="num" w:pos="720"/>
                <w:tab w:val="num" w:pos="840"/>
                <w:tab w:val="left" w:pos="1200"/>
              </w:tabs>
              <w:ind w:right="288"/>
              <w:jc w:val="center"/>
              <w:rPr>
                <w:b/>
                <w:sz w:val="23"/>
                <w:szCs w:val="23"/>
              </w:rPr>
            </w:pPr>
          </w:p>
          <w:p w14:paraId="132EDF05" w14:textId="77777777" w:rsidR="002E255C" w:rsidRPr="00501179" w:rsidRDefault="002E255C" w:rsidP="00B7337B">
            <w:pPr>
              <w:pStyle w:val="BodyText"/>
              <w:tabs>
                <w:tab w:val="num" w:pos="900"/>
                <w:tab w:val="left" w:pos="1260"/>
                <w:tab w:val="left" w:pos="1440"/>
                <w:tab w:val="left" w:pos="1530"/>
                <w:tab w:val="left" w:pos="1800"/>
              </w:tabs>
              <w:rPr>
                <w:lang w:val="en-US" w:eastAsia="en-US"/>
              </w:rPr>
            </w:pPr>
            <w:r w:rsidRPr="00501179">
              <w:rPr>
                <w:lang w:val="en-US" w:eastAsia="en-US"/>
              </w:rPr>
              <w:t>Use the following to evaluate th</w:t>
            </w:r>
            <w:r>
              <w:rPr>
                <w:lang w:val="en-US" w:eastAsia="en-US"/>
              </w:rPr>
              <w:t xml:space="preserve">e field student mastery of the Nine </w:t>
            </w:r>
            <w:r w:rsidRPr="00501179">
              <w:rPr>
                <w:lang w:val="en-US" w:eastAsia="en-US"/>
              </w:rPr>
              <w:t xml:space="preserve">Social Work </w:t>
            </w:r>
            <w:r>
              <w:rPr>
                <w:lang w:val="en-US" w:eastAsia="en-US"/>
              </w:rPr>
              <w:t xml:space="preserve">Core </w:t>
            </w:r>
            <w:r w:rsidRPr="00501179">
              <w:rPr>
                <w:lang w:val="en-US" w:eastAsia="en-US"/>
              </w:rPr>
              <w:t>Competencies and their corresponding Practice Behaviors</w:t>
            </w:r>
          </w:p>
          <w:p w14:paraId="082E7EFD" w14:textId="77777777" w:rsidR="002E255C" w:rsidRPr="00F85110" w:rsidRDefault="002E255C" w:rsidP="00B7337B">
            <w:pPr>
              <w:numPr>
                <w:ilvl w:val="1"/>
                <w:numId w:val="0"/>
              </w:numPr>
              <w:tabs>
                <w:tab w:val="num" w:pos="720"/>
                <w:tab w:val="num" w:pos="840"/>
                <w:tab w:val="left" w:pos="1200"/>
              </w:tabs>
              <w:ind w:right="288"/>
              <w:rPr>
                <w:b/>
                <w:sz w:val="23"/>
                <w:szCs w:val="23"/>
              </w:rPr>
            </w:pPr>
          </w:p>
        </w:tc>
      </w:tr>
      <w:tr w:rsidR="002E255C" w:rsidRPr="00F85110" w14:paraId="779F8599" w14:textId="77777777" w:rsidTr="7A4A51E3">
        <w:trPr>
          <w:trHeight w:val="557"/>
        </w:trPr>
        <w:tc>
          <w:tcPr>
            <w:tcW w:w="1170" w:type="dxa"/>
          </w:tcPr>
          <w:p w14:paraId="4081C814" w14:textId="77777777" w:rsidR="002E255C" w:rsidRPr="00F85110" w:rsidRDefault="002E255C" w:rsidP="00B7337B">
            <w:pPr>
              <w:numPr>
                <w:ilvl w:val="1"/>
                <w:numId w:val="0"/>
              </w:numPr>
              <w:tabs>
                <w:tab w:val="num" w:pos="720"/>
                <w:tab w:val="num" w:pos="840"/>
                <w:tab w:val="left" w:pos="1200"/>
              </w:tabs>
              <w:ind w:left="450" w:right="288" w:hanging="450"/>
              <w:rPr>
                <w:b/>
                <w:sz w:val="23"/>
                <w:szCs w:val="23"/>
              </w:rPr>
            </w:pPr>
            <w:r w:rsidRPr="00F85110">
              <w:rPr>
                <w:b/>
                <w:sz w:val="23"/>
                <w:szCs w:val="23"/>
              </w:rPr>
              <w:t>5</w:t>
            </w:r>
          </w:p>
        </w:tc>
        <w:tc>
          <w:tcPr>
            <w:tcW w:w="12960" w:type="dxa"/>
          </w:tcPr>
          <w:p w14:paraId="4DE57AA9" w14:textId="77777777" w:rsidR="002E255C" w:rsidRPr="00F85110" w:rsidRDefault="002E255C" w:rsidP="00B7337B">
            <w:pPr>
              <w:numPr>
                <w:ilvl w:val="1"/>
                <w:numId w:val="0"/>
              </w:numPr>
              <w:tabs>
                <w:tab w:val="num" w:pos="720"/>
                <w:tab w:val="num" w:pos="840"/>
                <w:tab w:val="left" w:pos="1200"/>
              </w:tabs>
              <w:ind w:right="288"/>
              <w:rPr>
                <w:b/>
                <w:sz w:val="16"/>
                <w:szCs w:val="16"/>
              </w:rPr>
            </w:pPr>
            <w:r>
              <w:rPr>
                <w:sz w:val="23"/>
                <w:szCs w:val="23"/>
              </w:rPr>
              <w:t>The field s</w:t>
            </w:r>
            <w:r w:rsidRPr="00F85110">
              <w:rPr>
                <w:sz w:val="23"/>
                <w:szCs w:val="23"/>
              </w:rPr>
              <w:t>tudent has demonstrated mastery of this competency area for a beginning social worker.</w:t>
            </w:r>
          </w:p>
        </w:tc>
      </w:tr>
      <w:tr w:rsidR="002E255C" w:rsidRPr="00F85110" w14:paraId="0E7F18E2" w14:textId="77777777" w:rsidTr="7A4A51E3">
        <w:trPr>
          <w:trHeight w:val="440"/>
        </w:trPr>
        <w:tc>
          <w:tcPr>
            <w:tcW w:w="1170" w:type="dxa"/>
          </w:tcPr>
          <w:p w14:paraId="3DD5477A" w14:textId="77777777" w:rsidR="002E255C" w:rsidRPr="00F85110" w:rsidRDefault="002E255C" w:rsidP="00B7337B">
            <w:pPr>
              <w:numPr>
                <w:ilvl w:val="1"/>
                <w:numId w:val="0"/>
              </w:numPr>
              <w:tabs>
                <w:tab w:val="num" w:pos="720"/>
                <w:tab w:val="num" w:pos="840"/>
                <w:tab w:val="left" w:pos="1200"/>
              </w:tabs>
              <w:ind w:left="450" w:right="288" w:hanging="450"/>
              <w:rPr>
                <w:b/>
                <w:sz w:val="23"/>
                <w:szCs w:val="23"/>
              </w:rPr>
            </w:pPr>
            <w:r w:rsidRPr="00F85110">
              <w:rPr>
                <w:b/>
                <w:sz w:val="23"/>
                <w:szCs w:val="23"/>
              </w:rPr>
              <w:t>4</w:t>
            </w:r>
          </w:p>
        </w:tc>
        <w:tc>
          <w:tcPr>
            <w:tcW w:w="12960" w:type="dxa"/>
          </w:tcPr>
          <w:p w14:paraId="3A23E7C4" w14:textId="75346912" w:rsidR="002E255C" w:rsidRPr="00F85110" w:rsidRDefault="002E255C" w:rsidP="0A34512A">
            <w:pPr>
              <w:tabs>
                <w:tab w:val="num" w:pos="720"/>
                <w:tab w:val="num" w:pos="840"/>
                <w:tab w:val="left" w:pos="1200"/>
              </w:tabs>
              <w:ind w:right="288"/>
              <w:rPr>
                <w:sz w:val="23"/>
                <w:szCs w:val="23"/>
              </w:rPr>
            </w:pPr>
            <w:r w:rsidRPr="0A34512A">
              <w:rPr>
                <w:sz w:val="23"/>
                <w:szCs w:val="23"/>
              </w:rPr>
              <w:t xml:space="preserve">The field student has demonstrated above average skill in this </w:t>
            </w:r>
            <w:r w:rsidR="00929D19" w:rsidRPr="0A34512A">
              <w:rPr>
                <w:sz w:val="23"/>
                <w:szCs w:val="23"/>
              </w:rPr>
              <w:t>area,</w:t>
            </w:r>
            <w:r w:rsidRPr="0A34512A">
              <w:rPr>
                <w:sz w:val="23"/>
                <w:szCs w:val="23"/>
              </w:rPr>
              <w:t xml:space="preserve"> </w:t>
            </w:r>
            <w:r>
              <w:t>and it is an integral part of the student’s practice</w:t>
            </w:r>
          </w:p>
        </w:tc>
      </w:tr>
      <w:tr w:rsidR="002E255C" w:rsidRPr="00F85110" w14:paraId="4077D99A" w14:textId="77777777" w:rsidTr="7A4A51E3">
        <w:trPr>
          <w:trHeight w:val="377"/>
        </w:trPr>
        <w:tc>
          <w:tcPr>
            <w:tcW w:w="1170" w:type="dxa"/>
          </w:tcPr>
          <w:p w14:paraId="3CEA3EF0" w14:textId="77777777" w:rsidR="002E255C" w:rsidRPr="00F85110" w:rsidRDefault="002E255C" w:rsidP="00B7337B">
            <w:pPr>
              <w:numPr>
                <w:ilvl w:val="1"/>
                <w:numId w:val="0"/>
              </w:numPr>
              <w:tabs>
                <w:tab w:val="num" w:pos="720"/>
                <w:tab w:val="num" w:pos="840"/>
                <w:tab w:val="left" w:pos="1200"/>
              </w:tabs>
              <w:ind w:left="450" w:right="288" w:hanging="450"/>
              <w:rPr>
                <w:b/>
                <w:sz w:val="23"/>
                <w:szCs w:val="23"/>
              </w:rPr>
            </w:pPr>
            <w:r w:rsidRPr="00F85110">
              <w:rPr>
                <w:b/>
                <w:sz w:val="23"/>
                <w:szCs w:val="23"/>
              </w:rPr>
              <w:t>3</w:t>
            </w:r>
          </w:p>
        </w:tc>
        <w:tc>
          <w:tcPr>
            <w:tcW w:w="12960" w:type="dxa"/>
          </w:tcPr>
          <w:p w14:paraId="017D56CE" w14:textId="77777777" w:rsidR="002E255C" w:rsidRPr="00F85110" w:rsidRDefault="002E255C" w:rsidP="00B7337B">
            <w:pPr>
              <w:ind w:right="288"/>
              <w:rPr>
                <w:b/>
                <w:sz w:val="23"/>
                <w:szCs w:val="23"/>
              </w:rPr>
            </w:pPr>
            <w:r>
              <w:rPr>
                <w:sz w:val="23"/>
                <w:szCs w:val="23"/>
              </w:rPr>
              <w:t>The field s</w:t>
            </w:r>
            <w:r w:rsidRPr="00F85110">
              <w:rPr>
                <w:sz w:val="23"/>
                <w:szCs w:val="23"/>
              </w:rPr>
              <w:t xml:space="preserve">tudent has demonstrated an adequate level of competency in this practice behavior by gaining experience and meeting expectations. </w:t>
            </w:r>
          </w:p>
        </w:tc>
      </w:tr>
      <w:tr w:rsidR="002E255C" w:rsidRPr="00F85110" w14:paraId="3FE17285" w14:textId="77777777" w:rsidTr="7A4A51E3">
        <w:trPr>
          <w:trHeight w:val="566"/>
        </w:trPr>
        <w:tc>
          <w:tcPr>
            <w:tcW w:w="1170" w:type="dxa"/>
          </w:tcPr>
          <w:p w14:paraId="50E3CEB3" w14:textId="77777777" w:rsidR="002E255C" w:rsidRPr="00F85110" w:rsidRDefault="002E255C" w:rsidP="00B7337B">
            <w:pPr>
              <w:numPr>
                <w:ilvl w:val="1"/>
                <w:numId w:val="0"/>
              </w:numPr>
              <w:tabs>
                <w:tab w:val="num" w:pos="720"/>
                <w:tab w:val="num" w:pos="840"/>
                <w:tab w:val="left" w:pos="1200"/>
              </w:tabs>
              <w:ind w:left="450" w:right="288" w:hanging="450"/>
              <w:rPr>
                <w:b/>
                <w:sz w:val="23"/>
                <w:szCs w:val="23"/>
              </w:rPr>
            </w:pPr>
            <w:r w:rsidRPr="00F85110">
              <w:rPr>
                <w:b/>
                <w:sz w:val="23"/>
                <w:szCs w:val="23"/>
              </w:rPr>
              <w:t>2</w:t>
            </w:r>
          </w:p>
        </w:tc>
        <w:tc>
          <w:tcPr>
            <w:tcW w:w="12960" w:type="dxa"/>
          </w:tcPr>
          <w:p w14:paraId="4E7D8198" w14:textId="59EA2117" w:rsidR="002E255C" w:rsidRPr="00F85110" w:rsidRDefault="002E255C" w:rsidP="00B7337B">
            <w:pPr>
              <w:ind w:left="8" w:right="288" w:hanging="8"/>
              <w:rPr>
                <w:sz w:val="23"/>
                <w:szCs w:val="23"/>
              </w:rPr>
            </w:pPr>
            <w:r>
              <w:t xml:space="preserve">The </w:t>
            </w:r>
            <w:r w:rsidRPr="7A4A51E3">
              <w:rPr>
                <w:sz w:val="23"/>
                <w:szCs w:val="23"/>
              </w:rPr>
              <w:t>field student</w:t>
            </w:r>
            <w:r>
              <w:t xml:space="preserve"> </w:t>
            </w:r>
            <w:r w:rsidR="00B95829">
              <w:t>must</w:t>
            </w:r>
            <w:r>
              <w:t xml:space="preserve"> consciously work at this skill</w:t>
            </w:r>
            <w:r w:rsidRPr="7A4A51E3">
              <w:rPr>
                <w:sz w:val="23"/>
                <w:szCs w:val="23"/>
              </w:rPr>
              <w:t xml:space="preserve"> and has not </w:t>
            </w:r>
            <w:r w:rsidR="265D7F64" w:rsidRPr="7A4A51E3">
              <w:rPr>
                <w:sz w:val="23"/>
                <w:szCs w:val="23"/>
              </w:rPr>
              <w:t>yet</w:t>
            </w:r>
            <w:r w:rsidRPr="7A4A51E3">
              <w:rPr>
                <w:sz w:val="23"/>
                <w:szCs w:val="23"/>
              </w:rPr>
              <w:t xml:space="preserve"> achieved an adequate level of competency in the </w:t>
            </w:r>
            <w:r w:rsidR="676D5DAC" w:rsidRPr="7A4A51E3">
              <w:rPr>
                <w:sz w:val="23"/>
                <w:szCs w:val="23"/>
              </w:rPr>
              <w:t>area but</w:t>
            </w:r>
            <w:r w:rsidRPr="7A4A51E3">
              <w:rPr>
                <w:sz w:val="23"/>
                <w:szCs w:val="23"/>
              </w:rPr>
              <w:t xml:space="preserve"> appears motivated to continue to focus and potentially meet the expectations within the timeframe of this placement.</w:t>
            </w:r>
          </w:p>
        </w:tc>
      </w:tr>
      <w:tr w:rsidR="002E255C" w:rsidRPr="00F85110" w14:paraId="5E852AAA" w14:textId="77777777" w:rsidTr="7A4A51E3">
        <w:trPr>
          <w:trHeight w:val="449"/>
        </w:trPr>
        <w:tc>
          <w:tcPr>
            <w:tcW w:w="1170" w:type="dxa"/>
          </w:tcPr>
          <w:p w14:paraId="46F32B0A" w14:textId="77777777" w:rsidR="002E255C" w:rsidRPr="00F85110" w:rsidRDefault="002E255C" w:rsidP="00B7337B">
            <w:pPr>
              <w:numPr>
                <w:ilvl w:val="1"/>
                <w:numId w:val="0"/>
              </w:numPr>
              <w:tabs>
                <w:tab w:val="num" w:pos="720"/>
                <w:tab w:val="num" w:pos="840"/>
                <w:tab w:val="left" w:pos="1200"/>
              </w:tabs>
              <w:ind w:right="288"/>
              <w:rPr>
                <w:b/>
                <w:sz w:val="23"/>
                <w:szCs w:val="23"/>
              </w:rPr>
            </w:pPr>
            <w:r w:rsidRPr="00F85110">
              <w:rPr>
                <w:b/>
                <w:sz w:val="23"/>
                <w:szCs w:val="23"/>
              </w:rPr>
              <w:t>1</w:t>
            </w:r>
          </w:p>
        </w:tc>
        <w:tc>
          <w:tcPr>
            <w:tcW w:w="12960" w:type="dxa"/>
          </w:tcPr>
          <w:p w14:paraId="79C6E67C" w14:textId="77777777" w:rsidR="002E255C" w:rsidRPr="00F85110" w:rsidRDefault="002E255C" w:rsidP="00B7337B">
            <w:pPr>
              <w:tabs>
                <w:tab w:val="num" w:pos="840"/>
                <w:tab w:val="left" w:pos="1200"/>
              </w:tabs>
              <w:ind w:right="288"/>
              <w:rPr>
                <w:sz w:val="23"/>
                <w:szCs w:val="23"/>
              </w:rPr>
            </w:pPr>
            <w:r w:rsidRPr="00F85110">
              <w:t xml:space="preserve">The </w:t>
            </w:r>
            <w:r w:rsidRPr="00F85110">
              <w:rPr>
                <w:sz w:val="23"/>
                <w:szCs w:val="23"/>
              </w:rPr>
              <w:t xml:space="preserve">field student has not demonstrated skill in this competency area and is unlikely to meet expectations </w:t>
            </w:r>
            <w:proofErr w:type="gramStart"/>
            <w:r w:rsidRPr="00F85110">
              <w:rPr>
                <w:sz w:val="23"/>
                <w:szCs w:val="23"/>
              </w:rPr>
              <w:t>in the near future</w:t>
            </w:r>
            <w:proofErr w:type="gramEnd"/>
            <w:r w:rsidRPr="00F85110">
              <w:rPr>
                <w:sz w:val="23"/>
                <w:szCs w:val="23"/>
              </w:rPr>
              <w:t xml:space="preserve"> despite learning opportunities. </w:t>
            </w:r>
          </w:p>
        </w:tc>
      </w:tr>
      <w:tr w:rsidR="002E255C" w:rsidRPr="00F85110" w14:paraId="7B00BFE1" w14:textId="77777777" w:rsidTr="7A4A51E3">
        <w:trPr>
          <w:trHeight w:val="413"/>
        </w:trPr>
        <w:tc>
          <w:tcPr>
            <w:tcW w:w="1170" w:type="dxa"/>
          </w:tcPr>
          <w:p w14:paraId="35C2B345" w14:textId="77777777" w:rsidR="002E255C" w:rsidRPr="00F85110" w:rsidRDefault="002E255C" w:rsidP="00B7337B">
            <w:pPr>
              <w:numPr>
                <w:ilvl w:val="1"/>
                <w:numId w:val="0"/>
              </w:numPr>
              <w:tabs>
                <w:tab w:val="num" w:pos="720"/>
                <w:tab w:val="num" w:pos="840"/>
                <w:tab w:val="left" w:pos="1200"/>
              </w:tabs>
              <w:ind w:left="450" w:right="288" w:hanging="450"/>
              <w:rPr>
                <w:b/>
                <w:sz w:val="23"/>
                <w:szCs w:val="23"/>
              </w:rPr>
            </w:pPr>
            <w:r w:rsidRPr="00F85110">
              <w:rPr>
                <w:b/>
                <w:sz w:val="23"/>
                <w:szCs w:val="23"/>
              </w:rPr>
              <w:t xml:space="preserve">NA </w:t>
            </w:r>
          </w:p>
        </w:tc>
        <w:tc>
          <w:tcPr>
            <w:tcW w:w="12960" w:type="dxa"/>
          </w:tcPr>
          <w:p w14:paraId="09642D0B" w14:textId="77777777" w:rsidR="002E255C" w:rsidRPr="00F85110" w:rsidRDefault="002E255C" w:rsidP="00B7337B">
            <w:pPr>
              <w:tabs>
                <w:tab w:val="num" w:pos="840"/>
                <w:tab w:val="left" w:pos="1200"/>
              </w:tabs>
              <w:ind w:right="288"/>
              <w:rPr>
                <w:b/>
                <w:sz w:val="23"/>
                <w:szCs w:val="23"/>
              </w:rPr>
            </w:pPr>
            <w:r>
              <w:rPr>
                <w:sz w:val="23"/>
                <w:szCs w:val="23"/>
              </w:rPr>
              <w:t>Not applicable, as the field s</w:t>
            </w:r>
            <w:r w:rsidRPr="00F85110">
              <w:rPr>
                <w:sz w:val="23"/>
                <w:szCs w:val="23"/>
              </w:rPr>
              <w:t>tudent has not had the opportunity to demonstrate competence in this area.</w:t>
            </w:r>
          </w:p>
          <w:p w14:paraId="6320C3B4" w14:textId="77777777" w:rsidR="002E255C" w:rsidRPr="00F85110" w:rsidRDefault="002E255C" w:rsidP="00B7337B">
            <w:pPr>
              <w:numPr>
                <w:ilvl w:val="1"/>
                <w:numId w:val="0"/>
              </w:numPr>
              <w:tabs>
                <w:tab w:val="num" w:pos="720"/>
                <w:tab w:val="num" w:pos="840"/>
                <w:tab w:val="left" w:pos="1200"/>
              </w:tabs>
              <w:ind w:left="450" w:right="288" w:hanging="450"/>
              <w:rPr>
                <w:b/>
                <w:sz w:val="16"/>
                <w:szCs w:val="16"/>
              </w:rPr>
            </w:pPr>
          </w:p>
        </w:tc>
      </w:tr>
    </w:tbl>
    <w:p w14:paraId="66CE25BA" w14:textId="77777777" w:rsidR="002E255C" w:rsidRPr="00F85110" w:rsidRDefault="002E255C" w:rsidP="002E255C">
      <w:pPr>
        <w:pStyle w:val="BodyText"/>
        <w:tabs>
          <w:tab w:val="num" w:pos="900"/>
          <w:tab w:val="left" w:pos="1260"/>
          <w:tab w:val="left" w:pos="1440"/>
          <w:tab w:val="left" w:pos="1530"/>
          <w:tab w:val="left" w:pos="1800"/>
        </w:tabs>
        <w:ind w:right="288"/>
      </w:pPr>
    </w:p>
    <w:p w14:paraId="0D8A4EAE" w14:textId="77777777" w:rsidR="002E255C" w:rsidRPr="007835E8" w:rsidRDefault="002E255C" w:rsidP="002E255C">
      <w:pPr>
        <w:pStyle w:val="BodyText"/>
        <w:tabs>
          <w:tab w:val="num" w:pos="900"/>
          <w:tab w:val="left" w:pos="1260"/>
          <w:tab w:val="left" w:pos="1440"/>
          <w:tab w:val="left" w:pos="1530"/>
          <w:tab w:val="left" w:pos="1800"/>
        </w:tabs>
        <w:ind w:right="288"/>
        <w:jc w:val="center"/>
        <w:rPr>
          <w:b/>
          <w:lang w:val="en-US"/>
        </w:rPr>
      </w:pPr>
      <w:r w:rsidRPr="000714FF">
        <w:rPr>
          <w:b/>
        </w:rPr>
        <w:lastRenderedPageBreak/>
        <w:t xml:space="preserve">SOCIAL WORK </w:t>
      </w:r>
      <w:r>
        <w:rPr>
          <w:b/>
          <w:lang w:val="en-US"/>
        </w:rPr>
        <w:t xml:space="preserve">CORE </w:t>
      </w:r>
      <w:r w:rsidRPr="000714FF">
        <w:rPr>
          <w:b/>
        </w:rPr>
        <w:t>COMPETENCIES AND PRACTICE BEHAVIORS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960"/>
        <w:gridCol w:w="1530"/>
        <w:gridCol w:w="1728"/>
      </w:tblGrid>
      <w:tr w:rsidR="002E255C" w:rsidRPr="00F85110" w14:paraId="26E85C04" w14:textId="77777777" w:rsidTr="0A34512A">
        <w:tc>
          <w:tcPr>
            <w:tcW w:w="10980" w:type="dxa"/>
            <w:gridSpan w:val="2"/>
            <w:tcBorders>
              <w:top w:val="nil"/>
              <w:left w:val="nil"/>
              <w:bottom w:val="nil"/>
              <w:right w:val="single" w:sz="4" w:space="0" w:color="auto"/>
            </w:tcBorders>
          </w:tcPr>
          <w:p w14:paraId="0DF9113A" w14:textId="77777777" w:rsidR="002E255C" w:rsidRPr="00501179" w:rsidRDefault="002E255C" w:rsidP="00B7337B">
            <w:pPr>
              <w:pStyle w:val="BodyText"/>
              <w:rPr>
                <w:bCs/>
                <w:lang w:val="en-US" w:eastAsia="en-US"/>
              </w:rPr>
            </w:pPr>
          </w:p>
          <w:p w14:paraId="27169166" w14:textId="77777777" w:rsidR="002E255C" w:rsidRPr="00501179" w:rsidRDefault="002E255C" w:rsidP="00B7337B">
            <w:pPr>
              <w:pStyle w:val="BodyText"/>
              <w:rPr>
                <w:bCs/>
                <w:lang w:val="en-US" w:eastAsia="en-US"/>
              </w:rPr>
            </w:pPr>
          </w:p>
        </w:tc>
        <w:tc>
          <w:tcPr>
            <w:tcW w:w="3258" w:type="dxa"/>
            <w:gridSpan w:val="2"/>
            <w:tcBorders>
              <w:left w:val="single" w:sz="4" w:space="0" w:color="auto"/>
            </w:tcBorders>
            <w:vAlign w:val="center"/>
          </w:tcPr>
          <w:p w14:paraId="27D4B9CB" w14:textId="77777777" w:rsidR="002E255C" w:rsidRPr="00501179" w:rsidRDefault="002E255C" w:rsidP="00B7337B">
            <w:pPr>
              <w:pStyle w:val="BodyText"/>
              <w:spacing w:line="240" w:lineRule="auto"/>
              <w:contextualSpacing/>
              <w:jc w:val="center"/>
              <w:rPr>
                <w:b/>
                <w:bCs/>
                <w:sz w:val="20"/>
                <w:lang w:val="en-US" w:eastAsia="en-US"/>
              </w:rPr>
            </w:pPr>
            <w:r w:rsidRPr="00501179">
              <w:rPr>
                <w:b/>
                <w:bCs/>
                <w:sz w:val="20"/>
                <w:lang w:val="en-US" w:eastAsia="en-US"/>
              </w:rPr>
              <w:t>Supervisor’s Evaluation of Student Competencies and Practice Behaviors</w:t>
            </w:r>
          </w:p>
        </w:tc>
      </w:tr>
      <w:tr w:rsidR="002E255C" w:rsidRPr="00F85110" w14:paraId="0ADB7E9D" w14:textId="77777777" w:rsidTr="0A34512A">
        <w:tc>
          <w:tcPr>
            <w:tcW w:w="10980" w:type="dxa"/>
            <w:gridSpan w:val="2"/>
            <w:tcBorders>
              <w:top w:val="nil"/>
              <w:left w:val="nil"/>
              <w:bottom w:val="single" w:sz="4" w:space="0" w:color="auto"/>
              <w:right w:val="single" w:sz="4" w:space="0" w:color="auto"/>
            </w:tcBorders>
          </w:tcPr>
          <w:p w14:paraId="3B1ED2EE" w14:textId="77777777" w:rsidR="002E255C" w:rsidRPr="00501179" w:rsidRDefault="002E255C" w:rsidP="00B7337B">
            <w:pPr>
              <w:pStyle w:val="BodyText"/>
              <w:rPr>
                <w:bCs/>
                <w:lang w:val="en-US" w:eastAsia="en-US"/>
              </w:rPr>
            </w:pPr>
          </w:p>
        </w:tc>
        <w:tc>
          <w:tcPr>
            <w:tcW w:w="1530" w:type="dxa"/>
            <w:tcBorders>
              <w:left w:val="single" w:sz="4" w:space="0" w:color="auto"/>
            </w:tcBorders>
            <w:vAlign w:val="center"/>
          </w:tcPr>
          <w:p w14:paraId="288EC742" w14:textId="77777777" w:rsidR="002E255C" w:rsidRPr="00501179" w:rsidRDefault="002E255C" w:rsidP="00B7337B">
            <w:pPr>
              <w:pStyle w:val="BodyText"/>
              <w:rPr>
                <w:bCs/>
                <w:sz w:val="20"/>
                <w:lang w:val="en-US" w:eastAsia="en-US"/>
              </w:rPr>
            </w:pPr>
            <w:r w:rsidRPr="00501179">
              <w:rPr>
                <w:bCs/>
                <w:sz w:val="20"/>
                <w:lang w:val="en-US" w:eastAsia="en-US"/>
              </w:rPr>
              <w:t>Fall</w:t>
            </w:r>
          </w:p>
        </w:tc>
        <w:tc>
          <w:tcPr>
            <w:tcW w:w="1728" w:type="dxa"/>
            <w:vAlign w:val="center"/>
          </w:tcPr>
          <w:p w14:paraId="087EFDCE" w14:textId="77777777" w:rsidR="002E255C" w:rsidRPr="00501179" w:rsidRDefault="002E255C" w:rsidP="00B7337B">
            <w:pPr>
              <w:pStyle w:val="BodyText"/>
              <w:rPr>
                <w:bCs/>
                <w:sz w:val="20"/>
                <w:lang w:val="en-US" w:eastAsia="en-US"/>
              </w:rPr>
            </w:pPr>
            <w:r w:rsidRPr="00501179">
              <w:rPr>
                <w:bCs/>
                <w:sz w:val="20"/>
                <w:lang w:val="en-US" w:eastAsia="en-US"/>
              </w:rPr>
              <w:t>Spring</w:t>
            </w:r>
          </w:p>
        </w:tc>
      </w:tr>
      <w:tr w:rsidR="002E255C" w:rsidRPr="00F85110" w14:paraId="0796F9BB" w14:textId="77777777" w:rsidTr="0A34512A">
        <w:tc>
          <w:tcPr>
            <w:tcW w:w="10980" w:type="dxa"/>
            <w:gridSpan w:val="2"/>
            <w:tcBorders>
              <w:top w:val="single" w:sz="4" w:space="0" w:color="auto"/>
            </w:tcBorders>
          </w:tcPr>
          <w:p w14:paraId="2194F80C" w14:textId="4AD79B01" w:rsidR="002E255C" w:rsidRDefault="002E255C" w:rsidP="0A34512A">
            <w:pPr>
              <w:contextualSpacing/>
              <w:rPr>
                <w:b/>
                <w:bCs/>
              </w:rPr>
            </w:pPr>
            <w:r w:rsidRPr="0A34512A">
              <w:rPr>
                <w:b/>
                <w:bCs/>
              </w:rPr>
              <w:t>Competency 1</w:t>
            </w:r>
            <w:r w:rsidR="60D6A195" w:rsidRPr="0A34512A">
              <w:rPr>
                <w:b/>
                <w:bCs/>
              </w:rPr>
              <w:t>: Demonstrate</w:t>
            </w:r>
            <w:r w:rsidRPr="0A34512A">
              <w:rPr>
                <w:b/>
                <w:bCs/>
              </w:rPr>
              <w:t xml:space="preserve"> Ethical and Professional Behavior</w:t>
            </w:r>
          </w:p>
          <w:p w14:paraId="6AFCA1E0" w14:textId="77777777" w:rsidR="002E255C" w:rsidRPr="000714FF" w:rsidRDefault="002E255C" w:rsidP="00B7337B">
            <w:pPr>
              <w:contextualSpacing/>
            </w:pPr>
          </w:p>
          <w:p w14:paraId="78DAED15" w14:textId="77777777" w:rsidR="002E255C" w:rsidRPr="00501179" w:rsidRDefault="002E255C" w:rsidP="00B7337B">
            <w:pPr>
              <w:pStyle w:val="BodyText"/>
              <w:rPr>
                <w:b/>
                <w:bCs/>
                <w:lang w:val="en-US" w:eastAsia="en-US"/>
              </w:rPr>
            </w:pPr>
            <w:r w:rsidRPr="00501179">
              <w:rPr>
                <w:b/>
                <w:bCs/>
                <w:lang w:val="en-US" w:eastAsia="en-US"/>
              </w:rPr>
              <w:t>Practice Behaviors:</w:t>
            </w:r>
          </w:p>
        </w:tc>
        <w:tc>
          <w:tcPr>
            <w:tcW w:w="1530" w:type="dxa"/>
            <w:shd w:val="clear" w:color="auto" w:fill="auto"/>
          </w:tcPr>
          <w:p w14:paraId="01C62F40" w14:textId="77777777" w:rsidR="002E255C" w:rsidRPr="00501179" w:rsidRDefault="002E255C" w:rsidP="00B7337B">
            <w:pPr>
              <w:pStyle w:val="BodyText"/>
              <w:rPr>
                <w:bCs/>
                <w:lang w:val="en-US" w:eastAsia="en-US"/>
              </w:rPr>
            </w:pPr>
          </w:p>
        </w:tc>
        <w:tc>
          <w:tcPr>
            <w:tcW w:w="1728" w:type="dxa"/>
            <w:shd w:val="clear" w:color="auto" w:fill="auto"/>
          </w:tcPr>
          <w:p w14:paraId="2B0F5E07" w14:textId="77777777" w:rsidR="002E255C" w:rsidRPr="00501179" w:rsidRDefault="002E255C" w:rsidP="00B7337B">
            <w:pPr>
              <w:pStyle w:val="BodyText"/>
              <w:rPr>
                <w:bCs/>
                <w:lang w:val="en-US" w:eastAsia="en-US"/>
              </w:rPr>
            </w:pPr>
          </w:p>
        </w:tc>
      </w:tr>
      <w:tr w:rsidR="002E255C" w:rsidRPr="00F85110" w14:paraId="07F38C14" w14:textId="77777777" w:rsidTr="0A34512A">
        <w:tc>
          <w:tcPr>
            <w:tcW w:w="10980" w:type="dxa"/>
            <w:gridSpan w:val="2"/>
            <w:tcBorders>
              <w:top w:val="single" w:sz="4" w:space="0" w:color="auto"/>
            </w:tcBorders>
          </w:tcPr>
          <w:p w14:paraId="45F7347A" w14:textId="77777777" w:rsidR="002E255C" w:rsidRPr="00F85110" w:rsidRDefault="002E255C" w:rsidP="00B7337B">
            <w:pPr>
              <w:pStyle w:val="Default"/>
              <w:numPr>
                <w:ilvl w:val="0"/>
                <w:numId w:val="19"/>
              </w:numPr>
              <w:spacing w:after="91"/>
              <w:contextualSpacing/>
            </w:pPr>
            <w:r w:rsidRPr="00F85110">
              <w:t>Makes ethical decisions by applying the standards of the NASW Code of Ethics, relevant laws and regulations, models for ethical decision-making, ethical conduct of research, and additional codes of ethics as appropriate to context</w:t>
            </w:r>
          </w:p>
        </w:tc>
        <w:tc>
          <w:tcPr>
            <w:tcW w:w="1530" w:type="dxa"/>
            <w:shd w:val="clear" w:color="auto" w:fill="FFFFFF" w:themeFill="background1"/>
          </w:tcPr>
          <w:p w14:paraId="37A51958" w14:textId="77777777" w:rsidR="002E255C" w:rsidRPr="00F85110" w:rsidRDefault="002E255C" w:rsidP="00B7337B"/>
        </w:tc>
        <w:tc>
          <w:tcPr>
            <w:tcW w:w="1728" w:type="dxa"/>
            <w:shd w:val="clear" w:color="auto" w:fill="FFFFFF" w:themeFill="background1"/>
          </w:tcPr>
          <w:p w14:paraId="53CA0375" w14:textId="77777777" w:rsidR="002E255C" w:rsidRPr="00F85110" w:rsidRDefault="002E255C" w:rsidP="00B7337B"/>
        </w:tc>
      </w:tr>
      <w:tr w:rsidR="002E255C" w:rsidRPr="00F85110" w14:paraId="23FF19CB" w14:textId="77777777" w:rsidTr="0A34512A">
        <w:tc>
          <w:tcPr>
            <w:tcW w:w="10980" w:type="dxa"/>
            <w:gridSpan w:val="2"/>
            <w:tcBorders>
              <w:top w:val="single" w:sz="4" w:space="0" w:color="auto"/>
            </w:tcBorders>
          </w:tcPr>
          <w:p w14:paraId="25519650" w14:textId="77777777" w:rsidR="002E255C" w:rsidRPr="00F85110" w:rsidRDefault="002E255C" w:rsidP="00B7337B">
            <w:pPr>
              <w:pStyle w:val="Default"/>
              <w:numPr>
                <w:ilvl w:val="0"/>
                <w:numId w:val="19"/>
              </w:numPr>
              <w:spacing w:after="91"/>
            </w:pPr>
            <w:r w:rsidRPr="00F85110">
              <w:t>Uses reflection and self-regulation to manage personal values and maintain professionalism in practice situations</w:t>
            </w:r>
          </w:p>
        </w:tc>
        <w:tc>
          <w:tcPr>
            <w:tcW w:w="1530" w:type="dxa"/>
            <w:shd w:val="clear" w:color="auto" w:fill="FFFFFF" w:themeFill="background1"/>
          </w:tcPr>
          <w:p w14:paraId="460033A2" w14:textId="77777777" w:rsidR="002E255C" w:rsidRPr="00F85110" w:rsidRDefault="002E255C" w:rsidP="00B7337B"/>
        </w:tc>
        <w:tc>
          <w:tcPr>
            <w:tcW w:w="1728" w:type="dxa"/>
            <w:shd w:val="clear" w:color="auto" w:fill="FFFFFF" w:themeFill="background1"/>
          </w:tcPr>
          <w:p w14:paraId="10C9AD04" w14:textId="77777777" w:rsidR="002E255C" w:rsidRPr="00F85110" w:rsidRDefault="002E255C" w:rsidP="00B7337B"/>
        </w:tc>
      </w:tr>
      <w:tr w:rsidR="002E255C" w:rsidRPr="00F85110" w14:paraId="7EDCBE39" w14:textId="77777777" w:rsidTr="0A34512A">
        <w:tc>
          <w:tcPr>
            <w:tcW w:w="10980" w:type="dxa"/>
            <w:gridSpan w:val="2"/>
            <w:tcBorders>
              <w:top w:val="single" w:sz="4" w:space="0" w:color="auto"/>
            </w:tcBorders>
          </w:tcPr>
          <w:p w14:paraId="0C8D4216" w14:textId="77777777" w:rsidR="002E255C" w:rsidRPr="00F85110" w:rsidRDefault="002E255C" w:rsidP="00B7337B">
            <w:pPr>
              <w:pStyle w:val="Default"/>
              <w:numPr>
                <w:ilvl w:val="0"/>
                <w:numId w:val="19"/>
              </w:numPr>
              <w:spacing w:after="91"/>
            </w:pPr>
            <w:r w:rsidRPr="00F85110">
              <w:t>Demonstrates professional demeanor in behavior; appearance; and oral, written, and electronic communication</w:t>
            </w:r>
          </w:p>
        </w:tc>
        <w:tc>
          <w:tcPr>
            <w:tcW w:w="1530" w:type="dxa"/>
            <w:shd w:val="clear" w:color="auto" w:fill="FFFFFF" w:themeFill="background1"/>
          </w:tcPr>
          <w:p w14:paraId="222D0875" w14:textId="77777777" w:rsidR="002E255C" w:rsidRPr="00F85110" w:rsidRDefault="002E255C" w:rsidP="00B7337B"/>
        </w:tc>
        <w:tc>
          <w:tcPr>
            <w:tcW w:w="1728" w:type="dxa"/>
            <w:shd w:val="clear" w:color="auto" w:fill="FFFFFF" w:themeFill="background1"/>
          </w:tcPr>
          <w:p w14:paraId="34AA2867" w14:textId="77777777" w:rsidR="002E255C" w:rsidRPr="00F85110" w:rsidRDefault="002E255C" w:rsidP="00B7337B"/>
        </w:tc>
      </w:tr>
      <w:tr w:rsidR="002E255C" w:rsidRPr="00F85110" w14:paraId="7079E3CC" w14:textId="77777777" w:rsidTr="0A34512A">
        <w:tc>
          <w:tcPr>
            <w:tcW w:w="10980" w:type="dxa"/>
            <w:gridSpan w:val="2"/>
            <w:tcBorders>
              <w:top w:val="single" w:sz="4" w:space="0" w:color="auto"/>
            </w:tcBorders>
          </w:tcPr>
          <w:p w14:paraId="757A837F" w14:textId="77777777" w:rsidR="002E255C" w:rsidRPr="00F85110" w:rsidRDefault="002E255C" w:rsidP="00B7337B">
            <w:pPr>
              <w:pStyle w:val="Default"/>
              <w:numPr>
                <w:ilvl w:val="0"/>
                <w:numId w:val="19"/>
              </w:numPr>
              <w:spacing w:after="91"/>
            </w:pPr>
            <w:r w:rsidRPr="00F85110">
              <w:t>Uses technology ethically and appropriately to facilitate practice outcomes</w:t>
            </w:r>
          </w:p>
        </w:tc>
        <w:tc>
          <w:tcPr>
            <w:tcW w:w="1530" w:type="dxa"/>
            <w:shd w:val="clear" w:color="auto" w:fill="FFFFFF" w:themeFill="background1"/>
          </w:tcPr>
          <w:p w14:paraId="78138376" w14:textId="77777777" w:rsidR="002E255C" w:rsidRPr="00F85110" w:rsidRDefault="002E255C" w:rsidP="00B7337B"/>
        </w:tc>
        <w:tc>
          <w:tcPr>
            <w:tcW w:w="1728" w:type="dxa"/>
            <w:shd w:val="clear" w:color="auto" w:fill="FFFFFF" w:themeFill="background1"/>
          </w:tcPr>
          <w:p w14:paraId="1FA74E77" w14:textId="77777777" w:rsidR="002E255C" w:rsidRPr="00F85110" w:rsidRDefault="002E255C" w:rsidP="00B7337B"/>
        </w:tc>
      </w:tr>
      <w:tr w:rsidR="002E255C" w:rsidRPr="00F85110" w14:paraId="44D3FC57" w14:textId="77777777" w:rsidTr="0A34512A">
        <w:trPr>
          <w:trHeight w:val="143"/>
        </w:trPr>
        <w:tc>
          <w:tcPr>
            <w:tcW w:w="10980" w:type="dxa"/>
            <w:gridSpan w:val="2"/>
            <w:tcBorders>
              <w:top w:val="single" w:sz="4" w:space="0" w:color="auto"/>
            </w:tcBorders>
          </w:tcPr>
          <w:p w14:paraId="0F250EA3" w14:textId="77777777" w:rsidR="002E255C" w:rsidRPr="00F85110" w:rsidRDefault="002E255C" w:rsidP="00B7337B">
            <w:pPr>
              <w:pStyle w:val="Default"/>
              <w:numPr>
                <w:ilvl w:val="0"/>
                <w:numId w:val="19"/>
              </w:numPr>
              <w:spacing w:after="91"/>
            </w:pPr>
            <w:r w:rsidRPr="00F85110">
              <w:t>Uses supervision and consultation to guide professional judgment and behavior</w:t>
            </w:r>
          </w:p>
        </w:tc>
        <w:tc>
          <w:tcPr>
            <w:tcW w:w="1530" w:type="dxa"/>
            <w:shd w:val="clear" w:color="auto" w:fill="FFFFFF" w:themeFill="background1"/>
          </w:tcPr>
          <w:p w14:paraId="1BAF2AB4" w14:textId="77777777" w:rsidR="002E255C" w:rsidRPr="00F85110" w:rsidRDefault="002E255C" w:rsidP="00B7337B"/>
        </w:tc>
        <w:tc>
          <w:tcPr>
            <w:tcW w:w="1728" w:type="dxa"/>
            <w:shd w:val="clear" w:color="auto" w:fill="FFFFFF" w:themeFill="background1"/>
          </w:tcPr>
          <w:p w14:paraId="2A060AAB" w14:textId="77777777" w:rsidR="002E255C" w:rsidRPr="00F85110" w:rsidRDefault="002E255C" w:rsidP="00B7337B"/>
        </w:tc>
      </w:tr>
      <w:tr w:rsidR="002E255C" w:rsidRPr="00F85110" w14:paraId="65DAE216" w14:textId="77777777" w:rsidTr="0A34512A">
        <w:trPr>
          <w:trHeight w:val="296"/>
        </w:trPr>
        <w:tc>
          <w:tcPr>
            <w:tcW w:w="10980" w:type="dxa"/>
            <w:gridSpan w:val="2"/>
            <w:tcBorders>
              <w:top w:val="single" w:sz="4" w:space="0" w:color="auto"/>
            </w:tcBorders>
          </w:tcPr>
          <w:p w14:paraId="1384749E" w14:textId="77777777" w:rsidR="002E255C" w:rsidRPr="00F85110" w:rsidRDefault="002E255C" w:rsidP="00B7337B">
            <w:pPr>
              <w:pStyle w:val="Default"/>
              <w:spacing w:after="91"/>
            </w:pPr>
            <w:r w:rsidRPr="00F85110">
              <w:rPr>
                <w:b/>
                <w:sz w:val="23"/>
                <w:szCs w:val="23"/>
              </w:rPr>
              <w:t>Learning Activities:</w:t>
            </w:r>
          </w:p>
        </w:tc>
        <w:tc>
          <w:tcPr>
            <w:tcW w:w="1530" w:type="dxa"/>
            <w:shd w:val="clear" w:color="auto" w:fill="FFFFFF" w:themeFill="background1"/>
          </w:tcPr>
          <w:p w14:paraId="5B7A9129" w14:textId="77777777" w:rsidR="002E255C" w:rsidRPr="00F85110" w:rsidRDefault="002E255C" w:rsidP="00B7337B">
            <w:pPr>
              <w:rPr>
                <w:b/>
                <w:sz w:val="16"/>
                <w:szCs w:val="16"/>
              </w:rPr>
            </w:pPr>
            <w:r>
              <w:rPr>
                <w:b/>
                <w:sz w:val="16"/>
                <w:szCs w:val="16"/>
              </w:rPr>
              <w:t>Complete (C),</w:t>
            </w:r>
          </w:p>
          <w:p w14:paraId="081FC1D7" w14:textId="77777777" w:rsidR="002E255C" w:rsidRPr="00F85110" w:rsidRDefault="002E255C" w:rsidP="00B7337B">
            <w:pPr>
              <w:rPr>
                <w:b/>
                <w:sz w:val="16"/>
                <w:szCs w:val="16"/>
              </w:rPr>
            </w:pPr>
            <w:r w:rsidRPr="00F85110">
              <w:rPr>
                <w:b/>
                <w:sz w:val="16"/>
                <w:szCs w:val="16"/>
              </w:rPr>
              <w:t>Ongoing (O)</w:t>
            </w:r>
            <w:r>
              <w:rPr>
                <w:b/>
                <w:sz w:val="16"/>
                <w:szCs w:val="16"/>
              </w:rPr>
              <w:t xml:space="preserve"> or Incomplete (I)</w:t>
            </w:r>
          </w:p>
        </w:tc>
        <w:tc>
          <w:tcPr>
            <w:tcW w:w="1728" w:type="dxa"/>
            <w:shd w:val="clear" w:color="auto" w:fill="FFFFFF" w:themeFill="background1"/>
          </w:tcPr>
          <w:p w14:paraId="455C16D1" w14:textId="61C354CB" w:rsidR="002E255C" w:rsidRDefault="002E255C" w:rsidP="00B7337B">
            <w:pPr>
              <w:rPr>
                <w:b/>
                <w:sz w:val="16"/>
                <w:szCs w:val="16"/>
              </w:rPr>
            </w:pPr>
            <w:r>
              <w:rPr>
                <w:b/>
                <w:sz w:val="16"/>
                <w:szCs w:val="16"/>
              </w:rPr>
              <w:t xml:space="preserve">Complete (C), </w:t>
            </w:r>
            <w:r w:rsidRPr="00F85110">
              <w:rPr>
                <w:b/>
                <w:sz w:val="16"/>
                <w:szCs w:val="16"/>
              </w:rPr>
              <w:t xml:space="preserve">No </w:t>
            </w:r>
            <w:r w:rsidR="001C7F4F" w:rsidRPr="00F85110">
              <w:rPr>
                <w:b/>
                <w:sz w:val="16"/>
                <w:szCs w:val="16"/>
              </w:rPr>
              <w:t>Opportunity (</w:t>
            </w:r>
            <w:r w:rsidRPr="00F85110">
              <w:rPr>
                <w:b/>
                <w:sz w:val="16"/>
                <w:szCs w:val="16"/>
              </w:rPr>
              <w:t>NO)</w:t>
            </w:r>
            <w:r>
              <w:rPr>
                <w:b/>
                <w:sz w:val="16"/>
                <w:szCs w:val="16"/>
              </w:rPr>
              <w:t xml:space="preserve"> or</w:t>
            </w:r>
          </w:p>
          <w:p w14:paraId="78E4353A" w14:textId="77777777" w:rsidR="002E255C" w:rsidRPr="00F85110" w:rsidRDefault="002E255C" w:rsidP="00B7337B">
            <w:pPr>
              <w:rPr>
                <w:b/>
              </w:rPr>
            </w:pPr>
            <w:r>
              <w:rPr>
                <w:b/>
                <w:sz w:val="16"/>
                <w:szCs w:val="16"/>
              </w:rPr>
              <w:t>Incomplete (I)</w:t>
            </w:r>
          </w:p>
        </w:tc>
      </w:tr>
      <w:tr w:rsidR="002E255C" w:rsidRPr="00F85110" w14:paraId="46E4DC59" w14:textId="77777777" w:rsidTr="0A34512A">
        <w:trPr>
          <w:trHeight w:val="143"/>
        </w:trPr>
        <w:tc>
          <w:tcPr>
            <w:tcW w:w="10980" w:type="dxa"/>
            <w:gridSpan w:val="2"/>
            <w:tcBorders>
              <w:top w:val="single" w:sz="4" w:space="0" w:color="auto"/>
            </w:tcBorders>
          </w:tcPr>
          <w:p w14:paraId="1920551D" w14:textId="77777777" w:rsidR="002E255C" w:rsidRPr="00F85110" w:rsidRDefault="002E255C" w:rsidP="00B7337B">
            <w:pPr>
              <w:pStyle w:val="Default"/>
              <w:spacing w:after="91"/>
            </w:pPr>
          </w:p>
        </w:tc>
        <w:tc>
          <w:tcPr>
            <w:tcW w:w="1530" w:type="dxa"/>
            <w:shd w:val="clear" w:color="auto" w:fill="FFFFFF" w:themeFill="background1"/>
          </w:tcPr>
          <w:p w14:paraId="086DFB53" w14:textId="77777777" w:rsidR="002E255C" w:rsidRPr="00F85110" w:rsidRDefault="002E255C" w:rsidP="00B7337B"/>
        </w:tc>
        <w:tc>
          <w:tcPr>
            <w:tcW w:w="1728" w:type="dxa"/>
            <w:shd w:val="clear" w:color="auto" w:fill="FFFFFF" w:themeFill="background1"/>
          </w:tcPr>
          <w:p w14:paraId="7E4F650F" w14:textId="77777777" w:rsidR="002E255C" w:rsidRPr="00F85110" w:rsidRDefault="002E255C" w:rsidP="00B7337B"/>
        </w:tc>
      </w:tr>
      <w:tr w:rsidR="002E255C" w:rsidRPr="00F85110" w14:paraId="2A2BFB0B" w14:textId="77777777" w:rsidTr="0A34512A">
        <w:trPr>
          <w:trHeight w:val="143"/>
        </w:trPr>
        <w:tc>
          <w:tcPr>
            <w:tcW w:w="10980" w:type="dxa"/>
            <w:gridSpan w:val="2"/>
            <w:tcBorders>
              <w:top w:val="single" w:sz="4" w:space="0" w:color="auto"/>
            </w:tcBorders>
          </w:tcPr>
          <w:p w14:paraId="54E60B63" w14:textId="77777777" w:rsidR="002E255C" w:rsidRPr="00F85110" w:rsidRDefault="002E255C" w:rsidP="00B7337B">
            <w:pPr>
              <w:pStyle w:val="Default"/>
              <w:spacing w:after="91"/>
            </w:pPr>
          </w:p>
        </w:tc>
        <w:tc>
          <w:tcPr>
            <w:tcW w:w="1530" w:type="dxa"/>
            <w:shd w:val="clear" w:color="auto" w:fill="FFFFFF" w:themeFill="background1"/>
          </w:tcPr>
          <w:p w14:paraId="184FB2A1" w14:textId="77777777" w:rsidR="002E255C" w:rsidRPr="00F85110" w:rsidRDefault="002E255C" w:rsidP="00B7337B"/>
        </w:tc>
        <w:tc>
          <w:tcPr>
            <w:tcW w:w="1728" w:type="dxa"/>
            <w:shd w:val="clear" w:color="auto" w:fill="FFFFFF" w:themeFill="background1"/>
          </w:tcPr>
          <w:p w14:paraId="44847FEA" w14:textId="77777777" w:rsidR="002E255C" w:rsidRPr="00F85110" w:rsidRDefault="002E255C" w:rsidP="00B7337B"/>
        </w:tc>
      </w:tr>
      <w:tr w:rsidR="002E255C" w:rsidRPr="00F85110" w14:paraId="47D0820E" w14:textId="77777777" w:rsidTr="0A34512A">
        <w:trPr>
          <w:trHeight w:val="143"/>
        </w:trPr>
        <w:tc>
          <w:tcPr>
            <w:tcW w:w="10980" w:type="dxa"/>
            <w:gridSpan w:val="2"/>
            <w:tcBorders>
              <w:top w:val="single" w:sz="4" w:space="0" w:color="auto"/>
            </w:tcBorders>
          </w:tcPr>
          <w:p w14:paraId="744A8FF6" w14:textId="77777777" w:rsidR="002E255C" w:rsidRPr="00F85110" w:rsidRDefault="002E255C" w:rsidP="00B7337B">
            <w:pPr>
              <w:pStyle w:val="Default"/>
              <w:spacing w:after="91"/>
            </w:pPr>
          </w:p>
        </w:tc>
        <w:tc>
          <w:tcPr>
            <w:tcW w:w="1530" w:type="dxa"/>
            <w:shd w:val="clear" w:color="auto" w:fill="FFFFFF" w:themeFill="background1"/>
          </w:tcPr>
          <w:p w14:paraId="6B81CEB2" w14:textId="77777777" w:rsidR="002E255C" w:rsidRPr="00F85110" w:rsidRDefault="002E255C" w:rsidP="00B7337B"/>
        </w:tc>
        <w:tc>
          <w:tcPr>
            <w:tcW w:w="1728" w:type="dxa"/>
            <w:shd w:val="clear" w:color="auto" w:fill="FFFFFF" w:themeFill="background1"/>
          </w:tcPr>
          <w:p w14:paraId="6DE36617" w14:textId="77777777" w:rsidR="002E255C" w:rsidRPr="00F85110" w:rsidRDefault="002E255C" w:rsidP="00B7337B"/>
        </w:tc>
      </w:tr>
      <w:tr w:rsidR="002E255C" w:rsidRPr="00F85110" w14:paraId="6E83F019" w14:textId="77777777" w:rsidTr="0A34512A">
        <w:trPr>
          <w:trHeight w:val="143"/>
        </w:trPr>
        <w:tc>
          <w:tcPr>
            <w:tcW w:w="10980" w:type="dxa"/>
            <w:gridSpan w:val="2"/>
            <w:tcBorders>
              <w:top w:val="single" w:sz="4" w:space="0" w:color="auto"/>
            </w:tcBorders>
          </w:tcPr>
          <w:p w14:paraId="251A3D1D" w14:textId="77777777" w:rsidR="002E255C" w:rsidRPr="00F85110" w:rsidRDefault="002E255C" w:rsidP="00B7337B">
            <w:pPr>
              <w:pStyle w:val="Default"/>
              <w:spacing w:after="91"/>
              <w:rPr>
                <w:b/>
              </w:rPr>
            </w:pPr>
            <w:r w:rsidRPr="00F85110">
              <w:rPr>
                <w:b/>
              </w:rPr>
              <w:t>Additional Activities added in spring semester:</w:t>
            </w:r>
          </w:p>
        </w:tc>
        <w:tc>
          <w:tcPr>
            <w:tcW w:w="1530" w:type="dxa"/>
            <w:shd w:val="clear" w:color="auto" w:fill="FFFFFF" w:themeFill="background1"/>
          </w:tcPr>
          <w:p w14:paraId="7AA735D5" w14:textId="77777777" w:rsidR="002E255C" w:rsidRPr="00F85110" w:rsidRDefault="002E255C" w:rsidP="00B7337B"/>
        </w:tc>
        <w:tc>
          <w:tcPr>
            <w:tcW w:w="1728" w:type="dxa"/>
            <w:shd w:val="clear" w:color="auto" w:fill="FFFFFF" w:themeFill="background1"/>
          </w:tcPr>
          <w:p w14:paraId="7BC92456" w14:textId="77777777" w:rsidR="002E255C" w:rsidRPr="00F85110" w:rsidRDefault="002E255C" w:rsidP="00B7337B"/>
        </w:tc>
      </w:tr>
      <w:tr w:rsidR="002E255C" w:rsidRPr="00F85110" w14:paraId="31E078B3" w14:textId="77777777" w:rsidTr="0A34512A">
        <w:trPr>
          <w:trHeight w:val="143"/>
        </w:trPr>
        <w:tc>
          <w:tcPr>
            <w:tcW w:w="10980" w:type="dxa"/>
            <w:gridSpan w:val="2"/>
            <w:tcBorders>
              <w:top w:val="single" w:sz="4" w:space="0" w:color="auto"/>
            </w:tcBorders>
          </w:tcPr>
          <w:p w14:paraId="569EEED5" w14:textId="77777777" w:rsidR="002E255C" w:rsidRPr="00F85110" w:rsidRDefault="002E255C" w:rsidP="00B7337B">
            <w:pPr>
              <w:pStyle w:val="Default"/>
              <w:spacing w:after="91"/>
            </w:pPr>
          </w:p>
        </w:tc>
        <w:tc>
          <w:tcPr>
            <w:tcW w:w="1530" w:type="dxa"/>
            <w:shd w:val="clear" w:color="auto" w:fill="FFFFFF" w:themeFill="background1"/>
          </w:tcPr>
          <w:p w14:paraId="2A3D560B" w14:textId="77777777" w:rsidR="002E255C" w:rsidRPr="00F85110" w:rsidRDefault="002E255C" w:rsidP="00B7337B"/>
        </w:tc>
        <w:tc>
          <w:tcPr>
            <w:tcW w:w="1728" w:type="dxa"/>
            <w:shd w:val="clear" w:color="auto" w:fill="FFFFFF" w:themeFill="background1"/>
          </w:tcPr>
          <w:p w14:paraId="0E1AB6B8" w14:textId="77777777" w:rsidR="002E255C" w:rsidRPr="00F85110" w:rsidRDefault="002E255C" w:rsidP="00B7337B"/>
        </w:tc>
      </w:tr>
      <w:tr w:rsidR="002E255C" w:rsidRPr="00F85110" w14:paraId="47125D84" w14:textId="77777777" w:rsidTr="0A34512A">
        <w:tc>
          <w:tcPr>
            <w:tcW w:w="14238" w:type="dxa"/>
            <w:gridSpan w:val="4"/>
            <w:shd w:val="clear" w:color="auto" w:fill="FFFFFF" w:themeFill="background1"/>
          </w:tcPr>
          <w:p w14:paraId="0B834C4A" w14:textId="77777777" w:rsidR="002E255C" w:rsidRPr="00501179" w:rsidRDefault="002E255C" w:rsidP="00B7337B">
            <w:pPr>
              <w:pStyle w:val="BodyText"/>
              <w:rPr>
                <w:b/>
                <w:bCs/>
                <w:lang w:val="en-US" w:eastAsia="en-US"/>
              </w:rPr>
            </w:pPr>
            <w:r w:rsidRPr="00501179">
              <w:rPr>
                <w:bCs/>
                <w:lang w:val="en-US" w:eastAsia="en-US"/>
              </w:rPr>
              <w:t>Field instructor’s comments regarding student’s</w:t>
            </w:r>
            <w:r w:rsidRPr="00501179">
              <w:rPr>
                <w:lang w:val="en-US" w:eastAsia="en-US"/>
              </w:rPr>
              <w:t xml:space="preserve"> ability to Demonstrate Ethical and Professional Behavior</w:t>
            </w:r>
          </w:p>
        </w:tc>
      </w:tr>
      <w:tr w:rsidR="002E255C" w:rsidRPr="00F85110" w14:paraId="2CCF4207" w14:textId="77777777" w:rsidTr="0A34512A">
        <w:tc>
          <w:tcPr>
            <w:tcW w:w="7020" w:type="dxa"/>
            <w:shd w:val="clear" w:color="auto" w:fill="FFFFFF" w:themeFill="background1"/>
          </w:tcPr>
          <w:p w14:paraId="269A785B"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0F080803" w14:textId="77777777" w:rsidR="002E255C" w:rsidRPr="00501179" w:rsidRDefault="002E255C" w:rsidP="00B7337B">
            <w:pPr>
              <w:pStyle w:val="BodyText"/>
              <w:rPr>
                <w:bCs/>
                <w:lang w:val="en-US" w:eastAsia="en-US"/>
              </w:rPr>
            </w:pPr>
          </w:p>
          <w:p w14:paraId="42282379" w14:textId="77777777" w:rsidR="002E255C" w:rsidRPr="00501179" w:rsidRDefault="002E255C" w:rsidP="00B7337B">
            <w:pPr>
              <w:pStyle w:val="BodyText"/>
              <w:rPr>
                <w:bCs/>
                <w:lang w:val="en-US" w:eastAsia="en-US"/>
              </w:rPr>
            </w:pPr>
          </w:p>
          <w:p w14:paraId="18E59E45" w14:textId="77777777" w:rsidR="002E255C" w:rsidRPr="00501179" w:rsidRDefault="002E255C" w:rsidP="00B7337B">
            <w:pPr>
              <w:pStyle w:val="BodyText"/>
              <w:rPr>
                <w:bCs/>
                <w:lang w:val="en-US" w:eastAsia="en-US"/>
              </w:rPr>
            </w:pPr>
          </w:p>
          <w:p w14:paraId="3BF57138"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52053501" w14:textId="77777777" w:rsidR="002E255C" w:rsidRPr="00501179" w:rsidRDefault="002E255C" w:rsidP="00B7337B">
            <w:pPr>
              <w:pStyle w:val="BodyText"/>
              <w:rPr>
                <w:bCs/>
                <w:sz w:val="16"/>
                <w:szCs w:val="16"/>
                <w:lang w:val="en-US" w:eastAsia="en-US"/>
              </w:rPr>
            </w:pPr>
            <w:r w:rsidRPr="00501179">
              <w:rPr>
                <w:bCs/>
                <w:sz w:val="16"/>
                <w:szCs w:val="16"/>
                <w:lang w:val="en-US" w:eastAsia="en-US"/>
              </w:rPr>
              <w:lastRenderedPageBreak/>
              <w:t>Spring:</w:t>
            </w:r>
          </w:p>
        </w:tc>
      </w:tr>
      <w:tr w:rsidR="002E255C" w:rsidRPr="00F85110" w14:paraId="793C31C9" w14:textId="77777777" w:rsidTr="0A34512A">
        <w:tc>
          <w:tcPr>
            <w:tcW w:w="10980" w:type="dxa"/>
            <w:gridSpan w:val="2"/>
          </w:tcPr>
          <w:p w14:paraId="2624D824" w14:textId="20E06ADA" w:rsidR="002E255C" w:rsidRPr="00501179" w:rsidRDefault="002E255C" w:rsidP="0A34512A">
            <w:pPr>
              <w:pStyle w:val="BodyText"/>
              <w:rPr>
                <w:lang w:val="en-US" w:eastAsia="en-US"/>
              </w:rPr>
            </w:pPr>
            <w:r w:rsidRPr="0A34512A">
              <w:rPr>
                <w:lang w:val="en-US" w:eastAsia="en-US"/>
              </w:rPr>
              <w:t>Competency 2</w:t>
            </w:r>
            <w:r w:rsidR="55D548E4" w:rsidRPr="0A34512A">
              <w:rPr>
                <w:lang w:val="en-US" w:eastAsia="en-US"/>
              </w:rPr>
              <w:t>: Engage</w:t>
            </w:r>
            <w:r w:rsidRPr="0A34512A">
              <w:rPr>
                <w:lang w:val="en-US" w:eastAsia="en-US"/>
              </w:rPr>
              <w:t xml:space="preserve"> Diversity and Difference in Practice </w:t>
            </w:r>
            <w:r w:rsidRPr="0A34512A">
              <w:rPr>
                <w:sz w:val="20"/>
                <w:lang w:val="en-US" w:eastAsia="en-US"/>
              </w:rPr>
              <w:t xml:space="preserve"> </w:t>
            </w:r>
          </w:p>
          <w:p w14:paraId="6E84AF7F" w14:textId="77777777" w:rsidR="002E255C" w:rsidRPr="00F85110" w:rsidRDefault="002E255C" w:rsidP="00B7337B">
            <w:pPr>
              <w:pStyle w:val="NoSpacing"/>
              <w:rPr>
                <w:b/>
                <w:bCs/>
              </w:rPr>
            </w:pPr>
          </w:p>
          <w:p w14:paraId="734D93D8" w14:textId="77777777" w:rsidR="002E255C" w:rsidRPr="00F85110" w:rsidRDefault="002E255C" w:rsidP="00B7337B">
            <w:pPr>
              <w:pStyle w:val="NoSpacing"/>
            </w:pPr>
            <w:r w:rsidRPr="00F85110">
              <w:rPr>
                <w:bCs/>
              </w:rPr>
              <w:t>Practice Behaviors:</w:t>
            </w:r>
          </w:p>
        </w:tc>
        <w:tc>
          <w:tcPr>
            <w:tcW w:w="1530" w:type="dxa"/>
            <w:shd w:val="clear" w:color="auto" w:fill="auto"/>
          </w:tcPr>
          <w:p w14:paraId="022DB74A" w14:textId="77777777" w:rsidR="002E255C" w:rsidRPr="00501179" w:rsidRDefault="002E255C" w:rsidP="00B7337B">
            <w:pPr>
              <w:pStyle w:val="BodyText"/>
              <w:rPr>
                <w:bCs/>
                <w:lang w:val="en-US" w:eastAsia="en-US"/>
              </w:rPr>
            </w:pPr>
          </w:p>
        </w:tc>
        <w:tc>
          <w:tcPr>
            <w:tcW w:w="1728" w:type="dxa"/>
            <w:shd w:val="clear" w:color="auto" w:fill="auto"/>
          </w:tcPr>
          <w:p w14:paraId="2EDD4210" w14:textId="77777777" w:rsidR="002E255C" w:rsidRPr="00501179" w:rsidRDefault="002E255C" w:rsidP="00B7337B">
            <w:pPr>
              <w:pStyle w:val="BodyText"/>
              <w:rPr>
                <w:bCs/>
                <w:lang w:val="en-US" w:eastAsia="en-US"/>
              </w:rPr>
            </w:pPr>
          </w:p>
        </w:tc>
      </w:tr>
      <w:tr w:rsidR="002E255C" w:rsidRPr="00F85110" w14:paraId="429D698B" w14:textId="77777777" w:rsidTr="0A34512A">
        <w:tc>
          <w:tcPr>
            <w:tcW w:w="10980" w:type="dxa"/>
            <w:gridSpan w:val="2"/>
          </w:tcPr>
          <w:p w14:paraId="154ED1ED" w14:textId="77777777" w:rsidR="002E255C" w:rsidRPr="00F85110" w:rsidRDefault="002E255C" w:rsidP="00B7337B">
            <w:pPr>
              <w:pStyle w:val="Pa0"/>
              <w:numPr>
                <w:ilvl w:val="0"/>
                <w:numId w:val="10"/>
              </w:numPr>
              <w:rPr>
                <w:rFonts w:ascii="Times New Roman" w:hAnsi="Times New Roman"/>
                <w:color w:val="000000"/>
              </w:rPr>
            </w:pPr>
            <w:r w:rsidRPr="00F85110">
              <w:rPr>
                <w:rFonts w:ascii="Times New Roman" w:hAnsi="Times New Roman"/>
              </w:rPr>
              <w:t>Applies and communicates understanding of the importance of diversity and difference in shaping life experiences in practice at the micro, mezzo, and macro levels</w:t>
            </w:r>
          </w:p>
        </w:tc>
        <w:tc>
          <w:tcPr>
            <w:tcW w:w="1530" w:type="dxa"/>
            <w:shd w:val="clear" w:color="auto" w:fill="FFFFFF" w:themeFill="background1"/>
          </w:tcPr>
          <w:p w14:paraId="0BD825C7" w14:textId="77777777" w:rsidR="002E255C" w:rsidRPr="00501179" w:rsidRDefault="002E255C" w:rsidP="00B7337B">
            <w:pPr>
              <w:pStyle w:val="BodyText"/>
              <w:rPr>
                <w:bCs/>
                <w:lang w:val="en-US" w:eastAsia="en-US"/>
              </w:rPr>
            </w:pPr>
          </w:p>
        </w:tc>
        <w:tc>
          <w:tcPr>
            <w:tcW w:w="1728" w:type="dxa"/>
            <w:shd w:val="clear" w:color="auto" w:fill="FFFFFF" w:themeFill="background1"/>
          </w:tcPr>
          <w:p w14:paraId="7E2DEB00" w14:textId="77777777" w:rsidR="002E255C" w:rsidRPr="00501179" w:rsidRDefault="002E255C" w:rsidP="00B7337B">
            <w:pPr>
              <w:pStyle w:val="BodyText"/>
              <w:rPr>
                <w:bCs/>
                <w:lang w:val="en-US" w:eastAsia="en-US"/>
              </w:rPr>
            </w:pPr>
          </w:p>
        </w:tc>
      </w:tr>
      <w:tr w:rsidR="002E255C" w:rsidRPr="00F85110" w14:paraId="4A9D5D46" w14:textId="77777777" w:rsidTr="0A34512A">
        <w:tc>
          <w:tcPr>
            <w:tcW w:w="10980" w:type="dxa"/>
            <w:gridSpan w:val="2"/>
          </w:tcPr>
          <w:p w14:paraId="2BE6CDCB" w14:textId="77777777" w:rsidR="002E255C" w:rsidRPr="00F85110" w:rsidRDefault="002E255C" w:rsidP="00B7337B">
            <w:pPr>
              <w:pStyle w:val="Default"/>
              <w:numPr>
                <w:ilvl w:val="0"/>
                <w:numId w:val="10"/>
              </w:numPr>
              <w:spacing w:after="91"/>
            </w:pPr>
            <w:r w:rsidRPr="00F85110">
              <w:t>Presents themselves as learners and engage clients and constituencies as experts of their own experiences</w:t>
            </w:r>
          </w:p>
        </w:tc>
        <w:tc>
          <w:tcPr>
            <w:tcW w:w="1530" w:type="dxa"/>
            <w:shd w:val="clear" w:color="auto" w:fill="FFFFFF" w:themeFill="background1"/>
          </w:tcPr>
          <w:p w14:paraId="5071A57C"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2E65D7D" w14:textId="77777777" w:rsidR="002E255C" w:rsidRPr="00501179" w:rsidRDefault="002E255C" w:rsidP="00B7337B">
            <w:pPr>
              <w:pStyle w:val="BodyText"/>
              <w:rPr>
                <w:bCs/>
                <w:lang w:val="en-US" w:eastAsia="en-US"/>
              </w:rPr>
            </w:pPr>
          </w:p>
        </w:tc>
      </w:tr>
      <w:tr w:rsidR="002E255C" w:rsidRPr="00F85110" w14:paraId="6D8F1126" w14:textId="77777777" w:rsidTr="0A34512A">
        <w:tc>
          <w:tcPr>
            <w:tcW w:w="10980" w:type="dxa"/>
            <w:gridSpan w:val="2"/>
          </w:tcPr>
          <w:p w14:paraId="1210309B" w14:textId="77777777" w:rsidR="002E255C" w:rsidRPr="00F85110" w:rsidRDefault="002E255C" w:rsidP="00B7337B">
            <w:pPr>
              <w:pStyle w:val="NoSpacing"/>
              <w:numPr>
                <w:ilvl w:val="0"/>
                <w:numId w:val="10"/>
              </w:numPr>
            </w:pPr>
            <w:r w:rsidRPr="00F85110">
              <w:t>Applies self-awareness and self-regulation to manage the influence of personal biases and values in working with diverse clients and constituencies</w:t>
            </w:r>
          </w:p>
        </w:tc>
        <w:tc>
          <w:tcPr>
            <w:tcW w:w="1530" w:type="dxa"/>
            <w:shd w:val="clear" w:color="auto" w:fill="FFFFFF" w:themeFill="background1"/>
          </w:tcPr>
          <w:p w14:paraId="12256C8C" w14:textId="77777777" w:rsidR="002E255C" w:rsidRPr="00501179" w:rsidRDefault="002E255C" w:rsidP="00B7337B">
            <w:pPr>
              <w:pStyle w:val="BodyText"/>
              <w:rPr>
                <w:bCs/>
                <w:lang w:val="en-US" w:eastAsia="en-US"/>
              </w:rPr>
            </w:pPr>
          </w:p>
        </w:tc>
        <w:tc>
          <w:tcPr>
            <w:tcW w:w="1728" w:type="dxa"/>
            <w:shd w:val="clear" w:color="auto" w:fill="FFFFFF" w:themeFill="background1"/>
          </w:tcPr>
          <w:p w14:paraId="40C20037" w14:textId="77777777" w:rsidR="002E255C" w:rsidRPr="00501179" w:rsidRDefault="002E255C" w:rsidP="00B7337B">
            <w:pPr>
              <w:pStyle w:val="BodyText"/>
              <w:rPr>
                <w:bCs/>
                <w:lang w:val="en-US" w:eastAsia="en-US"/>
              </w:rPr>
            </w:pPr>
          </w:p>
        </w:tc>
      </w:tr>
      <w:tr w:rsidR="002E255C" w:rsidRPr="00F85110" w14:paraId="16AB0561" w14:textId="77777777" w:rsidTr="0A34512A">
        <w:tc>
          <w:tcPr>
            <w:tcW w:w="10980" w:type="dxa"/>
            <w:gridSpan w:val="2"/>
          </w:tcPr>
          <w:p w14:paraId="2491D079" w14:textId="77777777" w:rsidR="002E255C" w:rsidRPr="00F85110" w:rsidRDefault="002E255C" w:rsidP="00B7337B">
            <w:pPr>
              <w:pStyle w:val="NoSpacing"/>
              <w:contextualSpacing/>
            </w:pPr>
            <w:r w:rsidRPr="00F85110">
              <w:rPr>
                <w:b/>
              </w:rPr>
              <w:t>Learning Activities:</w:t>
            </w:r>
          </w:p>
        </w:tc>
        <w:tc>
          <w:tcPr>
            <w:tcW w:w="1530" w:type="dxa"/>
            <w:shd w:val="clear" w:color="auto" w:fill="FFFFFF" w:themeFill="background1"/>
          </w:tcPr>
          <w:p w14:paraId="08F77A91" w14:textId="77777777" w:rsidR="002E255C" w:rsidRPr="00501179" w:rsidRDefault="002E255C" w:rsidP="00B7337B">
            <w:pPr>
              <w:pStyle w:val="BodyText"/>
              <w:spacing w:line="240" w:lineRule="auto"/>
              <w:contextualSpacing/>
              <w:rPr>
                <w:b/>
                <w:sz w:val="16"/>
                <w:szCs w:val="16"/>
                <w:lang w:val="en-US" w:eastAsia="en-US"/>
              </w:rPr>
            </w:pPr>
            <w:r w:rsidRPr="00501179">
              <w:rPr>
                <w:b/>
                <w:sz w:val="16"/>
                <w:szCs w:val="16"/>
                <w:lang w:val="en-US" w:eastAsia="en-US"/>
              </w:rPr>
              <w:t>Complete (C), Ongoing (O) or</w:t>
            </w:r>
          </w:p>
          <w:p w14:paraId="1925C087"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Incomplete (I)</w:t>
            </w:r>
          </w:p>
        </w:tc>
        <w:tc>
          <w:tcPr>
            <w:tcW w:w="1728" w:type="dxa"/>
            <w:shd w:val="clear" w:color="auto" w:fill="FFFFFF" w:themeFill="background1"/>
          </w:tcPr>
          <w:p w14:paraId="5857C931" w14:textId="0EE39054" w:rsidR="002E255C" w:rsidRPr="00501179" w:rsidRDefault="002E255C" w:rsidP="00B7337B">
            <w:pPr>
              <w:pStyle w:val="BodyText"/>
              <w:spacing w:line="240" w:lineRule="auto"/>
              <w:contextualSpacing/>
              <w:rPr>
                <w:b/>
                <w:sz w:val="16"/>
                <w:szCs w:val="16"/>
                <w:lang w:val="en-US" w:eastAsia="en-US"/>
              </w:rPr>
            </w:pPr>
            <w:r w:rsidRPr="00501179">
              <w:rPr>
                <w:b/>
                <w:sz w:val="16"/>
                <w:szCs w:val="16"/>
                <w:lang w:val="en-US" w:eastAsia="en-US"/>
              </w:rPr>
              <w:t>Complete (C</w:t>
            </w:r>
            <w:r w:rsidR="001C7F4F" w:rsidRPr="00501179">
              <w:rPr>
                <w:b/>
                <w:sz w:val="16"/>
                <w:szCs w:val="16"/>
                <w:lang w:val="en-US" w:eastAsia="en-US"/>
              </w:rPr>
              <w:t>), No</w:t>
            </w:r>
            <w:r w:rsidRPr="00501179">
              <w:rPr>
                <w:b/>
                <w:sz w:val="16"/>
                <w:szCs w:val="16"/>
                <w:lang w:val="en-US" w:eastAsia="en-US"/>
              </w:rPr>
              <w:t xml:space="preserve"> </w:t>
            </w:r>
            <w:r w:rsidR="001C7F4F" w:rsidRPr="00501179">
              <w:rPr>
                <w:b/>
                <w:sz w:val="16"/>
                <w:szCs w:val="16"/>
                <w:lang w:val="en-US" w:eastAsia="en-US"/>
              </w:rPr>
              <w:t>Opportunity (</w:t>
            </w:r>
            <w:r w:rsidRPr="00501179">
              <w:rPr>
                <w:b/>
                <w:sz w:val="16"/>
                <w:szCs w:val="16"/>
                <w:lang w:val="en-US" w:eastAsia="en-US"/>
              </w:rPr>
              <w:t>NO) or</w:t>
            </w:r>
          </w:p>
          <w:p w14:paraId="3ACE47F3"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Incomplete (I)</w:t>
            </w:r>
          </w:p>
        </w:tc>
      </w:tr>
      <w:tr w:rsidR="002E255C" w:rsidRPr="00F85110" w14:paraId="5A235A38" w14:textId="77777777" w:rsidTr="0A34512A">
        <w:tc>
          <w:tcPr>
            <w:tcW w:w="10980" w:type="dxa"/>
            <w:gridSpan w:val="2"/>
          </w:tcPr>
          <w:p w14:paraId="39FA1462" w14:textId="77777777" w:rsidR="002E255C" w:rsidRPr="00F85110" w:rsidRDefault="002E255C" w:rsidP="00B7337B">
            <w:pPr>
              <w:pStyle w:val="NoSpacing"/>
              <w:contextualSpacing/>
            </w:pPr>
          </w:p>
        </w:tc>
        <w:tc>
          <w:tcPr>
            <w:tcW w:w="1530" w:type="dxa"/>
            <w:shd w:val="clear" w:color="auto" w:fill="FFFFFF" w:themeFill="background1"/>
          </w:tcPr>
          <w:p w14:paraId="49ECCBA4"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C4D3CD4" w14:textId="77777777" w:rsidR="002E255C" w:rsidRPr="00501179" w:rsidRDefault="002E255C" w:rsidP="00B7337B">
            <w:pPr>
              <w:pStyle w:val="BodyText"/>
              <w:rPr>
                <w:bCs/>
                <w:lang w:val="en-US" w:eastAsia="en-US"/>
              </w:rPr>
            </w:pPr>
          </w:p>
        </w:tc>
      </w:tr>
      <w:tr w:rsidR="002E255C" w:rsidRPr="00F85110" w14:paraId="08A1E494" w14:textId="77777777" w:rsidTr="0A34512A">
        <w:tc>
          <w:tcPr>
            <w:tcW w:w="10980" w:type="dxa"/>
            <w:gridSpan w:val="2"/>
          </w:tcPr>
          <w:p w14:paraId="194901F2" w14:textId="77777777" w:rsidR="002E255C" w:rsidRPr="00F85110" w:rsidRDefault="002E255C" w:rsidP="00B7337B">
            <w:pPr>
              <w:pStyle w:val="NoSpacing"/>
              <w:ind w:left="720"/>
              <w:contextualSpacing/>
            </w:pPr>
          </w:p>
        </w:tc>
        <w:tc>
          <w:tcPr>
            <w:tcW w:w="1530" w:type="dxa"/>
            <w:shd w:val="clear" w:color="auto" w:fill="FFFFFF" w:themeFill="background1"/>
          </w:tcPr>
          <w:p w14:paraId="20DC4E19"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EACDCDD" w14:textId="77777777" w:rsidR="002E255C" w:rsidRPr="00501179" w:rsidRDefault="002E255C" w:rsidP="00B7337B">
            <w:pPr>
              <w:pStyle w:val="BodyText"/>
              <w:rPr>
                <w:bCs/>
                <w:lang w:val="en-US" w:eastAsia="en-US"/>
              </w:rPr>
            </w:pPr>
          </w:p>
        </w:tc>
      </w:tr>
      <w:tr w:rsidR="002E255C" w:rsidRPr="00F85110" w14:paraId="0B0D790A" w14:textId="77777777" w:rsidTr="0A34512A">
        <w:tc>
          <w:tcPr>
            <w:tcW w:w="10980" w:type="dxa"/>
            <w:gridSpan w:val="2"/>
          </w:tcPr>
          <w:p w14:paraId="45CAB085" w14:textId="77777777" w:rsidR="002E255C" w:rsidRPr="00F85110" w:rsidRDefault="002E255C" w:rsidP="00B7337B">
            <w:pPr>
              <w:pStyle w:val="NoSpacing"/>
              <w:ind w:left="720"/>
              <w:contextualSpacing/>
            </w:pPr>
          </w:p>
        </w:tc>
        <w:tc>
          <w:tcPr>
            <w:tcW w:w="1530" w:type="dxa"/>
            <w:shd w:val="clear" w:color="auto" w:fill="FFFFFF" w:themeFill="background1"/>
          </w:tcPr>
          <w:p w14:paraId="0BE2C559"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5B99172" w14:textId="77777777" w:rsidR="002E255C" w:rsidRPr="00501179" w:rsidRDefault="002E255C" w:rsidP="00B7337B">
            <w:pPr>
              <w:pStyle w:val="BodyText"/>
              <w:rPr>
                <w:bCs/>
                <w:lang w:val="en-US" w:eastAsia="en-US"/>
              </w:rPr>
            </w:pPr>
          </w:p>
        </w:tc>
      </w:tr>
      <w:tr w:rsidR="002E255C" w:rsidRPr="00F85110" w14:paraId="35A39F7D" w14:textId="77777777" w:rsidTr="0A34512A">
        <w:tc>
          <w:tcPr>
            <w:tcW w:w="10980" w:type="dxa"/>
            <w:gridSpan w:val="2"/>
          </w:tcPr>
          <w:p w14:paraId="1EE93812" w14:textId="77777777" w:rsidR="002E255C" w:rsidRPr="00F85110" w:rsidRDefault="002E255C" w:rsidP="00B7337B">
            <w:pPr>
              <w:pStyle w:val="NoSpacing"/>
            </w:pPr>
            <w:r w:rsidRPr="00F85110">
              <w:rPr>
                <w:b/>
              </w:rPr>
              <w:t>Additional Activities added in spring semester:</w:t>
            </w:r>
          </w:p>
        </w:tc>
        <w:tc>
          <w:tcPr>
            <w:tcW w:w="1530" w:type="dxa"/>
            <w:shd w:val="clear" w:color="auto" w:fill="FFFFFF" w:themeFill="background1"/>
          </w:tcPr>
          <w:p w14:paraId="7418D04B" w14:textId="77777777" w:rsidR="002E255C" w:rsidRPr="00501179" w:rsidRDefault="002E255C" w:rsidP="00B7337B">
            <w:pPr>
              <w:pStyle w:val="BodyText"/>
              <w:rPr>
                <w:bCs/>
                <w:lang w:val="en-US" w:eastAsia="en-US"/>
              </w:rPr>
            </w:pPr>
          </w:p>
        </w:tc>
        <w:tc>
          <w:tcPr>
            <w:tcW w:w="1728" w:type="dxa"/>
            <w:shd w:val="clear" w:color="auto" w:fill="FFFFFF" w:themeFill="background1"/>
          </w:tcPr>
          <w:p w14:paraId="76FBD191" w14:textId="77777777" w:rsidR="002E255C" w:rsidRPr="00501179" w:rsidRDefault="002E255C" w:rsidP="00B7337B">
            <w:pPr>
              <w:pStyle w:val="BodyText"/>
              <w:rPr>
                <w:bCs/>
                <w:lang w:val="en-US" w:eastAsia="en-US"/>
              </w:rPr>
            </w:pPr>
          </w:p>
        </w:tc>
      </w:tr>
      <w:tr w:rsidR="002E255C" w:rsidRPr="00F85110" w14:paraId="6509FB43" w14:textId="77777777" w:rsidTr="0A34512A">
        <w:tc>
          <w:tcPr>
            <w:tcW w:w="10980" w:type="dxa"/>
            <w:gridSpan w:val="2"/>
          </w:tcPr>
          <w:p w14:paraId="612A42F8" w14:textId="77777777" w:rsidR="002E255C" w:rsidRPr="00F85110" w:rsidRDefault="002E255C" w:rsidP="00B7337B">
            <w:pPr>
              <w:pStyle w:val="NoSpacing"/>
              <w:ind w:left="720"/>
            </w:pPr>
          </w:p>
        </w:tc>
        <w:tc>
          <w:tcPr>
            <w:tcW w:w="1530" w:type="dxa"/>
            <w:shd w:val="clear" w:color="auto" w:fill="FFFFFF" w:themeFill="background1"/>
          </w:tcPr>
          <w:p w14:paraId="2D5805A7" w14:textId="77777777" w:rsidR="002E255C" w:rsidRPr="00501179" w:rsidRDefault="002E255C" w:rsidP="00B7337B">
            <w:pPr>
              <w:pStyle w:val="BodyText"/>
              <w:rPr>
                <w:bCs/>
                <w:lang w:val="en-US" w:eastAsia="en-US"/>
              </w:rPr>
            </w:pPr>
          </w:p>
        </w:tc>
        <w:tc>
          <w:tcPr>
            <w:tcW w:w="1728" w:type="dxa"/>
            <w:shd w:val="clear" w:color="auto" w:fill="FFFFFF" w:themeFill="background1"/>
          </w:tcPr>
          <w:p w14:paraId="24DD9E2D" w14:textId="77777777" w:rsidR="002E255C" w:rsidRPr="00501179" w:rsidRDefault="002E255C" w:rsidP="00B7337B">
            <w:pPr>
              <w:pStyle w:val="BodyText"/>
              <w:rPr>
                <w:bCs/>
                <w:lang w:val="en-US" w:eastAsia="en-US"/>
              </w:rPr>
            </w:pPr>
          </w:p>
        </w:tc>
      </w:tr>
      <w:tr w:rsidR="002E255C" w:rsidRPr="00F85110" w14:paraId="546C6ED3" w14:textId="77777777" w:rsidTr="0A34512A">
        <w:tc>
          <w:tcPr>
            <w:tcW w:w="14238" w:type="dxa"/>
            <w:gridSpan w:val="4"/>
            <w:shd w:val="clear" w:color="auto" w:fill="FFFFFF" w:themeFill="background1"/>
          </w:tcPr>
          <w:p w14:paraId="4AF92E27" w14:textId="77777777" w:rsidR="002E255C" w:rsidRPr="00501179" w:rsidRDefault="002E255C" w:rsidP="00B7337B">
            <w:pPr>
              <w:pStyle w:val="BodyText"/>
              <w:rPr>
                <w:bCs/>
                <w:lang w:val="en-US" w:eastAsia="en-US"/>
              </w:rPr>
            </w:pPr>
            <w:r w:rsidRPr="00501179">
              <w:rPr>
                <w:bCs/>
                <w:lang w:val="en-US" w:eastAsia="en-US"/>
              </w:rPr>
              <w:t>Field instructor’s comments regarding student’s</w:t>
            </w:r>
            <w:r w:rsidRPr="00501179">
              <w:rPr>
                <w:lang w:val="en-US" w:eastAsia="en-US"/>
              </w:rPr>
              <w:t xml:space="preserve"> ability to Engage Diversity and Difference in Practice </w:t>
            </w:r>
            <w:r w:rsidRPr="00501179">
              <w:rPr>
                <w:sz w:val="20"/>
                <w:lang w:val="en-US" w:eastAsia="en-US"/>
              </w:rPr>
              <w:t xml:space="preserve"> </w:t>
            </w:r>
          </w:p>
        </w:tc>
      </w:tr>
      <w:tr w:rsidR="002E255C" w:rsidRPr="00F85110" w14:paraId="145264A8" w14:textId="77777777" w:rsidTr="0A34512A">
        <w:tc>
          <w:tcPr>
            <w:tcW w:w="7020" w:type="dxa"/>
            <w:shd w:val="clear" w:color="auto" w:fill="FFFFFF" w:themeFill="background1"/>
          </w:tcPr>
          <w:p w14:paraId="5EE47AA1"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7E41547E" w14:textId="77777777" w:rsidR="002E255C" w:rsidRPr="00501179" w:rsidRDefault="002E255C" w:rsidP="00B7337B">
            <w:pPr>
              <w:pStyle w:val="BodyText"/>
              <w:rPr>
                <w:bCs/>
                <w:lang w:val="en-US" w:eastAsia="en-US"/>
              </w:rPr>
            </w:pPr>
          </w:p>
          <w:p w14:paraId="2B535618" w14:textId="77777777" w:rsidR="002E255C" w:rsidRPr="00501179" w:rsidRDefault="002E255C" w:rsidP="00B7337B">
            <w:pPr>
              <w:pStyle w:val="BodyText"/>
              <w:rPr>
                <w:bCs/>
                <w:lang w:val="en-US" w:eastAsia="en-US"/>
              </w:rPr>
            </w:pPr>
          </w:p>
          <w:p w14:paraId="371A94FC" w14:textId="77777777" w:rsidR="002E255C" w:rsidRPr="00501179" w:rsidRDefault="002E255C" w:rsidP="00B7337B">
            <w:pPr>
              <w:pStyle w:val="BodyText"/>
              <w:rPr>
                <w:bCs/>
                <w:lang w:val="en-US" w:eastAsia="en-US"/>
              </w:rPr>
            </w:pPr>
          </w:p>
          <w:p w14:paraId="11D25F37" w14:textId="77777777" w:rsidR="002E255C" w:rsidRPr="00501179" w:rsidRDefault="002E255C" w:rsidP="00B7337B">
            <w:pPr>
              <w:pStyle w:val="BodyText"/>
              <w:rPr>
                <w:bCs/>
                <w:lang w:val="en-US" w:eastAsia="en-US"/>
              </w:rPr>
            </w:pPr>
          </w:p>
          <w:p w14:paraId="4E9B8863"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3FCC1BC7" w14:textId="77777777" w:rsidR="002E255C" w:rsidRPr="00501179" w:rsidRDefault="002E255C" w:rsidP="00B7337B">
            <w:pPr>
              <w:pStyle w:val="BodyText"/>
              <w:rPr>
                <w:bCs/>
                <w:sz w:val="16"/>
                <w:szCs w:val="16"/>
                <w:lang w:val="en-US" w:eastAsia="en-US"/>
              </w:rPr>
            </w:pPr>
            <w:r w:rsidRPr="00501179">
              <w:rPr>
                <w:bCs/>
                <w:sz w:val="16"/>
                <w:szCs w:val="16"/>
                <w:lang w:val="en-US" w:eastAsia="en-US"/>
              </w:rPr>
              <w:lastRenderedPageBreak/>
              <w:t>Spring:</w:t>
            </w:r>
          </w:p>
        </w:tc>
      </w:tr>
      <w:tr w:rsidR="002E255C" w:rsidRPr="00F85110" w14:paraId="0045803C" w14:textId="77777777" w:rsidTr="0A34512A">
        <w:tc>
          <w:tcPr>
            <w:tcW w:w="10980" w:type="dxa"/>
            <w:gridSpan w:val="2"/>
          </w:tcPr>
          <w:p w14:paraId="37EC3FD2" w14:textId="19EDE42C" w:rsidR="002E255C" w:rsidRPr="00501179" w:rsidRDefault="002E255C" w:rsidP="00B7337B">
            <w:pPr>
              <w:pStyle w:val="BodyText"/>
              <w:rPr>
                <w:lang w:val="en-US" w:eastAsia="en-US"/>
              </w:rPr>
            </w:pPr>
            <w:r w:rsidRPr="0A34512A">
              <w:rPr>
                <w:lang w:val="en-US" w:eastAsia="en-US"/>
              </w:rPr>
              <w:t>Competency 3</w:t>
            </w:r>
            <w:r w:rsidR="7FA05727" w:rsidRPr="0A34512A">
              <w:rPr>
                <w:lang w:val="en-US" w:eastAsia="en-US"/>
              </w:rPr>
              <w:t>: Advance</w:t>
            </w:r>
            <w:r w:rsidRPr="0A34512A">
              <w:rPr>
                <w:lang w:val="en-US" w:eastAsia="en-US"/>
              </w:rPr>
              <w:t xml:space="preserve"> Human Rights and Social, Economic, and Environmental Justice</w:t>
            </w:r>
          </w:p>
          <w:p w14:paraId="7D593D5E" w14:textId="77777777" w:rsidR="002E255C" w:rsidRPr="00F85110" w:rsidRDefault="002E255C" w:rsidP="00B7337B">
            <w:pPr>
              <w:pStyle w:val="NoSpacing"/>
              <w:rPr>
                <w:b/>
                <w:bCs/>
              </w:rPr>
            </w:pPr>
          </w:p>
          <w:p w14:paraId="6394366F" w14:textId="77777777" w:rsidR="002E255C" w:rsidRPr="00F85110" w:rsidRDefault="002E255C" w:rsidP="00B7337B">
            <w:pPr>
              <w:pStyle w:val="NoSpacing"/>
              <w:rPr>
                <w:sz w:val="22"/>
                <w:szCs w:val="22"/>
              </w:rPr>
            </w:pPr>
            <w:r w:rsidRPr="00F85110">
              <w:rPr>
                <w:bCs/>
              </w:rPr>
              <w:t>Practice Behaviors:</w:t>
            </w:r>
          </w:p>
        </w:tc>
        <w:tc>
          <w:tcPr>
            <w:tcW w:w="1530" w:type="dxa"/>
            <w:shd w:val="clear" w:color="auto" w:fill="auto"/>
          </w:tcPr>
          <w:p w14:paraId="47F920C2" w14:textId="77777777" w:rsidR="002E255C" w:rsidRPr="00501179" w:rsidRDefault="002E255C" w:rsidP="00B7337B">
            <w:pPr>
              <w:pStyle w:val="BodyText"/>
              <w:rPr>
                <w:bCs/>
                <w:lang w:val="en-US" w:eastAsia="en-US"/>
              </w:rPr>
            </w:pPr>
          </w:p>
        </w:tc>
        <w:tc>
          <w:tcPr>
            <w:tcW w:w="1728" w:type="dxa"/>
            <w:tcBorders>
              <w:bottom w:val="nil"/>
            </w:tcBorders>
            <w:shd w:val="clear" w:color="auto" w:fill="auto"/>
          </w:tcPr>
          <w:p w14:paraId="3B6A838D" w14:textId="77777777" w:rsidR="002E255C" w:rsidRPr="00501179" w:rsidRDefault="002E255C" w:rsidP="00B7337B">
            <w:pPr>
              <w:pStyle w:val="BodyText"/>
              <w:rPr>
                <w:bCs/>
                <w:lang w:val="en-US" w:eastAsia="en-US"/>
              </w:rPr>
            </w:pPr>
          </w:p>
        </w:tc>
      </w:tr>
      <w:tr w:rsidR="002E255C" w:rsidRPr="00F85110" w14:paraId="79842120" w14:textId="77777777" w:rsidTr="0A34512A">
        <w:tc>
          <w:tcPr>
            <w:tcW w:w="10980" w:type="dxa"/>
            <w:gridSpan w:val="2"/>
          </w:tcPr>
          <w:p w14:paraId="05552045" w14:textId="77777777" w:rsidR="002E255C" w:rsidRPr="00F85110" w:rsidRDefault="002E255C" w:rsidP="00B7337B">
            <w:pPr>
              <w:pStyle w:val="Default"/>
              <w:numPr>
                <w:ilvl w:val="0"/>
                <w:numId w:val="11"/>
              </w:numPr>
              <w:spacing w:after="91"/>
            </w:pPr>
            <w:r w:rsidRPr="00F85110">
              <w:t xml:space="preserve">Applies their understanding of social, economic, and environmental justice to advocate for human rights at the individual and system levels  </w:t>
            </w:r>
          </w:p>
        </w:tc>
        <w:tc>
          <w:tcPr>
            <w:tcW w:w="1530" w:type="dxa"/>
            <w:shd w:val="clear" w:color="auto" w:fill="FFFFFF" w:themeFill="background1"/>
          </w:tcPr>
          <w:p w14:paraId="2DC39976" w14:textId="77777777" w:rsidR="002E255C" w:rsidRPr="00501179" w:rsidRDefault="002E255C" w:rsidP="00B7337B">
            <w:pPr>
              <w:pStyle w:val="BodyText"/>
              <w:rPr>
                <w:bCs/>
                <w:lang w:val="en-US" w:eastAsia="en-US"/>
              </w:rPr>
            </w:pPr>
          </w:p>
        </w:tc>
        <w:tc>
          <w:tcPr>
            <w:tcW w:w="1728" w:type="dxa"/>
            <w:shd w:val="clear" w:color="auto" w:fill="FFFFFF" w:themeFill="background1"/>
          </w:tcPr>
          <w:p w14:paraId="43E31407" w14:textId="77777777" w:rsidR="002E255C" w:rsidRPr="00501179" w:rsidRDefault="002E255C" w:rsidP="00B7337B">
            <w:pPr>
              <w:pStyle w:val="BodyText"/>
              <w:rPr>
                <w:bCs/>
                <w:lang w:val="en-US" w:eastAsia="en-US"/>
              </w:rPr>
            </w:pPr>
          </w:p>
        </w:tc>
      </w:tr>
      <w:tr w:rsidR="002E255C" w:rsidRPr="00F85110" w14:paraId="2BCD772E" w14:textId="77777777" w:rsidTr="0A34512A">
        <w:tc>
          <w:tcPr>
            <w:tcW w:w="10980" w:type="dxa"/>
            <w:gridSpan w:val="2"/>
          </w:tcPr>
          <w:p w14:paraId="5CF7C335" w14:textId="77777777" w:rsidR="002E255C" w:rsidRPr="00F85110" w:rsidRDefault="002E255C" w:rsidP="00B7337B">
            <w:pPr>
              <w:pStyle w:val="Default"/>
              <w:numPr>
                <w:ilvl w:val="0"/>
                <w:numId w:val="11"/>
              </w:numPr>
            </w:pPr>
            <w:r w:rsidRPr="00F85110">
              <w:t xml:space="preserve">Engages in practices that advance social, economic, and environmental justice </w:t>
            </w:r>
          </w:p>
          <w:p w14:paraId="2808A864" w14:textId="77777777" w:rsidR="002E255C" w:rsidRPr="00F85110" w:rsidRDefault="002E255C" w:rsidP="00B7337B">
            <w:pPr>
              <w:pStyle w:val="NoSpacing"/>
              <w:ind w:left="360"/>
            </w:pPr>
          </w:p>
        </w:tc>
        <w:tc>
          <w:tcPr>
            <w:tcW w:w="1530" w:type="dxa"/>
            <w:shd w:val="clear" w:color="auto" w:fill="FFFFFF" w:themeFill="background1"/>
          </w:tcPr>
          <w:p w14:paraId="6F30B986"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B4A4889" w14:textId="77777777" w:rsidR="002E255C" w:rsidRPr="00501179" w:rsidRDefault="002E255C" w:rsidP="00B7337B">
            <w:pPr>
              <w:pStyle w:val="BodyText"/>
              <w:rPr>
                <w:bCs/>
                <w:lang w:val="en-US" w:eastAsia="en-US"/>
              </w:rPr>
            </w:pPr>
          </w:p>
        </w:tc>
      </w:tr>
      <w:tr w:rsidR="002E255C" w:rsidRPr="00F85110" w14:paraId="7ACF927B" w14:textId="77777777" w:rsidTr="0A34512A">
        <w:tc>
          <w:tcPr>
            <w:tcW w:w="10980" w:type="dxa"/>
            <w:gridSpan w:val="2"/>
          </w:tcPr>
          <w:p w14:paraId="0461D729" w14:textId="77777777" w:rsidR="002E255C" w:rsidRPr="00F85110" w:rsidRDefault="002E255C" w:rsidP="00B7337B">
            <w:pPr>
              <w:pStyle w:val="NoSpacing"/>
            </w:pPr>
            <w:r w:rsidRPr="00F85110">
              <w:rPr>
                <w:b/>
              </w:rPr>
              <w:t>Learning Activities:</w:t>
            </w:r>
          </w:p>
        </w:tc>
        <w:tc>
          <w:tcPr>
            <w:tcW w:w="1530" w:type="dxa"/>
            <w:shd w:val="clear" w:color="auto" w:fill="FFFFFF" w:themeFill="background1"/>
          </w:tcPr>
          <w:p w14:paraId="38880341" w14:textId="77777777" w:rsidR="002E255C" w:rsidRPr="00501179" w:rsidRDefault="002E255C" w:rsidP="00B7337B">
            <w:pPr>
              <w:pStyle w:val="BodyText"/>
              <w:spacing w:line="240" w:lineRule="auto"/>
              <w:contextualSpacing/>
              <w:rPr>
                <w:b/>
                <w:sz w:val="16"/>
                <w:szCs w:val="16"/>
                <w:lang w:val="en-US" w:eastAsia="en-US"/>
              </w:rPr>
            </w:pPr>
            <w:r w:rsidRPr="00501179">
              <w:rPr>
                <w:b/>
                <w:sz w:val="16"/>
                <w:szCs w:val="16"/>
                <w:lang w:val="en-US" w:eastAsia="en-US"/>
              </w:rPr>
              <w:t>Complete (C), Ongoing (O) or</w:t>
            </w:r>
          </w:p>
          <w:p w14:paraId="54F1B9C4"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Incomplete (I)</w:t>
            </w:r>
          </w:p>
        </w:tc>
        <w:tc>
          <w:tcPr>
            <w:tcW w:w="1728" w:type="dxa"/>
            <w:shd w:val="clear" w:color="auto" w:fill="FFFFFF" w:themeFill="background1"/>
          </w:tcPr>
          <w:p w14:paraId="58707648" w14:textId="0EB1B2A9" w:rsidR="002E255C" w:rsidRPr="00501179" w:rsidRDefault="002E255C" w:rsidP="00B7337B">
            <w:pPr>
              <w:pStyle w:val="BodyText"/>
              <w:spacing w:line="240" w:lineRule="auto"/>
              <w:contextualSpacing/>
              <w:rPr>
                <w:b/>
                <w:sz w:val="16"/>
                <w:szCs w:val="16"/>
                <w:lang w:val="en-US" w:eastAsia="en-US"/>
              </w:rPr>
            </w:pPr>
            <w:r w:rsidRPr="00501179">
              <w:rPr>
                <w:b/>
                <w:sz w:val="16"/>
                <w:szCs w:val="16"/>
                <w:lang w:val="en-US" w:eastAsia="en-US"/>
              </w:rPr>
              <w:t>Complete (C</w:t>
            </w:r>
            <w:r w:rsidR="001C7F4F" w:rsidRPr="00501179">
              <w:rPr>
                <w:b/>
                <w:sz w:val="16"/>
                <w:szCs w:val="16"/>
                <w:lang w:val="en-US" w:eastAsia="en-US"/>
              </w:rPr>
              <w:t>), No</w:t>
            </w:r>
            <w:r w:rsidRPr="00501179">
              <w:rPr>
                <w:b/>
                <w:sz w:val="16"/>
                <w:szCs w:val="16"/>
                <w:lang w:val="en-US" w:eastAsia="en-US"/>
              </w:rPr>
              <w:t xml:space="preserve"> </w:t>
            </w:r>
            <w:r w:rsidR="001C7F4F" w:rsidRPr="00501179">
              <w:rPr>
                <w:b/>
                <w:sz w:val="16"/>
                <w:szCs w:val="16"/>
                <w:lang w:val="en-US" w:eastAsia="en-US"/>
              </w:rPr>
              <w:t>Opportunity (</w:t>
            </w:r>
            <w:r w:rsidRPr="00501179">
              <w:rPr>
                <w:b/>
                <w:sz w:val="16"/>
                <w:szCs w:val="16"/>
                <w:lang w:val="en-US" w:eastAsia="en-US"/>
              </w:rPr>
              <w:t>NO) or</w:t>
            </w:r>
          </w:p>
          <w:p w14:paraId="6D769F71"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Incomplete (I)</w:t>
            </w:r>
          </w:p>
        </w:tc>
      </w:tr>
      <w:tr w:rsidR="002E255C" w:rsidRPr="00F85110" w14:paraId="6C6B0267" w14:textId="77777777" w:rsidTr="0A34512A">
        <w:tc>
          <w:tcPr>
            <w:tcW w:w="10980" w:type="dxa"/>
            <w:gridSpan w:val="2"/>
          </w:tcPr>
          <w:p w14:paraId="08337033" w14:textId="77777777" w:rsidR="002E255C" w:rsidRPr="00F85110" w:rsidRDefault="002E255C" w:rsidP="00B7337B">
            <w:pPr>
              <w:pStyle w:val="NoSpacing"/>
              <w:rPr>
                <w:b/>
              </w:rPr>
            </w:pPr>
          </w:p>
        </w:tc>
        <w:tc>
          <w:tcPr>
            <w:tcW w:w="1530" w:type="dxa"/>
            <w:shd w:val="clear" w:color="auto" w:fill="FFFFFF" w:themeFill="background1"/>
          </w:tcPr>
          <w:p w14:paraId="3863FD37" w14:textId="77777777" w:rsidR="002E255C" w:rsidRPr="00501179" w:rsidRDefault="002E255C" w:rsidP="00B7337B">
            <w:pPr>
              <w:pStyle w:val="BodyText"/>
              <w:rPr>
                <w:bCs/>
                <w:lang w:val="en-US" w:eastAsia="en-US"/>
              </w:rPr>
            </w:pPr>
          </w:p>
        </w:tc>
        <w:tc>
          <w:tcPr>
            <w:tcW w:w="1728" w:type="dxa"/>
            <w:shd w:val="clear" w:color="auto" w:fill="FFFFFF" w:themeFill="background1"/>
          </w:tcPr>
          <w:p w14:paraId="6EF5F2A8" w14:textId="77777777" w:rsidR="002E255C" w:rsidRPr="00501179" w:rsidRDefault="002E255C" w:rsidP="00B7337B">
            <w:pPr>
              <w:pStyle w:val="BodyText"/>
              <w:rPr>
                <w:bCs/>
                <w:lang w:val="en-US" w:eastAsia="en-US"/>
              </w:rPr>
            </w:pPr>
          </w:p>
        </w:tc>
      </w:tr>
      <w:tr w:rsidR="002E255C" w:rsidRPr="00F85110" w14:paraId="1E844432" w14:textId="77777777" w:rsidTr="0A34512A">
        <w:tc>
          <w:tcPr>
            <w:tcW w:w="10980" w:type="dxa"/>
            <w:gridSpan w:val="2"/>
          </w:tcPr>
          <w:p w14:paraId="60480E7F" w14:textId="77777777" w:rsidR="002E255C" w:rsidRPr="00F85110" w:rsidRDefault="002E255C" w:rsidP="00B7337B">
            <w:pPr>
              <w:pStyle w:val="NoSpacing"/>
              <w:rPr>
                <w:b/>
              </w:rPr>
            </w:pPr>
          </w:p>
        </w:tc>
        <w:tc>
          <w:tcPr>
            <w:tcW w:w="1530" w:type="dxa"/>
            <w:shd w:val="clear" w:color="auto" w:fill="FFFFFF" w:themeFill="background1"/>
          </w:tcPr>
          <w:p w14:paraId="4760F953" w14:textId="77777777" w:rsidR="002E255C" w:rsidRPr="00501179" w:rsidRDefault="002E255C" w:rsidP="00B7337B">
            <w:pPr>
              <w:pStyle w:val="BodyText"/>
              <w:rPr>
                <w:bCs/>
                <w:lang w:val="en-US" w:eastAsia="en-US"/>
              </w:rPr>
            </w:pPr>
          </w:p>
        </w:tc>
        <w:tc>
          <w:tcPr>
            <w:tcW w:w="1728" w:type="dxa"/>
            <w:shd w:val="clear" w:color="auto" w:fill="FFFFFF" w:themeFill="background1"/>
          </w:tcPr>
          <w:p w14:paraId="6E49C129" w14:textId="77777777" w:rsidR="002E255C" w:rsidRPr="00501179" w:rsidRDefault="002E255C" w:rsidP="00B7337B">
            <w:pPr>
              <w:pStyle w:val="BodyText"/>
              <w:rPr>
                <w:bCs/>
                <w:lang w:val="en-US" w:eastAsia="en-US"/>
              </w:rPr>
            </w:pPr>
          </w:p>
        </w:tc>
      </w:tr>
      <w:tr w:rsidR="002E255C" w:rsidRPr="00F85110" w14:paraId="256A32A5" w14:textId="77777777" w:rsidTr="0A34512A">
        <w:tc>
          <w:tcPr>
            <w:tcW w:w="10980" w:type="dxa"/>
            <w:gridSpan w:val="2"/>
          </w:tcPr>
          <w:p w14:paraId="53390735" w14:textId="77777777" w:rsidR="002E255C" w:rsidRPr="00F85110" w:rsidRDefault="002E255C" w:rsidP="00B7337B">
            <w:pPr>
              <w:pStyle w:val="NoSpacing"/>
              <w:rPr>
                <w:b/>
              </w:rPr>
            </w:pPr>
          </w:p>
        </w:tc>
        <w:tc>
          <w:tcPr>
            <w:tcW w:w="1530" w:type="dxa"/>
            <w:shd w:val="clear" w:color="auto" w:fill="FFFFFF" w:themeFill="background1"/>
          </w:tcPr>
          <w:p w14:paraId="4DD65C50"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3A03DA8" w14:textId="77777777" w:rsidR="002E255C" w:rsidRPr="00501179" w:rsidRDefault="002E255C" w:rsidP="00B7337B">
            <w:pPr>
              <w:pStyle w:val="BodyText"/>
              <w:rPr>
                <w:bCs/>
                <w:lang w:val="en-US" w:eastAsia="en-US"/>
              </w:rPr>
            </w:pPr>
          </w:p>
        </w:tc>
      </w:tr>
      <w:tr w:rsidR="002E255C" w:rsidRPr="00F85110" w14:paraId="2DECFD27" w14:textId="77777777" w:rsidTr="0A34512A">
        <w:tc>
          <w:tcPr>
            <w:tcW w:w="10980" w:type="dxa"/>
            <w:gridSpan w:val="2"/>
          </w:tcPr>
          <w:p w14:paraId="7625AAE5" w14:textId="77777777" w:rsidR="002E255C" w:rsidRPr="00F85110" w:rsidRDefault="002E255C" w:rsidP="00B7337B">
            <w:pPr>
              <w:pStyle w:val="NoSpacing"/>
              <w:rPr>
                <w:b/>
              </w:rPr>
            </w:pPr>
            <w:r w:rsidRPr="00F85110">
              <w:rPr>
                <w:b/>
              </w:rPr>
              <w:t>Additional Activities added in spring semester:</w:t>
            </w:r>
          </w:p>
        </w:tc>
        <w:tc>
          <w:tcPr>
            <w:tcW w:w="1530" w:type="dxa"/>
            <w:shd w:val="clear" w:color="auto" w:fill="FFFFFF" w:themeFill="background1"/>
          </w:tcPr>
          <w:p w14:paraId="1E1A13EC" w14:textId="77777777" w:rsidR="002E255C" w:rsidRPr="00501179" w:rsidRDefault="002E255C" w:rsidP="00B7337B">
            <w:pPr>
              <w:pStyle w:val="BodyText"/>
              <w:rPr>
                <w:bCs/>
                <w:lang w:val="en-US" w:eastAsia="en-US"/>
              </w:rPr>
            </w:pPr>
          </w:p>
        </w:tc>
        <w:tc>
          <w:tcPr>
            <w:tcW w:w="1728" w:type="dxa"/>
            <w:shd w:val="clear" w:color="auto" w:fill="FFFFFF" w:themeFill="background1"/>
          </w:tcPr>
          <w:p w14:paraId="697AFA9B" w14:textId="77777777" w:rsidR="002E255C" w:rsidRPr="00501179" w:rsidRDefault="002E255C" w:rsidP="00B7337B">
            <w:pPr>
              <w:pStyle w:val="BodyText"/>
              <w:rPr>
                <w:bCs/>
                <w:lang w:val="en-US" w:eastAsia="en-US"/>
              </w:rPr>
            </w:pPr>
          </w:p>
        </w:tc>
      </w:tr>
      <w:tr w:rsidR="002E255C" w:rsidRPr="00F85110" w14:paraId="49F7C414" w14:textId="77777777" w:rsidTr="0A34512A">
        <w:tc>
          <w:tcPr>
            <w:tcW w:w="10980" w:type="dxa"/>
            <w:gridSpan w:val="2"/>
          </w:tcPr>
          <w:p w14:paraId="77B889C5" w14:textId="77777777" w:rsidR="002E255C" w:rsidRPr="00F85110" w:rsidRDefault="002E255C" w:rsidP="00B7337B">
            <w:pPr>
              <w:pStyle w:val="NoSpacing"/>
              <w:rPr>
                <w:b/>
              </w:rPr>
            </w:pPr>
          </w:p>
        </w:tc>
        <w:tc>
          <w:tcPr>
            <w:tcW w:w="1530" w:type="dxa"/>
            <w:shd w:val="clear" w:color="auto" w:fill="FFFFFF" w:themeFill="background1"/>
          </w:tcPr>
          <w:p w14:paraId="7D8A4B24"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D719898" w14:textId="77777777" w:rsidR="002E255C" w:rsidRPr="00501179" w:rsidRDefault="002E255C" w:rsidP="00B7337B">
            <w:pPr>
              <w:pStyle w:val="BodyText"/>
              <w:rPr>
                <w:bCs/>
                <w:lang w:val="en-US" w:eastAsia="en-US"/>
              </w:rPr>
            </w:pPr>
          </w:p>
        </w:tc>
      </w:tr>
      <w:tr w:rsidR="002E255C" w:rsidRPr="00F85110" w14:paraId="04DB3B45" w14:textId="77777777" w:rsidTr="0A34512A">
        <w:tc>
          <w:tcPr>
            <w:tcW w:w="14238" w:type="dxa"/>
            <w:gridSpan w:val="4"/>
            <w:shd w:val="clear" w:color="auto" w:fill="FFFFFF" w:themeFill="background1"/>
          </w:tcPr>
          <w:p w14:paraId="412A0A55" w14:textId="77777777" w:rsidR="002E255C" w:rsidRPr="00501179" w:rsidRDefault="002E255C" w:rsidP="00B7337B">
            <w:pPr>
              <w:pStyle w:val="BodyText"/>
              <w:rPr>
                <w:b/>
                <w:bCs/>
                <w:lang w:val="en-US" w:eastAsia="en-US"/>
              </w:rPr>
            </w:pPr>
            <w:r w:rsidRPr="00501179">
              <w:rPr>
                <w:bCs/>
                <w:lang w:val="en-US" w:eastAsia="en-US"/>
              </w:rPr>
              <w:t>Field instructor’s comments regarding student’s</w:t>
            </w:r>
            <w:r w:rsidRPr="00501179">
              <w:rPr>
                <w:lang w:val="en-US" w:eastAsia="en-US"/>
              </w:rPr>
              <w:t xml:space="preserve"> ability to Advance Human Rights and Social, Economic, and Environmental Justice</w:t>
            </w:r>
          </w:p>
        </w:tc>
      </w:tr>
      <w:tr w:rsidR="002E255C" w:rsidRPr="00F85110" w14:paraId="33AAAE78" w14:textId="77777777" w:rsidTr="0A34512A">
        <w:tc>
          <w:tcPr>
            <w:tcW w:w="7020" w:type="dxa"/>
            <w:shd w:val="clear" w:color="auto" w:fill="FFFFFF" w:themeFill="background1"/>
          </w:tcPr>
          <w:p w14:paraId="697D781E"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0D75FDA1" w14:textId="77777777" w:rsidR="002E255C" w:rsidRPr="00501179" w:rsidRDefault="002E255C" w:rsidP="00B7337B">
            <w:pPr>
              <w:pStyle w:val="BodyText"/>
              <w:rPr>
                <w:bCs/>
                <w:lang w:val="en-US" w:eastAsia="en-US"/>
              </w:rPr>
            </w:pPr>
          </w:p>
          <w:p w14:paraId="028FBE18" w14:textId="77777777" w:rsidR="002E255C" w:rsidRPr="00501179" w:rsidRDefault="002E255C" w:rsidP="00B7337B">
            <w:pPr>
              <w:pStyle w:val="BodyText"/>
              <w:rPr>
                <w:bCs/>
                <w:lang w:val="en-US" w:eastAsia="en-US"/>
              </w:rPr>
            </w:pPr>
          </w:p>
          <w:p w14:paraId="5F7C3F76"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3C9B7A2C" w14:textId="77777777" w:rsidR="002E255C" w:rsidRPr="00501179" w:rsidRDefault="002E255C" w:rsidP="00B7337B">
            <w:pPr>
              <w:pStyle w:val="BodyText"/>
              <w:rPr>
                <w:bCs/>
                <w:sz w:val="16"/>
                <w:szCs w:val="16"/>
                <w:lang w:val="en-US" w:eastAsia="en-US"/>
              </w:rPr>
            </w:pPr>
            <w:r w:rsidRPr="00501179">
              <w:rPr>
                <w:bCs/>
                <w:sz w:val="16"/>
                <w:szCs w:val="16"/>
                <w:lang w:val="en-US" w:eastAsia="en-US"/>
              </w:rPr>
              <w:lastRenderedPageBreak/>
              <w:t>Spring:</w:t>
            </w:r>
          </w:p>
        </w:tc>
      </w:tr>
      <w:tr w:rsidR="002E255C" w:rsidRPr="00F85110" w14:paraId="3F6715B9" w14:textId="77777777" w:rsidTr="0A34512A">
        <w:tc>
          <w:tcPr>
            <w:tcW w:w="10980" w:type="dxa"/>
            <w:gridSpan w:val="2"/>
          </w:tcPr>
          <w:p w14:paraId="35F40C2F" w14:textId="3667A4B6" w:rsidR="002E255C" w:rsidRPr="00501179" w:rsidRDefault="002E255C" w:rsidP="0A34512A">
            <w:pPr>
              <w:pStyle w:val="BodyText"/>
              <w:rPr>
                <w:lang w:val="en-US" w:eastAsia="en-US"/>
              </w:rPr>
            </w:pPr>
            <w:r w:rsidRPr="0A34512A">
              <w:rPr>
                <w:lang w:val="en-US" w:eastAsia="en-US"/>
              </w:rPr>
              <w:t>Competency 4</w:t>
            </w:r>
            <w:r w:rsidR="4BBEE52D" w:rsidRPr="0A34512A">
              <w:rPr>
                <w:lang w:val="en-US" w:eastAsia="en-US"/>
              </w:rPr>
              <w:t>: Engage</w:t>
            </w:r>
            <w:r w:rsidRPr="0A34512A">
              <w:rPr>
                <w:lang w:val="en-US" w:eastAsia="en-US"/>
              </w:rPr>
              <w:t xml:space="preserve"> </w:t>
            </w:r>
            <w:r w:rsidR="50BBB2C6" w:rsidRPr="0A34512A">
              <w:rPr>
                <w:lang w:val="en-US" w:eastAsia="en-US"/>
              </w:rPr>
              <w:t>in</w:t>
            </w:r>
            <w:r w:rsidRPr="0A34512A">
              <w:rPr>
                <w:lang w:val="en-US" w:eastAsia="en-US"/>
              </w:rPr>
              <w:t xml:space="preserve"> Practice-informed Research and Research-informed Practice</w:t>
            </w:r>
          </w:p>
          <w:p w14:paraId="6E8431B3" w14:textId="77777777" w:rsidR="002E255C" w:rsidRPr="00F85110" w:rsidRDefault="002E255C" w:rsidP="00B7337B">
            <w:pPr>
              <w:pStyle w:val="NoSpacing"/>
              <w:rPr>
                <w:bCs/>
              </w:rPr>
            </w:pPr>
          </w:p>
          <w:p w14:paraId="60739CEE" w14:textId="77777777" w:rsidR="002E255C" w:rsidRPr="00F85110" w:rsidRDefault="002E255C" w:rsidP="00B7337B">
            <w:pPr>
              <w:pStyle w:val="NoSpacing"/>
              <w:rPr>
                <w:b/>
                <w:sz w:val="22"/>
                <w:szCs w:val="22"/>
              </w:rPr>
            </w:pPr>
            <w:r w:rsidRPr="00F85110">
              <w:rPr>
                <w:bCs/>
              </w:rPr>
              <w:t>Practice Behaviors:</w:t>
            </w:r>
          </w:p>
        </w:tc>
        <w:tc>
          <w:tcPr>
            <w:tcW w:w="1530" w:type="dxa"/>
            <w:shd w:val="clear" w:color="auto" w:fill="auto"/>
          </w:tcPr>
          <w:p w14:paraId="4E584EDF" w14:textId="77777777" w:rsidR="002E255C" w:rsidRPr="00501179" w:rsidRDefault="002E255C" w:rsidP="00B7337B">
            <w:pPr>
              <w:pStyle w:val="BodyText"/>
              <w:rPr>
                <w:bCs/>
                <w:lang w:val="en-US" w:eastAsia="en-US"/>
              </w:rPr>
            </w:pPr>
          </w:p>
        </w:tc>
        <w:tc>
          <w:tcPr>
            <w:tcW w:w="1728" w:type="dxa"/>
            <w:shd w:val="clear" w:color="auto" w:fill="auto"/>
          </w:tcPr>
          <w:p w14:paraId="2CD696E2" w14:textId="77777777" w:rsidR="002E255C" w:rsidRPr="00501179" w:rsidRDefault="002E255C" w:rsidP="00B7337B">
            <w:pPr>
              <w:pStyle w:val="BodyText"/>
              <w:rPr>
                <w:bCs/>
                <w:lang w:val="en-US" w:eastAsia="en-US"/>
              </w:rPr>
            </w:pPr>
          </w:p>
        </w:tc>
      </w:tr>
      <w:tr w:rsidR="002E255C" w:rsidRPr="00F85110" w14:paraId="16C46EA8" w14:textId="77777777" w:rsidTr="0A34512A">
        <w:tc>
          <w:tcPr>
            <w:tcW w:w="10980" w:type="dxa"/>
            <w:gridSpan w:val="2"/>
          </w:tcPr>
          <w:p w14:paraId="70B927D5" w14:textId="77777777" w:rsidR="002E255C" w:rsidRPr="00F85110" w:rsidRDefault="002E255C" w:rsidP="00B7337B">
            <w:pPr>
              <w:pStyle w:val="Default"/>
              <w:numPr>
                <w:ilvl w:val="0"/>
                <w:numId w:val="12"/>
              </w:numPr>
              <w:spacing w:after="91"/>
            </w:pPr>
            <w:r w:rsidRPr="00F85110">
              <w:t>Uses practice experience and theory to inform scientific inquiry and research</w:t>
            </w:r>
          </w:p>
        </w:tc>
        <w:tc>
          <w:tcPr>
            <w:tcW w:w="1530" w:type="dxa"/>
            <w:shd w:val="clear" w:color="auto" w:fill="FFFFFF" w:themeFill="background1"/>
          </w:tcPr>
          <w:p w14:paraId="0A39F71D" w14:textId="77777777" w:rsidR="002E255C" w:rsidRPr="00501179" w:rsidRDefault="002E255C" w:rsidP="00B7337B">
            <w:pPr>
              <w:pStyle w:val="BodyText"/>
              <w:rPr>
                <w:bCs/>
                <w:lang w:val="en-US" w:eastAsia="en-US"/>
              </w:rPr>
            </w:pPr>
          </w:p>
        </w:tc>
        <w:tc>
          <w:tcPr>
            <w:tcW w:w="1728" w:type="dxa"/>
            <w:shd w:val="clear" w:color="auto" w:fill="FFFFFF" w:themeFill="background1"/>
          </w:tcPr>
          <w:p w14:paraId="6CC9DA31" w14:textId="77777777" w:rsidR="002E255C" w:rsidRPr="00501179" w:rsidRDefault="002E255C" w:rsidP="00B7337B">
            <w:pPr>
              <w:pStyle w:val="BodyText"/>
              <w:rPr>
                <w:bCs/>
                <w:lang w:val="en-US" w:eastAsia="en-US"/>
              </w:rPr>
            </w:pPr>
          </w:p>
        </w:tc>
      </w:tr>
      <w:tr w:rsidR="002E255C" w:rsidRPr="00F85110" w14:paraId="3634EF3D" w14:textId="77777777" w:rsidTr="0A34512A">
        <w:tc>
          <w:tcPr>
            <w:tcW w:w="10980" w:type="dxa"/>
            <w:gridSpan w:val="2"/>
          </w:tcPr>
          <w:p w14:paraId="08D5E965" w14:textId="77777777" w:rsidR="002E255C" w:rsidRPr="00F85110" w:rsidRDefault="002E255C" w:rsidP="00B7337B">
            <w:pPr>
              <w:pStyle w:val="Default"/>
              <w:numPr>
                <w:ilvl w:val="0"/>
                <w:numId w:val="12"/>
              </w:numPr>
              <w:spacing w:after="91"/>
            </w:pPr>
            <w:r w:rsidRPr="00F85110">
              <w:t>Applies critical thinking to engage in analysis of quantitative and qualitative research methods and research findings</w:t>
            </w:r>
          </w:p>
        </w:tc>
        <w:tc>
          <w:tcPr>
            <w:tcW w:w="1530" w:type="dxa"/>
            <w:shd w:val="clear" w:color="auto" w:fill="FFFFFF" w:themeFill="background1"/>
          </w:tcPr>
          <w:p w14:paraId="11676A50" w14:textId="77777777" w:rsidR="002E255C" w:rsidRPr="00501179" w:rsidRDefault="002E255C" w:rsidP="00B7337B">
            <w:pPr>
              <w:pStyle w:val="BodyText"/>
              <w:rPr>
                <w:bCs/>
                <w:lang w:val="en-US" w:eastAsia="en-US"/>
              </w:rPr>
            </w:pPr>
          </w:p>
        </w:tc>
        <w:tc>
          <w:tcPr>
            <w:tcW w:w="1728" w:type="dxa"/>
            <w:shd w:val="clear" w:color="auto" w:fill="FFFFFF" w:themeFill="background1"/>
          </w:tcPr>
          <w:p w14:paraId="47662F64" w14:textId="77777777" w:rsidR="002E255C" w:rsidRPr="00501179" w:rsidRDefault="002E255C" w:rsidP="00B7337B">
            <w:pPr>
              <w:pStyle w:val="BodyText"/>
              <w:rPr>
                <w:bCs/>
                <w:lang w:val="en-US" w:eastAsia="en-US"/>
              </w:rPr>
            </w:pPr>
          </w:p>
        </w:tc>
      </w:tr>
      <w:tr w:rsidR="002E255C" w:rsidRPr="00F85110" w14:paraId="071B1CB2" w14:textId="77777777" w:rsidTr="0A34512A">
        <w:tc>
          <w:tcPr>
            <w:tcW w:w="10980" w:type="dxa"/>
            <w:gridSpan w:val="2"/>
          </w:tcPr>
          <w:p w14:paraId="27CABDD2" w14:textId="77777777" w:rsidR="002E255C" w:rsidRPr="00F85110" w:rsidRDefault="002E255C" w:rsidP="00B7337B">
            <w:pPr>
              <w:pStyle w:val="NoSpacing"/>
              <w:numPr>
                <w:ilvl w:val="0"/>
                <w:numId w:val="12"/>
              </w:numPr>
              <w:autoSpaceDE w:val="0"/>
              <w:autoSpaceDN w:val="0"/>
              <w:adjustRightInd w:val="0"/>
              <w:rPr>
                <w:rFonts w:eastAsia="SimSun"/>
                <w:color w:val="000000"/>
                <w:lang w:eastAsia="zh-CN"/>
              </w:rPr>
            </w:pPr>
            <w:r w:rsidRPr="00F85110">
              <w:t>Uses and translates research evidence to inform and improve practice, policy, and service delivery</w:t>
            </w:r>
          </w:p>
        </w:tc>
        <w:tc>
          <w:tcPr>
            <w:tcW w:w="1530" w:type="dxa"/>
            <w:shd w:val="clear" w:color="auto" w:fill="FFFFFF" w:themeFill="background1"/>
          </w:tcPr>
          <w:p w14:paraId="27E0DFC8" w14:textId="77777777" w:rsidR="002E255C" w:rsidRPr="00501179" w:rsidRDefault="002E255C" w:rsidP="00B7337B">
            <w:pPr>
              <w:pStyle w:val="BodyText"/>
              <w:rPr>
                <w:bCs/>
                <w:lang w:val="en-US" w:eastAsia="en-US"/>
              </w:rPr>
            </w:pPr>
          </w:p>
        </w:tc>
        <w:tc>
          <w:tcPr>
            <w:tcW w:w="1728" w:type="dxa"/>
            <w:shd w:val="clear" w:color="auto" w:fill="FFFFFF" w:themeFill="background1"/>
          </w:tcPr>
          <w:p w14:paraId="78F5C1DC" w14:textId="77777777" w:rsidR="002E255C" w:rsidRPr="00501179" w:rsidRDefault="002E255C" w:rsidP="00B7337B">
            <w:pPr>
              <w:pStyle w:val="BodyText"/>
              <w:rPr>
                <w:bCs/>
                <w:lang w:val="en-US" w:eastAsia="en-US"/>
              </w:rPr>
            </w:pPr>
          </w:p>
        </w:tc>
      </w:tr>
      <w:tr w:rsidR="002E255C" w:rsidRPr="00F85110" w14:paraId="24656618" w14:textId="77777777" w:rsidTr="0A34512A">
        <w:tc>
          <w:tcPr>
            <w:tcW w:w="10980" w:type="dxa"/>
            <w:gridSpan w:val="2"/>
          </w:tcPr>
          <w:p w14:paraId="3628913C" w14:textId="77777777" w:rsidR="002E255C" w:rsidRPr="00F85110" w:rsidRDefault="002E255C" w:rsidP="00B7337B">
            <w:pPr>
              <w:pStyle w:val="NoSpacing"/>
              <w:autoSpaceDE w:val="0"/>
              <w:autoSpaceDN w:val="0"/>
              <w:adjustRightInd w:val="0"/>
              <w:rPr>
                <w:rFonts w:eastAsia="SimSun"/>
                <w:color w:val="000000"/>
                <w:lang w:eastAsia="zh-CN"/>
              </w:rPr>
            </w:pPr>
            <w:r w:rsidRPr="00F85110">
              <w:rPr>
                <w:b/>
              </w:rPr>
              <w:t>Learning Activities:</w:t>
            </w:r>
          </w:p>
        </w:tc>
        <w:tc>
          <w:tcPr>
            <w:tcW w:w="1530" w:type="dxa"/>
            <w:shd w:val="clear" w:color="auto" w:fill="FFFFFF" w:themeFill="background1"/>
          </w:tcPr>
          <w:p w14:paraId="4D5889F5" w14:textId="77777777" w:rsidR="002E255C" w:rsidRPr="00501179" w:rsidRDefault="002E255C" w:rsidP="00B7337B">
            <w:pPr>
              <w:pStyle w:val="BodyText"/>
              <w:spacing w:line="240" w:lineRule="auto"/>
              <w:contextualSpacing/>
              <w:rPr>
                <w:b/>
                <w:sz w:val="16"/>
                <w:szCs w:val="16"/>
                <w:lang w:val="en-US" w:eastAsia="en-US"/>
              </w:rPr>
            </w:pPr>
            <w:r w:rsidRPr="00501179">
              <w:rPr>
                <w:b/>
                <w:sz w:val="16"/>
                <w:szCs w:val="16"/>
                <w:lang w:val="en-US" w:eastAsia="en-US"/>
              </w:rPr>
              <w:t>Complete (C), Ongoing (O) or Incomplete (I)</w:t>
            </w:r>
          </w:p>
        </w:tc>
        <w:tc>
          <w:tcPr>
            <w:tcW w:w="1728" w:type="dxa"/>
            <w:shd w:val="clear" w:color="auto" w:fill="FFFFFF" w:themeFill="background1"/>
          </w:tcPr>
          <w:p w14:paraId="58B149B4" w14:textId="5AB66E6D"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 xml:space="preserve">Complete (C), No </w:t>
            </w:r>
            <w:r w:rsidR="001C7F4F" w:rsidRPr="00501179">
              <w:rPr>
                <w:b/>
                <w:sz w:val="16"/>
                <w:szCs w:val="16"/>
                <w:lang w:val="en-US" w:eastAsia="en-US"/>
              </w:rPr>
              <w:t>Opportunity (</w:t>
            </w:r>
            <w:r w:rsidRPr="00501179">
              <w:rPr>
                <w:b/>
                <w:sz w:val="16"/>
                <w:szCs w:val="16"/>
                <w:lang w:val="en-US" w:eastAsia="en-US"/>
              </w:rPr>
              <w:t>NO) or Incomplete (I)</w:t>
            </w:r>
          </w:p>
        </w:tc>
      </w:tr>
      <w:tr w:rsidR="002E255C" w:rsidRPr="00F85110" w14:paraId="14ACB722" w14:textId="77777777" w:rsidTr="0A34512A">
        <w:tc>
          <w:tcPr>
            <w:tcW w:w="10980" w:type="dxa"/>
            <w:gridSpan w:val="2"/>
          </w:tcPr>
          <w:p w14:paraId="610A692E" w14:textId="23E19DCA" w:rsidR="002E255C" w:rsidRPr="00F85110" w:rsidRDefault="002E255C" w:rsidP="0A34512A">
            <w:pPr>
              <w:pStyle w:val="NoSpacing"/>
              <w:autoSpaceDE w:val="0"/>
              <w:autoSpaceDN w:val="0"/>
              <w:adjustRightInd w:val="0"/>
              <w:rPr>
                <w:b/>
                <w:bCs/>
              </w:rPr>
            </w:pPr>
            <w:r>
              <w:t xml:space="preserve">Identify and discuss/learn </w:t>
            </w:r>
            <w:r w:rsidR="6ED56F87">
              <w:t>evidence</w:t>
            </w:r>
            <w:r>
              <w:t>-based practice or best practices in use at internship agency. Name(s) of evidence based or best practices:</w:t>
            </w:r>
          </w:p>
        </w:tc>
        <w:tc>
          <w:tcPr>
            <w:tcW w:w="1530" w:type="dxa"/>
            <w:shd w:val="clear" w:color="auto" w:fill="FFFFFF" w:themeFill="background1"/>
          </w:tcPr>
          <w:p w14:paraId="6771E7F8"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7DD0244" w14:textId="77777777" w:rsidR="002E255C" w:rsidRPr="00501179" w:rsidRDefault="002E255C" w:rsidP="00B7337B">
            <w:pPr>
              <w:pStyle w:val="BodyText"/>
              <w:rPr>
                <w:bCs/>
                <w:lang w:val="en-US" w:eastAsia="en-US"/>
              </w:rPr>
            </w:pPr>
          </w:p>
        </w:tc>
      </w:tr>
      <w:tr w:rsidR="002E255C" w:rsidRPr="00F85110" w14:paraId="40DE1A21" w14:textId="77777777" w:rsidTr="0A34512A">
        <w:tc>
          <w:tcPr>
            <w:tcW w:w="10980" w:type="dxa"/>
            <w:gridSpan w:val="2"/>
          </w:tcPr>
          <w:p w14:paraId="40FA5151" w14:textId="77777777" w:rsidR="002E255C" w:rsidRPr="00F85110" w:rsidRDefault="002E255C" w:rsidP="00B7337B">
            <w:pPr>
              <w:pStyle w:val="NoSpacing"/>
              <w:autoSpaceDE w:val="0"/>
              <w:autoSpaceDN w:val="0"/>
              <w:adjustRightInd w:val="0"/>
              <w:rPr>
                <w:b/>
              </w:rPr>
            </w:pPr>
          </w:p>
        </w:tc>
        <w:tc>
          <w:tcPr>
            <w:tcW w:w="1530" w:type="dxa"/>
            <w:shd w:val="clear" w:color="auto" w:fill="FFFFFF" w:themeFill="background1"/>
          </w:tcPr>
          <w:p w14:paraId="5E0E7295" w14:textId="77777777" w:rsidR="002E255C" w:rsidRPr="00501179" w:rsidRDefault="002E255C" w:rsidP="00B7337B">
            <w:pPr>
              <w:pStyle w:val="BodyText"/>
              <w:rPr>
                <w:bCs/>
                <w:lang w:val="en-US" w:eastAsia="en-US"/>
              </w:rPr>
            </w:pPr>
          </w:p>
        </w:tc>
        <w:tc>
          <w:tcPr>
            <w:tcW w:w="1728" w:type="dxa"/>
            <w:shd w:val="clear" w:color="auto" w:fill="FFFFFF" w:themeFill="background1"/>
          </w:tcPr>
          <w:p w14:paraId="6B4E9604" w14:textId="77777777" w:rsidR="002E255C" w:rsidRPr="00501179" w:rsidRDefault="002E255C" w:rsidP="00B7337B">
            <w:pPr>
              <w:pStyle w:val="BodyText"/>
              <w:rPr>
                <w:bCs/>
                <w:lang w:val="en-US" w:eastAsia="en-US"/>
              </w:rPr>
            </w:pPr>
          </w:p>
        </w:tc>
      </w:tr>
      <w:tr w:rsidR="002E255C" w:rsidRPr="00F85110" w14:paraId="54E5FA08" w14:textId="77777777" w:rsidTr="0A34512A">
        <w:tc>
          <w:tcPr>
            <w:tcW w:w="10980" w:type="dxa"/>
            <w:gridSpan w:val="2"/>
          </w:tcPr>
          <w:p w14:paraId="239D3570" w14:textId="77777777" w:rsidR="002E255C" w:rsidRPr="00F85110" w:rsidRDefault="002E255C" w:rsidP="00B7337B">
            <w:pPr>
              <w:pStyle w:val="NoSpacing"/>
              <w:autoSpaceDE w:val="0"/>
              <w:autoSpaceDN w:val="0"/>
              <w:adjustRightInd w:val="0"/>
              <w:rPr>
                <w:b/>
              </w:rPr>
            </w:pPr>
          </w:p>
        </w:tc>
        <w:tc>
          <w:tcPr>
            <w:tcW w:w="1530" w:type="dxa"/>
            <w:shd w:val="clear" w:color="auto" w:fill="FFFFFF" w:themeFill="background1"/>
          </w:tcPr>
          <w:p w14:paraId="6117CE2C" w14:textId="77777777" w:rsidR="002E255C" w:rsidRPr="00501179" w:rsidRDefault="002E255C" w:rsidP="00B7337B">
            <w:pPr>
              <w:pStyle w:val="BodyText"/>
              <w:rPr>
                <w:bCs/>
                <w:lang w:val="en-US" w:eastAsia="en-US"/>
              </w:rPr>
            </w:pPr>
          </w:p>
        </w:tc>
        <w:tc>
          <w:tcPr>
            <w:tcW w:w="1728" w:type="dxa"/>
            <w:shd w:val="clear" w:color="auto" w:fill="FFFFFF" w:themeFill="background1"/>
          </w:tcPr>
          <w:p w14:paraId="694D4892" w14:textId="77777777" w:rsidR="002E255C" w:rsidRPr="00501179" w:rsidRDefault="002E255C" w:rsidP="00B7337B">
            <w:pPr>
              <w:pStyle w:val="BodyText"/>
              <w:rPr>
                <w:bCs/>
                <w:lang w:val="en-US" w:eastAsia="en-US"/>
              </w:rPr>
            </w:pPr>
          </w:p>
        </w:tc>
      </w:tr>
      <w:tr w:rsidR="002E255C" w:rsidRPr="00F85110" w14:paraId="530F047C" w14:textId="77777777" w:rsidTr="0A34512A">
        <w:tc>
          <w:tcPr>
            <w:tcW w:w="10980" w:type="dxa"/>
            <w:gridSpan w:val="2"/>
          </w:tcPr>
          <w:p w14:paraId="15B5DB74" w14:textId="77777777" w:rsidR="002E255C" w:rsidRPr="00F85110" w:rsidRDefault="002E255C" w:rsidP="00B7337B">
            <w:pPr>
              <w:pStyle w:val="NoSpacing"/>
              <w:autoSpaceDE w:val="0"/>
              <w:autoSpaceDN w:val="0"/>
              <w:adjustRightInd w:val="0"/>
              <w:rPr>
                <w:b/>
              </w:rPr>
            </w:pPr>
            <w:r w:rsidRPr="00F85110">
              <w:rPr>
                <w:b/>
              </w:rPr>
              <w:t>Additional Activities added in spring semester:</w:t>
            </w:r>
          </w:p>
        </w:tc>
        <w:tc>
          <w:tcPr>
            <w:tcW w:w="1530" w:type="dxa"/>
            <w:shd w:val="clear" w:color="auto" w:fill="FFFFFF" w:themeFill="background1"/>
          </w:tcPr>
          <w:p w14:paraId="7CB09CBF"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E7A40A7" w14:textId="77777777" w:rsidR="002E255C" w:rsidRPr="00501179" w:rsidRDefault="002E255C" w:rsidP="00B7337B">
            <w:pPr>
              <w:pStyle w:val="BodyText"/>
              <w:rPr>
                <w:bCs/>
                <w:lang w:val="en-US" w:eastAsia="en-US"/>
              </w:rPr>
            </w:pPr>
          </w:p>
        </w:tc>
      </w:tr>
      <w:tr w:rsidR="002E255C" w:rsidRPr="00F85110" w14:paraId="580799D4" w14:textId="77777777" w:rsidTr="0A34512A">
        <w:tc>
          <w:tcPr>
            <w:tcW w:w="10980" w:type="dxa"/>
            <w:gridSpan w:val="2"/>
          </w:tcPr>
          <w:p w14:paraId="022BDD45" w14:textId="77777777" w:rsidR="002E255C" w:rsidRPr="00F85110" w:rsidRDefault="002E255C" w:rsidP="00B7337B">
            <w:pPr>
              <w:pStyle w:val="NoSpacing"/>
              <w:autoSpaceDE w:val="0"/>
              <w:autoSpaceDN w:val="0"/>
              <w:adjustRightInd w:val="0"/>
              <w:rPr>
                <w:b/>
              </w:rPr>
            </w:pPr>
          </w:p>
        </w:tc>
        <w:tc>
          <w:tcPr>
            <w:tcW w:w="1530" w:type="dxa"/>
            <w:shd w:val="clear" w:color="auto" w:fill="FFFFFF" w:themeFill="background1"/>
          </w:tcPr>
          <w:p w14:paraId="67D459D6" w14:textId="77777777" w:rsidR="002E255C" w:rsidRPr="00501179" w:rsidRDefault="002E255C" w:rsidP="00B7337B">
            <w:pPr>
              <w:pStyle w:val="BodyText"/>
              <w:rPr>
                <w:bCs/>
                <w:lang w:val="en-US" w:eastAsia="en-US"/>
              </w:rPr>
            </w:pPr>
          </w:p>
        </w:tc>
        <w:tc>
          <w:tcPr>
            <w:tcW w:w="1728" w:type="dxa"/>
            <w:shd w:val="clear" w:color="auto" w:fill="FFFFFF" w:themeFill="background1"/>
          </w:tcPr>
          <w:p w14:paraId="5887424E" w14:textId="77777777" w:rsidR="002E255C" w:rsidRPr="00501179" w:rsidRDefault="002E255C" w:rsidP="00B7337B">
            <w:pPr>
              <w:pStyle w:val="BodyText"/>
              <w:rPr>
                <w:bCs/>
                <w:lang w:val="en-US" w:eastAsia="en-US"/>
              </w:rPr>
            </w:pPr>
          </w:p>
        </w:tc>
      </w:tr>
      <w:tr w:rsidR="002E255C" w:rsidRPr="00F85110" w14:paraId="7C61179B" w14:textId="77777777" w:rsidTr="0A34512A">
        <w:tc>
          <w:tcPr>
            <w:tcW w:w="14238" w:type="dxa"/>
            <w:gridSpan w:val="4"/>
            <w:shd w:val="clear" w:color="auto" w:fill="FFFFFF" w:themeFill="background1"/>
          </w:tcPr>
          <w:p w14:paraId="36A53EA5" w14:textId="3AA03524" w:rsidR="002E255C" w:rsidRPr="00501179" w:rsidRDefault="002E255C" w:rsidP="00B7337B">
            <w:pPr>
              <w:pStyle w:val="BodyText"/>
              <w:rPr>
                <w:b/>
                <w:bCs/>
                <w:lang w:val="en-US" w:eastAsia="en-US"/>
              </w:rPr>
            </w:pPr>
            <w:r w:rsidRPr="0A34512A">
              <w:rPr>
                <w:lang w:val="en-US" w:eastAsia="en-US"/>
              </w:rPr>
              <w:t xml:space="preserve">Field instructor’s comments regarding student’s ability to Engage </w:t>
            </w:r>
            <w:r w:rsidR="186B8DB7" w:rsidRPr="0A34512A">
              <w:rPr>
                <w:lang w:val="en-US" w:eastAsia="en-US"/>
              </w:rPr>
              <w:t>in</w:t>
            </w:r>
            <w:r w:rsidRPr="0A34512A">
              <w:rPr>
                <w:lang w:val="en-US" w:eastAsia="en-US"/>
              </w:rPr>
              <w:t xml:space="preserve"> Practice-informed Research and Research-informed Practice</w:t>
            </w:r>
          </w:p>
        </w:tc>
      </w:tr>
      <w:tr w:rsidR="002E255C" w:rsidRPr="00F85110" w14:paraId="387BAF06" w14:textId="77777777" w:rsidTr="0A34512A">
        <w:tc>
          <w:tcPr>
            <w:tcW w:w="7020" w:type="dxa"/>
            <w:shd w:val="clear" w:color="auto" w:fill="FFFFFF" w:themeFill="background1"/>
          </w:tcPr>
          <w:p w14:paraId="33D38314"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54587426" w14:textId="77777777" w:rsidR="002E255C" w:rsidRPr="00501179" w:rsidRDefault="002E255C" w:rsidP="00B7337B">
            <w:pPr>
              <w:pStyle w:val="BodyText"/>
              <w:rPr>
                <w:bCs/>
                <w:lang w:val="en-US" w:eastAsia="en-US"/>
              </w:rPr>
            </w:pPr>
          </w:p>
          <w:p w14:paraId="606CC67F" w14:textId="77777777" w:rsidR="002E255C" w:rsidRPr="00501179" w:rsidRDefault="002E255C" w:rsidP="00B7337B">
            <w:pPr>
              <w:pStyle w:val="BodyText"/>
              <w:rPr>
                <w:bCs/>
                <w:lang w:val="en-US" w:eastAsia="en-US"/>
              </w:rPr>
            </w:pPr>
          </w:p>
          <w:p w14:paraId="4807D72B" w14:textId="77777777" w:rsidR="002E255C" w:rsidRPr="00501179" w:rsidRDefault="002E255C" w:rsidP="00B7337B">
            <w:pPr>
              <w:pStyle w:val="BodyText"/>
              <w:rPr>
                <w:bCs/>
                <w:lang w:val="en-US" w:eastAsia="en-US"/>
              </w:rPr>
            </w:pPr>
          </w:p>
          <w:p w14:paraId="6FD66F13"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10701FAB" w14:textId="77777777" w:rsidR="002E255C" w:rsidRPr="00501179" w:rsidRDefault="002E255C" w:rsidP="00B7337B">
            <w:pPr>
              <w:pStyle w:val="BodyText"/>
              <w:rPr>
                <w:bCs/>
                <w:sz w:val="16"/>
                <w:szCs w:val="16"/>
                <w:lang w:val="en-US" w:eastAsia="en-US"/>
              </w:rPr>
            </w:pPr>
            <w:r w:rsidRPr="00501179">
              <w:rPr>
                <w:bCs/>
                <w:sz w:val="16"/>
                <w:szCs w:val="16"/>
                <w:lang w:val="en-US" w:eastAsia="en-US"/>
              </w:rPr>
              <w:t>Spring:</w:t>
            </w:r>
          </w:p>
        </w:tc>
      </w:tr>
      <w:tr w:rsidR="002E255C" w:rsidRPr="00F85110" w14:paraId="037CCF7D" w14:textId="77777777" w:rsidTr="0A34512A">
        <w:tc>
          <w:tcPr>
            <w:tcW w:w="10980" w:type="dxa"/>
            <w:gridSpan w:val="2"/>
          </w:tcPr>
          <w:p w14:paraId="7BF65317" w14:textId="698D3A72" w:rsidR="002E255C" w:rsidRPr="00501179" w:rsidRDefault="002E255C" w:rsidP="0A34512A">
            <w:pPr>
              <w:pStyle w:val="BodyText"/>
              <w:rPr>
                <w:lang w:val="en-US" w:eastAsia="en-US"/>
              </w:rPr>
            </w:pPr>
            <w:r w:rsidRPr="0A34512A">
              <w:rPr>
                <w:lang w:val="en-US" w:eastAsia="en-US"/>
              </w:rPr>
              <w:lastRenderedPageBreak/>
              <w:t>Competency 5</w:t>
            </w:r>
            <w:r w:rsidR="3E6C04DF" w:rsidRPr="0A34512A">
              <w:rPr>
                <w:lang w:val="en-US" w:eastAsia="en-US"/>
              </w:rPr>
              <w:t>: Engage</w:t>
            </w:r>
            <w:r w:rsidRPr="0A34512A">
              <w:rPr>
                <w:lang w:val="en-US" w:eastAsia="en-US"/>
              </w:rPr>
              <w:t xml:space="preserve"> in Policy Practice</w:t>
            </w:r>
          </w:p>
          <w:p w14:paraId="33DE985C" w14:textId="77777777" w:rsidR="002E255C" w:rsidRPr="00501179" w:rsidRDefault="002E255C" w:rsidP="00B7337B">
            <w:pPr>
              <w:pStyle w:val="BodyText"/>
              <w:ind w:left="720"/>
              <w:rPr>
                <w:bCs/>
                <w:lang w:val="en-US" w:eastAsia="en-US"/>
              </w:rPr>
            </w:pPr>
          </w:p>
          <w:p w14:paraId="7D87D6C3" w14:textId="77777777" w:rsidR="002E255C" w:rsidRPr="00F85110" w:rsidRDefault="002E255C" w:rsidP="00B7337B">
            <w:pPr>
              <w:pStyle w:val="NoSpacing"/>
              <w:rPr>
                <w:sz w:val="22"/>
                <w:szCs w:val="22"/>
              </w:rPr>
            </w:pPr>
            <w:r w:rsidRPr="00F85110">
              <w:rPr>
                <w:bCs/>
              </w:rPr>
              <w:t>Practice Behaviors:</w:t>
            </w:r>
          </w:p>
        </w:tc>
        <w:tc>
          <w:tcPr>
            <w:tcW w:w="1530" w:type="dxa"/>
            <w:shd w:val="clear" w:color="auto" w:fill="auto"/>
          </w:tcPr>
          <w:p w14:paraId="5F46F2C5" w14:textId="77777777" w:rsidR="002E255C" w:rsidRPr="00501179" w:rsidRDefault="002E255C" w:rsidP="00B7337B">
            <w:pPr>
              <w:pStyle w:val="BodyText"/>
              <w:rPr>
                <w:bCs/>
                <w:lang w:val="en-US" w:eastAsia="en-US"/>
              </w:rPr>
            </w:pPr>
          </w:p>
        </w:tc>
        <w:tc>
          <w:tcPr>
            <w:tcW w:w="1728" w:type="dxa"/>
            <w:shd w:val="clear" w:color="auto" w:fill="auto"/>
          </w:tcPr>
          <w:p w14:paraId="3FDC5A31" w14:textId="77777777" w:rsidR="002E255C" w:rsidRPr="00501179" w:rsidRDefault="002E255C" w:rsidP="00B7337B">
            <w:pPr>
              <w:pStyle w:val="BodyText"/>
              <w:rPr>
                <w:bCs/>
                <w:lang w:val="en-US" w:eastAsia="en-US"/>
              </w:rPr>
            </w:pPr>
          </w:p>
        </w:tc>
      </w:tr>
      <w:tr w:rsidR="002E255C" w:rsidRPr="00F85110" w14:paraId="685ED567" w14:textId="77777777" w:rsidTr="0A34512A">
        <w:tc>
          <w:tcPr>
            <w:tcW w:w="10980" w:type="dxa"/>
            <w:gridSpan w:val="2"/>
          </w:tcPr>
          <w:p w14:paraId="66309F09" w14:textId="77777777" w:rsidR="002E255C" w:rsidRPr="00F85110" w:rsidRDefault="002E255C" w:rsidP="00B7337B">
            <w:pPr>
              <w:pStyle w:val="Default"/>
              <w:numPr>
                <w:ilvl w:val="0"/>
                <w:numId w:val="13"/>
              </w:numPr>
              <w:spacing w:after="91"/>
            </w:pPr>
            <w:r w:rsidRPr="00F85110">
              <w:t>Identifies social policy at the local, state, and federal level that impacts well-being, service delivery, and access to social services</w:t>
            </w:r>
          </w:p>
        </w:tc>
        <w:tc>
          <w:tcPr>
            <w:tcW w:w="1530" w:type="dxa"/>
            <w:shd w:val="clear" w:color="auto" w:fill="FFFFFF" w:themeFill="background1"/>
          </w:tcPr>
          <w:p w14:paraId="7252180C" w14:textId="77777777" w:rsidR="002E255C" w:rsidRPr="00501179" w:rsidRDefault="002E255C" w:rsidP="00B7337B">
            <w:pPr>
              <w:pStyle w:val="BodyText"/>
              <w:rPr>
                <w:bCs/>
                <w:lang w:val="en-US" w:eastAsia="en-US"/>
              </w:rPr>
            </w:pPr>
          </w:p>
        </w:tc>
        <w:tc>
          <w:tcPr>
            <w:tcW w:w="1728" w:type="dxa"/>
            <w:shd w:val="clear" w:color="auto" w:fill="FFFFFF" w:themeFill="background1"/>
          </w:tcPr>
          <w:p w14:paraId="52718742" w14:textId="77777777" w:rsidR="002E255C" w:rsidRPr="00501179" w:rsidRDefault="002E255C" w:rsidP="00B7337B">
            <w:pPr>
              <w:pStyle w:val="BodyText"/>
              <w:rPr>
                <w:bCs/>
                <w:lang w:val="en-US" w:eastAsia="en-US"/>
              </w:rPr>
            </w:pPr>
          </w:p>
        </w:tc>
      </w:tr>
      <w:tr w:rsidR="002E255C" w:rsidRPr="00F85110" w14:paraId="6CAFAE51" w14:textId="77777777" w:rsidTr="0A34512A">
        <w:tc>
          <w:tcPr>
            <w:tcW w:w="10980" w:type="dxa"/>
            <w:gridSpan w:val="2"/>
          </w:tcPr>
          <w:p w14:paraId="192DB5E0" w14:textId="77777777" w:rsidR="002E255C" w:rsidRPr="00F85110" w:rsidRDefault="002E255C" w:rsidP="00B7337B">
            <w:pPr>
              <w:pStyle w:val="Default"/>
              <w:numPr>
                <w:ilvl w:val="0"/>
                <w:numId w:val="13"/>
              </w:numPr>
              <w:spacing w:after="91"/>
            </w:pPr>
            <w:r w:rsidRPr="00F85110">
              <w:t>Assesses how social welfare and economic policies impact the delivery of and access to social services</w:t>
            </w:r>
          </w:p>
        </w:tc>
        <w:tc>
          <w:tcPr>
            <w:tcW w:w="1530" w:type="dxa"/>
            <w:shd w:val="clear" w:color="auto" w:fill="FFFFFF" w:themeFill="background1"/>
          </w:tcPr>
          <w:p w14:paraId="09A7039B" w14:textId="77777777" w:rsidR="002E255C" w:rsidRPr="00501179" w:rsidRDefault="002E255C" w:rsidP="00B7337B">
            <w:pPr>
              <w:pStyle w:val="BodyText"/>
              <w:rPr>
                <w:bCs/>
                <w:lang w:val="en-US" w:eastAsia="en-US"/>
              </w:rPr>
            </w:pPr>
          </w:p>
        </w:tc>
        <w:tc>
          <w:tcPr>
            <w:tcW w:w="1728" w:type="dxa"/>
            <w:shd w:val="clear" w:color="auto" w:fill="FFFFFF" w:themeFill="background1"/>
          </w:tcPr>
          <w:p w14:paraId="674211BF" w14:textId="77777777" w:rsidR="002E255C" w:rsidRPr="00501179" w:rsidRDefault="002E255C" w:rsidP="00B7337B">
            <w:pPr>
              <w:pStyle w:val="BodyText"/>
              <w:rPr>
                <w:bCs/>
                <w:lang w:val="en-US" w:eastAsia="en-US"/>
              </w:rPr>
            </w:pPr>
          </w:p>
        </w:tc>
      </w:tr>
      <w:tr w:rsidR="002E255C" w:rsidRPr="00F85110" w14:paraId="044409B0" w14:textId="77777777" w:rsidTr="0A34512A">
        <w:tc>
          <w:tcPr>
            <w:tcW w:w="10980" w:type="dxa"/>
            <w:gridSpan w:val="2"/>
          </w:tcPr>
          <w:p w14:paraId="2ABF42C7" w14:textId="77777777" w:rsidR="002E255C" w:rsidRPr="00F85110" w:rsidRDefault="002E255C" w:rsidP="00B7337B">
            <w:pPr>
              <w:pStyle w:val="Default"/>
              <w:numPr>
                <w:ilvl w:val="0"/>
                <w:numId w:val="13"/>
              </w:numPr>
            </w:pPr>
            <w:r w:rsidRPr="00F85110">
              <w:t>Applies critical thinking to analyze, formulate, and advocate for policies that advance human rights and social, economic, and environmental justice</w:t>
            </w:r>
          </w:p>
        </w:tc>
        <w:tc>
          <w:tcPr>
            <w:tcW w:w="1530" w:type="dxa"/>
            <w:shd w:val="clear" w:color="auto" w:fill="FFFFFF" w:themeFill="background1"/>
          </w:tcPr>
          <w:p w14:paraId="06718EC2" w14:textId="77777777" w:rsidR="002E255C" w:rsidRPr="00501179" w:rsidRDefault="002E255C" w:rsidP="00B7337B">
            <w:pPr>
              <w:pStyle w:val="BodyText"/>
              <w:rPr>
                <w:bCs/>
                <w:lang w:val="en-US" w:eastAsia="en-US"/>
              </w:rPr>
            </w:pPr>
          </w:p>
        </w:tc>
        <w:tc>
          <w:tcPr>
            <w:tcW w:w="1728" w:type="dxa"/>
            <w:shd w:val="clear" w:color="auto" w:fill="FFFFFF" w:themeFill="background1"/>
          </w:tcPr>
          <w:p w14:paraId="4D7E605F" w14:textId="77777777" w:rsidR="002E255C" w:rsidRPr="00501179" w:rsidRDefault="002E255C" w:rsidP="00B7337B">
            <w:pPr>
              <w:pStyle w:val="BodyText"/>
              <w:rPr>
                <w:bCs/>
                <w:lang w:val="en-US" w:eastAsia="en-US"/>
              </w:rPr>
            </w:pPr>
          </w:p>
        </w:tc>
      </w:tr>
      <w:tr w:rsidR="002E255C" w:rsidRPr="00F85110" w14:paraId="0A47B161" w14:textId="77777777" w:rsidTr="0A34512A">
        <w:tc>
          <w:tcPr>
            <w:tcW w:w="10980" w:type="dxa"/>
            <w:gridSpan w:val="2"/>
          </w:tcPr>
          <w:p w14:paraId="41344B00" w14:textId="77777777" w:rsidR="002E255C" w:rsidRPr="00F85110" w:rsidRDefault="002E255C" w:rsidP="00B7337B">
            <w:pPr>
              <w:pStyle w:val="Default"/>
            </w:pPr>
            <w:r w:rsidRPr="00F85110">
              <w:rPr>
                <w:b/>
              </w:rPr>
              <w:t>Learning Activities:</w:t>
            </w:r>
          </w:p>
        </w:tc>
        <w:tc>
          <w:tcPr>
            <w:tcW w:w="1530" w:type="dxa"/>
            <w:shd w:val="clear" w:color="auto" w:fill="FFFFFF" w:themeFill="background1"/>
          </w:tcPr>
          <w:p w14:paraId="0E2E2355"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Complete (C), Ongoing (O) or Incomplete (I)</w:t>
            </w:r>
          </w:p>
        </w:tc>
        <w:tc>
          <w:tcPr>
            <w:tcW w:w="1728" w:type="dxa"/>
            <w:shd w:val="clear" w:color="auto" w:fill="FFFFFF" w:themeFill="background1"/>
          </w:tcPr>
          <w:p w14:paraId="1B0E2FAD" w14:textId="2A0DF21C"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 xml:space="preserve">Complete (C), No </w:t>
            </w:r>
            <w:r w:rsidR="001C7F4F" w:rsidRPr="00501179">
              <w:rPr>
                <w:b/>
                <w:sz w:val="16"/>
                <w:szCs w:val="16"/>
                <w:lang w:val="en-US" w:eastAsia="en-US"/>
              </w:rPr>
              <w:t>Opportunity (</w:t>
            </w:r>
            <w:r w:rsidRPr="00501179">
              <w:rPr>
                <w:b/>
                <w:sz w:val="16"/>
                <w:szCs w:val="16"/>
                <w:lang w:val="en-US" w:eastAsia="en-US"/>
              </w:rPr>
              <w:t>NO) or Incomplete (I)</w:t>
            </w:r>
          </w:p>
        </w:tc>
      </w:tr>
      <w:tr w:rsidR="002E255C" w:rsidRPr="00F85110" w14:paraId="0D911ABD" w14:textId="77777777" w:rsidTr="0A34512A">
        <w:tc>
          <w:tcPr>
            <w:tcW w:w="10980" w:type="dxa"/>
            <w:gridSpan w:val="2"/>
          </w:tcPr>
          <w:p w14:paraId="7B6C8C2F" w14:textId="77777777" w:rsidR="002E255C" w:rsidRPr="00F85110" w:rsidRDefault="002E255C" w:rsidP="00B7337B">
            <w:pPr>
              <w:pStyle w:val="Default"/>
              <w:ind w:left="720"/>
            </w:pPr>
          </w:p>
        </w:tc>
        <w:tc>
          <w:tcPr>
            <w:tcW w:w="1530" w:type="dxa"/>
            <w:shd w:val="clear" w:color="auto" w:fill="FFFFFF" w:themeFill="background1"/>
          </w:tcPr>
          <w:p w14:paraId="0E4ADEE3" w14:textId="77777777" w:rsidR="002E255C" w:rsidRPr="00501179" w:rsidRDefault="002E255C" w:rsidP="00B7337B">
            <w:pPr>
              <w:pStyle w:val="BodyText"/>
              <w:rPr>
                <w:bCs/>
                <w:lang w:val="en-US" w:eastAsia="en-US"/>
              </w:rPr>
            </w:pPr>
          </w:p>
        </w:tc>
        <w:tc>
          <w:tcPr>
            <w:tcW w:w="1728" w:type="dxa"/>
            <w:shd w:val="clear" w:color="auto" w:fill="FFFFFF" w:themeFill="background1"/>
          </w:tcPr>
          <w:p w14:paraId="69556F06" w14:textId="77777777" w:rsidR="002E255C" w:rsidRPr="00501179" w:rsidRDefault="002E255C" w:rsidP="00B7337B">
            <w:pPr>
              <w:pStyle w:val="BodyText"/>
              <w:rPr>
                <w:bCs/>
                <w:lang w:val="en-US" w:eastAsia="en-US"/>
              </w:rPr>
            </w:pPr>
          </w:p>
        </w:tc>
      </w:tr>
      <w:tr w:rsidR="002E255C" w:rsidRPr="00F85110" w14:paraId="18427FCA" w14:textId="77777777" w:rsidTr="0A34512A">
        <w:tc>
          <w:tcPr>
            <w:tcW w:w="10980" w:type="dxa"/>
            <w:gridSpan w:val="2"/>
          </w:tcPr>
          <w:p w14:paraId="12BB8B2C" w14:textId="77777777" w:rsidR="002E255C" w:rsidRPr="00F85110" w:rsidRDefault="002E255C" w:rsidP="00B7337B">
            <w:pPr>
              <w:pStyle w:val="Default"/>
              <w:ind w:left="720"/>
            </w:pPr>
          </w:p>
        </w:tc>
        <w:tc>
          <w:tcPr>
            <w:tcW w:w="1530" w:type="dxa"/>
            <w:shd w:val="clear" w:color="auto" w:fill="FFFFFF" w:themeFill="background1"/>
          </w:tcPr>
          <w:p w14:paraId="3FD6C78A" w14:textId="77777777" w:rsidR="002E255C" w:rsidRPr="00501179" w:rsidRDefault="002E255C" w:rsidP="00B7337B">
            <w:pPr>
              <w:pStyle w:val="BodyText"/>
              <w:rPr>
                <w:bCs/>
                <w:lang w:val="en-US" w:eastAsia="en-US"/>
              </w:rPr>
            </w:pPr>
          </w:p>
        </w:tc>
        <w:tc>
          <w:tcPr>
            <w:tcW w:w="1728" w:type="dxa"/>
            <w:shd w:val="clear" w:color="auto" w:fill="FFFFFF" w:themeFill="background1"/>
          </w:tcPr>
          <w:p w14:paraId="2DB1C796" w14:textId="77777777" w:rsidR="002E255C" w:rsidRPr="00501179" w:rsidRDefault="002E255C" w:rsidP="00B7337B">
            <w:pPr>
              <w:pStyle w:val="BodyText"/>
              <w:rPr>
                <w:bCs/>
                <w:lang w:val="en-US" w:eastAsia="en-US"/>
              </w:rPr>
            </w:pPr>
          </w:p>
        </w:tc>
      </w:tr>
      <w:tr w:rsidR="002E255C" w:rsidRPr="00F85110" w14:paraId="637167BE" w14:textId="77777777" w:rsidTr="0A34512A">
        <w:tc>
          <w:tcPr>
            <w:tcW w:w="10980" w:type="dxa"/>
            <w:gridSpan w:val="2"/>
          </w:tcPr>
          <w:p w14:paraId="4A2D27FF" w14:textId="77777777" w:rsidR="002E255C" w:rsidRPr="00F85110" w:rsidRDefault="002E255C" w:rsidP="00B7337B">
            <w:pPr>
              <w:pStyle w:val="Default"/>
              <w:ind w:left="720"/>
            </w:pPr>
          </w:p>
        </w:tc>
        <w:tc>
          <w:tcPr>
            <w:tcW w:w="1530" w:type="dxa"/>
            <w:shd w:val="clear" w:color="auto" w:fill="FFFFFF" w:themeFill="background1"/>
          </w:tcPr>
          <w:p w14:paraId="416443A5"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E83DAE5" w14:textId="77777777" w:rsidR="002E255C" w:rsidRPr="00501179" w:rsidRDefault="002E255C" w:rsidP="00B7337B">
            <w:pPr>
              <w:pStyle w:val="BodyText"/>
              <w:rPr>
                <w:bCs/>
                <w:lang w:val="en-US" w:eastAsia="en-US"/>
              </w:rPr>
            </w:pPr>
          </w:p>
        </w:tc>
      </w:tr>
      <w:tr w:rsidR="002E255C" w:rsidRPr="00F85110" w14:paraId="0527C800" w14:textId="77777777" w:rsidTr="0A34512A">
        <w:tc>
          <w:tcPr>
            <w:tcW w:w="10980" w:type="dxa"/>
            <w:gridSpan w:val="2"/>
          </w:tcPr>
          <w:p w14:paraId="10A5DB16" w14:textId="77777777" w:rsidR="002E255C" w:rsidRPr="00F85110" w:rsidRDefault="002E255C" w:rsidP="00B7337B">
            <w:pPr>
              <w:pStyle w:val="Default"/>
            </w:pPr>
            <w:r w:rsidRPr="00F85110">
              <w:rPr>
                <w:b/>
              </w:rPr>
              <w:t>Additional Activities added in spring semester:</w:t>
            </w:r>
          </w:p>
        </w:tc>
        <w:tc>
          <w:tcPr>
            <w:tcW w:w="1530" w:type="dxa"/>
            <w:shd w:val="clear" w:color="auto" w:fill="FFFFFF" w:themeFill="background1"/>
          </w:tcPr>
          <w:p w14:paraId="45D2A685"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D4B19C1" w14:textId="77777777" w:rsidR="002E255C" w:rsidRPr="00501179" w:rsidRDefault="002E255C" w:rsidP="00B7337B">
            <w:pPr>
              <w:pStyle w:val="BodyText"/>
              <w:rPr>
                <w:bCs/>
                <w:lang w:val="en-US" w:eastAsia="en-US"/>
              </w:rPr>
            </w:pPr>
          </w:p>
        </w:tc>
      </w:tr>
      <w:tr w:rsidR="002E255C" w:rsidRPr="00F85110" w14:paraId="0A8163A0" w14:textId="77777777" w:rsidTr="0A34512A">
        <w:tc>
          <w:tcPr>
            <w:tcW w:w="10980" w:type="dxa"/>
            <w:gridSpan w:val="2"/>
          </w:tcPr>
          <w:p w14:paraId="62305508" w14:textId="77777777" w:rsidR="002E255C" w:rsidRPr="00F85110" w:rsidRDefault="002E255C" w:rsidP="00B7337B">
            <w:pPr>
              <w:pStyle w:val="Default"/>
              <w:ind w:left="720"/>
            </w:pPr>
          </w:p>
        </w:tc>
        <w:tc>
          <w:tcPr>
            <w:tcW w:w="1530" w:type="dxa"/>
            <w:shd w:val="clear" w:color="auto" w:fill="FFFFFF" w:themeFill="background1"/>
          </w:tcPr>
          <w:p w14:paraId="733AF41D"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7B3DF11" w14:textId="77777777" w:rsidR="002E255C" w:rsidRPr="00501179" w:rsidRDefault="002E255C" w:rsidP="00B7337B">
            <w:pPr>
              <w:pStyle w:val="BodyText"/>
              <w:rPr>
                <w:bCs/>
                <w:lang w:val="en-US" w:eastAsia="en-US"/>
              </w:rPr>
            </w:pPr>
          </w:p>
        </w:tc>
      </w:tr>
      <w:tr w:rsidR="002E255C" w:rsidRPr="00F85110" w14:paraId="0A262CE4" w14:textId="77777777" w:rsidTr="0A34512A">
        <w:tc>
          <w:tcPr>
            <w:tcW w:w="14238" w:type="dxa"/>
            <w:gridSpan w:val="4"/>
            <w:shd w:val="clear" w:color="auto" w:fill="FFFFFF" w:themeFill="background1"/>
          </w:tcPr>
          <w:p w14:paraId="20D79970" w14:textId="1F00AE91" w:rsidR="002E255C" w:rsidRPr="00501179" w:rsidRDefault="002E255C" w:rsidP="00B7337B">
            <w:pPr>
              <w:pStyle w:val="BodyText"/>
              <w:rPr>
                <w:b/>
                <w:bCs/>
                <w:lang w:val="en-US" w:eastAsia="en-US"/>
              </w:rPr>
            </w:pPr>
            <w:r w:rsidRPr="00501179">
              <w:rPr>
                <w:bCs/>
                <w:lang w:val="en-US" w:eastAsia="en-US"/>
              </w:rPr>
              <w:t>Field instructor’s comments regarding student’s</w:t>
            </w:r>
            <w:r w:rsidRPr="00501179">
              <w:rPr>
                <w:lang w:val="en-US" w:eastAsia="en-US"/>
              </w:rPr>
              <w:t xml:space="preserve"> ability </w:t>
            </w:r>
            <w:r w:rsidR="001C7F4F" w:rsidRPr="00501179">
              <w:rPr>
                <w:lang w:val="en-US" w:eastAsia="en-US"/>
              </w:rPr>
              <w:t>to Engage</w:t>
            </w:r>
            <w:r w:rsidRPr="00501179">
              <w:rPr>
                <w:lang w:val="en-US" w:eastAsia="en-US"/>
              </w:rPr>
              <w:t xml:space="preserve"> in Policy Practice</w:t>
            </w:r>
          </w:p>
        </w:tc>
      </w:tr>
      <w:tr w:rsidR="002E255C" w:rsidRPr="00F85110" w14:paraId="40A730A4" w14:textId="77777777" w:rsidTr="0A34512A">
        <w:tc>
          <w:tcPr>
            <w:tcW w:w="7020" w:type="dxa"/>
            <w:shd w:val="clear" w:color="auto" w:fill="FFFFFF" w:themeFill="background1"/>
          </w:tcPr>
          <w:p w14:paraId="7594DA13"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6A7F1465" w14:textId="77777777" w:rsidR="002E255C" w:rsidRPr="00501179" w:rsidRDefault="002E255C" w:rsidP="00B7337B">
            <w:pPr>
              <w:pStyle w:val="BodyText"/>
              <w:rPr>
                <w:bCs/>
                <w:lang w:val="en-US" w:eastAsia="en-US"/>
              </w:rPr>
            </w:pPr>
          </w:p>
          <w:p w14:paraId="283E4C85" w14:textId="77777777" w:rsidR="002E255C" w:rsidRPr="00501179" w:rsidRDefault="002E255C" w:rsidP="00B7337B">
            <w:pPr>
              <w:pStyle w:val="BodyText"/>
              <w:rPr>
                <w:bCs/>
                <w:lang w:val="en-US" w:eastAsia="en-US"/>
              </w:rPr>
            </w:pPr>
          </w:p>
          <w:p w14:paraId="790A5E62" w14:textId="77777777" w:rsidR="002E255C" w:rsidRPr="00501179" w:rsidRDefault="002E255C" w:rsidP="00B7337B">
            <w:pPr>
              <w:pStyle w:val="BodyText"/>
              <w:rPr>
                <w:bCs/>
                <w:lang w:val="en-US" w:eastAsia="en-US"/>
              </w:rPr>
            </w:pPr>
          </w:p>
          <w:p w14:paraId="1DD3CE2A"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6198DEC6" w14:textId="77777777" w:rsidR="002E255C" w:rsidRPr="00501179" w:rsidRDefault="002E255C" w:rsidP="00B7337B">
            <w:pPr>
              <w:pStyle w:val="BodyText"/>
              <w:rPr>
                <w:bCs/>
                <w:sz w:val="16"/>
                <w:szCs w:val="16"/>
                <w:lang w:val="en-US" w:eastAsia="en-US"/>
              </w:rPr>
            </w:pPr>
            <w:r w:rsidRPr="00501179">
              <w:rPr>
                <w:bCs/>
                <w:sz w:val="16"/>
                <w:szCs w:val="16"/>
                <w:lang w:val="en-US" w:eastAsia="en-US"/>
              </w:rPr>
              <w:t>Spring:</w:t>
            </w:r>
          </w:p>
        </w:tc>
      </w:tr>
      <w:tr w:rsidR="002E255C" w:rsidRPr="00F85110" w14:paraId="49542886" w14:textId="77777777" w:rsidTr="0A34512A">
        <w:tc>
          <w:tcPr>
            <w:tcW w:w="10980" w:type="dxa"/>
            <w:gridSpan w:val="2"/>
          </w:tcPr>
          <w:p w14:paraId="6901CDD4" w14:textId="48F960BC" w:rsidR="002E255C" w:rsidRPr="00501179" w:rsidRDefault="002E255C" w:rsidP="00B7337B">
            <w:pPr>
              <w:pStyle w:val="BodyText"/>
              <w:rPr>
                <w:lang w:val="en-US" w:eastAsia="en-US"/>
              </w:rPr>
            </w:pPr>
            <w:r w:rsidRPr="0A34512A">
              <w:rPr>
                <w:lang w:val="en-US" w:eastAsia="en-US"/>
              </w:rPr>
              <w:lastRenderedPageBreak/>
              <w:t>Competency 6</w:t>
            </w:r>
            <w:r w:rsidR="6F1E9412" w:rsidRPr="0A34512A">
              <w:rPr>
                <w:lang w:val="en-US" w:eastAsia="en-US"/>
              </w:rPr>
              <w:t>: Engage</w:t>
            </w:r>
            <w:r w:rsidRPr="0A34512A">
              <w:rPr>
                <w:lang w:val="en-US" w:eastAsia="en-US"/>
              </w:rPr>
              <w:t xml:space="preserve"> with Individuals, Families, Groups, Organizations, and Communities</w:t>
            </w:r>
          </w:p>
          <w:p w14:paraId="05423E72" w14:textId="77777777" w:rsidR="002E255C" w:rsidRPr="00501179" w:rsidRDefault="002E255C" w:rsidP="00B7337B">
            <w:pPr>
              <w:pStyle w:val="BodyText"/>
              <w:rPr>
                <w:lang w:val="en-US" w:eastAsia="en-US"/>
              </w:rPr>
            </w:pPr>
          </w:p>
          <w:p w14:paraId="59625BA0" w14:textId="77777777" w:rsidR="002E255C" w:rsidRPr="00F85110" w:rsidRDefault="002E255C" w:rsidP="00B7337B">
            <w:pPr>
              <w:pStyle w:val="NoSpacing"/>
              <w:rPr>
                <w:sz w:val="22"/>
                <w:szCs w:val="22"/>
              </w:rPr>
            </w:pPr>
            <w:r w:rsidRPr="00F85110">
              <w:rPr>
                <w:bCs/>
              </w:rPr>
              <w:t>Practice Behaviors:</w:t>
            </w:r>
          </w:p>
        </w:tc>
        <w:tc>
          <w:tcPr>
            <w:tcW w:w="1530" w:type="dxa"/>
            <w:shd w:val="clear" w:color="auto" w:fill="auto"/>
          </w:tcPr>
          <w:p w14:paraId="2D61FC84" w14:textId="77777777" w:rsidR="002E255C" w:rsidRPr="00501179" w:rsidRDefault="002E255C" w:rsidP="00B7337B">
            <w:pPr>
              <w:pStyle w:val="BodyText"/>
              <w:rPr>
                <w:bCs/>
                <w:lang w:val="en-US" w:eastAsia="en-US"/>
              </w:rPr>
            </w:pPr>
          </w:p>
        </w:tc>
        <w:tc>
          <w:tcPr>
            <w:tcW w:w="1728" w:type="dxa"/>
            <w:shd w:val="clear" w:color="auto" w:fill="auto"/>
          </w:tcPr>
          <w:p w14:paraId="2321234E" w14:textId="77777777" w:rsidR="002E255C" w:rsidRPr="00501179" w:rsidRDefault="002E255C" w:rsidP="00B7337B">
            <w:pPr>
              <w:pStyle w:val="BodyText"/>
              <w:rPr>
                <w:bCs/>
                <w:lang w:val="en-US" w:eastAsia="en-US"/>
              </w:rPr>
            </w:pPr>
          </w:p>
        </w:tc>
      </w:tr>
      <w:tr w:rsidR="002E255C" w:rsidRPr="00F85110" w14:paraId="53C1D709" w14:textId="77777777" w:rsidTr="0A34512A">
        <w:tc>
          <w:tcPr>
            <w:tcW w:w="10980" w:type="dxa"/>
            <w:gridSpan w:val="2"/>
          </w:tcPr>
          <w:p w14:paraId="3CA37791" w14:textId="77777777" w:rsidR="002E255C" w:rsidRPr="00F85110" w:rsidRDefault="002E255C" w:rsidP="00B7337B">
            <w:pPr>
              <w:pStyle w:val="Default"/>
              <w:numPr>
                <w:ilvl w:val="0"/>
                <w:numId w:val="14"/>
              </w:numPr>
              <w:spacing w:after="91"/>
            </w:pPr>
            <w:r w:rsidRPr="00F85110">
              <w:t>Applies knowledge of human behavior and the social environment, person-in-environment, and other multidisciplinary theoretical frameworks to engage with clients and constituencies</w:t>
            </w:r>
          </w:p>
        </w:tc>
        <w:tc>
          <w:tcPr>
            <w:tcW w:w="1530" w:type="dxa"/>
            <w:shd w:val="clear" w:color="auto" w:fill="FFFFFF" w:themeFill="background1"/>
          </w:tcPr>
          <w:p w14:paraId="662EDC2D" w14:textId="77777777" w:rsidR="002E255C" w:rsidRPr="00501179" w:rsidRDefault="002E255C" w:rsidP="00B7337B">
            <w:pPr>
              <w:pStyle w:val="BodyText"/>
              <w:rPr>
                <w:bCs/>
                <w:lang w:val="en-US" w:eastAsia="en-US"/>
              </w:rPr>
            </w:pPr>
          </w:p>
        </w:tc>
        <w:tc>
          <w:tcPr>
            <w:tcW w:w="1728" w:type="dxa"/>
            <w:shd w:val="clear" w:color="auto" w:fill="FFFFFF" w:themeFill="background1"/>
          </w:tcPr>
          <w:p w14:paraId="2EC196C5" w14:textId="77777777" w:rsidR="002E255C" w:rsidRPr="00501179" w:rsidRDefault="002E255C" w:rsidP="00B7337B">
            <w:pPr>
              <w:pStyle w:val="BodyText"/>
              <w:rPr>
                <w:bCs/>
                <w:lang w:val="en-US" w:eastAsia="en-US"/>
              </w:rPr>
            </w:pPr>
          </w:p>
        </w:tc>
      </w:tr>
      <w:tr w:rsidR="002E255C" w:rsidRPr="00F85110" w14:paraId="6F47663D" w14:textId="77777777" w:rsidTr="0A34512A">
        <w:tc>
          <w:tcPr>
            <w:tcW w:w="10980" w:type="dxa"/>
            <w:gridSpan w:val="2"/>
          </w:tcPr>
          <w:p w14:paraId="4E635B72" w14:textId="77777777" w:rsidR="002E255C" w:rsidRPr="00F85110" w:rsidRDefault="002E255C" w:rsidP="00B7337B">
            <w:pPr>
              <w:pStyle w:val="Default"/>
              <w:numPr>
                <w:ilvl w:val="0"/>
                <w:numId w:val="14"/>
              </w:numPr>
            </w:pPr>
            <w:r w:rsidRPr="00F85110">
              <w:t>Uses empathy, reflection, and interpersonal skills to effectively engage diverse clients and constituencies.</w:t>
            </w:r>
          </w:p>
        </w:tc>
        <w:tc>
          <w:tcPr>
            <w:tcW w:w="1530" w:type="dxa"/>
            <w:shd w:val="clear" w:color="auto" w:fill="FFFFFF" w:themeFill="background1"/>
          </w:tcPr>
          <w:p w14:paraId="54B802D3" w14:textId="77777777" w:rsidR="002E255C" w:rsidRPr="00501179" w:rsidRDefault="002E255C" w:rsidP="00B7337B">
            <w:pPr>
              <w:pStyle w:val="BodyText"/>
              <w:rPr>
                <w:bCs/>
                <w:lang w:val="en-US" w:eastAsia="en-US"/>
              </w:rPr>
            </w:pPr>
          </w:p>
        </w:tc>
        <w:tc>
          <w:tcPr>
            <w:tcW w:w="1728" w:type="dxa"/>
            <w:shd w:val="clear" w:color="auto" w:fill="FFFFFF" w:themeFill="background1"/>
          </w:tcPr>
          <w:p w14:paraId="32512D66" w14:textId="77777777" w:rsidR="002E255C" w:rsidRPr="00501179" w:rsidRDefault="002E255C" w:rsidP="00B7337B">
            <w:pPr>
              <w:pStyle w:val="BodyText"/>
              <w:rPr>
                <w:bCs/>
                <w:lang w:val="en-US" w:eastAsia="en-US"/>
              </w:rPr>
            </w:pPr>
          </w:p>
        </w:tc>
      </w:tr>
      <w:tr w:rsidR="002E255C" w:rsidRPr="00F85110" w14:paraId="165CDFE9" w14:textId="77777777" w:rsidTr="0A34512A">
        <w:tc>
          <w:tcPr>
            <w:tcW w:w="10980" w:type="dxa"/>
            <w:gridSpan w:val="2"/>
          </w:tcPr>
          <w:p w14:paraId="212A173E" w14:textId="77777777" w:rsidR="002E255C" w:rsidRPr="00F85110" w:rsidRDefault="002E255C" w:rsidP="00B7337B">
            <w:pPr>
              <w:pStyle w:val="Default"/>
            </w:pPr>
            <w:r w:rsidRPr="00F85110">
              <w:rPr>
                <w:b/>
              </w:rPr>
              <w:t>Learning Activities:</w:t>
            </w:r>
          </w:p>
        </w:tc>
        <w:tc>
          <w:tcPr>
            <w:tcW w:w="1530" w:type="dxa"/>
            <w:shd w:val="clear" w:color="auto" w:fill="FFFFFF" w:themeFill="background1"/>
          </w:tcPr>
          <w:p w14:paraId="66CA5A59"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Complete (C), Ongoing (O) or Incomplete (I)</w:t>
            </w:r>
          </w:p>
        </w:tc>
        <w:tc>
          <w:tcPr>
            <w:tcW w:w="1728" w:type="dxa"/>
            <w:shd w:val="clear" w:color="auto" w:fill="FFFFFF" w:themeFill="background1"/>
          </w:tcPr>
          <w:p w14:paraId="7BF8E457" w14:textId="5F2460CE"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 xml:space="preserve">Complete (C), No </w:t>
            </w:r>
            <w:r w:rsidR="001C7F4F" w:rsidRPr="00501179">
              <w:rPr>
                <w:b/>
                <w:sz w:val="16"/>
                <w:szCs w:val="16"/>
                <w:lang w:val="en-US" w:eastAsia="en-US"/>
              </w:rPr>
              <w:t>Opportunity (</w:t>
            </w:r>
            <w:r w:rsidRPr="00501179">
              <w:rPr>
                <w:b/>
                <w:sz w:val="16"/>
                <w:szCs w:val="16"/>
                <w:lang w:val="en-US" w:eastAsia="en-US"/>
              </w:rPr>
              <w:t>NO) or Incomplete (I)</w:t>
            </w:r>
          </w:p>
        </w:tc>
      </w:tr>
      <w:tr w:rsidR="002E255C" w:rsidRPr="00F85110" w14:paraId="05A78C3C" w14:textId="77777777" w:rsidTr="0A34512A">
        <w:tc>
          <w:tcPr>
            <w:tcW w:w="10980" w:type="dxa"/>
            <w:gridSpan w:val="2"/>
          </w:tcPr>
          <w:p w14:paraId="04069C54" w14:textId="77777777" w:rsidR="002E255C" w:rsidRPr="00F85110" w:rsidRDefault="002E255C" w:rsidP="00B7337B">
            <w:pPr>
              <w:pStyle w:val="Default"/>
              <w:ind w:left="720"/>
            </w:pPr>
          </w:p>
        </w:tc>
        <w:tc>
          <w:tcPr>
            <w:tcW w:w="1530" w:type="dxa"/>
            <w:shd w:val="clear" w:color="auto" w:fill="FFFFFF" w:themeFill="background1"/>
          </w:tcPr>
          <w:p w14:paraId="0CA7FC37" w14:textId="77777777" w:rsidR="002E255C" w:rsidRPr="00501179" w:rsidRDefault="002E255C" w:rsidP="00B7337B">
            <w:pPr>
              <w:pStyle w:val="BodyText"/>
              <w:rPr>
                <w:bCs/>
                <w:lang w:val="en-US" w:eastAsia="en-US"/>
              </w:rPr>
            </w:pPr>
          </w:p>
        </w:tc>
        <w:tc>
          <w:tcPr>
            <w:tcW w:w="1728" w:type="dxa"/>
            <w:shd w:val="clear" w:color="auto" w:fill="FFFFFF" w:themeFill="background1"/>
          </w:tcPr>
          <w:p w14:paraId="23837837" w14:textId="77777777" w:rsidR="002E255C" w:rsidRPr="00501179" w:rsidRDefault="002E255C" w:rsidP="00B7337B">
            <w:pPr>
              <w:pStyle w:val="BodyText"/>
              <w:rPr>
                <w:bCs/>
                <w:lang w:val="en-US" w:eastAsia="en-US"/>
              </w:rPr>
            </w:pPr>
          </w:p>
        </w:tc>
      </w:tr>
      <w:tr w:rsidR="002E255C" w:rsidRPr="00F85110" w14:paraId="7CC8BADE" w14:textId="77777777" w:rsidTr="0A34512A">
        <w:tc>
          <w:tcPr>
            <w:tcW w:w="10980" w:type="dxa"/>
            <w:gridSpan w:val="2"/>
          </w:tcPr>
          <w:p w14:paraId="07BB7A65" w14:textId="77777777" w:rsidR="002E255C" w:rsidRPr="00F85110" w:rsidRDefault="002E255C" w:rsidP="00B7337B">
            <w:pPr>
              <w:pStyle w:val="Default"/>
              <w:ind w:left="720"/>
            </w:pPr>
          </w:p>
        </w:tc>
        <w:tc>
          <w:tcPr>
            <w:tcW w:w="1530" w:type="dxa"/>
            <w:shd w:val="clear" w:color="auto" w:fill="FFFFFF" w:themeFill="background1"/>
          </w:tcPr>
          <w:p w14:paraId="3E5328B1"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74CEA64" w14:textId="77777777" w:rsidR="002E255C" w:rsidRPr="00501179" w:rsidRDefault="002E255C" w:rsidP="00B7337B">
            <w:pPr>
              <w:pStyle w:val="BodyText"/>
              <w:rPr>
                <w:bCs/>
                <w:lang w:val="en-US" w:eastAsia="en-US"/>
              </w:rPr>
            </w:pPr>
          </w:p>
        </w:tc>
      </w:tr>
      <w:tr w:rsidR="002E255C" w:rsidRPr="00F85110" w14:paraId="40C38F6B" w14:textId="77777777" w:rsidTr="0A34512A">
        <w:tc>
          <w:tcPr>
            <w:tcW w:w="10980" w:type="dxa"/>
            <w:gridSpan w:val="2"/>
          </w:tcPr>
          <w:p w14:paraId="3BB5CDDC" w14:textId="77777777" w:rsidR="002E255C" w:rsidRPr="00F85110" w:rsidRDefault="002E255C" w:rsidP="00B7337B">
            <w:pPr>
              <w:pStyle w:val="Default"/>
              <w:ind w:left="720"/>
            </w:pPr>
          </w:p>
        </w:tc>
        <w:tc>
          <w:tcPr>
            <w:tcW w:w="1530" w:type="dxa"/>
            <w:shd w:val="clear" w:color="auto" w:fill="FFFFFF" w:themeFill="background1"/>
          </w:tcPr>
          <w:p w14:paraId="48A74A76" w14:textId="77777777" w:rsidR="002E255C" w:rsidRPr="00501179" w:rsidRDefault="002E255C" w:rsidP="00B7337B">
            <w:pPr>
              <w:pStyle w:val="BodyText"/>
              <w:rPr>
                <w:bCs/>
                <w:lang w:val="en-US" w:eastAsia="en-US"/>
              </w:rPr>
            </w:pPr>
          </w:p>
        </w:tc>
        <w:tc>
          <w:tcPr>
            <w:tcW w:w="1728" w:type="dxa"/>
            <w:shd w:val="clear" w:color="auto" w:fill="FFFFFF" w:themeFill="background1"/>
          </w:tcPr>
          <w:p w14:paraId="54E06D07" w14:textId="77777777" w:rsidR="002E255C" w:rsidRPr="00501179" w:rsidRDefault="002E255C" w:rsidP="00B7337B">
            <w:pPr>
              <w:pStyle w:val="BodyText"/>
              <w:rPr>
                <w:bCs/>
                <w:lang w:val="en-US" w:eastAsia="en-US"/>
              </w:rPr>
            </w:pPr>
          </w:p>
        </w:tc>
      </w:tr>
      <w:tr w:rsidR="002E255C" w:rsidRPr="00F85110" w14:paraId="7FE3C4AB" w14:textId="77777777" w:rsidTr="0A34512A">
        <w:tc>
          <w:tcPr>
            <w:tcW w:w="10980" w:type="dxa"/>
            <w:gridSpan w:val="2"/>
          </w:tcPr>
          <w:p w14:paraId="2961C899" w14:textId="77777777" w:rsidR="002E255C" w:rsidRPr="00F85110" w:rsidRDefault="002E255C" w:rsidP="00B7337B">
            <w:pPr>
              <w:pStyle w:val="Default"/>
            </w:pPr>
            <w:r w:rsidRPr="00F85110">
              <w:rPr>
                <w:b/>
              </w:rPr>
              <w:t>Additional Activities added in spring semester:</w:t>
            </w:r>
          </w:p>
        </w:tc>
        <w:tc>
          <w:tcPr>
            <w:tcW w:w="1530" w:type="dxa"/>
            <w:shd w:val="clear" w:color="auto" w:fill="FFFFFF" w:themeFill="background1"/>
          </w:tcPr>
          <w:p w14:paraId="27596F6C" w14:textId="77777777" w:rsidR="002E255C" w:rsidRPr="00501179" w:rsidRDefault="002E255C" w:rsidP="00B7337B">
            <w:pPr>
              <w:pStyle w:val="BodyText"/>
              <w:rPr>
                <w:bCs/>
                <w:lang w:val="en-US" w:eastAsia="en-US"/>
              </w:rPr>
            </w:pPr>
          </w:p>
        </w:tc>
        <w:tc>
          <w:tcPr>
            <w:tcW w:w="1728" w:type="dxa"/>
            <w:shd w:val="clear" w:color="auto" w:fill="FFFFFF" w:themeFill="background1"/>
          </w:tcPr>
          <w:p w14:paraId="2D1453E8" w14:textId="77777777" w:rsidR="002E255C" w:rsidRPr="00501179" w:rsidRDefault="002E255C" w:rsidP="00B7337B">
            <w:pPr>
              <w:pStyle w:val="BodyText"/>
              <w:rPr>
                <w:bCs/>
                <w:lang w:val="en-US" w:eastAsia="en-US"/>
              </w:rPr>
            </w:pPr>
          </w:p>
        </w:tc>
      </w:tr>
      <w:tr w:rsidR="002E255C" w:rsidRPr="00F85110" w14:paraId="2132A9F2" w14:textId="77777777" w:rsidTr="0A34512A">
        <w:tc>
          <w:tcPr>
            <w:tcW w:w="10980" w:type="dxa"/>
            <w:gridSpan w:val="2"/>
          </w:tcPr>
          <w:p w14:paraId="5FFCC8B5" w14:textId="77777777" w:rsidR="002E255C" w:rsidRPr="00F85110" w:rsidRDefault="002E255C" w:rsidP="00B7337B">
            <w:pPr>
              <w:pStyle w:val="Default"/>
              <w:ind w:left="720"/>
            </w:pPr>
          </w:p>
        </w:tc>
        <w:tc>
          <w:tcPr>
            <w:tcW w:w="1530" w:type="dxa"/>
            <w:shd w:val="clear" w:color="auto" w:fill="FFFFFF" w:themeFill="background1"/>
          </w:tcPr>
          <w:p w14:paraId="7FACB9DE" w14:textId="77777777" w:rsidR="002E255C" w:rsidRPr="00501179" w:rsidRDefault="002E255C" w:rsidP="00B7337B">
            <w:pPr>
              <w:pStyle w:val="BodyText"/>
              <w:rPr>
                <w:bCs/>
                <w:lang w:val="en-US" w:eastAsia="en-US"/>
              </w:rPr>
            </w:pPr>
          </w:p>
        </w:tc>
        <w:tc>
          <w:tcPr>
            <w:tcW w:w="1728" w:type="dxa"/>
            <w:shd w:val="clear" w:color="auto" w:fill="FFFFFF" w:themeFill="background1"/>
          </w:tcPr>
          <w:p w14:paraId="20636BFE" w14:textId="77777777" w:rsidR="002E255C" w:rsidRPr="00501179" w:rsidRDefault="002E255C" w:rsidP="00B7337B">
            <w:pPr>
              <w:pStyle w:val="BodyText"/>
              <w:rPr>
                <w:bCs/>
                <w:lang w:val="en-US" w:eastAsia="en-US"/>
              </w:rPr>
            </w:pPr>
          </w:p>
        </w:tc>
      </w:tr>
      <w:tr w:rsidR="002E255C" w:rsidRPr="00F85110" w14:paraId="5065CB20" w14:textId="77777777" w:rsidTr="0A34512A">
        <w:tc>
          <w:tcPr>
            <w:tcW w:w="14238" w:type="dxa"/>
            <w:gridSpan w:val="4"/>
            <w:shd w:val="clear" w:color="auto" w:fill="FFFFFF" w:themeFill="background1"/>
          </w:tcPr>
          <w:p w14:paraId="2FAE6502" w14:textId="77777777" w:rsidR="002E255C" w:rsidRPr="00501179" w:rsidRDefault="002E255C" w:rsidP="00B7337B">
            <w:pPr>
              <w:pStyle w:val="BodyText"/>
              <w:rPr>
                <w:b/>
                <w:bCs/>
                <w:lang w:val="en-US" w:eastAsia="en-US"/>
              </w:rPr>
            </w:pPr>
            <w:r w:rsidRPr="00501179">
              <w:rPr>
                <w:bCs/>
                <w:lang w:val="en-US" w:eastAsia="en-US"/>
              </w:rPr>
              <w:t>Field instructor’s comments regarding student’s</w:t>
            </w:r>
            <w:r w:rsidRPr="00501179">
              <w:rPr>
                <w:lang w:val="en-US" w:eastAsia="en-US"/>
              </w:rPr>
              <w:t xml:space="preserve"> ability to Engage with Individuals, Families, Groups, Organizations, and Communities</w:t>
            </w:r>
          </w:p>
        </w:tc>
      </w:tr>
      <w:tr w:rsidR="002E255C" w:rsidRPr="00F85110" w14:paraId="688BEF15" w14:textId="77777777" w:rsidTr="0A34512A">
        <w:tc>
          <w:tcPr>
            <w:tcW w:w="7020" w:type="dxa"/>
            <w:shd w:val="clear" w:color="auto" w:fill="FFFFFF" w:themeFill="background1"/>
          </w:tcPr>
          <w:p w14:paraId="6C2E7CD0"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4E7730DF" w14:textId="77777777" w:rsidR="002E255C" w:rsidRPr="00501179" w:rsidRDefault="002E255C" w:rsidP="00B7337B">
            <w:pPr>
              <w:pStyle w:val="BodyText"/>
              <w:rPr>
                <w:bCs/>
                <w:lang w:val="en-US" w:eastAsia="en-US"/>
              </w:rPr>
            </w:pPr>
          </w:p>
          <w:p w14:paraId="4D9AB7D9" w14:textId="77777777" w:rsidR="002E255C" w:rsidRPr="00501179" w:rsidRDefault="002E255C" w:rsidP="00B7337B">
            <w:pPr>
              <w:pStyle w:val="BodyText"/>
              <w:rPr>
                <w:bCs/>
                <w:lang w:val="en-US" w:eastAsia="en-US"/>
              </w:rPr>
            </w:pPr>
          </w:p>
          <w:p w14:paraId="438BDBB2" w14:textId="77777777" w:rsidR="002E255C" w:rsidRPr="00501179" w:rsidRDefault="002E255C" w:rsidP="00B7337B">
            <w:pPr>
              <w:pStyle w:val="BodyText"/>
              <w:rPr>
                <w:bCs/>
                <w:lang w:val="en-US" w:eastAsia="en-US"/>
              </w:rPr>
            </w:pPr>
          </w:p>
          <w:p w14:paraId="677809AA" w14:textId="77777777" w:rsidR="002E255C" w:rsidRPr="00501179" w:rsidRDefault="002E255C" w:rsidP="00B7337B">
            <w:pPr>
              <w:pStyle w:val="BodyText"/>
              <w:rPr>
                <w:bCs/>
                <w:lang w:val="en-US" w:eastAsia="en-US"/>
              </w:rPr>
            </w:pPr>
          </w:p>
          <w:p w14:paraId="03179BF9"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3BC7516F" w14:textId="77777777" w:rsidR="002E255C" w:rsidRPr="00501179" w:rsidRDefault="002E255C" w:rsidP="00B7337B">
            <w:pPr>
              <w:pStyle w:val="BodyText"/>
              <w:rPr>
                <w:bCs/>
                <w:sz w:val="16"/>
                <w:szCs w:val="16"/>
                <w:lang w:val="en-US" w:eastAsia="en-US"/>
              </w:rPr>
            </w:pPr>
            <w:r w:rsidRPr="00501179">
              <w:rPr>
                <w:bCs/>
                <w:sz w:val="16"/>
                <w:szCs w:val="16"/>
                <w:lang w:val="en-US" w:eastAsia="en-US"/>
              </w:rPr>
              <w:t>Spring:</w:t>
            </w:r>
          </w:p>
        </w:tc>
      </w:tr>
      <w:tr w:rsidR="002E255C" w:rsidRPr="00F85110" w14:paraId="77CA75D3" w14:textId="77777777" w:rsidTr="0A34512A">
        <w:tc>
          <w:tcPr>
            <w:tcW w:w="10980" w:type="dxa"/>
            <w:gridSpan w:val="2"/>
          </w:tcPr>
          <w:p w14:paraId="5B5FEEB7" w14:textId="414B1609" w:rsidR="002E255C" w:rsidRPr="00501179" w:rsidRDefault="002E255C" w:rsidP="00B7337B">
            <w:pPr>
              <w:pStyle w:val="BodyText"/>
              <w:rPr>
                <w:lang w:val="en-US" w:eastAsia="en-US"/>
              </w:rPr>
            </w:pPr>
            <w:r w:rsidRPr="0A34512A">
              <w:rPr>
                <w:lang w:val="en-US" w:eastAsia="en-US"/>
              </w:rPr>
              <w:lastRenderedPageBreak/>
              <w:t>Competency 7</w:t>
            </w:r>
            <w:r w:rsidR="4DB9B0C9" w:rsidRPr="0A34512A">
              <w:rPr>
                <w:lang w:val="en-US" w:eastAsia="en-US"/>
              </w:rPr>
              <w:t>: Assess</w:t>
            </w:r>
            <w:r w:rsidRPr="0A34512A">
              <w:rPr>
                <w:lang w:val="en-US" w:eastAsia="en-US"/>
              </w:rPr>
              <w:t xml:space="preserve"> Individuals, Families, Groups, Organizations, and Communities</w:t>
            </w:r>
          </w:p>
          <w:p w14:paraId="0A55C683" w14:textId="77777777" w:rsidR="002E255C" w:rsidRPr="00F85110" w:rsidRDefault="002E255C" w:rsidP="00B7337B">
            <w:pPr>
              <w:pStyle w:val="NoSpacing"/>
              <w:rPr>
                <w:b/>
                <w:bCs/>
              </w:rPr>
            </w:pPr>
          </w:p>
          <w:p w14:paraId="17AD55E0" w14:textId="77777777" w:rsidR="002E255C" w:rsidRPr="00F85110" w:rsidRDefault="002E255C" w:rsidP="00B7337B">
            <w:pPr>
              <w:pStyle w:val="NoSpacing"/>
              <w:rPr>
                <w:b/>
                <w:sz w:val="22"/>
                <w:szCs w:val="22"/>
              </w:rPr>
            </w:pPr>
            <w:r w:rsidRPr="00F85110">
              <w:rPr>
                <w:b/>
                <w:bCs/>
              </w:rPr>
              <w:t>Practice Behaviors:</w:t>
            </w:r>
          </w:p>
        </w:tc>
        <w:tc>
          <w:tcPr>
            <w:tcW w:w="1530" w:type="dxa"/>
            <w:shd w:val="clear" w:color="auto" w:fill="auto"/>
          </w:tcPr>
          <w:p w14:paraId="6FC43462" w14:textId="77777777" w:rsidR="002E255C" w:rsidRPr="00501179" w:rsidRDefault="002E255C" w:rsidP="00B7337B">
            <w:pPr>
              <w:pStyle w:val="BodyText"/>
              <w:rPr>
                <w:bCs/>
                <w:lang w:val="en-US" w:eastAsia="en-US"/>
              </w:rPr>
            </w:pPr>
          </w:p>
        </w:tc>
        <w:tc>
          <w:tcPr>
            <w:tcW w:w="1728" w:type="dxa"/>
            <w:shd w:val="clear" w:color="auto" w:fill="auto"/>
          </w:tcPr>
          <w:p w14:paraId="551A94C7" w14:textId="77777777" w:rsidR="002E255C" w:rsidRPr="00501179" w:rsidRDefault="002E255C" w:rsidP="00B7337B">
            <w:pPr>
              <w:pStyle w:val="BodyText"/>
              <w:rPr>
                <w:bCs/>
                <w:lang w:val="en-US" w:eastAsia="en-US"/>
              </w:rPr>
            </w:pPr>
          </w:p>
        </w:tc>
      </w:tr>
      <w:tr w:rsidR="002E255C" w:rsidRPr="00F85110" w14:paraId="79444C47" w14:textId="77777777" w:rsidTr="0A34512A">
        <w:tc>
          <w:tcPr>
            <w:tcW w:w="10980" w:type="dxa"/>
            <w:gridSpan w:val="2"/>
          </w:tcPr>
          <w:p w14:paraId="2D171032" w14:textId="77777777" w:rsidR="002E255C" w:rsidRPr="00F85110" w:rsidRDefault="002E255C" w:rsidP="00B7337B">
            <w:pPr>
              <w:pStyle w:val="Default"/>
              <w:numPr>
                <w:ilvl w:val="0"/>
                <w:numId w:val="15"/>
              </w:numPr>
              <w:spacing w:after="91"/>
            </w:pPr>
            <w:r w:rsidRPr="00F85110">
              <w:t>Collects and organize data, and apply critical thinking to interpret information from clients and constituencies</w:t>
            </w:r>
          </w:p>
        </w:tc>
        <w:tc>
          <w:tcPr>
            <w:tcW w:w="1530" w:type="dxa"/>
            <w:shd w:val="clear" w:color="auto" w:fill="FFFFFF" w:themeFill="background1"/>
          </w:tcPr>
          <w:p w14:paraId="68D52168" w14:textId="77777777" w:rsidR="002E255C" w:rsidRPr="00501179" w:rsidRDefault="002E255C" w:rsidP="00B7337B">
            <w:pPr>
              <w:pStyle w:val="BodyText"/>
              <w:rPr>
                <w:bCs/>
                <w:lang w:val="en-US" w:eastAsia="en-US"/>
              </w:rPr>
            </w:pPr>
          </w:p>
        </w:tc>
        <w:tc>
          <w:tcPr>
            <w:tcW w:w="1728" w:type="dxa"/>
            <w:shd w:val="clear" w:color="auto" w:fill="FFFFFF" w:themeFill="background1"/>
          </w:tcPr>
          <w:p w14:paraId="536F8B6A" w14:textId="77777777" w:rsidR="002E255C" w:rsidRPr="00501179" w:rsidRDefault="002E255C" w:rsidP="00B7337B">
            <w:pPr>
              <w:pStyle w:val="BodyText"/>
              <w:rPr>
                <w:bCs/>
                <w:lang w:val="en-US" w:eastAsia="en-US"/>
              </w:rPr>
            </w:pPr>
          </w:p>
        </w:tc>
      </w:tr>
      <w:tr w:rsidR="002E255C" w:rsidRPr="00F85110" w14:paraId="5E87B2C0" w14:textId="77777777" w:rsidTr="0A34512A">
        <w:tc>
          <w:tcPr>
            <w:tcW w:w="10980" w:type="dxa"/>
            <w:gridSpan w:val="2"/>
          </w:tcPr>
          <w:p w14:paraId="4C2F39C7" w14:textId="77777777" w:rsidR="002E255C" w:rsidRPr="00F85110" w:rsidRDefault="002E255C" w:rsidP="00B7337B">
            <w:pPr>
              <w:pStyle w:val="Default"/>
              <w:numPr>
                <w:ilvl w:val="0"/>
                <w:numId w:val="15"/>
              </w:numPr>
              <w:spacing w:after="91"/>
            </w:pPr>
            <w:r w:rsidRPr="00F85110">
              <w:t>Applies knowledge of human behavior and the social environment, person-in-environment, and other multidisciplinary theoretical frameworks in the analysis of assessment data from clients and constituencies</w:t>
            </w:r>
          </w:p>
        </w:tc>
        <w:tc>
          <w:tcPr>
            <w:tcW w:w="1530" w:type="dxa"/>
            <w:shd w:val="clear" w:color="auto" w:fill="FFFFFF" w:themeFill="background1"/>
          </w:tcPr>
          <w:p w14:paraId="4AC8560B" w14:textId="77777777" w:rsidR="002E255C" w:rsidRPr="00501179" w:rsidRDefault="002E255C" w:rsidP="00B7337B">
            <w:pPr>
              <w:pStyle w:val="BodyText"/>
              <w:rPr>
                <w:bCs/>
                <w:lang w:val="en-US" w:eastAsia="en-US"/>
              </w:rPr>
            </w:pPr>
          </w:p>
        </w:tc>
        <w:tc>
          <w:tcPr>
            <w:tcW w:w="1728" w:type="dxa"/>
            <w:shd w:val="clear" w:color="auto" w:fill="FFFFFF" w:themeFill="background1"/>
          </w:tcPr>
          <w:p w14:paraId="0299BA2B" w14:textId="77777777" w:rsidR="002E255C" w:rsidRPr="00501179" w:rsidRDefault="002E255C" w:rsidP="00B7337B">
            <w:pPr>
              <w:pStyle w:val="BodyText"/>
              <w:rPr>
                <w:bCs/>
                <w:lang w:val="en-US" w:eastAsia="en-US"/>
              </w:rPr>
            </w:pPr>
          </w:p>
        </w:tc>
      </w:tr>
      <w:tr w:rsidR="002E255C" w:rsidRPr="00F85110" w14:paraId="6D6C0A23" w14:textId="77777777" w:rsidTr="0A34512A">
        <w:tc>
          <w:tcPr>
            <w:tcW w:w="10980" w:type="dxa"/>
            <w:gridSpan w:val="2"/>
          </w:tcPr>
          <w:p w14:paraId="16E15343" w14:textId="77777777" w:rsidR="002E255C" w:rsidRPr="00F85110" w:rsidRDefault="002E255C" w:rsidP="00B7337B">
            <w:pPr>
              <w:pStyle w:val="Default"/>
              <w:numPr>
                <w:ilvl w:val="0"/>
                <w:numId w:val="15"/>
              </w:numPr>
              <w:spacing w:after="91"/>
            </w:pPr>
            <w:r w:rsidRPr="00F85110">
              <w:t>Develops mutually agreed-on intervention goals and objectives based on the critical assessment of strengths, needs, and challenges within clients and constituencies</w:t>
            </w:r>
          </w:p>
        </w:tc>
        <w:tc>
          <w:tcPr>
            <w:tcW w:w="1530" w:type="dxa"/>
            <w:shd w:val="clear" w:color="auto" w:fill="FFFFFF" w:themeFill="background1"/>
          </w:tcPr>
          <w:p w14:paraId="5D43DDD9" w14:textId="77777777" w:rsidR="002E255C" w:rsidRPr="00501179" w:rsidRDefault="002E255C" w:rsidP="00B7337B">
            <w:pPr>
              <w:pStyle w:val="BodyText"/>
              <w:rPr>
                <w:bCs/>
                <w:lang w:val="en-US" w:eastAsia="en-US"/>
              </w:rPr>
            </w:pPr>
          </w:p>
        </w:tc>
        <w:tc>
          <w:tcPr>
            <w:tcW w:w="1728" w:type="dxa"/>
            <w:shd w:val="clear" w:color="auto" w:fill="FFFFFF" w:themeFill="background1"/>
          </w:tcPr>
          <w:p w14:paraId="0FA2A3A1" w14:textId="77777777" w:rsidR="002E255C" w:rsidRPr="00501179" w:rsidRDefault="002E255C" w:rsidP="00B7337B">
            <w:pPr>
              <w:pStyle w:val="BodyText"/>
              <w:rPr>
                <w:bCs/>
                <w:lang w:val="en-US" w:eastAsia="en-US"/>
              </w:rPr>
            </w:pPr>
          </w:p>
        </w:tc>
      </w:tr>
      <w:tr w:rsidR="002E255C" w:rsidRPr="00F85110" w14:paraId="15AFCC2F" w14:textId="77777777" w:rsidTr="0A34512A">
        <w:tc>
          <w:tcPr>
            <w:tcW w:w="10980" w:type="dxa"/>
            <w:gridSpan w:val="2"/>
          </w:tcPr>
          <w:p w14:paraId="64CDD8D3" w14:textId="77777777" w:rsidR="002E255C" w:rsidRPr="00F85110" w:rsidRDefault="002E255C" w:rsidP="00B7337B">
            <w:pPr>
              <w:pStyle w:val="Default"/>
              <w:numPr>
                <w:ilvl w:val="0"/>
                <w:numId w:val="15"/>
              </w:numPr>
              <w:spacing w:after="91"/>
            </w:pPr>
            <w:r w:rsidRPr="00F85110">
              <w:t>Selects appropriate intervention strategies based on the assessment, research knowledge, and values and preferences of clients and constituencies</w:t>
            </w:r>
          </w:p>
        </w:tc>
        <w:tc>
          <w:tcPr>
            <w:tcW w:w="1530" w:type="dxa"/>
            <w:shd w:val="clear" w:color="auto" w:fill="FFFFFF" w:themeFill="background1"/>
          </w:tcPr>
          <w:p w14:paraId="4803F716" w14:textId="77777777" w:rsidR="002E255C" w:rsidRPr="00501179" w:rsidRDefault="002E255C" w:rsidP="00B7337B">
            <w:pPr>
              <w:pStyle w:val="BodyText"/>
              <w:rPr>
                <w:bCs/>
                <w:lang w:val="en-US" w:eastAsia="en-US"/>
              </w:rPr>
            </w:pPr>
          </w:p>
        </w:tc>
        <w:tc>
          <w:tcPr>
            <w:tcW w:w="1728" w:type="dxa"/>
            <w:shd w:val="clear" w:color="auto" w:fill="FFFFFF" w:themeFill="background1"/>
          </w:tcPr>
          <w:p w14:paraId="5B2AD810" w14:textId="77777777" w:rsidR="002E255C" w:rsidRPr="00501179" w:rsidRDefault="002E255C" w:rsidP="00B7337B">
            <w:pPr>
              <w:pStyle w:val="BodyText"/>
              <w:rPr>
                <w:bCs/>
                <w:lang w:val="en-US" w:eastAsia="en-US"/>
              </w:rPr>
            </w:pPr>
          </w:p>
        </w:tc>
      </w:tr>
      <w:tr w:rsidR="002E255C" w:rsidRPr="00F85110" w14:paraId="33DD3AFA" w14:textId="77777777" w:rsidTr="0A34512A">
        <w:tc>
          <w:tcPr>
            <w:tcW w:w="10980" w:type="dxa"/>
            <w:gridSpan w:val="2"/>
          </w:tcPr>
          <w:p w14:paraId="1438EFE8" w14:textId="77777777" w:rsidR="002E255C" w:rsidRPr="00F85110" w:rsidRDefault="002E255C" w:rsidP="00B7337B">
            <w:pPr>
              <w:pStyle w:val="Default"/>
              <w:spacing w:after="91"/>
              <w:rPr>
                <w:sz w:val="20"/>
                <w:szCs w:val="20"/>
              </w:rPr>
            </w:pPr>
            <w:r w:rsidRPr="00F85110">
              <w:rPr>
                <w:b/>
              </w:rPr>
              <w:t>Learning Activities:</w:t>
            </w:r>
          </w:p>
        </w:tc>
        <w:tc>
          <w:tcPr>
            <w:tcW w:w="1530" w:type="dxa"/>
            <w:shd w:val="clear" w:color="auto" w:fill="FFFFFF" w:themeFill="background1"/>
          </w:tcPr>
          <w:p w14:paraId="67586009" w14:textId="77777777" w:rsidR="002E255C" w:rsidRPr="00501179" w:rsidRDefault="002E255C" w:rsidP="00B7337B">
            <w:pPr>
              <w:pStyle w:val="BodyText"/>
              <w:spacing w:line="240" w:lineRule="auto"/>
              <w:contextualSpacing/>
              <w:rPr>
                <w:b/>
                <w:sz w:val="16"/>
                <w:szCs w:val="16"/>
                <w:lang w:val="en-US" w:eastAsia="en-US"/>
              </w:rPr>
            </w:pPr>
            <w:r w:rsidRPr="00501179">
              <w:rPr>
                <w:b/>
                <w:sz w:val="16"/>
                <w:szCs w:val="16"/>
                <w:lang w:val="en-US" w:eastAsia="en-US"/>
              </w:rPr>
              <w:t>Complete (C), Ongoing (O) or</w:t>
            </w:r>
          </w:p>
          <w:p w14:paraId="4469216B"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Incomplete (I)</w:t>
            </w:r>
          </w:p>
        </w:tc>
        <w:tc>
          <w:tcPr>
            <w:tcW w:w="1728" w:type="dxa"/>
            <w:shd w:val="clear" w:color="auto" w:fill="FFFFFF" w:themeFill="background1"/>
          </w:tcPr>
          <w:p w14:paraId="1033F225" w14:textId="06B99684"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 xml:space="preserve">Complete (C), No </w:t>
            </w:r>
            <w:r w:rsidR="001C7F4F" w:rsidRPr="00501179">
              <w:rPr>
                <w:b/>
                <w:sz w:val="16"/>
                <w:szCs w:val="16"/>
                <w:lang w:val="en-US" w:eastAsia="en-US"/>
              </w:rPr>
              <w:t>Opportunity (</w:t>
            </w:r>
            <w:r w:rsidRPr="00501179">
              <w:rPr>
                <w:b/>
                <w:sz w:val="16"/>
                <w:szCs w:val="16"/>
                <w:lang w:val="en-US" w:eastAsia="en-US"/>
              </w:rPr>
              <w:t>NO) or Incomplete (I)</w:t>
            </w:r>
          </w:p>
        </w:tc>
      </w:tr>
      <w:tr w:rsidR="002E255C" w:rsidRPr="00F85110" w14:paraId="4BA4037B" w14:textId="77777777" w:rsidTr="0A34512A">
        <w:tc>
          <w:tcPr>
            <w:tcW w:w="10980" w:type="dxa"/>
            <w:gridSpan w:val="2"/>
          </w:tcPr>
          <w:p w14:paraId="492C51E0" w14:textId="77777777" w:rsidR="002E255C" w:rsidRPr="00F85110" w:rsidRDefault="002E255C" w:rsidP="00B7337B">
            <w:pPr>
              <w:pStyle w:val="Default"/>
              <w:spacing w:after="91"/>
              <w:ind w:left="720"/>
              <w:rPr>
                <w:sz w:val="20"/>
                <w:szCs w:val="20"/>
              </w:rPr>
            </w:pPr>
          </w:p>
        </w:tc>
        <w:tc>
          <w:tcPr>
            <w:tcW w:w="1530" w:type="dxa"/>
            <w:shd w:val="clear" w:color="auto" w:fill="FFFFFF" w:themeFill="background1"/>
          </w:tcPr>
          <w:p w14:paraId="444DDC09" w14:textId="77777777" w:rsidR="002E255C" w:rsidRPr="00501179" w:rsidRDefault="002E255C" w:rsidP="00B7337B">
            <w:pPr>
              <w:pStyle w:val="BodyText"/>
              <w:rPr>
                <w:bCs/>
                <w:lang w:val="en-US" w:eastAsia="en-US"/>
              </w:rPr>
            </w:pPr>
          </w:p>
        </w:tc>
        <w:tc>
          <w:tcPr>
            <w:tcW w:w="1728" w:type="dxa"/>
            <w:shd w:val="clear" w:color="auto" w:fill="FFFFFF" w:themeFill="background1"/>
          </w:tcPr>
          <w:p w14:paraId="79FF210E" w14:textId="77777777" w:rsidR="002E255C" w:rsidRPr="00501179" w:rsidRDefault="002E255C" w:rsidP="00B7337B">
            <w:pPr>
              <w:pStyle w:val="BodyText"/>
              <w:rPr>
                <w:bCs/>
                <w:lang w:val="en-US" w:eastAsia="en-US"/>
              </w:rPr>
            </w:pPr>
          </w:p>
        </w:tc>
      </w:tr>
      <w:tr w:rsidR="002E255C" w:rsidRPr="00F85110" w14:paraId="44D4DD3C" w14:textId="77777777" w:rsidTr="0A34512A">
        <w:tc>
          <w:tcPr>
            <w:tcW w:w="10980" w:type="dxa"/>
            <w:gridSpan w:val="2"/>
          </w:tcPr>
          <w:p w14:paraId="6E266703" w14:textId="77777777" w:rsidR="002E255C" w:rsidRPr="00F85110" w:rsidRDefault="002E255C" w:rsidP="00B7337B">
            <w:pPr>
              <w:pStyle w:val="Default"/>
              <w:spacing w:after="91"/>
              <w:ind w:left="720"/>
              <w:rPr>
                <w:sz w:val="20"/>
                <w:szCs w:val="20"/>
              </w:rPr>
            </w:pPr>
          </w:p>
        </w:tc>
        <w:tc>
          <w:tcPr>
            <w:tcW w:w="1530" w:type="dxa"/>
            <w:shd w:val="clear" w:color="auto" w:fill="FFFFFF" w:themeFill="background1"/>
          </w:tcPr>
          <w:p w14:paraId="524ADC6B"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CF6D84E" w14:textId="77777777" w:rsidR="002E255C" w:rsidRPr="00501179" w:rsidRDefault="002E255C" w:rsidP="00B7337B">
            <w:pPr>
              <w:pStyle w:val="BodyText"/>
              <w:rPr>
                <w:bCs/>
                <w:lang w:val="en-US" w:eastAsia="en-US"/>
              </w:rPr>
            </w:pPr>
          </w:p>
        </w:tc>
      </w:tr>
      <w:tr w:rsidR="002E255C" w:rsidRPr="00F85110" w14:paraId="567C6F85" w14:textId="77777777" w:rsidTr="0A34512A">
        <w:tc>
          <w:tcPr>
            <w:tcW w:w="10980" w:type="dxa"/>
            <w:gridSpan w:val="2"/>
          </w:tcPr>
          <w:p w14:paraId="353829C7" w14:textId="77777777" w:rsidR="002E255C" w:rsidRPr="00F85110" w:rsidRDefault="002E255C" w:rsidP="00B7337B">
            <w:pPr>
              <w:pStyle w:val="Default"/>
              <w:spacing w:after="91"/>
              <w:ind w:left="720"/>
              <w:rPr>
                <w:sz w:val="20"/>
                <w:szCs w:val="20"/>
              </w:rPr>
            </w:pPr>
          </w:p>
        </w:tc>
        <w:tc>
          <w:tcPr>
            <w:tcW w:w="1530" w:type="dxa"/>
            <w:shd w:val="clear" w:color="auto" w:fill="FFFFFF" w:themeFill="background1"/>
          </w:tcPr>
          <w:p w14:paraId="46A78F1C" w14:textId="77777777" w:rsidR="002E255C" w:rsidRPr="00501179" w:rsidRDefault="002E255C" w:rsidP="00B7337B">
            <w:pPr>
              <w:pStyle w:val="BodyText"/>
              <w:rPr>
                <w:bCs/>
                <w:lang w:val="en-US" w:eastAsia="en-US"/>
              </w:rPr>
            </w:pPr>
          </w:p>
        </w:tc>
        <w:tc>
          <w:tcPr>
            <w:tcW w:w="1728" w:type="dxa"/>
            <w:shd w:val="clear" w:color="auto" w:fill="FFFFFF" w:themeFill="background1"/>
          </w:tcPr>
          <w:p w14:paraId="2529FA84" w14:textId="77777777" w:rsidR="002E255C" w:rsidRPr="00501179" w:rsidRDefault="002E255C" w:rsidP="00B7337B">
            <w:pPr>
              <w:pStyle w:val="BodyText"/>
              <w:rPr>
                <w:bCs/>
                <w:lang w:val="en-US" w:eastAsia="en-US"/>
              </w:rPr>
            </w:pPr>
          </w:p>
        </w:tc>
      </w:tr>
      <w:tr w:rsidR="002E255C" w:rsidRPr="00F85110" w14:paraId="3B959079" w14:textId="77777777" w:rsidTr="0A34512A">
        <w:tc>
          <w:tcPr>
            <w:tcW w:w="10980" w:type="dxa"/>
            <w:gridSpan w:val="2"/>
          </w:tcPr>
          <w:p w14:paraId="7ECF2BC9" w14:textId="77777777" w:rsidR="002E255C" w:rsidRPr="00F85110" w:rsidRDefault="002E255C" w:rsidP="00B7337B">
            <w:pPr>
              <w:pStyle w:val="Default"/>
              <w:spacing w:after="91"/>
              <w:rPr>
                <w:sz w:val="20"/>
                <w:szCs w:val="20"/>
              </w:rPr>
            </w:pPr>
            <w:r w:rsidRPr="00F85110">
              <w:rPr>
                <w:b/>
              </w:rPr>
              <w:t>Additional Activities added in spring semester:</w:t>
            </w:r>
          </w:p>
        </w:tc>
        <w:tc>
          <w:tcPr>
            <w:tcW w:w="1530" w:type="dxa"/>
            <w:shd w:val="clear" w:color="auto" w:fill="FFFFFF" w:themeFill="background1"/>
          </w:tcPr>
          <w:p w14:paraId="6CCFC27E" w14:textId="77777777" w:rsidR="002E255C" w:rsidRPr="00501179" w:rsidRDefault="002E255C" w:rsidP="00B7337B">
            <w:pPr>
              <w:pStyle w:val="BodyText"/>
              <w:rPr>
                <w:bCs/>
                <w:lang w:val="en-US" w:eastAsia="en-US"/>
              </w:rPr>
            </w:pPr>
          </w:p>
        </w:tc>
        <w:tc>
          <w:tcPr>
            <w:tcW w:w="1728" w:type="dxa"/>
            <w:shd w:val="clear" w:color="auto" w:fill="FFFFFF" w:themeFill="background1"/>
          </w:tcPr>
          <w:p w14:paraId="79653B01" w14:textId="77777777" w:rsidR="002E255C" w:rsidRPr="00501179" w:rsidRDefault="002E255C" w:rsidP="00B7337B">
            <w:pPr>
              <w:pStyle w:val="BodyText"/>
              <w:rPr>
                <w:bCs/>
                <w:lang w:val="en-US" w:eastAsia="en-US"/>
              </w:rPr>
            </w:pPr>
          </w:p>
        </w:tc>
      </w:tr>
      <w:tr w:rsidR="002E255C" w:rsidRPr="00F85110" w14:paraId="47D99BEE" w14:textId="77777777" w:rsidTr="0A34512A">
        <w:tc>
          <w:tcPr>
            <w:tcW w:w="10980" w:type="dxa"/>
            <w:gridSpan w:val="2"/>
          </w:tcPr>
          <w:p w14:paraId="73D43637" w14:textId="77777777" w:rsidR="002E255C" w:rsidRPr="00F85110" w:rsidRDefault="002E255C" w:rsidP="00B7337B">
            <w:pPr>
              <w:pStyle w:val="Default"/>
              <w:spacing w:after="91"/>
              <w:ind w:left="720"/>
              <w:rPr>
                <w:sz w:val="20"/>
                <w:szCs w:val="20"/>
              </w:rPr>
            </w:pPr>
          </w:p>
        </w:tc>
        <w:tc>
          <w:tcPr>
            <w:tcW w:w="1530" w:type="dxa"/>
            <w:shd w:val="clear" w:color="auto" w:fill="FFFFFF" w:themeFill="background1"/>
          </w:tcPr>
          <w:p w14:paraId="2F30C807" w14:textId="77777777" w:rsidR="002E255C" w:rsidRPr="00501179" w:rsidRDefault="002E255C" w:rsidP="00B7337B">
            <w:pPr>
              <w:pStyle w:val="BodyText"/>
              <w:rPr>
                <w:bCs/>
                <w:lang w:val="en-US" w:eastAsia="en-US"/>
              </w:rPr>
            </w:pPr>
          </w:p>
        </w:tc>
        <w:tc>
          <w:tcPr>
            <w:tcW w:w="1728" w:type="dxa"/>
            <w:shd w:val="clear" w:color="auto" w:fill="FFFFFF" w:themeFill="background1"/>
          </w:tcPr>
          <w:p w14:paraId="7D768BAE" w14:textId="77777777" w:rsidR="002E255C" w:rsidRPr="00501179" w:rsidRDefault="002E255C" w:rsidP="00B7337B">
            <w:pPr>
              <w:pStyle w:val="BodyText"/>
              <w:rPr>
                <w:bCs/>
                <w:lang w:val="en-US" w:eastAsia="en-US"/>
              </w:rPr>
            </w:pPr>
          </w:p>
        </w:tc>
      </w:tr>
      <w:tr w:rsidR="002E255C" w:rsidRPr="00F85110" w14:paraId="64CB0BF4" w14:textId="77777777" w:rsidTr="0A34512A">
        <w:tc>
          <w:tcPr>
            <w:tcW w:w="14238" w:type="dxa"/>
            <w:gridSpan w:val="4"/>
            <w:shd w:val="clear" w:color="auto" w:fill="FFFFFF" w:themeFill="background1"/>
          </w:tcPr>
          <w:p w14:paraId="023FCDE9" w14:textId="77777777" w:rsidR="002E255C" w:rsidRPr="00501179" w:rsidRDefault="002E255C" w:rsidP="00B7337B">
            <w:pPr>
              <w:pStyle w:val="BodyText"/>
              <w:rPr>
                <w:b/>
                <w:bCs/>
                <w:lang w:val="en-US" w:eastAsia="en-US"/>
              </w:rPr>
            </w:pPr>
            <w:r w:rsidRPr="00501179">
              <w:rPr>
                <w:bCs/>
                <w:lang w:val="en-US" w:eastAsia="en-US"/>
              </w:rPr>
              <w:t>Field instructor’s comments regarding student’s</w:t>
            </w:r>
            <w:r w:rsidRPr="00501179">
              <w:rPr>
                <w:lang w:val="en-US" w:eastAsia="en-US"/>
              </w:rPr>
              <w:t xml:space="preserve"> ability to Assess Individuals, Families, Groups, Organizations, and Communities</w:t>
            </w:r>
          </w:p>
        </w:tc>
      </w:tr>
      <w:tr w:rsidR="002E255C" w:rsidRPr="00F85110" w14:paraId="63DE2676" w14:textId="77777777" w:rsidTr="0A34512A">
        <w:tc>
          <w:tcPr>
            <w:tcW w:w="7020" w:type="dxa"/>
            <w:shd w:val="clear" w:color="auto" w:fill="FFFFFF" w:themeFill="background1"/>
          </w:tcPr>
          <w:p w14:paraId="5C968534"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15810C83" w14:textId="77777777" w:rsidR="002E255C" w:rsidRPr="00501179" w:rsidRDefault="002E255C" w:rsidP="00B7337B">
            <w:pPr>
              <w:pStyle w:val="BodyText"/>
              <w:rPr>
                <w:bCs/>
                <w:lang w:val="en-US" w:eastAsia="en-US"/>
              </w:rPr>
            </w:pPr>
          </w:p>
          <w:p w14:paraId="12C9B14B" w14:textId="77777777" w:rsidR="002E255C" w:rsidRPr="00501179" w:rsidRDefault="002E255C" w:rsidP="00B7337B">
            <w:pPr>
              <w:pStyle w:val="BodyText"/>
              <w:rPr>
                <w:bCs/>
                <w:lang w:val="en-US" w:eastAsia="en-US"/>
              </w:rPr>
            </w:pPr>
          </w:p>
          <w:p w14:paraId="5EA34A75" w14:textId="77777777" w:rsidR="002E255C" w:rsidRPr="00501179" w:rsidRDefault="002E255C" w:rsidP="00B7337B">
            <w:pPr>
              <w:pStyle w:val="BodyText"/>
              <w:rPr>
                <w:bCs/>
                <w:lang w:val="en-US" w:eastAsia="en-US"/>
              </w:rPr>
            </w:pPr>
          </w:p>
          <w:p w14:paraId="396C5DE5" w14:textId="77777777" w:rsidR="002E255C" w:rsidRPr="00501179" w:rsidRDefault="002E255C" w:rsidP="00B7337B">
            <w:pPr>
              <w:pStyle w:val="BodyText"/>
              <w:rPr>
                <w:bCs/>
                <w:lang w:val="en-US" w:eastAsia="en-US"/>
              </w:rPr>
            </w:pPr>
          </w:p>
          <w:p w14:paraId="0D5AE98B"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73BE3AAE" w14:textId="77777777" w:rsidR="002E255C" w:rsidRPr="00501179" w:rsidRDefault="002E255C" w:rsidP="00B7337B">
            <w:pPr>
              <w:pStyle w:val="BodyText"/>
              <w:rPr>
                <w:bCs/>
                <w:sz w:val="16"/>
                <w:szCs w:val="16"/>
                <w:lang w:val="en-US" w:eastAsia="en-US"/>
              </w:rPr>
            </w:pPr>
            <w:r w:rsidRPr="00501179">
              <w:rPr>
                <w:bCs/>
                <w:sz w:val="16"/>
                <w:szCs w:val="16"/>
                <w:lang w:val="en-US" w:eastAsia="en-US"/>
              </w:rPr>
              <w:lastRenderedPageBreak/>
              <w:t>Spring:</w:t>
            </w:r>
          </w:p>
        </w:tc>
      </w:tr>
      <w:tr w:rsidR="002E255C" w:rsidRPr="00F85110" w14:paraId="568594AA" w14:textId="77777777" w:rsidTr="0A34512A">
        <w:tc>
          <w:tcPr>
            <w:tcW w:w="10980" w:type="dxa"/>
            <w:gridSpan w:val="2"/>
          </w:tcPr>
          <w:p w14:paraId="5C766371" w14:textId="14FCFAD5" w:rsidR="002E255C" w:rsidRPr="00F85110" w:rsidRDefault="002E255C" w:rsidP="0A34512A">
            <w:pPr>
              <w:autoSpaceDE w:val="0"/>
              <w:autoSpaceDN w:val="0"/>
              <w:adjustRightInd w:val="0"/>
              <w:rPr>
                <w:b/>
                <w:bCs/>
              </w:rPr>
            </w:pPr>
            <w:r w:rsidRPr="0A34512A">
              <w:rPr>
                <w:b/>
                <w:bCs/>
              </w:rPr>
              <w:t>Competency 8: Intervene with Individuals, Families, Groups, Organizations, and Communities</w:t>
            </w:r>
          </w:p>
          <w:p w14:paraId="44D1D971" w14:textId="77777777" w:rsidR="002E255C" w:rsidRPr="00501179" w:rsidRDefault="002E255C" w:rsidP="00B7337B">
            <w:pPr>
              <w:pStyle w:val="BodyText"/>
              <w:ind w:left="720"/>
              <w:rPr>
                <w:bCs/>
                <w:lang w:val="en-US" w:eastAsia="en-US"/>
              </w:rPr>
            </w:pPr>
          </w:p>
          <w:p w14:paraId="418F9366" w14:textId="77777777" w:rsidR="002E255C" w:rsidRPr="00F85110" w:rsidRDefault="002E255C" w:rsidP="00B7337B">
            <w:pPr>
              <w:pStyle w:val="NoSpacing"/>
              <w:rPr>
                <w:sz w:val="22"/>
                <w:szCs w:val="22"/>
              </w:rPr>
            </w:pPr>
            <w:r w:rsidRPr="00F85110">
              <w:rPr>
                <w:bCs/>
              </w:rPr>
              <w:t>Practice Behaviors:</w:t>
            </w:r>
          </w:p>
        </w:tc>
        <w:tc>
          <w:tcPr>
            <w:tcW w:w="1530" w:type="dxa"/>
            <w:shd w:val="clear" w:color="auto" w:fill="auto"/>
          </w:tcPr>
          <w:p w14:paraId="3C16979B" w14:textId="77777777" w:rsidR="002E255C" w:rsidRPr="00501179" w:rsidRDefault="002E255C" w:rsidP="00B7337B">
            <w:pPr>
              <w:pStyle w:val="BodyText"/>
              <w:rPr>
                <w:bCs/>
                <w:lang w:val="en-US" w:eastAsia="en-US"/>
              </w:rPr>
            </w:pPr>
          </w:p>
        </w:tc>
        <w:tc>
          <w:tcPr>
            <w:tcW w:w="1728" w:type="dxa"/>
            <w:shd w:val="clear" w:color="auto" w:fill="auto"/>
          </w:tcPr>
          <w:p w14:paraId="49C2F032" w14:textId="77777777" w:rsidR="002E255C" w:rsidRPr="00501179" w:rsidRDefault="002E255C" w:rsidP="00B7337B">
            <w:pPr>
              <w:pStyle w:val="BodyText"/>
              <w:rPr>
                <w:bCs/>
                <w:lang w:val="en-US" w:eastAsia="en-US"/>
              </w:rPr>
            </w:pPr>
          </w:p>
        </w:tc>
      </w:tr>
      <w:tr w:rsidR="002E255C" w:rsidRPr="00F85110" w14:paraId="75DEEBDF" w14:textId="77777777" w:rsidTr="0A34512A">
        <w:tc>
          <w:tcPr>
            <w:tcW w:w="10980" w:type="dxa"/>
            <w:gridSpan w:val="2"/>
          </w:tcPr>
          <w:p w14:paraId="5DA52A2D" w14:textId="77777777" w:rsidR="002E255C" w:rsidRPr="00F85110" w:rsidRDefault="002E255C" w:rsidP="00B7337B">
            <w:pPr>
              <w:pStyle w:val="Default"/>
              <w:numPr>
                <w:ilvl w:val="0"/>
                <w:numId w:val="16"/>
              </w:numPr>
              <w:spacing w:after="91"/>
            </w:pPr>
            <w:r w:rsidRPr="00F85110">
              <w:t>Critically chooses and implements interventions to achieve practice goals and enhance capacities of clients and constituencies</w:t>
            </w:r>
          </w:p>
        </w:tc>
        <w:tc>
          <w:tcPr>
            <w:tcW w:w="1530" w:type="dxa"/>
            <w:shd w:val="clear" w:color="auto" w:fill="FFFFFF" w:themeFill="background1"/>
          </w:tcPr>
          <w:p w14:paraId="244FFA2F" w14:textId="77777777" w:rsidR="002E255C" w:rsidRPr="00501179" w:rsidRDefault="002E255C" w:rsidP="00B7337B">
            <w:pPr>
              <w:pStyle w:val="BodyText"/>
              <w:rPr>
                <w:bCs/>
                <w:lang w:val="en-US" w:eastAsia="en-US"/>
              </w:rPr>
            </w:pPr>
          </w:p>
        </w:tc>
        <w:tc>
          <w:tcPr>
            <w:tcW w:w="1728" w:type="dxa"/>
            <w:shd w:val="clear" w:color="auto" w:fill="FFFFFF" w:themeFill="background1"/>
          </w:tcPr>
          <w:p w14:paraId="2B3D9DE4" w14:textId="77777777" w:rsidR="002E255C" w:rsidRPr="00501179" w:rsidRDefault="002E255C" w:rsidP="00B7337B">
            <w:pPr>
              <w:pStyle w:val="BodyText"/>
              <w:rPr>
                <w:bCs/>
                <w:lang w:val="en-US" w:eastAsia="en-US"/>
              </w:rPr>
            </w:pPr>
          </w:p>
        </w:tc>
      </w:tr>
      <w:tr w:rsidR="002E255C" w:rsidRPr="00F85110" w14:paraId="6DB942C6" w14:textId="77777777" w:rsidTr="0A34512A">
        <w:tc>
          <w:tcPr>
            <w:tcW w:w="10980" w:type="dxa"/>
            <w:gridSpan w:val="2"/>
          </w:tcPr>
          <w:p w14:paraId="040BC51F" w14:textId="77777777" w:rsidR="002E255C" w:rsidRPr="00F85110" w:rsidRDefault="002E255C" w:rsidP="00B7337B">
            <w:pPr>
              <w:pStyle w:val="Default"/>
              <w:numPr>
                <w:ilvl w:val="0"/>
                <w:numId w:val="16"/>
              </w:numPr>
              <w:spacing w:after="91"/>
            </w:pPr>
            <w:r w:rsidRPr="00F85110">
              <w:t>Applies knowledge of human behavior and the social environment, person-in-environment, and other multidisciplinary theoretical frameworks in interventions with clients and constituencies</w:t>
            </w:r>
          </w:p>
        </w:tc>
        <w:tc>
          <w:tcPr>
            <w:tcW w:w="1530" w:type="dxa"/>
            <w:shd w:val="clear" w:color="auto" w:fill="FFFFFF" w:themeFill="background1"/>
          </w:tcPr>
          <w:p w14:paraId="5295FA85" w14:textId="77777777" w:rsidR="002E255C" w:rsidRPr="00501179" w:rsidRDefault="002E255C" w:rsidP="00B7337B">
            <w:pPr>
              <w:pStyle w:val="BodyText"/>
              <w:rPr>
                <w:bCs/>
                <w:lang w:val="en-US" w:eastAsia="en-US"/>
              </w:rPr>
            </w:pPr>
          </w:p>
        </w:tc>
        <w:tc>
          <w:tcPr>
            <w:tcW w:w="1728" w:type="dxa"/>
            <w:shd w:val="clear" w:color="auto" w:fill="FFFFFF" w:themeFill="background1"/>
          </w:tcPr>
          <w:p w14:paraId="5EB8AC5D" w14:textId="77777777" w:rsidR="002E255C" w:rsidRPr="00501179" w:rsidRDefault="002E255C" w:rsidP="00B7337B">
            <w:pPr>
              <w:pStyle w:val="BodyText"/>
              <w:rPr>
                <w:bCs/>
                <w:lang w:val="en-US" w:eastAsia="en-US"/>
              </w:rPr>
            </w:pPr>
          </w:p>
        </w:tc>
      </w:tr>
      <w:tr w:rsidR="002E255C" w:rsidRPr="00F85110" w14:paraId="47BC6E3F" w14:textId="77777777" w:rsidTr="0A34512A">
        <w:tc>
          <w:tcPr>
            <w:tcW w:w="10980" w:type="dxa"/>
            <w:gridSpan w:val="2"/>
          </w:tcPr>
          <w:p w14:paraId="7743A1B5" w14:textId="77777777" w:rsidR="002E255C" w:rsidRPr="00F85110" w:rsidRDefault="002E255C" w:rsidP="00B7337B">
            <w:pPr>
              <w:pStyle w:val="Default"/>
              <w:numPr>
                <w:ilvl w:val="0"/>
                <w:numId w:val="16"/>
              </w:numPr>
              <w:spacing w:after="91"/>
            </w:pPr>
            <w:r w:rsidRPr="00F85110">
              <w:t>Uses inter-professional collaboration as appropriate to achieve beneficial practice outcomes</w:t>
            </w:r>
          </w:p>
        </w:tc>
        <w:tc>
          <w:tcPr>
            <w:tcW w:w="1530" w:type="dxa"/>
            <w:shd w:val="clear" w:color="auto" w:fill="FFFFFF" w:themeFill="background1"/>
          </w:tcPr>
          <w:p w14:paraId="789F9FA7"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EBCB019" w14:textId="77777777" w:rsidR="002E255C" w:rsidRPr="00501179" w:rsidRDefault="002E255C" w:rsidP="00B7337B">
            <w:pPr>
              <w:pStyle w:val="BodyText"/>
              <w:rPr>
                <w:bCs/>
                <w:lang w:val="en-US" w:eastAsia="en-US"/>
              </w:rPr>
            </w:pPr>
          </w:p>
        </w:tc>
      </w:tr>
      <w:tr w:rsidR="002E255C" w:rsidRPr="00F85110" w14:paraId="082B8C03" w14:textId="77777777" w:rsidTr="0A34512A">
        <w:tc>
          <w:tcPr>
            <w:tcW w:w="10980" w:type="dxa"/>
            <w:gridSpan w:val="2"/>
          </w:tcPr>
          <w:p w14:paraId="22DE4573" w14:textId="77777777" w:rsidR="002E255C" w:rsidRPr="00F85110" w:rsidRDefault="002E255C" w:rsidP="00B7337B">
            <w:pPr>
              <w:pStyle w:val="Default"/>
              <w:numPr>
                <w:ilvl w:val="0"/>
                <w:numId w:val="16"/>
              </w:numPr>
              <w:spacing w:after="91"/>
            </w:pPr>
            <w:r w:rsidRPr="00F85110">
              <w:t>Negotiates, mediates, and advocates with and on behalf of diverse clients and constituencies</w:t>
            </w:r>
          </w:p>
        </w:tc>
        <w:tc>
          <w:tcPr>
            <w:tcW w:w="1530" w:type="dxa"/>
            <w:shd w:val="clear" w:color="auto" w:fill="FFFFFF" w:themeFill="background1"/>
          </w:tcPr>
          <w:p w14:paraId="441B0918" w14:textId="77777777" w:rsidR="002E255C" w:rsidRPr="00501179" w:rsidRDefault="002E255C" w:rsidP="00B7337B">
            <w:pPr>
              <w:pStyle w:val="BodyText"/>
              <w:rPr>
                <w:bCs/>
                <w:lang w:val="en-US" w:eastAsia="en-US"/>
              </w:rPr>
            </w:pPr>
          </w:p>
        </w:tc>
        <w:tc>
          <w:tcPr>
            <w:tcW w:w="1728" w:type="dxa"/>
            <w:shd w:val="clear" w:color="auto" w:fill="FFFFFF" w:themeFill="background1"/>
          </w:tcPr>
          <w:p w14:paraId="5C38C006" w14:textId="77777777" w:rsidR="002E255C" w:rsidRPr="00501179" w:rsidRDefault="002E255C" w:rsidP="00B7337B">
            <w:pPr>
              <w:pStyle w:val="BodyText"/>
              <w:rPr>
                <w:bCs/>
                <w:lang w:val="en-US" w:eastAsia="en-US"/>
              </w:rPr>
            </w:pPr>
          </w:p>
        </w:tc>
      </w:tr>
      <w:tr w:rsidR="002E255C" w:rsidRPr="00F85110" w14:paraId="6C0070D1" w14:textId="77777777" w:rsidTr="0A34512A">
        <w:tc>
          <w:tcPr>
            <w:tcW w:w="10980" w:type="dxa"/>
            <w:gridSpan w:val="2"/>
          </w:tcPr>
          <w:p w14:paraId="09A6FCCD" w14:textId="77777777" w:rsidR="002E255C" w:rsidRPr="00F85110" w:rsidRDefault="002E255C" w:rsidP="00B7337B">
            <w:pPr>
              <w:pStyle w:val="NoSpacing"/>
              <w:numPr>
                <w:ilvl w:val="0"/>
                <w:numId w:val="16"/>
              </w:numPr>
            </w:pPr>
            <w:r w:rsidRPr="00F85110">
              <w:t>Facilitates effective transitions and endings that advance mutually agreed-on goals</w:t>
            </w:r>
          </w:p>
        </w:tc>
        <w:tc>
          <w:tcPr>
            <w:tcW w:w="1530" w:type="dxa"/>
            <w:shd w:val="clear" w:color="auto" w:fill="FFFFFF" w:themeFill="background1"/>
          </w:tcPr>
          <w:p w14:paraId="663CF04E" w14:textId="77777777" w:rsidR="002E255C" w:rsidRPr="00501179" w:rsidRDefault="002E255C" w:rsidP="00B7337B">
            <w:pPr>
              <w:pStyle w:val="BodyText"/>
              <w:rPr>
                <w:bCs/>
                <w:lang w:val="en-US" w:eastAsia="en-US"/>
              </w:rPr>
            </w:pPr>
          </w:p>
        </w:tc>
        <w:tc>
          <w:tcPr>
            <w:tcW w:w="1728" w:type="dxa"/>
            <w:shd w:val="clear" w:color="auto" w:fill="FFFFFF" w:themeFill="background1"/>
          </w:tcPr>
          <w:p w14:paraId="4ADBC424" w14:textId="77777777" w:rsidR="002E255C" w:rsidRPr="00501179" w:rsidRDefault="002E255C" w:rsidP="00B7337B">
            <w:pPr>
              <w:pStyle w:val="BodyText"/>
              <w:rPr>
                <w:bCs/>
                <w:lang w:val="en-US" w:eastAsia="en-US"/>
              </w:rPr>
            </w:pPr>
          </w:p>
        </w:tc>
      </w:tr>
      <w:tr w:rsidR="002E255C" w:rsidRPr="00F85110" w14:paraId="78C3F300" w14:textId="77777777" w:rsidTr="0A34512A">
        <w:tc>
          <w:tcPr>
            <w:tcW w:w="10980" w:type="dxa"/>
            <w:gridSpan w:val="2"/>
          </w:tcPr>
          <w:p w14:paraId="67F4F6A9" w14:textId="77777777" w:rsidR="002E255C" w:rsidRPr="00F85110" w:rsidRDefault="002E255C" w:rsidP="00B7337B">
            <w:pPr>
              <w:pStyle w:val="NoSpacing"/>
            </w:pPr>
            <w:r w:rsidRPr="00F85110">
              <w:rPr>
                <w:b/>
              </w:rPr>
              <w:t>Learning Activities:</w:t>
            </w:r>
          </w:p>
        </w:tc>
        <w:tc>
          <w:tcPr>
            <w:tcW w:w="1530" w:type="dxa"/>
            <w:shd w:val="clear" w:color="auto" w:fill="FFFFFF" w:themeFill="background1"/>
          </w:tcPr>
          <w:p w14:paraId="3BA7B199"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Complete (C), Ongoing (O) or Incomplete (I)</w:t>
            </w:r>
          </w:p>
        </w:tc>
        <w:tc>
          <w:tcPr>
            <w:tcW w:w="1728" w:type="dxa"/>
            <w:shd w:val="clear" w:color="auto" w:fill="FFFFFF" w:themeFill="background1"/>
          </w:tcPr>
          <w:p w14:paraId="2B550C41" w14:textId="4E40212F"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 xml:space="preserve">Complete (C), No </w:t>
            </w:r>
            <w:r w:rsidR="001C7F4F" w:rsidRPr="00501179">
              <w:rPr>
                <w:b/>
                <w:sz w:val="16"/>
                <w:szCs w:val="16"/>
                <w:lang w:val="en-US" w:eastAsia="en-US"/>
              </w:rPr>
              <w:t>Opportunity (</w:t>
            </w:r>
            <w:r w:rsidRPr="00501179">
              <w:rPr>
                <w:b/>
                <w:sz w:val="16"/>
                <w:szCs w:val="16"/>
                <w:lang w:val="en-US" w:eastAsia="en-US"/>
              </w:rPr>
              <w:t>NO) or Incomplete (I)</w:t>
            </w:r>
          </w:p>
        </w:tc>
      </w:tr>
      <w:tr w:rsidR="002E255C" w:rsidRPr="00F85110" w14:paraId="6FFCB02F" w14:textId="77777777" w:rsidTr="0A34512A">
        <w:tc>
          <w:tcPr>
            <w:tcW w:w="10980" w:type="dxa"/>
            <w:gridSpan w:val="2"/>
          </w:tcPr>
          <w:p w14:paraId="104E3B97" w14:textId="77777777" w:rsidR="002E255C" w:rsidRPr="00F85110" w:rsidRDefault="002E255C" w:rsidP="00B7337B">
            <w:pPr>
              <w:pStyle w:val="NoSpacing"/>
              <w:ind w:left="720"/>
            </w:pPr>
          </w:p>
        </w:tc>
        <w:tc>
          <w:tcPr>
            <w:tcW w:w="1530" w:type="dxa"/>
            <w:shd w:val="clear" w:color="auto" w:fill="FFFFFF" w:themeFill="background1"/>
          </w:tcPr>
          <w:p w14:paraId="2450DB9C" w14:textId="77777777" w:rsidR="002E255C" w:rsidRPr="00501179" w:rsidRDefault="002E255C" w:rsidP="00B7337B">
            <w:pPr>
              <w:pStyle w:val="BodyText"/>
              <w:rPr>
                <w:bCs/>
                <w:lang w:val="en-US" w:eastAsia="en-US"/>
              </w:rPr>
            </w:pPr>
          </w:p>
        </w:tc>
        <w:tc>
          <w:tcPr>
            <w:tcW w:w="1728" w:type="dxa"/>
            <w:shd w:val="clear" w:color="auto" w:fill="FFFFFF" w:themeFill="background1"/>
          </w:tcPr>
          <w:p w14:paraId="4D05BBA6" w14:textId="77777777" w:rsidR="002E255C" w:rsidRPr="00501179" w:rsidRDefault="002E255C" w:rsidP="00B7337B">
            <w:pPr>
              <w:pStyle w:val="BodyText"/>
              <w:rPr>
                <w:bCs/>
                <w:lang w:val="en-US" w:eastAsia="en-US"/>
              </w:rPr>
            </w:pPr>
          </w:p>
        </w:tc>
      </w:tr>
      <w:tr w:rsidR="002E255C" w:rsidRPr="00F85110" w14:paraId="53D75D97" w14:textId="77777777" w:rsidTr="0A34512A">
        <w:tc>
          <w:tcPr>
            <w:tcW w:w="10980" w:type="dxa"/>
            <w:gridSpan w:val="2"/>
          </w:tcPr>
          <w:p w14:paraId="4BFFF5F5" w14:textId="77777777" w:rsidR="002E255C" w:rsidRPr="00F85110" w:rsidRDefault="002E255C" w:rsidP="00B7337B">
            <w:pPr>
              <w:pStyle w:val="NoSpacing"/>
              <w:ind w:left="720"/>
            </w:pPr>
          </w:p>
        </w:tc>
        <w:tc>
          <w:tcPr>
            <w:tcW w:w="1530" w:type="dxa"/>
            <w:shd w:val="clear" w:color="auto" w:fill="FFFFFF" w:themeFill="background1"/>
          </w:tcPr>
          <w:p w14:paraId="358B8DA6" w14:textId="77777777" w:rsidR="002E255C" w:rsidRPr="00501179" w:rsidRDefault="002E255C" w:rsidP="00B7337B">
            <w:pPr>
              <w:pStyle w:val="BodyText"/>
              <w:rPr>
                <w:bCs/>
                <w:lang w:val="en-US" w:eastAsia="en-US"/>
              </w:rPr>
            </w:pPr>
          </w:p>
        </w:tc>
        <w:tc>
          <w:tcPr>
            <w:tcW w:w="1728" w:type="dxa"/>
            <w:shd w:val="clear" w:color="auto" w:fill="FFFFFF" w:themeFill="background1"/>
          </w:tcPr>
          <w:p w14:paraId="45C5E462" w14:textId="77777777" w:rsidR="002E255C" w:rsidRPr="00501179" w:rsidRDefault="002E255C" w:rsidP="00B7337B">
            <w:pPr>
              <w:pStyle w:val="BodyText"/>
              <w:rPr>
                <w:bCs/>
                <w:lang w:val="en-US" w:eastAsia="en-US"/>
              </w:rPr>
            </w:pPr>
          </w:p>
        </w:tc>
      </w:tr>
      <w:tr w:rsidR="002E255C" w:rsidRPr="00F85110" w14:paraId="45A1BDD7" w14:textId="77777777" w:rsidTr="0A34512A">
        <w:tc>
          <w:tcPr>
            <w:tcW w:w="10980" w:type="dxa"/>
            <w:gridSpan w:val="2"/>
          </w:tcPr>
          <w:p w14:paraId="082E4978" w14:textId="77777777" w:rsidR="002E255C" w:rsidRPr="00F85110" w:rsidRDefault="002E255C" w:rsidP="00B7337B">
            <w:pPr>
              <w:pStyle w:val="NoSpacing"/>
              <w:ind w:left="720"/>
            </w:pPr>
          </w:p>
        </w:tc>
        <w:tc>
          <w:tcPr>
            <w:tcW w:w="1530" w:type="dxa"/>
            <w:shd w:val="clear" w:color="auto" w:fill="FFFFFF" w:themeFill="background1"/>
          </w:tcPr>
          <w:p w14:paraId="72C52B60"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11DF737" w14:textId="77777777" w:rsidR="002E255C" w:rsidRPr="00501179" w:rsidRDefault="002E255C" w:rsidP="00B7337B">
            <w:pPr>
              <w:pStyle w:val="BodyText"/>
              <w:rPr>
                <w:bCs/>
                <w:lang w:val="en-US" w:eastAsia="en-US"/>
              </w:rPr>
            </w:pPr>
          </w:p>
        </w:tc>
      </w:tr>
      <w:tr w:rsidR="002E255C" w:rsidRPr="00F85110" w14:paraId="48985AD3" w14:textId="77777777" w:rsidTr="0A34512A">
        <w:tc>
          <w:tcPr>
            <w:tcW w:w="10980" w:type="dxa"/>
            <w:gridSpan w:val="2"/>
          </w:tcPr>
          <w:p w14:paraId="68FCB82C" w14:textId="77777777" w:rsidR="002E255C" w:rsidRPr="00F85110" w:rsidRDefault="002E255C" w:rsidP="00B7337B">
            <w:pPr>
              <w:pStyle w:val="NoSpacing"/>
            </w:pPr>
            <w:r w:rsidRPr="00F85110">
              <w:rPr>
                <w:b/>
              </w:rPr>
              <w:t>Additional Activities added in spring semester:</w:t>
            </w:r>
          </w:p>
        </w:tc>
        <w:tc>
          <w:tcPr>
            <w:tcW w:w="1530" w:type="dxa"/>
            <w:shd w:val="clear" w:color="auto" w:fill="FFFFFF" w:themeFill="background1"/>
          </w:tcPr>
          <w:p w14:paraId="42324C5F" w14:textId="77777777" w:rsidR="002E255C" w:rsidRPr="00501179" w:rsidRDefault="002E255C" w:rsidP="00B7337B">
            <w:pPr>
              <w:pStyle w:val="BodyText"/>
              <w:rPr>
                <w:bCs/>
                <w:lang w:val="en-US" w:eastAsia="en-US"/>
              </w:rPr>
            </w:pPr>
          </w:p>
        </w:tc>
        <w:tc>
          <w:tcPr>
            <w:tcW w:w="1728" w:type="dxa"/>
            <w:shd w:val="clear" w:color="auto" w:fill="FFFFFF" w:themeFill="background1"/>
          </w:tcPr>
          <w:p w14:paraId="1EA8B0EE" w14:textId="77777777" w:rsidR="002E255C" w:rsidRPr="00501179" w:rsidRDefault="002E255C" w:rsidP="00B7337B">
            <w:pPr>
              <w:pStyle w:val="BodyText"/>
              <w:rPr>
                <w:bCs/>
                <w:lang w:val="en-US" w:eastAsia="en-US"/>
              </w:rPr>
            </w:pPr>
          </w:p>
        </w:tc>
      </w:tr>
      <w:tr w:rsidR="002E255C" w:rsidRPr="00F85110" w14:paraId="5618331A" w14:textId="77777777" w:rsidTr="0A34512A">
        <w:tc>
          <w:tcPr>
            <w:tcW w:w="10980" w:type="dxa"/>
            <w:gridSpan w:val="2"/>
          </w:tcPr>
          <w:p w14:paraId="17E12B9E" w14:textId="77777777" w:rsidR="002E255C" w:rsidRPr="00F85110" w:rsidRDefault="002E255C" w:rsidP="00B7337B">
            <w:pPr>
              <w:pStyle w:val="NoSpacing"/>
              <w:ind w:left="720"/>
            </w:pPr>
          </w:p>
        </w:tc>
        <w:tc>
          <w:tcPr>
            <w:tcW w:w="1530" w:type="dxa"/>
            <w:shd w:val="clear" w:color="auto" w:fill="FFFFFF" w:themeFill="background1"/>
          </w:tcPr>
          <w:p w14:paraId="34531382" w14:textId="77777777" w:rsidR="002E255C" w:rsidRPr="00501179" w:rsidRDefault="002E255C" w:rsidP="00B7337B">
            <w:pPr>
              <w:pStyle w:val="BodyText"/>
              <w:rPr>
                <w:bCs/>
                <w:lang w:val="en-US" w:eastAsia="en-US"/>
              </w:rPr>
            </w:pPr>
          </w:p>
        </w:tc>
        <w:tc>
          <w:tcPr>
            <w:tcW w:w="1728" w:type="dxa"/>
            <w:shd w:val="clear" w:color="auto" w:fill="FFFFFF" w:themeFill="background1"/>
          </w:tcPr>
          <w:p w14:paraId="72202429" w14:textId="77777777" w:rsidR="002E255C" w:rsidRPr="00501179" w:rsidRDefault="002E255C" w:rsidP="00B7337B">
            <w:pPr>
              <w:pStyle w:val="BodyText"/>
              <w:rPr>
                <w:bCs/>
                <w:lang w:val="en-US" w:eastAsia="en-US"/>
              </w:rPr>
            </w:pPr>
          </w:p>
        </w:tc>
      </w:tr>
      <w:tr w:rsidR="002E255C" w:rsidRPr="00F85110" w14:paraId="134A3AE9" w14:textId="77777777" w:rsidTr="0A34512A">
        <w:tc>
          <w:tcPr>
            <w:tcW w:w="14238" w:type="dxa"/>
            <w:gridSpan w:val="4"/>
            <w:shd w:val="clear" w:color="auto" w:fill="FFFFFF" w:themeFill="background1"/>
          </w:tcPr>
          <w:p w14:paraId="796D502C" w14:textId="77777777" w:rsidR="002E255C" w:rsidRDefault="002E255C" w:rsidP="00B7337B">
            <w:pPr>
              <w:autoSpaceDE w:val="0"/>
              <w:autoSpaceDN w:val="0"/>
              <w:adjustRightInd w:val="0"/>
            </w:pPr>
            <w:r w:rsidRPr="00A75870">
              <w:rPr>
                <w:bCs/>
              </w:rPr>
              <w:t>Field instructor’s comments regarding student’s</w:t>
            </w:r>
            <w:r w:rsidRPr="00A75870">
              <w:t xml:space="preserve"> ability to Intervene with Individuals, Families, Groups, Organizations, and Communities</w:t>
            </w:r>
          </w:p>
          <w:p w14:paraId="71A99F1E" w14:textId="77777777" w:rsidR="002E255C" w:rsidRPr="00A75870" w:rsidRDefault="002E255C" w:rsidP="00B7337B">
            <w:pPr>
              <w:autoSpaceDE w:val="0"/>
              <w:autoSpaceDN w:val="0"/>
              <w:adjustRightInd w:val="0"/>
              <w:rPr>
                <w:bCs/>
              </w:rPr>
            </w:pPr>
          </w:p>
        </w:tc>
      </w:tr>
      <w:tr w:rsidR="002E255C" w:rsidRPr="00F85110" w14:paraId="65A18713" w14:textId="77777777" w:rsidTr="0A34512A">
        <w:tc>
          <w:tcPr>
            <w:tcW w:w="7020" w:type="dxa"/>
            <w:shd w:val="clear" w:color="auto" w:fill="FFFFFF" w:themeFill="background1"/>
          </w:tcPr>
          <w:p w14:paraId="21C2BD9C"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46F0CFA8" w14:textId="77777777" w:rsidR="002E255C" w:rsidRPr="00501179" w:rsidRDefault="002E255C" w:rsidP="00B7337B">
            <w:pPr>
              <w:pStyle w:val="BodyText"/>
              <w:rPr>
                <w:bCs/>
                <w:lang w:val="en-US" w:eastAsia="en-US"/>
              </w:rPr>
            </w:pPr>
          </w:p>
          <w:p w14:paraId="1F5B2C89" w14:textId="77777777" w:rsidR="002E255C" w:rsidRPr="00501179" w:rsidRDefault="002E255C" w:rsidP="00B7337B">
            <w:pPr>
              <w:pStyle w:val="BodyText"/>
              <w:rPr>
                <w:bCs/>
                <w:lang w:val="en-US" w:eastAsia="en-US"/>
              </w:rPr>
            </w:pPr>
          </w:p>
          <w:p w14:paraId="07C848B5" w14:textId="77777777" w:rsidR="002E255C" w:rsidRPr="00501179" w:rsidRDefault="002E255C" w:rsidP="00B7337B">
            <w:pPr>
              <w:pStyle w:val="BodyText"/>
              <w:rPr>
                <w:bCs/>
                <w:lang w:val="en-US" w:eastAsia="en-US"/>
              </w:rPr>
            </w:pPr>
          </w:p>
          <w:p w14:paraId="2999FF6D"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13E8D0DE" w14:textId="77777777" w:rsidR="002E255C" w:rsidRPr="00501179" w:rsidRDefault="002E255C" w:rsidP="00B7337B">
            <w:pPr>
              <w:pStyle w:val="BodyText"/>
              <w:rPr>
                <w:bCs/>
                <w:sz w:val="16"/>
                <w:szCs w:val="16"/>
                <w:lang w:val="en-US" w:eastAsia="en-US"/>
              </w:rPr>
            </w:pPr>
            <w:r w:rsidRPr="00501179">
              <w:rPr>
                <w:bCs/>
                <w:sz w:val="16"/>
                <w:szCs w:val="16"/>
                <w:lang w:val="en-US" w:eastAsia="en-US"/>
              </w:rPr>
              <w:lastRenderedPageBreak/>
              <w:t>Spring:</w:t>
            </w:r>
          </w:p>
        </w:tc>
      </w:tr>
      <w:tr w:rsidR="002E255C" w:rsidRPr="00F85110" w14:paraId="73E94F62" w14:textId="77777777" w:rsidTr="0A34512A">
        <w:tc>
          <w:tcPr>
            <w:tcW w:w="10980" w:type="dxa"/>
            <w:gridSpan w:val="2"/>
          </w:tcPr>
          <w:p w14:paraId="00C7C71D" w14:textId="77777777" w:rsidR="002E255C" w:rsidRPr="00F85110" w:rsidRDefault="002E255C" w:rsidP="00B7337B">
            <w:pPr>
              <w:rPr>
                <w:b/>
              </w:rPr>
            </w:pPr>
            <w:r w:rsidRPr="00F85110">
              <w:t xml:space="preserve">Competency 9: </w:t>
            </w:r>
            <w:r w:rsidRPr="00F85110">
              <w:rPr>
                <w:b/>
              </w:rPr>
              <w:t>Evaluate Practice with Individuals, Families, Groups, Organizations, and Communities</w:t>
            </w:r>
          </w:p>
          <w:p w14:paraId="0B2E4388" w14:textId="77777777" w:rsidR="002E255C" w:rsidRPr="00501179" w:rsidRDefault="002E255C" w:rsidP="00B7337B">
            <w:pPr>
              <w:pStyle w:val="BodyText"/>
              <w:rPr>
                <w:bCs/>
                <w:lang w:val="en-US" w:eastAsia="en-US"/>
              </w:rPr>
            </w:pPr>
          </w:p>
          <w:p w14:paraId="08E18164" w14:textId="77777777" w:rsidR="002E255C" w:rsidRPr="00F85110" w:rsidRDefault="002E255C" w:rsidP="00B7337B">
            <w:pPr>
              <w:pStyle w:val="NoSpacing"/>
              <w:rPr>
                <w:b/>
                <w:sz w:val="22"/>
                <w:szCs w:val="22"/>
              </w:rPr>
            </w:pPr>
            <w:r w:rsidRPr="00F85110">
              <w:rPr>
                <w:b/>
                <w:bCs/>
              </w:rPr>
              <w:t>Practice Behaviors:</w:t>
            </w:r>
          </w:p>
        </w:tc>
        <w:tc>
          <w:tcPr>
            <w:tcW w:w="1530" w:type="dxa"/>
            <w:shd w:val="clear" w:color="auto" w:fill="auto"/>
          </w:tcPr>
          <w:p w14:paraId="4E2D9528" w14:textId="77777777" w:rsidR="002E255C" w:rsidRPr="00501179" w:rsidRDefault="002E255C" w:rsidP="00B7337B">
            <w:pPr>
              <w:pStyle w:val="BodyText"/>
              <w:rPr>
                <w:bCs/>
                <w:lang w:val="en-US" w:eastAsia="en-US"/>
              </w:rPr>
            </w:pPr>
          </w:p>
        </w:tc>
        <w:tc>
          <w:tcPr>
            <w:tcW w:w="1728" w:type="dxa"/>
            <w:shd w:val="clear" w:color="auto" w:fill="auto"/>
          </w:tcPr>
          <w:p w14:paraId="45C00E17" w14:textId="77777777" w:rsidR="002E255C" w:rsidRPr="00501179" w:rsidRDefault="002E255C" w:rsidP="00B7337B">
            <w:pPr>
              <w:pStyle w:val="BodyText"/>
              <w:rPr>
                <w:bCs/>
                <w:lang w:val="en-US" w:eastAsia="en-US"/>
              </w:rPr>
            </w:pPr>
          </w:p>
        </w:tc>
      </w:tr>
      <w:tr w:rsidR="002E255C" w:rsidRPr="00F85110" w14:paraId="2632D7CB" w14:textId="77777777" w:rsidTr="0A34512A">
        <w:tc>
          <w:tcPr>
            <w:tcW w:w="10980" w:type="dxa"/>
            <w:gridSpan w:val="2"/>
          </w:tcPr>
          <w:p w14:paraId="58976A4C" w14:textId="12D0822C" w:rsidR="002E255C" w:rsidRPr="00F85110" w:rsidRDefault="002E255C" w:rsidP="00B7337B">
            <w:pPr>
              <w:pStyle w:val="Default"/>
              <w:numPr>
                <w:ilvl w:val="0"/>
                <w:numId w:val="17"/>
              </w:numPr>
              <w:spacing w:after="91"/>
            </w:pPr>
            <w:r>
              <w:t>Selects and use</w:t>
            </w:r>
            <w:r w:rsidR="6D4E6786">
              <w:t>s</w:t>
            </w:r>
            <w:r>
              <w:t xml:space="preserve"> appropriate methods for evaluation of outcomes</w:t>
            </w:r>
          </w:p>
        </w:tc>
        <w:tc>
          <w:tcPr>
            <w:tcW w:w="1530" w:type="dxa"/>
            <w:shd w:val="clear" w:color="auto" w:fill="auto"/>
          </w:tcPr>
          <w:p w14:paraId="43D5BDA6" w14:textId="77777777" w:rsidR="002E255C" w:rsidRPr="00501179" w:rsidRDefault="002E255C" w:rsidP="00B7337B">
            <w:pPr>
              <w:pStyle w:val="BodyText"/>
              <w:rPr>
                <w:bCs/>
                <w:lang w:val="en-US" w:eastAsia="en-US"/>
              </w:rPr>
            </w:pPr>
          </w:p>
        </w:tc>
        <w:tc>
          <w:tcPr>
            <w:tcW w:w="1728" w:type="dxa"/>
            <w:shd w:val="clear" w:color="auto" w:fill="auto"/>
          </w:tcPr>
          <w:p w14:paraId="79D9738D" w14:textId="77777777" w:rsidR="002E255C" w:rsidRPr="00501179" w:rsidRDefault="002E255C" w:rsidP="00B7337B">
            <w:pPr>
              <w:pStyle w:val="BodyText"/>
              <w:rPr>
                <w:bCs/>
                <w:lang w:val="en-US" w:eastAsia="en-US"/>
              </w:rPr>
            </w:pPr>
          </w:p>
        </w:tc>
      </w:tr>
      <w:tr w:rsidR="002E255C" w:rsidRPr="00F85110" w14:paraId="0B5976FA" w14:textId="77777777" w:rsidTr="0A34512A">
        <w:tc>
          <w:tcPr>
            <w:tcW w:w="10980" w:type="dxa"/>
            <w:gridSpan w:val="2"/>
          </w:tcPr>
          <w:p w14:paraId="078D4C0F" w14:textId="77777777" w:rsidR="002E255C" w:rsidRPr="00F85110" w:rsidRDefault="002E255C" w:rsidP="00B7337B">
            <w:pPr>
              <w:pStyle w:val="Default"/>
              <w:numPr>
                <w:ilvl w:val="0"/>
                <w:numId w:val="17"/>
              </w:numPr>
              <w:spacing w:after="91"/>
            </w:pPr>
            <w:r w:rsidRPr="00F85110">
              <w:t>Applies knowledge of human behavior and the social environment, person-in-environment, and other multidisciplinary theoretical frameworks in the evaluation of outcomes</w:t>
            </w:r>
          </w:p>
        </w:tc>
        <w:tc>
          <w:tcPr>
            <w:tcW w:w="1530" w:type="dxa"/>
            <w:shd w:val="clear" w:color="auto" w:fill="auto"/>
          </w:tcPr>
          <w:p w14:paraId="52AB8F99" w14:textId="77777777" w:rsidR="002E255C" w:rsidRPr="00501179" w:rsidRDefault="002E255C" w:rsidP="00B7337B">
            <w:pPr>
              <w:pStyle w:val="BodyText"/>
              <w:rPr>
                <w:bCs/>
                <w:lang w:val="en-US" w:eastAsia="en-US"/>
              </w:rPr>
            </w:pPr>
          </w:p>
        </w:tc>
        <w:tc>
          <w:tcPr>
            <w:tcW w:w="1728" w:type="dxa"/>
            <w:shd w:val="clear" w:color="auto" w:fill="auto"/>
          </w:tcPr>
          <w:p w14:paraId="1AB0CA9C" w14:textId="77777777" w:rsidR="002E255C" w:rsidRPr="00501179" w:rsidRDefault="002E255C" w:rsidP="00B7337B">
            <w:pPr>
              <w:pStyle w:val="BodyText"/>
              <w:rPr>
                <w:bCs/>
                <w:lang w:val="en-US" w:eastAsia="en-US"/>
              </w:rPr>
            </w:pPr>
          </w:p>
        </w:tc>
      </w:tr>
      <w:tr w:rsidR="002E255C" w:rsidRPr="00F85110" w14:paraId="139065C9" w14:textId="77777777" w:rsidTr="0A34512A">
        <w:tc>
          <w:tcPr>
            <w:tcW w:w="10980" w:type="dxa"/>
            <w:gridSpan w:val="2"/>
          </w:tcPr>
          <w:p w14:paraId="0236000F" w14:textId="4019DBCA" w:rsidR="002E255C" w:rsidRPr="00F85110" w:rsidRDefault="002E255C" w:rsidP="00B7337B">
            <w:pPr>
              <w:pStyle w:val="Default"/>
              <w:numPr>
                <w:ilvl w:val="0"/>
                <w:numId w:val="17"/>
              </w:numPr>
              <w:spacing w:after="91"/>
            </w:pPr>
            <w:r>
              <w:t xml:space="preserve">Critically analyzes, </w:t>
            </w:r>
            <w:r w:rsidR="456EF1EE">
              <w:t>monitors</w:t>
            </w:r>
            <w:r>
              <w:t xml:space="preserve">, and </w:t>
            </w:r>
            <w:r w:rsidR="06B62D28">
              <w:t>evaluates</w:t>
            </w:r>
            <w:r>
              <w:t xml:space="preserve"> intervention</w:t>
            </w:r>
            <w:r w:rsidR="05F7FF97">
              <w:t>s</w:t>
            </w:r>
            <w:r>
              <w:t xml:space="preserve"> and program processes and outcomes</w:t>
            </w:r>
          </w:p>
        </w:tc>
        <w:tc>
          <w:tcPr>
            <w:tcW w:w="1530" w:type="dxa"/>
            <w:shd w:val="clear" w:color="auto" w:fill="auto"/>
          </w:tcPr>
          <w:p w14:paraId="6CACEB81" w14:textId="77777777" w:rsidR="002E255C" w:rsidRPr="00501179" w:rsidRDefault="002E255C" w:rsidP="00B7337B">
            <w:pPr>
              <w:pStyle w:val="BodyText"/>
              <w:rPr>
                <w:bCs/>
                <w:lang w:val="en-US" w:eastAsia="en-US"/>
              </w:rPr>
            </w:pPr>
          </w:p>
        </w:tc>
        <w:tc>
          <w:tcPr>
            <w:tcW w:w="1728" w:type="dxa"/>
            <w:shd w:val="clear" w:color="auto" w:fill="auto"/>
          </w:tcPr>
          <w:p w14:paraId="40D3AC93" w14:textId="77777777" w:rsidR="002E255C" w:rsidRPr="00501179" w:rsidRDefault="002E255C" w:rsidP="00B7337B">
            <w:pPr>
              <w:pStyle w:val="BodyText"/>
              <w:rPr>
                <w:bCs/>
                <w:lang w:val="en-US" w:eastAsia="en-US"/>
              </w:rPr>
            </w:pPr>
          </w:p>
        </w:tc>
      </w:tr>
      <w:tr w:rsidR="002E255C" w:rsidRPr="00F85110" w14:paraId="5A299ABC" w14:textId="77777777" w:rsidTr="0A34512A">
        <w:tc>
          <w:tcPr>
            <w:tcW w:w="10980" w:type="dxa"/>
            <w:gridSpan w:val="2"/>
          </w:tcPr>
          <w:p w14:paraId="259D9674" w14:textId="77777777" w:rsidR="002E255C" w:rsidRPr="00F85110" w:rsidRDefault="002E255C" w:rsidP="00B7337B">
            <w:pPr>
              <w:pStyle w:val="Default"/>
              <w:numPr>
                <w:ilvl w:val="0"/>
                <w:numId w:val="17"/>
              </w:numPr>
            </w:pPr>
            <w:r w:rsidRPr="00F85110">
              <w:t>Applies evaluation findings to improve practice effectiveness at the micro, mezzo, and macro levels.</w:t>
            </w:r>
          </w:p>
          <w:p w14:paraId="29A1B017" w14:textId="77777777" w:rsidR="002E255C" w:rsidRPr="00F85110" w:rsidRDefault="002E255C" w:rsidP="00B7337B">
            <w:pPr>
              <w:pStyle w:val="Default"/>
              <w:spacing w:after="91"/>
              <w:ind w:left="720"/>
            </w:pPr>
          </w:p>
        </w:tc>
        <w:tc>
          <w:tcPr>
            <w:tcW w:w="1530" w:type="dxa"/>
            <w:shd w:val="clear" w:color="auto" w:fill="auto"/>
          </w:tcPr>
          <w:p w14:paraId="3AED34ED" w14:textId="77777777" w:rsidR="002E255C" w:rsidRPr="00501179" w:rsidRDefault="002E255C" w:rsidP="00B7337B">
            <w:pPr>
              <w:pStyle w:val="BodyText"/>
              <w:rPr>
                <w:bCs/>
                <w:lang w:val="en-US" w:eastAsia="en-US"/>
              </w:rPr>
            </w:pPr>
          </w:p>
        </w:tc>
        <w:tc>
          <w:tcPr>
            <w:tcW w:w="1728" w:type="dxa"/>
            <w:shd w:val="clear" w:color="auto" w:fill="auto"/>
          </w:tcPr>
          <w:p w14:paraId="39144862" w14:textId="77777777" w:rsidR="002E255C" w:rsidRPr="00501179" w:rsidRDefault="002E255C" w:rsidP="00B7337B">
            <w:pPr>
              <w:pStyle w:val="BodyText"/>
              <w:rPr>
                <w:bCs/>
                <w:lang w:val="en-US" w:eastAsia="en-US"/>
              </w:rPr>
            </w:pPr>
          </w:p>
        </w:tc>
      </w:tr>
      <w:tr w:rsidR="002E255C" w:rsidRPr="00F85110" w14:paraId="2903BA39" w14:textId="77777777" w:rsidTr="0A34512A">
        <w:tc>
          <w:tcPr>
            <w:tcW w:w="10980" w:type="dxa"/>
            <w:gridSpan w:val="2"/>
          </w:tcPr>
          <w:p w14:paraId="092214E9" w14:textId="77777777" w:rsidR="002E255C" w:rsidRPr="00F85110" w:rsidRDefault="002E255C" w:rsidP="00B7337B">
            <w:pPr>
              <w:pStyle w:val="Default"/>
              <w:spacing w:after="91"/>
              <w:rPr>
                <w:sz w:val="20"/>
                <w:szCs w:val="20"/>
              </w:rPr>
            </w:pPr>
            <w:r w:rsidRPr="00F85110">
              <w:rPr>
                <w:b/>
              </w:rPr>
              <w:t>Learning Activities:</w:t>
            </w:r>
          </w:p>
        </w:tc>
        <w:tc>
          <w:tcPr>
            <w:tcW w:w="1530" w:type="dxa"/>
            <w:shd w:val="clear" w:color="auto" w:fill="auto"/>
          </w:tcPr>
          <w:p w14:paraId="7B88F6B9" w14:textId="77777777"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Complete (C), Ongoing (O) or Incomplete (I)</w:t>
            </w:r>
          </w:p>
        </w:tc>
        <w:tc>
          <w:tcPr>
            <w:tcW w:w="1728" w:type="dxa"/>
            <w:shd w:val="clear" w:color="auto" w:fill="auto"/>
          </w:tcPr>
          <w:p w14:paraId="506E0D5E" w14:textId="2A26CCCE" w:rsidR="002E255C" w:rsidRPr="00501179" w:rsidRDefault="002E255C" w:rsidP="00B7337B">
            <w:pPr>
              <w:pStyle w:val="BodyText"/>
              <w:spacing w:line="240" w:lineRule="auto"/>
              <w:contextualSpacing/>
              <w:rPr>
                <w:b/>
                <w:bCs/>
                <w:lang w:val="en-US" w:eastAsia="en-US"/>
              </w:rPr>
            </w:pPr>
            <w:r w:rsidRPr="00501179">
              <w:rPr>
                <w:b/>
                <w:sz w:val="16"/>
                <w:szCs w:val="16"/>
                <w:lang w:val="en-US" w:eastAsia="en-US"/>
              </w:rPr>
              <w:t>Complete (C</w:t>
            </w:r>
            <w:r w:rsidR="001C7F4F" w:rsidRPr="00501179">
              <w:rPr>
                <w:b/>
                <w:sz w:val="16"/>
                <w:szCs w:val="16"/>
                <w:lang w:val="en-US" w:eastAsia="en-US"/>
              </w:rPr>
              <w:t>), No</w:t>
            </w:r>
            <w:r w:rsidRPr="00501179">
              <w:rPr>
                <w:b/>
                <w:sz w:val="16"/>
                <w:szCs w:val="16"/>
                <w:lang w:val="en-US" w:eastAsia="en-US"/>
              </w:rPr>
              <w:t xml:space="preserve"> </w:t>
            </w:r>
            <w:r w:rsidR="001C7F4F" w:rsidRPr="00501179">
              <w:rPr>
                <w:b/>
                <w:sz w:val="16"/>
                <w:szCs w:val="16"/>
                <w:lang w:val="en-US" w:eastAsia="en-US"/>
              </w:rPr>
              <w:t>Opportunity (</w:t>
            </w:r>
            <w:r w:rsidRPr="00501179">
              <w:rPr>
                <w:b/>
                <w:sz w:val="16"/>
                <w:szCs w:val="16"/>
                <w:lang w:val="en-US" w:eastAsia="en-US"/>
              </w:rPr>
              <w:t>NO) or Incomplete (I)</w:t>
            </w:r>
          </w:p>
        </w:tc>
      </w:tr>
      <w:tr w:rsidR="002E255C" w:rsidRPr="00F85110" w14:paraId="5FF08F1E" w14:textId="77777777" w:rsidTr="0A34512A">
        <w:tc>
          <w:tcPr>
            <w:tcW w:w="10980" w:type="dxa"/>
            <w:gridSpan w:val="2"/>
          </w:tcPr>
          <w:p w14:paraId="0F0BE5D7" w14:textId="77777777" w:rsidR="002E255C" w:rsidRPr="00F85110" w:rsidRDefault="002E255C" w:rsidP="00B7337B">
            <w:pPr>
              <w:pStyle w:val="Default"/>
              <w:spacing w:after="91"/>
              <w:ind w:left="720"/>
              <w:rPr>
                <w:sz w:val="20"/>
                <w:szCs w:val="20"/>
              </w:rPr>
            </w:pPr>
          </w:p>
        </w:tc>
        <w:tc>
          <w:tcPr>
            <w:tcW w:w="1530" w:type="dxa"/>
            <w:shd w:val="clear" w:color="auto" w:fill="auto"/>
          </w:tcPr>
          <w:p w14:paraId="567D275F" w14:textId="77777777" w:rsidR="002E255C" w:rsidRPr="00501179" w:rsidRDefault="002E255C" w:rsidP="00B7337B">
            <w:pPr>
              <w:pStyle w:val="BodyText"/>
              <w:rPr>
                <w:bCs/>
                <w:lang w:val="en-US" w:eastAsia="en-US"/>
              </w:rPr>
            </w:pPr>
          </w:p>
        </w:tc>
        <w:tc>
          <w:tcPr>
            <w:tcW w:w="1728" w:type="dxa"/>
            <w:shd w:val="clear" w:color="auto" w:fill="auto"/>
          </w:tcPr>
          <w:p w14:paraId="1A5C3F2E" w14:textId="77777777" w:rsidR="002E255C" w:rsidRPr="00501179" w:rsidRDefault="002E255C" w:rsidP="00B7337B">
            <w:pPr>
              <w:pStyle w:val="BodyText"/>
              <w:rPr>
                <w:bCs/>
                <w:lang w:val="en-US" w:eastAsia="en-US"/>
              </w:rPr>
            </w:pPr>
          </w:p>
        </w:tc>
      </w:tr>
      <w:tr w:rsidR="002E255C" w:rsidRPr="00F85110" w14:paraId="1658F90B" w14:textId="77777777" w:rsidTr="0A34512A">
        <w:tc>
          <w:tcPr>
            <w:tcW w:w="10980" w:type="dxa"/>
            <w:gridSpan w:val="2"/>
          </w:tcPr>
          <w:p w14:paraId="2AAF4FB6" w14:textId="77777777" w:rsidR="002E255C" w:rsidRPr="00F85110" w:rsidRDefault="002E255C" w:rsidP="00B7337B">
            <w:pPr>
              <w:pStyle w:val="Default"/>
              <w:spacing w:after="91"/>
              <w:ind w:left="720"/>
              <w:rPr>
                <w:sz w:val="20"/>
                <w:szCs w:val="20"/>
              </w:rPr>
            </w:pPr>
          </w:p>
        </w:tc>
        <w:tc>
          <w:tcPr>
            <w:tcW w:w="1530" w:type="dxa"/>
            <w:shd w:val="clear" w:color="auto" w:fill="auto"/>
          </w:tcPr>
          <w:p w14:paraId="2291BC7B" w14:textId="77777777" w:rsidR="002E255C" w:rsidRPr="00501179" w:rsidRDefault="002E255C" w:rsidP="00B7337B">
            <w:pPr>
              <w:pStyle w:val="BodyText"/>
              <w:rPr>
                <w:bCs/>
                <w:lang w:val="en-US" w:eastAsia="en-US"/>
              </w:rPr>
            </w:pPr>
          </w:p>
        </w:tc>
        <w:tc>
          <w:tcPr>
            <w:tcW w:w="1728" w:type="dxa"/>
            <w:shd w:val="clear" w:color="auto" w:fill="auto"/>
          </w:tcPr>
          <w:p w14:paraId="4BF87979" w14:textId="77777777" w:rsidR="002E255C" w:rsidRPr="00501179" w:rsidRDefault="002E255C" w:rsidP="00B7337B">
            <w:pPr>
              <w:pStyle w:val="BodyText"/>
              <w:rPr>
                <w:bCs/>
                <w:lang w:val="en-US" w:eastAsia="en-US"/>
              </w:rPr>
            </w:pPr>
          </w:p>
        </w:tc>
      </w:tr>
      <w:tr w:rsidR="002E255C" w:rsidRPr="00F85110" w14:paraId="207263B5" w14:textId="77777777" w:rsidTr="0A34512A">
        <w:tc>
          <w:tcPr>
            <w:tcW w:w="10980" w:type="dxa"/>
            <w:gridSpan w:val="2"/>
          </w:tcPr>
          <w:p w14:paraId="6E56C58E" w14:textId="77777777" w:rsidR="002E255C" w:rsidRPr="00F85110" w:rsidRDefault="002E255C" w:rsidP="00B7337B">
            <w:pPr>
              <w:pStyle w:val="Default"/>
              <w:spacing w:after="91"/>
              <w:ind w:left="720"/>
              <w:rPr>
                <w:sz w:val="20"/>
                <w:szCs w:val="20"/>
              </w:rPr>
            </w:pPr>
          </w:p>
        </w:tc>
        <w:tc>
          <w:tcPr>
            <w:tcW w:w="1530" w:type="dxa"/>
            <w:shd w:val="clear" w:color="auto" w:fill="auto"/>
          </w:tcPr>
          <w:p w14:paraId="11E5B906" w14:textId="77777777" w:rsidR="002E255C" w:rsidRPr="00501179" w:rsidRDefault="002E255C" w:rsidP="00B7337B">
            <w:pPr>
              <w:pStyle w:val="BodyText"/>
              <w:rPr>
                <w:bCs/>
                <w:lang w:val="en-US" w:eastAsia="en-US"/>
              </w:rPr>
            </w:pPr>
          </w:p>
        </w:tc>
        <w:tc>
          <w:tcPr>
            <w:tcW w:w="1728" w:type="dxa"/>
            <w:shd w:val="clear" w:color="auto" w:fill="auto"/>
          </w:tcPr>
          <w:p w14:paraId="34F7C5F7" w14:textId="77777777" w:rsidR="002E255C" w:rsidRPr="00501179" w:rsidRDefault="002E255C" w:rsidP="00B7337B">
            <w:pPr>
              <w:pStyle w:val="BodyText"/>
              <w:rPr>
                <w:bCs/>
                <w:lang w:val="en-US" w:eastAsia="en-US"/>
              </w:rPr>
            </w:pPr>
          </w:p>
        </w:tc>
      </w:tr>
      <w:tr w:rsidR="002E255C" w:rsidRPr="00F85110" w14:paraId="32635564" w14:textId="77777777" w:rsidTr="0A34512A">
        <w:tc>
          <w:tcPr>
            <w:tcW w:w="10980" w:type="dxa"/>
            <w:gridSpan w:val="2"/>
          </w:tcPr>
          <w:p w14:paraId="5F67DB76" w14:textId="77777777" w:rsidR="002E255C" w:rsidRPr="00F85110" w:rsidRDefault="002E255C" w:rsidP="00B7337B">
            <w:pPr>
              <w:pStyle w:val="Default"/>
              <w:spacing w:after="91"/>
              <w:rPr>
                <w:sz w:val="20"/>
                <w:szCs w:val="20"/>
              </w:rPr>
            </w:pPr>
            <w:r w:rsidRPr="00F85110">
              <w:rPr>
                <w:b/>
              </w:rPr>
              <w:t>Additional Activities added in spring semester:</w:t>
            </w:r>
          </w:p>
        </w:tc>
        <w:tc>
          <w:tcPr>
            <w:tcW w:w="1530" w:type="dxa"/>
            <w:shd w:val="clear" w:color="auto" w:fill="auto"/>
          </w:tcPr>
          <w:p w14:paraId="2E5B2D5D" w14:textId="77777777" w:rsidR="002E255C" w:rsidRPr="00501179" w:rsidRDefault="002E255C" w:rsidP="00B7337B">
            <w:pPr>
              <w:pStyle w:val="BodyText"/>
              <w:rPr>
                <w:bCs/>
                <w:lang w:val="en-US" w:eastAsia="en-US"/>
              </w:rPr>
            </w:pPr>
          </w:p>
        </w:tc>
        <w:tc>
          <w:tcPr>
            <w:tcW w:w="1728" w:type="dxa"/>
            <w:shd w:val="clear" w:color="auto" w:fill="auto"/>
          </w:tcPr>
          <w:p w14:paraId="7AE8070C" w14:textId="77777777" w:rsidR="002E255C" w:rsidRPr="00501179" w:rsidRDefault="002E255C" w:rsidP="00B7337B">
            <w:pPr>
              <w:pStyle w:val="BodyText"/>
              <w:rPr>
                <w:bCs/>
                <w:lang w:val="en-US" w:eastAsia="en-US"/>
              </w:rPr>
            </w:pPr>
          </w:p>
        </w:tc>
      </w:tr>
      <w:tr w:rsidR="002E255C" w:rsidRPr="00F85110" w14:paraId="3C09F5F7" w14:textId="77777777" w:rsidTr="0A34512A">
        <w:tc>
          <w:tcPr>
            <w:tcW w:w="10980" w:type="dxa"/>
            <w:gridSpan w:val="2"/>
          </w:tcPr>
          <w:p w14:paraId="27CFA4E3" w14:textId="77777777" w:rsidR="002E255C" w:rsidRPr="00F85110" w:rsidRDefault="002E255C" w:rsidP="00B7337B">
            <w:pPr>
              <w:pStyle w:val="Default"/>
              <w:spacing w:after="91"/>
              <w:ind w:left="720"/>
              <w:rPr>
                <w:sz w:val="20"/>
                <w:szCs w:val="20"/>
              </w:rPr>
            </w:pPr>
          </w:p>
        </w:tc>
        <w:tc>
          <w:tcPr>
            <w:tcW w:w="1530" w:type="dxa"/>
            <w:shd w:val="clear" w:color="auto" w:fill="auto"/>
          </w:tcPr>
          <w:p w14:paraId="63F55DD9" w14:textId="77777777" w:rsidR="002E255C" w:rsidRPr="00501179" w:rsidRDefault="002E255C" w:rsidP="00B7337B">
            <w:pPr>
              <w:pStyle w:val="BodyText"/>
              <w:rPr>
                <w:bCs/>
                <w:lang w:val="en-US" w:eastAsia="en-US"/>
              </w:rPr>
            </w:pPr>
          </w:p>
        </w:tc>
        <w:tc>
          <w:tcPr>
            <w:tcW w:w="1728" w:type="dxa"/>
            <w:shd w:val="clear" w:color="auto" w:fill="auto"/>
          </w:tcPr>
          <w:p w14:paraId="571E2F50" w14:textId="77777777" w:rsidR="002E255C" w:rsidRPr="00501179" w:rsidRDefault="002E255C" w:rsidP="00B7337B">
            <w:pPr>
              <w:pStyle w:val="BodyText"/>
              <w:rPr>
                <w:bCs/>
                <w:lang w:val="en-US" w:eastAsia="en-US"/>
              </w:rPr>
            </w:pPr>
          </w:p>
        </w:tc>
      </w:tr>
      <w:tr w:rsidR="002E255C" w:rsidRPr="00F85110" w14:paraId="717EB5C1" w14:textId="77777777" w:rsidTr="0A34512A">
        <w:tc>
          <w:tcPr>
            <w:tcW w:w="14238" w:type="dxa"/>
            <w:gridSpan w:val="4"/>
            <w:shd w:val="clear" w:color="auto" w:fill="FFFFFF" w:themeFill="background1"/>
          </w:tcPr>
          <w:p w14:paraId="652DDFC4" w14:textId="77777777" w:rsidR="002E255C" w:rsidRDefault="002E255C" w:rsidP="00B7337B">
            <w:r w:rsidRPr="00A75870">
              <w:rPr>
                <w:bCs/>
              </w:rPr>
              <w:t>Field instructor’s comments regarding student’s</w:t>
            </w:r>
            <w:r w:rsidRPr="00A75870">
              <w:t xml:space="preserve"> ability Evaluate Practice with Individuals, Families, Groups, Organizations, and Communities</w:t>
            </w:r>
          </w:p>
          <w:p w14:paraId="2BEE56A5" w14:textId="77777777" w:rsidR="002E255C" w:rsidRPr="00A75870" w:rsidRDefault="002E255C" w:rsidP="00B7337B"/>
        </w:tc>
      </w:tr>
      <w:tr w:rsidR="002E255C" w:rsidRPr="00F85110" w14:paraId="0F2D7993" w14:textId="77777777" w:rsidTr="0A34512A">
        <w:tc>
          <w:tcPr>
            <w:tcW w:w="7020" w:type="dxa"/>
            <w:shd w:val="clear" w:color="auto" w:fill="FFFFFF" w:themeFill="background1"/>
          </w:tcPr>
          <w:p w14:paraId="250FA7B3" w14:textId="77777777" w:rsidR="002E255C" w:rsidRPr="00501179" w:rsidRDefault="002E255C" w:rsidP="00B7337B">
            <w:pPr>
              <w:pStyle w:val="BodyText"/>
              <w:rPr>
                <w:bCs/>
                <w:sz w:val="16"/>
                <w:szCs w:val="16"/>
                <w:lang w:val="en-US" w:eastAsia="en-US"/>
              </w:rPr>
            </w:pPr>
            <w:r w:rsidRPr="00501179">
              <w:rPr>
                <w:bCs/>
                <w:sz w:val="16"/>
                <w:szCs w:val="16"/>
                <w:lang w:val="en-US" w:eastAsia="en-US"/>
              </w:rPr>
              <w:t>Fall:</w:t>
            </w:r>
          </w:p>
          <w:p w14:paraId="64A137CC" w14:textId="77777777" w:rsidR="002E255C" w:rsidRPr="00501179" w:rsidRDefault="002E255C" w:rsidP="00B7337B">
            <w:pPr>
              <w:pStyle w:val="BodyText"/>
              <w:rPr>
                <w:bCs/>
                <w:lang w:val="en-US" w:eastAsia="en-US"/>
              </w:rPr>
            </w:pPr>
          </w:p>
          <w:p w14:paraId="17E668AD" w14:textId="77777777" w:rsidR="002E255C" w:rsidRPr="00501179" w:rsidRDefault="002E255C" w:rsidP="00B7337B">
            <w:pPr>
              <w:pStyle w:val="BodyText"/>
              <w:rPr>
                <w:bCs/>
                <w:lang w:val="en-US" w:eastAsia="en-US"/>
              </w:rPr>
            </w:pPr>
          </w:p>
          <w:p w14:paraId="7D4A66F9" w14:textId="77777777" w:rsidR="002E255C" w:rsidRPr="00501179" w:rsidRDefault="002E255C" w:rsidP="00B7337B">
            <w:pPr>
              <w:pStyle w:val="BodyText"/>
              <w:rPr>
                <w:bCs/>
                <w:lang w:val="en-US" w:eastAsia="en-US"/>
              </w:rPr>
            </w:pPr>
          </w:p>
          <w:p w14:paraId="2A5D4C27" w14:textId="77777777" w:rsidR="002E255C" w:rsidRPr="00501179" w:rsidRDefault="002E255C" w:rsidP="00B7337B">
            <w:pPr>
              <w:pStyle w:val="BodyText"/>
              <w:rPr>
                <w:bCs/>
                <w:lang w:val="en-US" w:eastAsia="en-US"/>
              </w:rPr>
            </w:pPr>
          </w:p>
        </w:tc>
        <w:tc>
          <w:tcPr>
            <w:tcW w:w="7218" w:type="dxa"/>
            <w:gridSpan w:val="3"/>
            <w:shd w:val="clear" w:color="auto" w:fill="FFFFFF" w:themeFill="background1"/>
          </w:tcPr>
          <w:p w14:paraId="583F4B02" w14:textId="77777777" w:rsidR="002E255C" w:rsidRPr="00501179" w:rsidRDefault="002E255C" w:rsidP="00B7337B">
            <w:pPr>
              <w:pStyle w:val="BodyText"/>
              <w:rPr>
                <w:bCs/>
                <w:sz w:val="16"/>
                <w:szCs w:val="16"/>
                <w:lang w:val="en-US" w:eastAsia="en-US"/>
              </w:rPr>
            </w:pPr>
            <w:r w:rsidRPr="00501179">
              <w:rPr>
                <w:bCs/>
                <w:sz w:val="16"/>
                <w:szCs w:val="16"/>
                <w:lang w:val="en-US" w:eastAsia="en-US"/>
              </w:rPr>
              <w:lastRenderedPageBreak/>
              <w:t>Spring:</w:t>
            </w:r>
          </w:p>
        </w:tc>
      </w:tr>
    </w:tbl>
    <w:p w14:paraId="5E9DBAD1" w14:textId="77777777" w:rsidR="002E255C" w:rsidRPr="00F85110" w:rsidRDefault="002E255C" w:rsidP="002E255C">
      <w:pPr>
        <w:pStyle w:val="BodyText"/>
        <w:rPr>
          <w:bC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8"/>
        <w:gridCol w:w="7200"/>
      </w:tblGrid>
      <w:tr w:rsidR="002E255C" w:rsidRPr="00F85110" w14:paraId="32DDABA4" w14:textId="77777777" w:rsidTr="00B7337B">
        <w:tc>
          <w:tcPr>
            <w:tcW w:w="7038" w:type="dxa"/>
            <w:shd w:val="clear" w:color="auto" w:fill="FFFFFF"/>
          </w:tcPr>
          <w:p w14:paraId="6414C987" w14:textId="77777777" w:rsidR="002E255C" w:rsidRPr="00501179" w:rsidRDefault="002E255C" w:rsidP="00B7337B">
            <w:pPr>
              <w:pStyle w:val="BodyText"/>
              <w:rPr>
                <w:bCs/>
                <w:sz w:val="16"/>
                <w:szCs w:val="16"/>
                <w:lang w:val="en-US" w:eastAsia="en-US"/>
              </w:rPr>
            </w:pPr>
          </w:p>
          <w:p w14:paraId="0C842593" w14:textId="77777777" w:rsidR="002E255C" w:rsidRPr="00501179" w:rsidRDefault="002E255C" w:rsidP="00B7337B">
            <w:pPr>
              <w:pStyle w:val="BodyText"/>
              <w:rPr>
                <w:b/>
                <w:bCs/>
                <w:lang w:val="en-US" w:eastAsia="en-US"/>
              </w:rPr>
            </w:pPr>
            <w:r>
              <w:rPr>
                <w:b/>
                <w:bCs/>
                <w:lang w:val="en-US" w:eastAsia="en-US"/>
              </w:rPr>
              <w:t>Will the student complete 224</w:t>
            </w:r>
            <w:r w:rsidRPr="00501179">
              <w:rPr>
                <w:b/>
                <w:bCs/>
                <w:lang w:val="en-US" w:eastAsia="en-US"/>
              </w:rPr>
              <w:t xml:space="preserve"> field hours at the end of fall semester?   </w:t>
            </w:r>
          </w:p>
          <w:p w14:paraId="44A23099" w14:textId="77777777" w:rsidR="002E255C" w:rsidRPr="00501179" w:rsidRDefault="002E255C" w:rsidP="00B7337B">
            <w:pPr>
              <w:pStyle w:val="BodyText"/>
              <w:rPr>
                <w:b/>
                <w:bCs/>
                <w:lang w:val="en-US" w:eastAsia="en-US"/>
              </w:rPr>
            </w:pPr>
          </w:p>
          <w:p w14:paraId="1D2F4044" w14:textId="77777777" w:rsidR="002E255C" w:rsidRPr="00501179" w:rsidRDefault="002E255C" w:rsidP="00B7337B">
            <w:pPr>
              <w:pStyle w:val="BodyText"/>
              <w:rPr>
                <w:b/>
                <w:bCs/>
                <w:lang w:val="en-US" w:eastAsia="en-US"/>
              </w:rPr>
            </w:pPr>
            <w:r w:rsidRPr="00501179">
              <w:rPr>
                <w:b/>
                <w:bCs/>
                <w:lang w:val="en-US" w:eastAsia="en-US"/>
              </w:rPr>
              <w:t xml:space="preserve">                                ____ Yes       _____ No</w:t>
            </w:r>
          </w:p>
          <w:p w14:paraId="38C12CA6" w14:textId="77777777" w:rsidR="002E255C" w:rsidRPr="00501179" w:rsidRDefault="002E255C" w:rsidP="00B7337B">
            <w:pPr>
              <w:pStyle w:val="BodyText"/>
              <w:rPr>
                <w:bCs/>
                <w:sz w:val="16"/>
                <w:szCs w:val="16"/>
                <w:lang w:val="en-US" w:eastAsia="en-US"/>
              </w:rPr>
            </w:pPr>
          </w:p>
          <w:p w14:paraId="65DA9BC4" w14:textId="77777777" w:rsidR="002E255C" w:rsidRPr="00501179" w:rsidRDefault="002E255C" w:rsidP="00B7337B">
            <w:pPr>
              <w:pStyle w:val="BodyText"/>
              <w:rPr>
                <w:bCs/>
                <w:sz w:val="16"/>
                <w:szCs w:val="16"/>
                <w:lang w:val="en-US" w:eastAsia="en-US"/>
              </w:rPr>
            </w:pPr>
          </w:p>
          <w:p w14:paraId="0E96A8A4" w14:textId="77777777" w:rsidR="002E255C" w:rsidRPr="00501179" w:rsidRDefault="002E255C" w:rsidP="00B7337B">
            <w:pPr>
              <w:pStyle w:val="BodyText"/>
              <w:rPr>
                <w:bCs/>
                <w:sz w:val="16"/>
                <w:szCs w:val="16"/>
                <w:lang w:val="en-US" w:eastAsia="en-US"/>
              </w:rPr>
            </w:pPr>
          </w:p>
        </w:tc>
        <w:tc>
          <w:tcPr>
            <w:tcW w:w="7200" w:type="dxa"/>
            <w:shd w:val="clear" w:color="auto" w:fill="FFFFFF"/>
          </w:tcPr>
          <w:p w14:paraId="44D04769" w14:textId="77777777" w:rsidR="002E255C" w:rsidRPr="007835E8" w:rsidRDefault="002E255C" w:rsidP="00B7337B">
            <w:pPr>
              <w:pStyle w:val="BodyText"/>
              <w:rPr>
                <w:b/>
                <w:bCs/>
                <w:sz w:val="14"/>
                <w:lang w:val="en-US" w:eastAsia="en-US"/>
              </w:rPr>
            </w:pPr>
          </w:p>
          <w:p w14:paraId="05506AF4" w14:textId="77777777" w:rsidR="002E255C" w:rsidRDefault="002E255C" w:rsidP="00B7337B">
            <w:pPr>
              <w:pStyle w:val="BodyText"/>
              <w:rPr>
                <w:b/>
                <w:bCs/>
                <w:lang w:val="en-US" w:eastAsia="en-US"/>
              </w:rPr>
            </w:pPr>
            <w:r>
              <w:rPr>
                <w:b/>
                <w:bCs/>
                <w:lang w:val="en-US" w:eastAsia="en-US"/>
              </w:rPr>
              <w:t>Will the student complete 224</w:t>
            </w:r>
            <w:r w:rsidRPr="00501179">
              <w:rPr>
                <w:b/>
                <w:bCs/>
                <w:lang w:val="en-US" w:eastAsia="en-US"/>
              </w:rPr>
              <w:t xml:space="preserve"> field hours at the end of fall semester?   </w:t>
            </w:r>
          </w:p>
          <w:p w14:paraId="7923C404" w14:textId="77777777" w:rsidR="002E255C" w:rsidRPr="00501179" w:rsidRDefault="002E255C" w:rsidP="00B7337B">
            <w:pPr>
              <w:pStyle w:val="BodyText"/>
              <w:rPr>
                <w:b/>
                <w:bCs/>
                <w:lang w:val="en-US" w:eastAsia="en-US"/>
              </w:rPr>
            </w:pPr>
            <w:r w:rsidRPr="00501179">
              <w:rPr>
                <w:b/>
                <w:bCs/>
                <w:lang w:val="en-US" w:eastAsia="en-US"/>
              </w:rPr>
              <w:t xml:space="preserve">                 </w:t>
            </w:r>
          </w:p>
          <w:p w14:paraId="6C23C230" w14:textId="77777777" w:rsidR="002E255C" w:rsidRPr="00501179" w:rsidRDefault="002E255C" w:rsidP="00B7337B">
            <w:pPr>
              <w:pStyle w:val="BodyText"/>
              <w:rPr>
                <w:bCs/>
                <w:sz w:val="16"/>
                <w:szCs w:val="16"/>
                <w:lang w:val="en-US" w:eastAsia="en-US"/>
              </w:rPr>
            </w:pPr>
            <w:r w:rsidRPr="00501179">
              <w:rPr>
                <w:b/>
                <w:bCs/>
                <w:lang w:val="en-US" w:eastAsia="en-US"/>
              </w:rPr>
              <w:t xml:space="preserve">                                    ____ Yes       _____ No</w:t>
            </w:r>
          </w:p>
        </w:tc>
      </w:tr>
    </w:tbl>
    <w:p w14:paraId="7D0E8452" w14:textId="77777777" w:rsidR="002E255C" w:rsidRPr="00F85110" w:rsidRDefault="002E255C" w:rsidP="002E255C">
      <w:pPr>
        <w:pStyle w:val="BodyText"/>
        <w:rPr>
          <w:bCs/>
        </w:rPr>
      </w:pPr>
    </w:p>
    <w:p w14:paraId="30F74483" w14:textId="77777777" w:rsidR="002E255C" w:rsidRPr="00F85110" w:rsidRDefault="002E255C" w:rsidP="002E255C">
      <w:pPr>
        <w:pStyle w:val="BodyText"/>
        <w:rPr>
          <w:b/>
          <w:bCs/>
          <w:sz w:val="23"/>
          <w:szCs w:val="23"/>
        </w:rPr>
      </w:pPr>
      <w:r w:rsidRPr="00F85110">
        <w:rPr>
          <w:b/>
          <w:bCs/>
          <w:sz w:val="23"/>
          <w:szCs w:val="23"/>
        </w:rPr>
        <w:t xml:space="preserve">*Student may attach a written response to the field evaluation   </w:t>
      </w:r>
    </w:p>
    <w:p w14:paraId="190C1FD9" w14:textId="77777777" w:rsidR="002E255C" w:rsidRPr="00F85110" w:rsidRDefault="002E255C" w:rsidP="002E255C">
      <w:pPr>
        <w:pStyle w:val="BodyText"/>
        <w:rPr>
          <w:b/>
          <w:bCs/>
          <w:sz w:val="23"/>
          <w:szCs w:val="23"/>
        </w:rPr>
      </w:pPr>
    </w:p>
    <w:p w14:paraId="012E7B89" w14:textId="77777777" w:rsidR="002E255C" w:rsidRPr="00F85110" w:rsidRDefault="002E255C" w:rsidP="002E255C">
      <w:pPr>
        <w:pStyle w:val="BodyText"/>
        <w:rPr>
          <w:sz w:val="23"/>
          <w:szCs w:val="23"/>
        </w:rPr>
      </w:pPr>
    </w:p>
    <w:p w14:paraId="6F45F6FB" w14:textId="77777777" w:rsidR="002E255C" w:rsidRPr="00F85110" w:rsidRDefault="002E255C" w:rsidP="002E255C">
      <w:pPr>
        <w:pStyle w:val="BodyText"/>
      </w:pPr>
      <w:r w:rsidRPr="00F85110">
        <w:rPr>
          <w:bCs/>
        </w:rPr>
        <w:t xml:space="preserve">Please attach </w:t>
      </w:r>
      <w:r w:rsidRPr="00F85110">
        <w:t>Signature Page for BSW Field Experience Education Plan and Evaluation.</w:t>
      </w:r>
    </w:p>
    <w:p w14:paraId="6A20EE92" w14:textId="77777777" w:rsidR="002E255C" w:rsidRDefault="002E255C" w:rsidP="002E255C">
      <w:pPr>
        <w:jc w:val="center"/>
        <w:rPr>
          <w:b/>
          <w:bCs/>
          <w:sz w:val="23"/>
          <w:szCs w:val="23"/>
        </w:rPr>
      </w:pPr>
    </w:p>
    <w:p w14:paraId="0C6D584B" w14:textId="77777777" w:rsidR="002E255C" w:rsidRDefault="002E255C" w:rsidP="002E255C">
      <w:pPr>
        <w:jc w:val="center"/>
        <w:rPr>
          <w:b/>
          <w:bCs/>
          <w:sz w:val="23"/>
          <w:szCs w:val="23"/>
        </w:rPr>
      </w:pPr>
    </w:p>
    <w:p w14:paraId="59E0F562" w14:textId="77777777" w:rsidR="002E255C" w:rsidRDefault="002E255C" w:rsidP="002E255C">
      <w:pPr>
        <w:jc w:val="center"/>
        <w:rPr>
          <w:b/>
          <w:bCs/>
          <w:sz w:val="23"/>
          <w:szCs w:val="23"/>
        </w:rPr>
      </w:pPr>
    </w:p>
    <w:p w14:paraId="26329D06" w14:textId="77777777" w:rsidR="002E255C" w:rsidRDefault="002E255C" w:rsidP="002E255C">
      <w:pPr>
        <w:rPr>
          <w:b/>
          <w:bCs/>
          <w:sz w:val="22"/>
          <w:szCs w:val="22"/>
        </w:rPr>
      </w:pPr>
    </w:p>
    <w:p w14:paraId="7EBEC2A5" w14:textId="77777777" w:rsidR="002E255C" w:rsidRDefault="002E255C" w:rsidP="002E255C">
      <w:pPr>
        <w:jc w:val="center"/>
        <w:rPr>
          <w:b/>
          <w:bCs/>
          <w:sz w:val="22"/>
          <w:szCs w:val="22"/>
        </w:rPr>
      </w:pPr>
    </w:p>
    <w:p w14:paraId="07538F8C" w14:textId="0D516F7F" w:rsidR="7A4A51E3" w:rsidRDefault="7A4A51E3" w:rsidP="7A4A51E3">
      <w:pPr>
        <w:jc w:val="center"/>
        <w:rPr>
          <w:b/>
          <w:bCs/>
          <w:sz w:val="22"/>
          <w:szCs w:val="22"/>
        </w:rPr>
      </w:pPr>
    </w:p>
    <w:p w14:paraId="2A62EA2B" w14:textId="77777777" w:rsidR="002E255C" w:rsidRPr="003F7195" w:rsidRDefault="002E255C" w:rsidP="002E255C">
      <w:pPr>
        <w:jc w:val="center"/>
        <w:rPr>
          <w:b/>
          <w:bCs/>
          <w:sz w:val="22"/>
          <w:szCs w:val="22"/>
        </w:rPr>
      </w:pPr>
      <w:r w:rsidRPr="003F7195">
        <w:rPr>
          <w:b/>
          <w:bCs/>
          <w:sz w:val="22"/>
          <w:szCs w:val="22"/>
        </w:rPr>
        <w:lastRenderedPageBreak/>
        <w:t xml:space="preserve">Signature Page for BSW Field Experience Education Plan and Evaluation </w:t>
      </w:r>
    </w:p>
    <w:p w14:paraId="2FBE4F69" w14:textId="77777777" w:rsidR="002E255C" w:rsidRPr="003F7195" w:rsidRDefault="002E255C" w:rsidP="002E255C">
      <w:pPr>
        <w:jc w:val="center"/>
        <w:rPr>
          <w:b/>
          <w:bCs/>
          <w:sz w:val="22"/>
          <w:szCs w:val="22"/>
        </w:rPr>
      </w:pPr>
      <w:r w:rsidRPr="003F7195">
        <w:rPr>
          <w:b/>
          <w:bCs/>
          <w:sz w:val="22"/>
          <w:szCs w:val="22"/>
        </w:rPr>
        <w:t>University of Toledo BSW Program</w:t>
      </w:r>
    </w:p>
    <w:p w14:paraId="32F9362D" w14:textId="77777777" w:rsidR="002E255C" w:rsidRPr="002F7830" w:rsidRDefault="002E255C" w:rsidP="002E255C">
      <w:pPr>
        <w:jc w:val="center"/>
        <w:rPr>
          <w:b/>
          <w:bCs/>
          <w:sz w:val="14"/>
          <w:szCs w:val="22"/>
        </w:rPr>
      </w:pPr>
    </w:p>
    <w:p w14:paraId="1DA03DAF" w14:textId="77777777" w:rsidR="002E255C" w:rsidRPr="003F7195" w:rsidRDefault="002E255C" w:rsidP="002E255C">
      <w:pPr>
        <w:rPr>
          <w:b/>
          <w:bCs/>
          <w:sz w:val="22"/>
          <w:szCs w:val="22"/>
        </w:rPr>
      </w:pPr>
      <w:r w:rsidRPr="003F7195">
        <w:rPr>
          <w:b/>
          <w:bCs/>
          <w:sz w:val="22"/>
          <w:szCs w:val="22"/>
        </w:rPr>
        <w:t>Student Name:</w:t>
      </w:r>
    </w:p>
    <w:p w14:paraId="276B142E" w14:textId="77777777" w:rsidR="002E255C" w:rsidRPr="003F7195" w:rsidRDefault="002E255C" w:rsidP="002E255C">
      <w:pPr>
        <w:rPr>
          <w:b/>
          <w:bCs/>
          <w:sz w:val="22"/>
          <w:szCs w:val="22"/>
        </w:rPr>
      </w:pPr>
    </w:p>
    <w:p w14:paraId="51F1E5A0" w14:textId="77777777" w:rsidR="002E255C" w:rsidRPr="003F7195" w:rsidRDefault="002E255C" w:rsidP="002E255C">
      <w:pPr>
        <w:rPr>
          <w:b/>
          <w:bCs/>
          <w:sz w:val="22"/>
          <w:szCs w:val="22"/>
        </w:rPr>
      </w:pPr>
      <w:r w:rsidRPr="003F7195">
        <w:rPr>
          <w:b/>
          <w:bCs/>
          <w:sz w:val="22"/>
          <w:szCs w:val="22"/>
        </w:rPr>
        <w:t>Name of Agency:</w:t>
      </w:r>
    </w:p>
    <w:p w14:paraId="48031ED0" w14:textId="77777777" w:rsidR="002E255C" w:rsidRPr="003F7195" w:rsidRDefault="002E255C" w:rsidP="002E255C">
      <w:pPr>
        <w:rPr>
          <w:b/>
          <w:bCs/>
          <w:sz w:val="22"/>
          <w:szCs w:val="22"/>
        </w:rPr>
      </w:pPr>
    </w:p>
    <w:p w14:paraId="3AC1FCC9" w14:textId="2DB41D65" w:rsidR="002E255C" w:rsidRPr="003F7195" w:rsidRDefault="002E255C" w:rsidP="0A34512A">
      <w:pPr>
        <w:rPr>
          <w:b/>
          <w:bCs/>
          <w:sz w:val="22"/>
          <w:szCs w:val="22"/>
        </w:rPr>
      </w:pPr>
      <w:r w:rsidRPr="0A34512A">
        <w:rPr>
          <w:b/>
          <w:bCs/>
          <w:sz w:val="22"/>
          <w:szCs w:val="22"/>
        </w:rPr>
        <w:t xml:space="preserve">The following agree </w:t>
      </w:r>
      <w:r w:rsidR="47584C7F" w:rsidRPr="0A34512A">
        <w:rPr>
          <w:b/>
          <w:bCs/>
          <w:sz w:val="22"/>
          <w:szCs w:val="22"/>
        </w:rPr>
        <w:t>to</w:t>
      </w:r>
      <w:r w:rsidRPr="0A34512A">
        <w:rPr>
          <w:b/>
          <w:bCs/>
          <w:sz w:val="22"/>
          <w:szCs w:val="22"/>
        </w:rPr>
        <w:t xml:space="preserve"> the terms of the Field Experience Education Plan, as written in the preceding pages.</w:t>
      </w:r>
    </w:p>
    <w:tbl>
      <w:tblPr>
        <w:tblW w:w="14040" w:type="dxa"/>
        <w:tblInd w:w="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0980"/>
        <w:gridCol w:w="3060"/>
      </w:tblGrid>
      <w:tr w:rsidR="002E255C" w:rsidRPr="003F7195" w14:paraId="6F7129A7" w14:textId="77777777" w:rsidTr="00B7337B">
        <w:tc>
          <w:tcPr>
            <w:tcW w:w="10980" w:type="dxa"/>
            <w:tcBorders>
              <w:top w:val="double" w:sz="6" w:space="0" w:color="auto"/>
            </w:tcBorders>
          </w:tcPr>
          <w:p w14:paraId="3F0B8216" w14:textId="77777777" w:rsidR="002E255C" w:rsidRPr="003F7195" w:rsidRDefault="002E255C" w:rsidP="00B7337B">
            <w:pPr>
              <w:rPr>
                <w:b/>
                <w:sz w:val="22"/>
                <w:szCs w:val="22"/>
              </w:rPr>
            </w:pPr>
            <w:r w:rsidRPr="003F7195">
              <w:rPr>
                <w:b/>
                <w:sz w:val="22"/>
                <w:szCs w:val="22"/>
              </w:rPr>
              <w:t>Student Signature</w:t>
            </w:r>
          </w:p>
          <w:p w14:paraId="378A6261" w14:textId="77777777" w:rsidR="002E255C" w:rsidRPr="003F7195" w:rsidRDefault="002E255C" w:rsidP="00B7337B">
            <w:pPr>
              <w:rPr>
                <w:b/>
                <w:sz w:val="22"/>
                <w:szCs w:val="22"/>
              </w:rPr>
            </w:pPr>
          </w:p>
        </w:tc>
        <w:tc>
          <w:tcPr>
            <w:tcW w:w="3060" w:type="dxa"/>
            <w:tcBorders>
              <w:top w:val="double" w:sz="6" w:space="0" w:color="auto"/>
            </w:tcBorders>
          </w:tcPr>
          <w:p w14:paraId="52ECFBA7" w14:textId="77777777" w:rsidR="002E255C" w:rsidRPr="003F7195" w:rsidRDefault="002E255C" w:rsidP="00B7337B">
            <w:pPr>
              <w:rPr>
                <w:b/>
                <w:sz w:val="22"/>
                <w:szCs w:val="22"/>
              </w:rPr>
            </w:pPr>
            <w:r w:rsidRPr="003F7195">
              <w:rPr>
                <w:b/>
                <w:sz w:val="22"/>
                <w:szCs w:val="22"/>
              </w:rPr>
              <w:t>Date</w:t>
            </w:r>
          </w:p>
          <w:p w14:paraId="687F1C64" w14:textId="77777777" w:rsidR="002E255C" w:rsidRPr="003F7195" w:rsidRDefault="002E255C" w:rsidP="00B7337B">
            <w:pPr>
              <w:rPr>
                <w:b/>
                <w:sz w:val="22"/>
                <w:szCs w:val="22"/>
              </w:rPr>
            </w:pPr>
          </w:p>
        </w:tc>
      </w:tr>
      <w:tr w:rsidR="002E255C" w:rsidRPr="003F7195" w14:paraId="789C96B5" w14:textId="77777777" w:rsidTr="00B7337B">
        <w:tc>
          <w:tcPr>
            <w:tcW w:w="10980" w:type="dxa"/>
          </w:tcPr>
          <w:p w14:paraId="6357D923" w14:textId="77777777" w:rsidR="002E255C" w:rsidRPr="003F7195" w:rsidRDefault="002E255C" w:rsidP="00B7337B">
            <w:pPr>
              <w:rPr>
                <w:b/>
                <w:sz w:val="22"/>
                <w:szCs w:val="22"/>
              </w:rPr>
            </w:pPr>
            <w:r w:rsidRPr="003F7195">
              <w:rPr>
                <w:b/>
                <w:sz w:val="22"/>
                <w:szCs w:val="22"/>
              </w:rPr>
              <w:t xml:space="preserve">Field Instructor Signature </w:t>
            </w:r>
          </w:p>
          <w:p w14:paraId="3C31FC17" w14:textId="77777777" w:rsidR="002E255C" w:rsidRPr="003F7195" w:rsidRDefault="002E255C" w:rsidP="00B7337B">
            <w:pPr>
              <w:rPr>
                <w:b/>
                <w:sz w:val="22"/>
                <w:szCs w:val="22"/>
              </w:rPr>
            </w:pPr>
          </w:p>
        </w:tc>
        <w:tc>
          <w:tcPr>
            <w:tcW w:w="3060" w:type="dxa"/>
          </w:tcPr>
          <w:p w14:paraId="64A0D92B" w14:textId="77777777" w:rsidR="002E255C" w:rsidRPr="003F7195" w:rsidRDefault="002E255C" w:rsidP="00B7337B">
            <w:pPr>
              <w:rPr>
                <w:b/>
                <w:sz w:val="22"/>
                <w:szCs w:val="22"/>
              </w:rPr>
            </w:pPr>
            <w:r w:rsidRPr="003F7195">
              <w:rPr>
                <w:b/>
                <w:sz w:val="22"/>
                <w:szCs w:val="22"/>
              </w:rPr>
              <w:t>Date</w:t>
            </w:r>
          </w:p>
          <w:p w14:paraId="09B82629" w14:textId="77777777" w:rsidR="002E255C" w:rsidRPr="003F7195" w:rsidRDefault="002E255C" w:rsidP="00B7337B">
            <w:pPr>
              <w:rPr>
                <w:b/>
                <w:sz w:val="22"/>
                <w:szCs w:val="22"/>
              </w:rPr>
            </w:pPr>
          </w:p>
        </w:tc>
      </w:tr>
      <w:tr w:rsidR="002E255C" w:rsidRPr="003F7195" w14:paraId="2BF16FC9" w14:textId="77777777" w:rsidTr="00B7337B">
        <w:tc>
          <w:tcPr>
            <w:tcW w:w="10980" w:type="dxa"/>
          </w:tcPr>
          <w:p w14:paraId="2A4E9737" w14:textId="77777777" w:rsidR="002E255C" w:rsidRPr="003F7195" w:rsidRDefault="002E255C" w:rsidP="00B7337B">
            <w:pPr>
              <w:rPr>
                <w:b/>
                <w:sz w:val="22"/>
                <w:szCs w:val="22"/>
              </w:rPr>
            </w:pPr>
            <w:r w:rsidRPr="003F7195">
              <w:rPr>
                <w:b/>
                <w:sz w:val="22"/>
                <w:szCs w:val="22"/>
              </w:rPr>
              <w:t>Task Instructor Signature</w:t>
            </w:r>
          </w:p>
          <w:p w14:paraId="240BDD64" w14:textId="77777777" w:rsidR="002E255C" w:rsidRPr="003F7195" w:rsidRDefault="002E255C" w:rsidP="00B7337B">
            <w:pPr>
              <w:rPr>
                <w:b/>
                <w:sz w:val="22"/>
                <w:szCs w:val="22"/>
              </w:rPr>
            </w:pPr>
          </w:p>
        </w:tc>
        <w:tc>
          <w:tcPr>
            <w:tcW w:w="3060" w:type="dxa"/>
          </w:tcPr>
          <w:p w14:paraId="763918F2" w14:textId="77777777" w:rsidR="002E255C" w:rsidRPr="003F7195" w:rsidRDefault="002E255C" w:rsidP="00B7337B">
            <w:pPr>
              <w:rPr>
                <w:b/>
                <w:sz w:val="22"/>
                <w:szCs w:val="22"/>
              </w:rPr>
            </w:pPr>
            <w:r w:rsidRPr="003F7195">
              <w:rPr>
                <w:b/>
                <w:sz w:val="22"/>
                <w:szCs w:val="22"/>
              </w:rPr>
              <w:t>Date</w:t>
            </w:r>
          </w:p>
          <w:p w14:paraId="077EF108" w14:textId="77777777" w:rsidR="002E255C" w:rsidRPr="003F7195" w:rsidRDefault="002E255C" w:rsidP="00B7337B">
            <w:pPr>
              <w:rPr>
                <w:b/>
                <w:sz w:val="22"/>
                <w:szCs w:val="22"/>
              </w:rPr>
            </w:pPr>
          </w:p>
        </w:tc>
      </w:tr>
      <w:tr w:rsidR="002E255C" w:rsidRPr="003F7195" w14:paraId="180F333A" w14:textId="77777777" w:rsidTr="00B7337B">
        <w:tc>
          <w:tcPr>
            <w:tcW w:w="10980" w:type="dxa"/>
            <w:tcBorders>
              <w:bottom w:val="double" w:sz="6" w:space="0" w:color="auto"/>
            </w:tcBorders>
          </w:tcPr>
          <w:p w14:paraId="685A4E7B" w14:textId="77777777" w:rsidR="002E255C" w:rsidRPr="003F7195" w:rsidRDefault="002E255C" w:rsidP="00B7337B">
            <w:pPr>
              <w:rPr>
                <w:b/>
                <w:sz w:val="22"/>
                <w:szCs w:val="22"/>
              </w:rPr>
            </w:pPr>
            <w:r w:rsidRPr="003F7195">
              <w:rPr>
                <w:b/>
                <w:sz w:val="22"/>
                <w:szCs w:val="22"/>
              </w:rPr>
              <w:t>Field Liaison Signature</w:t>
            </w:r>
          </w:p>
          <w:p w14:paraId="6B81A411" w14:textId="77777777" w:rsidR="002E255C" w:rsidRPr="003F7195" w:rsidRDefault="002E255C" w:rsidP="00B7337B">
            <w:pPr>
              <w:rPr>
                <w:b/>
                <w:sz w:val="22"/>
                <w:szCs w:val="22"/>
              </w:rPr>
            </w:pPr>
          </w:p>
        </w:tc>
        <w:tc>
          <w:tcPr>
            <w:tcW w:w="3060" w:type="dxa"/>
            <w:tcBorders>
              <w:bottom w:val="double" w:sz="6" w:space="0" w:color="auto"/>
            </w:tcBorders>
          </w:tcPr>
          <w:p w14:paraId="678002C8" w14:textId="77777777" w:rsidR="002E255C" w:rsidRPr="003F7195" w:rsidRDefault="002E255C" w:rsidP="00B7337B">
            <w:pPr>
              <w:rPr>
                <w:b/>
                <w:sz w:val="22"/>
                <w:szCs w:val="22"/>
              </w:rPr>
            </w:pPr>
            <w:r w:rsidRPr="003F7195">
              <w:rPr>
                <w:b/>
                <w:sz w:val="22"/>
                <w:szCs w:val="22"/>
              </w:rPr>
              <w:t>Date</w:t>
            </w:r>
          </w:p>
          <w:p w14:paraId="34F78DFF" w14:textId="77777777" w:rsidR="002E255C" w:rsidRPr="003F7195" w:rsidRDefault="002E255C" w:rsidP="00B7337B">
            <w:pPr>
              <w:rPr>
                <w:b/>
                <w:sz w:val="22"/>
                <w:szCs w:val="22"/>
              </w:rPr>
            </w:pPr>
          </w:p>
        </w:tc>
      </w:tr>
    </w:tbl>
    <w:p w14:paraId="1A2CE568" w14:textId="77777777" w:rsidR="002E255C" w:rsidRPr="002F7830" w:rsidRDefault="002E255C" w:rsidP="002E255C">
      <w:pPr>
        <w:rPr>
          <w:b/>
          <w:sz w:val="16"/>
          <w:szCs w:val="22"/>
        </w:rPr>
      </w:pPr>
    </w:p>
    <w:p w14:paraId="47697623" w14:textId="77777777" w:rsidR="002E255C" w:rsidRPr="003F7195" w:rsidRDefault="002E255C" w:rsidP="002E255C">
      <w:pPr>
        <w:rPr>
          <w:b/>
          <w:bCs/>
          <w:sz w:val="22"/>
          <w:szCs w:val="22"/>
        </w:rPr>
      </w:pPr>
      <w:r w:rsidRPr="003F7195">
        <w:rPr>
          <w:b/>
          <w:bCs/>
          <w:sz w:val="22"/>
          <w:szCs w:val="22"/>
        </w:rPr>
        <w:t xml:space="preserve">FALL SEMESTER EVALUATION MEETING: </w:t>
      </w:r>
    </w:p>
    <w:p w14:paraId="33E5EEC3" w14:textId="77777777" w:rsidR="002E255C" w:rsidRPr="003F7195" w:rsidRDefault="002E255C" w:rsidP="002E255C">
      <w:pPr>
        <w:rPr>
          <w:b/>
          <w:sz w:val="22"/>
          <w:szCs w:val="22"/>
        </w:rPr>
      </w:pPr>
      <w:r w:rsidRPr="003F7195">
        <w:rPr>
          <w:b/>
          <w:sz w:val="22"/>
          <w:szCs w:val="22"/>
        </w:rPr>
        <w:t xml:space="preserve">The following were present at the fall evaluation meeting and reviewed the student the evaluation of the student’s progress in completing the field plan and student’s progress in mastering the 9 Core Competencies and </w:t>
      </w:r>
      <w:r>
        <w:rPr>
          <w:b/>
          <w:sz w:val="22"/>
          <w:szCs w:val="22"/>
        </w:rPr>
        <w:t xml:space="preserve">their corresponding Behaviors.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gridCol w:w="3420"/>
      </w:tblGrid>
      <w:tr w:rsidR="002E255C" w:rsidRPr="003F7195" w14:paraId="0A53674A" w14:textId="77777777" w:rsidTr="0A34512A">
        <w:tc>
          <w:tcPr>
            <w:tcW w:w="10998" w:type="dxa"/>
            <w:vAlign w:val="center"/>
          </w:tcPr>
          <w:p w14:paraId="170584B6" w14:textId="77777777" w:rsidR="002E255C" w:rsidRPr="003F7195" w:rsidRDefault="002E255C" w:rsidP="00B7337B">
            <w:pPr>
              <w:spacing w:line="360" w:lineRule="auto"/>
              <w:rPr>
                <w:b/>
                <w:sz w:val="22"/>
                <w:szCs w:val="22"/>
              </w:rPr>
            </w:pPr>
            <w:r w:rsidRPr="003F7195">
              <w:rPr>
                <w:b/>
                <w:sz w:val="22"/>
                <w:szCs w:val="22"/>
              </w:rPr>
              <w:t>Fall Semester Signatures:</w:t>
            </w:r>
          </w:p>
        </w:tc>
        <w:tc>
          <w:tcPr>
            <w:tcW w:w="3420" w:type="dxa"/>
          </w:tcPr>
          <w:p w14:paraId="49C0F3BD" w14:textId="77777777" w:rsidR="002E255C" w:rsidRPr="003F7195" w:rsidRDefault="002E255C" w:rsidP="00B7337B">
            <w:pPr>
              <w:spacing w:line="360" w:lineRule="auto"/>
              <w:rPr>
                <w:b/>
                <w:sz w:val="22"/>
                <w:szCs w:val="22"/>
              </w:rPr>
            </w:pPr>
            <w:r w:rsidRPr="003F7195">
              <w:rPr>
                <w:b/>
                <w:sz w:val="22"/>
                <w:szCs w:val="22"/>
              </w:rPr>
              <w:t>Date:</w:t>
            </w:r>
          </w:p>
        </w:tc>
      </w:tr>
      <w:tr w:rsidR="002E255C" w:rsidRPr="003F7195" w14:paraId="54F36C0C" w14:textId="77777777" w:rsidTr="0A34512A">
        <w:tc>
          <w:tcPr>
            <w:tcW w:w="10998" w:type="dxa"/>
            <w:vAlign w:val="center"/>
          </w:tcPr>
          <w:p w14:paraId="3CAE3C41" w14:textId="77777777" w:rsidR="002E255C" w:rsidRPr="003F7195" w:rsidRDefault="002E255C" w:rsidP="0A34512A">
            <w:pPr>
              <w:spacing w:line="360" w:lineRule="auto"/>
              <w:rPr>
                <w:b/>
                <w:bCs/>
                <w:sz w:val="22"/>
                <w:szCs w:val="22"/>
              </w:rPr>
            </w:pPr>
            <w:r w:rsidRPr="0A34512A">
              <w:rPr>
                <w:b/>
                <w:bCs/>
                <w:sz w:val="22"/>
                <w:szCs w:val="22"/>
              </w:rPr>
              <w:t>Student:</w:t>
            </w:r>
          </w:p>
        </w:tc>
        <w:tc>
          <w:tcPr>
            <w:tcW w:w="3420" w:type="dxa"/>
          </w:tcPr>
          <w:p w14:paraId="034A5033" w14:textId="77777777" w:rsidR="002E255C" w:rsidRPr="003F7195" w:rsidRDefault="002E255C" w:rsidP="00B7337B">
            <w:pPr>
              <w:spacing w:line="360" w:lineRule="auto"/>
              <w:rPr>
                <w:b/>
                <w:sz w:val="22"/>
                <w:szCs w:val="22"/>
              </w:rPr>
            </w:pPr>
          </w:p>
        </w:tc>
      </w:tr>
      <w:tr w:rsidR="002E255C" w:rsidRPr="003F7195" w14:paraId="228D6EDE" w14:textId="77777777" w:rsidTr="0A34512A">
        <w:tc>
          <w:tcPr>
            <w:tcW w:w="10998" w:type="dxa"/>
            <w:vAlign w:val="center"/>
          </w:tcPr>
          <w:p w14:paraId="1984F90E" w14:textId="77777777" w:rsidR="002E255C" w:rsidRPr="003F7195" w:rsidRDefault="002E255C" w:rsidP="00B7337B">
            <w:pPr>
              <w:spacing w:line="360" w:lineRule="auto"/>
              <w:rPr>
                <w:b/>
                <w:sz w:val="22"/>
                <w:szCs w:val="22"/>
              </w:rPr>
            </w:pPr>
            <w:r w:rsidRPr="003F7195">
              <w:rPr>
                <w:b/>
                <w:sz w:val="22"/>
                <w:szCs w:val="22"/>
              </w:rPr>
              <w:t>Field Instructor:</w:t>
            </w:r>
          </w:p>
        </w:tc>
        <w:tc>
          <w:tcPr>
            <w:tcW w:w="3420" w:type="dxa"/>
          </w:tcPr>
          <w:p w14:paraId="1D535FC3" w14:textId="77777777" w:rsidR="002E255C" w:rsidRPr="003F7195" w:rsidRDefault="002E255C" w:rsidP="00B7337B">
            <w:pPr>
              <w:spacing w:line="360" w:lineRule="auto"/>
              <w:rPr>
                <w:b/>
                <w:sz w:val="22"/>
                <w:szCs w:val="22"/>
              </w:rPr>
            </w:pPr>
          </w:p>
        </w:tc>
      </w:tr>
      <w:tr w:rsidR="002E255C" w:rsidRPr="003F7195" w14:paraId="79E0CEF6" w14:textId="77777777" w:rsidTr="0A34512A">
        <w:tc>
          <w:tcPr>
            <w:tcW w:w="10998" w:type="dxa"/>
            <w:vAlign w:val="center"/>
          </w:tcPr>
          <w:p w14:paraId="26E308E0" w14:textId="77777777" w:rsidR="002E255C" w:rsidRPr="003F7195" w:rsidRDefault="002E255C" w:rsidP="00B7337B">
            <w:pPr>
              <w:spacing w:line="360" w:lineRule="auto"/>
              <w:rPr>
                <w:b/>
                <w:sz w:val="22"/>
                <w:szCs w:val="22"/>
              </w:rPr>
            </w:pPr>
            <w:r w:rsidRPr="003F7195">
              <w:rPr>
                <w:b/>
                <w:sz w:val="22"/>
                <w:szCs w:val="22"/>
              </w:rPr>
              <w:t>Task Instructor, if applicable</w:t>
            </w:r>
          </w:p>
        </w:tc>
        <w:tc>
          <w:tcPr>
            <w:tcW w:w="3420" w:type="dxa"/>
          </w:tcPr>
          <w:p w14:paraId="6ED84520" w14:textId="77777777" w:rsidR="002E255C" w:rsidRPr="003F7195" w:rsidRDefault="002E255C" w:rsidP="00B7337B">
            <w:pPr>
              <w:spacing w:line="360" w:lineRule="auto"/>
              <w:rPr>
                <w:b/>
                <w:sz w:val="22"/>
                <w:szCs w:val="22"/>
              </w:rPr>
            </w:pPr>
          </w:p>
        </w:tc>
      </w:tr>
      <w:tr w:rsidR="002E255C" w:rsidRPr="003F7195" w14:paraId="513CE9E1" w14:textId="77777777" w:rsidTr="0A34512A">
        <w:tc>
          <w:tcPr>
            <w:tcW w:w="10998" w:type="dxa"/>
            <w:vAlign w:val="center"/>
          </w:tcPr>
          <w:p w14:paraId="4070BAC3" w14:textId="77777777" w:rsidR="002E255C" w:rsidRPr="003F7195" w:rsidRDefault="002E255C" w:rsidP="00B7337B">
            <w:pPr>
              <w:spacing w:line="360" w:lineRule="auto"/>
              <w:rPr>
                <w:b/>
                <w:sz w:val="22"/>
                <w:szCs w:val="22"/>
              </w:rPr>
            </w:pPr>
            <w:r w:rsidRPr="003F7195">
              <w:rPr>
                <w:b/>
                <w:sz w:val="22"/>
                <w:szCs w:val="22"/>
              </w:rPr>
              <w:t>Field Liaison:</w:t>
            </w:r>
          </w:p>
        </w:tc>
        <w:tc>
          <w:tcPr>
            <w:tcW w:w="3420" w:type="dxa"/>
          </w:tcPr>
          <w:p w14:paraId="3FB9AD5F" w14:textId="77777777" w:rsidR="002E255C" w:rsidRPr="003F7195" w:rsidRDefault="002E255C" w:rsidP="00B7337B">
            <w:pPr>
              <w:spacing w:line="360" w:lineRule="auto"/>
              <w:rPr>
                <w:b/>
                <w:sz w:val="22"/>
                <w:szCs w:val="22"/>
              </w:rPr>
            </w:pPr>
          </w:p>
        </w:tc>
      </w:tr>
    </w:tbl>
    <w:p w14:paraId="28E54ACF" w14:textId="77777777" w:rsidR="002E255C" w:rsidRPr="003F7195" w:rsidRDefault="002E255C" w:rsidP="002E255C">
      <w:pPr>
        <w:rPr>
          <w:b/>
          <w:sz w:val="22"/>
          <w:szCs w:val="22"/>
        </w:rPr>
      </w:pPr>
    </w:p>
    <w:p w14:paraId="7F73BA84" w14:textId="77777777" w:rsidR="002E255C" w:rsidRPr="003F7195" w:rsidRDefault="002E255C" w:rsidP="002E255C">
      <w:pPr>
        <w:rPr>
          <w:b/>
          <w:bCs/>
          <w:sz w:val="22"/>
          <w:szCs w:val="22"/>
        </w:rPr>
      </w:pPr>
      <w:r w:rsidRPr="003F7195">
        <w:rPr>
          <w:b/>
          <w:bCs/>
          <w:sz w:val="22"/>
          <w:szCs w:val="22"/>
        </w:rPr>
        <w:t>SPRING SEMESTER EVALUATION MEETING:</w:t>
      </w:r>
    </w:p>
    <w:p w14:paraId="15C7598F" w14:textId="77777777" w:rsidR="002E255C" w:rsidRPr="003F7195" w:rsidRDefault="002E255C" w:rsidP="002E255C">
      <w:pPr>
        <w:rPr>
          <w:b/>
          <w:bCs/>
          <w:sz w:val="22"/>
          <w:szCs w:val="22"/>
        </w:rPr>
      </w:pPr>
      <w:r w:rsidRPr="003F7195">
        <w:rPr>
          <w:b/>
          <w:bCs/>
          <w:sz w:val="22"/>
          <w:szCs w:val="22"/>
        </w:rPr>
        <w:t>The following were present at the spring semester evaluation meeting and reviewed the student the evaluation of the student’s progress in completing the field plan and student’s progress in mastering the 9 Core Competencies and their corresponding</w:t>
      </w:r>
      <w:r>
        <w:rPr>
          <w:b/>
          <w:bCs/>
          <w:sz w:val="22"/>
          <w:szCs w:val="22"/>
        </w:rPr>
        <w:t xml:space="preserve"> Behaviors.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gridCol w:w="3420"/>
      </w:tblGrid>
      <w:tr w:rsidR="002E255C" w:rsidRPr="003F7195" w14:paraId="045D26A7" w14:textId="77777777" w:rsidTr="0A34512A">
        <w:tc>
          <w:tcPr>
            <w:tcW w:w="10998" w:type="dxa"/>
            <w:vAlign w:val="center"/>
          </w:tcPr>
          <w:p w14:paraId="1BC38351" w14:textId="77777777" w:rsidR="002E255C" w:rsidRPr="003F7195" w:rsidRDefault="002E255C" w:rsidP="00B7337B">
            <w:pPr>
              <w:spacing w:line="360" w:lineRule="auto"/>
              <w:rPr>
                <w:b/>
                <w:sz w:val="22"/>
                <w:szCs w:val="22"/>
              </w:rPr>
            </w:pPr>
            <w:r w:rsidRPr="003F7195">
              <w:rPr>
                <w:b/>
                <w:sz w:val="22"/>
                <w:szCs w:val="22"/>
              </w:rPr>
              <w:t>Spring Semester Signatures:</w:t>
            </w:r>
          </w:p>
        </w:tc>
        <w:tc>
          <w:tcPr>
            <w:tcW w:w="3420" w:type="dxa"/>
          </w:tcPr>
          <w:p w14:paraId="36916F07" w14:textId="77777777" w:rsidR="002E255C" w:rsidRPr="003F7195" w:rsidRDefault="002E255C" w:rsidP="00B7337B">
            <w:pPr>
              <w:spacing w:line="360" w:lineRule="auto"/>
              <w:rPr>
                <w:b/>
                <w:sz w:val="22"/>
                <w:szCs w:val="22"/>
              </w:rPr>
            </w:pPr>
            <w:r w:rsidRPr="003F7195">
              <w:rPr>
                <w:b/>
                <w:sz w:val="22"/>
                <w:szCs w:val="22"/>
              </w:rPr>
              <w:t>Date:</w:t>
            </w:r>
          </w:p>
        </w:tc>
      </w:tr>
      <w:tr w:rsidR="002E255C" w:rsidRPr="003F7195" w14:paraId="6C1397D2" w14:textId="77777777" w:rsidTr="0A34512A">
        <w:tc>
          <w:tcPr>
            <w:tcW w:w="10998" w:type="dxa"/>
            <w:vAlign w:val="center"/>
          </w:tcPr>
          <w:p w14:paraId="04A0969C" w14:textId="77777777" w:rsidR="002E255C" w:rsidRPr="003F7195" w:rsidRDefault="002E255C" w:rsidP="0A34512A">
            <w:pPr>
              <w:spacing w:line="360" w:lineRule="auto"/>
              <w:rPr>
                <w:b/>
                <w:bCs/>
                <w:sz w:val="22"/>
                <w:szCs w:val="22"/>
              </w:rPr>
            </w:pPr>
            <w:r w:rsidRPr="0A34512A">
              <w:rPr>
                <w:b/>
                <w:bCs/>
                <w:sz w:val="22"/>
                <w:szCs w:val="22"/>
              </w:rPr>
              <w:t>Student:</w:t>
            </w:r>
          </w:p>
        </w:tc>
        <w:tc>
          <w:tcPr>
            <w:tcW w:w="3420" w:type="dxa"/>
          </w:tcPr>
          <w:p w14:paraId="1FBE8C28" w14:textId="77777777" w:rsidR="002E255C" w:rsidRPr="003F7195" w:rsidRDefault="002E255C" w:rsidP="00B7337B">
            <w:pPr>
              <w:spacing w:line="360" w:lineRule="auto"/>
              <w:rPr>
                <w:b/>
                <w:sz w:val="22"/>
                <w:szCs w:val="22"/>
              </w:rPr>
            </w:pPr>
          </w:p>
        </w:tc>
      </w:tr>
      <w:tr w:rsidR="002E255C" w:rsidRPr="003F7195" w14:paraId="0D367C13" w14:textId="77777777" w:rsidTr="0A34512A">
        <w:tc>
          <w:tcPr>
            <w:tcW w:w="10998" w:type="dxa"/>
            <w:vAlign w:val="center"/>
          </w:tcPr>
          <w:p w14:paraId="46B44375" w14:textId="77777777" w:rsidR="002E255C" w:rsidRPr="003F7195" w:rsidRDefault="002E255C" w:rsidP="00B7337B">
            <w:pPr>
              <w:spacing w:line="360" w:lineRule="auto"/>
              <w:rPr>
                <w:b/>
                <w:sz w:val="22"/>
                <w:szCs w:val="22"/>
              </w:rPr>
            </w:pPr>
            <w:r w:rsidRPr="003F7195">
              <w:rPr>
                <w:b/>
                <w:sz w:val="22"/>
                <w:szCs w:val="22"/>
              </w:rPr>
              <w:t>Field Instructor:</w:t>
            </w:r>
          </w:p>
        </w:tc>
        <w:tc>
          <w:tcPr>
            <w:tcW w:w="3420" w:type="dxa"/>
          </w:tcPr>
          <w:p w14:paraId="0C8CB633" w14:textId="77777777" w:rsidR="002E255C" w:rsidRPr="003F7195" w:rsidRDefault="002E255C" w:rsidP="00B7337B">
            <w:pPr>
              <w:spacing w:line="360" w:lineRule="auto"/>
              <w:rPr>
                <w:b/>
                <w:sz w:val="22"/>
                <w:szCs w:val="22"/>
              </w:rPr>
            </w:pPr>
          </w:p>
        </w:tc>
      </w:tr>
      <w:tr w:rsidR="002E255C" w:rsidRPr="003F7195" w14:paraId="7E66B231" w14:textId="77777777" w:rsidTr="0A34512A">
        <w:tc>
          <w:tcPr>
            <w:tcW w:w="10998" w:type="dxa"/>
            <w:vAlign w:val="center"/>
          </w:tcPr>
          <w:p w14:paraId="7E42AB8E" w14:textId="77777777" w:rsidR="002E255C" w:rsidRPr="003F7195" w:rsidRDefault="002E255C" w:rsidP="00B7337B">
            <w:pPr>
              <w:spacing w:line="360" w:lineRule="auto"/>
              <w:rPr>
                <w:b/>
                <w:sz w:val="22"/>
                <w:szCs w:val="22"/>
              </w:rPr>
            </w:pPr>
            <w:r w:rsidRPr="003F7195">
              <w:rPr>
                <w:b/>
                <w:sz w:val="22"/>
                <w:szCs w:val="22"/>
              </w:rPr>
              <w:t>Task Instructor, if applicable</w:t>
            </w:r>
          </w:p>
        </w:tc>
        <w:tc>
          <w:tcPr>
            <w:tcW w:w="3420" w:type="dxa"/>
          </w:tcPr>
          <w:p w14:paraId="5EBC71CD" w14:textId="77777777" w:rsidR="002E255C" w:rsidRPr="003F7195" w:rsidRDefault="002E255C" w:rsidP="00B7337B">
            <w:pPr>
              <w:spacing w:line="360" w:lineRule="auto"/>
              <w:rPr>
                <w:b/>
                <w:sz w:val="22"/>
                <w:szCs w:val="22"/>
              </w:rPr>
            </w:pPr>
          </w:p>
        </w:tc>
      </w:tr>
      <w:tr w:rsidR="002E255C" w:rsidRPr="003F7195" w14:paraId="48B98B00" w14:textId="77777777" w:rsidTr="0A34512A">
        <w:tc>
          <w:tcPr>
            <w:tcW w:w="10998" w:type="dxa"/>
            <w:vAlign w:val="center"/>
          </w:tcPr>
          <w:p w14:paraId="44CEF125" w14:textId="77777777" w:rsidR="002E255C" w:rsidRPr="003F7195" w:rsidRDefault="002E255C" w:rsidP="00B7337B">
            <w:pPr>
              <w:spacing w:line="360" w:lineRule="auto"/>
              <w:rPr>
                <w:b/>
                <w:sz w:val="22"/>
                <w:szCs w:val="22"/>
              </w:rPr>
            </w:pPr>
            <w:r w:rsidRPr="003F7195">
              <w:rPr>
                <w:b/>
                <w:sz w:val="22"/>
                <w:szCs w:val="22"/>
              </w:rPr>
              <w:t>Field Liaison:</w:t>
            </w:r>
          </w:p>
        </w:tc>
        <w:tc>
          <w:tcPr>
            <w:tcW w:w="3420" w:type="dxa"/>
          </w:tcPr>
          <w:p w14:paraId="5205EF48" w14:textId="77777777" w:rsidR="002E255C" w:rsidRPr="003F7195" w:rsidRDefault="002E255C" w:rsidP="00B7337B">
            <w:pPr>
              <w:spacing w:line="360" w:lineRule="auto"/>
              <w:rPr>
                <w:b/>
                <w:sz w:val="22"/>
                <w:szCs w:val="22"/>
              </w:rPr>
            </w:pPr>
          </w:p>
        </w:tc>
      </w:tr>
    </w:tbl>
    <w:p w14:paraId="22FEAEE6" w14:textId="77777777" w:rsidR="002E255C" w:rsidRDefault="002E255C" w:rsidP="002E255C"/>
    <w:sectPr w:rsidR="002E255C" w:rsidSect="004C7A8F">
      <w:footerReference w:type="even" r:id="rId46"/>
      <w:footerReference w:type="default" r:id="rId47"/>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7085" w14:textId="77777777" w:rsidR="00DF201C" w:rsidRDefault="00DF201C">
      <w:r>
        <w:separator/>
      </w:r>
    </w:p>
  </w:endnote>
  <w:endnote w:type="continuationSeparator" w:id="0">
    <w:p w14:paraId="4141909C" w14:textId="77777777" w:rsidR="00DF201C" w:rsidRDefault="00DF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AAD6" w14:textId="5C6E89C0" w:rsidR="00A76CAA" w:rsidRDefault="00A76CAA">
    <w:pPr>
      <w:pStyle w:val="Footer"/>
      <w:jc w:val="center"/>
    </w:pPr>
    <w:r>
      <w:fldChar w:fldCharType="begin"/>
    </w:r>
    <w:r>
      <w:instrText xml:space="preserve"> PAGE   \* MERGEFORMAT </w:instrText>
    </w:r>
    <w:r>
      <w:fldChar w:fldCharType="separate"/>
    </w:r>
    <w:r w:rsidR="0011226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8248" w14:textId="57A9F92D" w:rsidR="00A76CAA" w:rsidRDefault="00A76C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9FF7" w14:textId="291ADAD2" w:rsidR="00A76CAA" w:rsidRDefault="00A76CAA" w:rsidP="00186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A204F" w14:textId="77777777" w:rsidR="00A76CAA" w:rsidRDefault="00A76CAA" w:rsidP="001865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B720" w14:textId="77777777" w:rsidR="00A76CAA" w:rsidRDefault="00A76CAA" w:rsidP="001865D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1A1F" w14:textId="77777777" w:rsidR="00A76CAA" w:rsidRDefault="00A76CAA" w:rsidP="007F7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EFB12" w14:textId="77777777" w:rsidR="00A76CAA" w:rsidRDefault="00A76CAA" w:rsidP="007F7F1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0FC0" w14:textId="77777777" w:rsidR="00A76CAA" w:rsidRDefault="00A76CAA" w:rsidP="007F7F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03E0" w14:textId="77777777" w:rsidR="00DF201C" w:rsidRDefault="00DF201C">
      <w:r>
        <w:separator/>
      </w:r>
    </w:p>
  </w:footnote>
  <w:footnote w:type="continuationSeparator" w:id="0">
    <w:p w14:paraId="782B7F9E" w14:textId="77777777" w:rsidR="00DF201C" w:rsidRDefault="00DF201C">
      <w:r>
        <w:continuationSeparator/>
      </w:r>
    </w:p>
  </w:footnote>
</w:footnotes>
</file>

<file path=word/intelligence.xml><?xml version="1.0" encoding="utf-8"?>
<int:Intelligence xmlns:int="http://schemas.microsoft.com/office/intelligence/2019/intelligence">
  <int:IntelligenceSettings/>
  <int:Manifest>
    <int:ParagraphRange paragraphId="82084490" textId="2004318071" start="36" length="17" invalidationStart="36" invalidationLength="17" id="aiubKNLT"/>
    <int:ParagraphRange paragraphId="1547405917" textId="1338571488" start="668" length="5" invalidationStart="668" invalidationLength="5" id="1iLJLHvr"/>
    <int:WordHash hashCode="Z00ledyjlpU86p" id="I8xyik3k"/>
    <int:ParagraphRange paragraphId="103726390" textId="1318442940" start="54" length="22" invalidationStart="54" invalidationLength="22" id="slyfUO2P"/>
    <int:ParagraphRange paragraphId="1694418248" textId="231940024" start="622" length="13" invalidationStart="622" invalidationLength="13" id="2Xg45MIT"/>
    <int:WordHash hashCode="8/2JHn0uswXnZ2" id="/1IxG/dN"/>
    <int:ParagraphRange paragraphId="226348233" textId="2075757657" start="44" length="2" invalidationStart="44" invalidationLength="2" id="6k0kwyKB"/>
    <int:ParagraphRange paragraphId="903927291" textId="803924004" start="46" length="6" invalidationStart="46" invalidationLength="6" id="e6moXAMW"/>
    <int:ParagraphRange paragraphId="1352803661" textId="2040973639" start="139" length="7" invalidationStart="139" invalidationLength="7" id="n09SEXus"/>
    <int:ParagraphRange paragraphId="1987380981" textId="411649361" start="498" length="4" invalidationStart="498" invalidationLength="4" id="akw6ZYMY"/>
    <int:ParagraphRange paragraphId="1036033545" textId="325104523" start="142" length="7" invalidationStart="142" invalidationLength="7" id="BXgVSrUl"/>
    <int:WordHash hashCode="PP+Hh7LqQ7YUGl" id="+RYYC89J"/>
    <int:ParagraphRange paragraphId="57829855" textId="66867144" start="221" length="7" invalidationStart="221" invalidationLength="7" id="LIC4uyKR"/>
    <int:WordHash hashCode="C8aiBDQs7SbrC+" id="V6ZyJ+SY"/>
    <int:ParagraphRange paragraphId="975849105" textId="348621666" start="43" length="6" invalidationStart="43" invalidationLength="6" id="3nsTbDlZ"/>
    <int:ParagraphRange paragraphId="975849105" textId="1613622598" start="444" length="6" invalidationStart="444" invalidationLength="6" id="Tpto3qp3"/>
    <int:WordHash hashCode="HF0zmKhJZEYjiQ" id="95dvDMX1"/>
    <int:ParagraphRange paragraphId="1437701149" textId="2004318071" start="38" length="14" invalidationStart="38" invalidationLength="14" id="+vtUKpQY"/>
    <int:ParagraphRange paragraphId="2141068161" textId="2004318071" start="21" length="8" invalidationStart="21" invalidationLength="8" id="/fRNOXpP"/>
    <int:ParagraphRange paragraphId="1372172586" textId="2004318071" start="25" length="10" invalidationStart="25" invalidationLength="10" id="21eOnD/b"/>
    <int:ParagraphRange paragraphId="626450443" textId="2004318071" start="32" length="11" invalidationStart="32" invalidationLength="11" id="b+4w+5n9"/>
    <int:ParagraphRange paragraphId="1875353897" textId="2004318071" start="59" length="10" invalidationStart="59" invalidationLength="10" id="mpcFEjFP"/>
    <int:ParagraphRange paragraphId="1421752434" textId="2004318071" start="65" length="3" invalidationStart="65" invalidationLength="3" id="nNciDmMT"/>
    <int:ParagraphRange paragraphId="545801397" textId="2004318071" start="29" length="5" invalidationStart="29" invalidationLength="5" id="ksz0H5JH"/>
    <int:ParagraphRange paragraphId="1490037579" textId="2004318071" start="58" length="10" invalidationStart="58" invalidationLength="10" id="ocS5jnJe"/>
    <int:ParagraphRange paragraphId="1253240206" textId="2004318071" start="59" length="12" invalidationStart="59" invalidationLength="12" id="L5QIS7ES"/>
    <int:ParagraphRange paragraphId="1755354616" textId="2004318071" start="4" length="9" invalidationStart="4" invalidationLength="9" id="tLvYQH55"/>
    <int:ParagraphRange paragraphId="1755354616" textId="2004318071" start="46" length="8" invalidationStart="46" invalidationLength="8" id="WMLyTqDQ"/>
    <int:ParagraphRange paragraphId="1755354616" textId="2004318071" start="74" length="9" invalidationStart="74" invalidationLength="9" id="q+rO3sGw"/>
    <int:ParagraphRange paragraphId="2051694887" textId="2004318071" start="46" length="5" invalidationStart="46" invalidationLength="5" id="gFFq4Wlr"/>
    <int:WordHash hashCode="N/p4BTubAqm4Le" id="VqDNgJ6p"/>
    <int:WordHash hashCode="Vf2c0lvQPB1WkD" id="43QiMVJg"/>
    <int:WordHash hashCode="3KKjJeR/dxf+gy" id="3Iquo2tH"/>
    <int:WordHash hashCode="kA0A/9X9tfWbjV" id="6vUUdhqF"/>
    <int:ParagraphRange paragraphId="1973599945" textId="2004318071" start="48" length="11" invalidationStart="48" invalidationLength="11" id="xP8MqE3e"/>
    <int:WordHash hashCode="ZD4DPyxyvbq3AT" id="0U0TtsJh"/>
    <int:WordHash hashCode="3YdJ6DwTfNfMT2" id="cHdX3V86"/>
    <int:WordHash hashCode="/DGpgjV18P1BpO" id="gH+5eAC2"/>
    <int:WordHash hashCode="RiBA1cmxGMMIZR" id="TBxSx0NU"/>
    <int:ParagraphRange paragraphId="263080465" textId="2004318071" start="281" length="11" invalidationStart="281" invalidationLength="11" id="i46wLXPP"/>
    <int:ParagraphRange paragraphId="319993338" textId="2004318071" start="78" length="14" invalidationStart="78" invalidationLength="14" id="m9R4w5Ik"/>
    <int:ParagraphRange paragraphId="319993338" textId="2004318071" start="361" length="14" invalidationStart="361" invalidationLength="14" id="daEKbxF8"/>
    <int:ParagraphRange paragraphId="319993338" textId="2004318071" start="412" length="14" invalidationStart="412" invalidationLength="14" id="UKueLbEp"/>
    <int:ParagraphRange paragraphId="583891542" textId="310018502" start="735" length="10" invalidationStart="735" invalidationLength="10" id="FnA9qDa3"/>
    <int:ParagraphRange paragraphId="583891542" textId="310018502" start="751" length="5" invalidationStart="751" invalidationLength="5" id="Y+5/STo+"/>
    <int:WordHash hashCode="e0dMsLOcF3PXGS" id="T/ysQ/v3"/>
    <int:ParagraphRange paragraphId="1685439930" textId="2004318071" start="579" length="7" invalidationStart="579" invalidationLength="7" id="neuFQNlO"/>
    <int:ParagraphRange paragraphId="1685439930" textId="1631455975" start="1438" length="9" invalidationStart="1438" invalidationLength="9" id="Ho6bcEKL"/>
    <int:ParagraphRange paragraphId="1071799329" textId="1423376544" start="95" length="14" invalidationStart="95" invalidationLength="14" id="iGv1sxWx"/>
    <int:WordHash hashCode="0GYf/LRGEYcRtn" id="nk1XuDd7"/>
    <int:WordHash hashCode="AbSYghCyO1vRot" id="mWj5C2S6"/>
    <int:WordHash hashCode="vfm32edxJZqOqh" id="gQ7rehE/"/>
    <int:WordHash hashCode="y/Aae1goAinuXU" id="a2GIwJKb"/>
    <int:WordHash hashCode="TvFKKmHPk41dcA" id="SEb9tQup"/>
    <int:WordHash hashCode="fOkKyGHvpmvLtV" id="JlX1iIzQ"/>
    <int:ParagraphRange paragraphId="1364986521" textId="2004318071" start="13" length="7" invalidationStart="13" invalidationLength="7" id="iJXNf5MY"/>
    <int:WordHash hashCode="Sk33AQWsfM9Dws" id="u36HkVnK"/>
    <int:WordHash hashCode="YvZR29+NWjf3/j" id="9KKi/T8+"/>
    <int:WordHash hashCode="ef/noe2nJXjFWk" id="5Ut6C6lX"/>
    <int:ParagraphRange paragraphId="571066781" textId="1164781034" start="187" length="6" invalidationStart="187" invalidationLength="6" id="mMKFRn+X"/>
    <int:ParagraphRange paragraphId="193943083" textId="2004318071" start="198" length="11" invalidationStart="198" invalidationLength="11" id="1hbXCkD0"/>
    <int:ParagraphRange paragraphId="566434391" textId="2004318071" start="366" length="7" invalidationStart="366" invalidationLength="7" id="GV6UWYVA"/>
    <int:ParagraphRange paragraphId="599148980" textId="1067488091" start="652" length="8" invalidationStart="652" invalidationLength="8" id="PQ5FZFdM"/>
    <int:ParagraphRange paragraphId="599148980" textId="1067488091" start="670" length="6" invalidationStart="670" invalidationLength="6" id="IewgxoG5"/>
    <int:WordHash hashCode="cTCZZo8EHQ9y1m" id="YrJ7Ss2k"/>
    <int:ParagraphRange paragraphId="1547405917" textId="1338571488" start="851" length="10" invalidationStart="851" invalidationLength="10" id="vhTFMXND"/>
    <int:ParagraphRange paragraphId="1663533545" textId="2004318071" start="355" length="13" invalidationStart="355" invalidationLength="13" id="W/ysUKtY"/>
    <int:WordHash hashCode="wQfQLAWAbwApwf" id="sum/OC1s"/>
    <int:WordHash hashCode="oni3zyXGFz94up" id="rtENn6Ty"/>
    <int:ParagraphRange paragraphId="103726390" textId="1965108480" start="54" length="22" invalidationStart="54" invalidationLength="22" id="pGnI30lU"/>
    <int:WordHash hashCode="SD6DFtosDOG94/" id="5hwY0iAe"/>
    <int:ParagraphRange paragraphId="1987380981" textId="452526356" start="185" length="7" invalidationStart="185" invalidationLength="7" id="ja41Ldm9"/>
    <int:ParagraphRange paragraphId="1036033545" textId="163103704" start="142" length="7" invalidationStart="142" invalidationLength="7" id="mq3iS2F1"/>
    <int:ParagraphRange paragraphId="975849105" textId="2145239663" start="43" length="6" invalidationStart="43" invalidationLength="6" id="k+l8V2VO"/>
    <int:ParagraphRange paragraphId="975849105" textId="2145239663" start="444" length="6" invalidationStart="444" invalidationLength="6" id="COyjtLCV"/>
    <int:ParagraphRange paragraphId="975849105" textId="1193776852" start="444" length="6" invalidationStart="444" invalidationLength="6" id="Q9h8+801"/>
    <int:ParagraphRange paragraphId="826474347" textId="2004318071" start="87" length="4" invalidationStart="87" invalidationLength="4" id="smovApXR"/>
    <int:ParagraphRange paragraphId="1437701149" textId="236235069" start="38" length="14" invalidationStart="38" invalidationLength="14" id="phE3RGqj"/>
    <int:WordHash hashCode="bXxn5zYc0ZlD5/" id="jDUlyZ7K"/>
    <int:ParagraphRange paragraphId="299718143" textId="2004318071" start="71" length="4" invalidationStart="71" invalidationLength="4" id="OXxr4G4u"/>
    <int:ParagraphRange paragraphId="816103112" textId="2004318071" start="21" length="14" invalidationStart="21" invalidationLength="14" id="UMNTSD80"/>
    <int:ParagraphRange paragraphId="816103112" textId="2004318071" start="40" length="7" invalidationStart="40" invalidationLength="7" id="6DxPMscU"/>
    <int:ParagraphRange paragraphId="13807899" textId="2118935998" start="31" length="7" invalidationStart="31" invalidationLength="7" id="zj2XqYb+"/>
    <int:ParagraphRange paragraphId="70124025" textId="2004318071" start="0" length="8" invalidationStart="0" invalidationLength="8" id="lUUV+ygD"/>
    <int:ParagraphRange paragraphId="1720840858" textId="2004318071" start="0" length="11" invalidationStart="0" invalidationLength="11" id="PmvEwoBz"/>
    <int:ParagraphRange paragraphId="639993191" textId="1777610995" start="9" length="6" invalidationStart="9" invalidationLength="6" id="GPbLQ6V7"/>
    <int:ParagraphRange paragraphId="1825322376" textId="1145321657" start="7" length="6" invalidationStart="7" invalidationLength="6" id="ysZ/ZOGI"/>
    <int:WordHash hashCode="tWt4vmHTlg1nXZ" id="GIpVYbau"/>
    <int:WordHash hashCode="tT1uVp+8Dgu/uG" id="vEWEAaEV"/>
    <int:WordHash hashCode="sBcuIKB+I7Avo3" id="DV2nu0ur"/>
    <int:ParagraphRange paragraphId="274486919" textId="2004318071" start="0" length="8" invalidationStart="0" invalidationLength="8" id="rnTqgXQv"/>
    <int:ParagraphRange paragraphId="1380953029" textId="2004318071" start="3" length="2" invalidationStart="3" invalidationLength="2" id="W9CpmfRR"/>
    <int:ParagraphRange paragraphId="814326946" textId="2004318071" start="3" length="2" invalidationStart="3" invalidationLength="2" id="Zz1uqQys"/>
    <int:WordHash hashCode="StwWm77PdcJQK3" id="5RvIrnqT"/>
    <int:ParagraphRange paragraphId="423330645" textId="2004318071" start="33" length="5" invalidationStart="33" invalidationLength="5" id="6KfiWpdX"/>
    <int:ParagraphRange paragraphId="872055170" textId="2004318071" start="31" length="2" invalidationStart="31" invalidationLength="2" id="ja2Hllxe"/>
    <int:ParagraphRange paragraphId="1590374500" textId="2004318071" start="753" length="16" invalidationStart="753" invalidationLength="16" id="EQk71id6"/>
    <int:WordHash hashCode="uVb3lMepIBEz53" id="HUl9RmXH"/>
    <int:WordHash hashCode="HG1BBLTPeJ1F3V" id="U4JXGLOc"/>
    <int:ParagraphRange paragraphId="1316848024" textId="1286593504" start="192" length="16" invalidationStart="192" invalidationLength="16" id="hWKvD4Y8"/>
    <int:WordHash hashCode="A5r7UjOonCryc9" id="JD4/wWOr"/>
    <int:ParagraphRange paragraphId="1486318156" textId="2004318071" start="12" length="3" invalidationStart="12" invalidationLength="3" id="tovKMQkF"/>
    <int:ParagraphRange paragraphId="985791689" textId="2004318071" start="14" length="5" invalidationStart="14" invalidationLength="5" id="xDYz5YfV"/>
    <int:ParagraphRange paragraphId="1018051649" textId="2004318071" start="0" length="8" invalidationStart="0" invalidationLength="8" id="3qgzT84V"/>
    <int:ParagraphRange paragraphId="985791689" textId="766778725" start="14" length="5" invalidationStart="14" invalidationLength="5" id="aQnAMNco"/>
    <int:ParagraphRange paragraphId="985791689" textId="766778725" start="20" length="2" invalidationStart="20" invalidationLength="2" id="D4lRyAg4"/>
    <int:ParagraphRange paragraphId="77633180" textId="2004318071" start="0" length="8" invalidationStart="0" invalidationLength="8" id="FGhDKwIE"/>
    <int:ParagraphRange paragraphId="263080465" textId="580856363" start="281" length="11" invalidationStart="281" invalidationLength="11" id="ySJygJtc"/>
    <int:ParagraphRange paragraphId="1685439930" textId="231783674" start="587" length="7" invalidationStart="587" invalidationLength="7" id="tqUjqOaM"/>
    <int:ParagraphRange paragraphId="1071799329" textId="1423376544" start="53" length="9" invalidationStart="53" invalidationLength="9" id="lpCoZ53s"/>
    <int:WordHash hashCode="W5Z4vmu9anL2GF" id="aJW48I3G"/>
    <int:ParagraphRange paragraphId="103726390" textId="175979716" start="54" length="26" invalidationStart="54" invalidationLength="26" id="MuxQ/Hf6"/>
    <int:ParagraphRange paragraphId="975849105" textId="1193776852" start="43" length="6" invalidationStart="43" invalidationLength="6" id="VGdRyYl9"/>
    <int:ParagraphRange paragraphId="1977955122" textId="2004318071" start="80" length="11" invalidationStart="80" invalidationLength="11" id="git8e6ky"/>
    <int:ParagraphRange paragraphId="1316848024" textId="1508516119" start="187" length="16" invalidationStart="187" invalidationLength="16" id="AbbURqUM"/>
  </int:Manifest>
  <int:Observations>
    <int:Content id="aiubKNLT">
      <int:Rejection type="LegacyProofing"/>
    </int:Content>
    <int:Content id="1iLJLHvr">
      <int:Rejection type="LegacyProofing"/>
    </int:Content>
    <int:Content id="I8xyik3k">
      <int:Rejection type="AugLoop_Text_Critique"/>
    </int:Content>
    <int:Content id="slyfUO2P">
      <int:Rejection type="LegacyProofing"/>
    </int:Content>
    <int:Content id="2Xg45MIT">
      <int:Rejection type="LegacyProofing"/>
    </int:Content>
    <int:Content id="/1IxG/dN">
      <int:Rejection type="AugLoop_Text_Critique"/>
    </int:Content>
    <int:Content id="6k0kwyKB">
      <int:Rejection type="LegacyProofing"/>
    </int:Content>
    <int:Content id="e6moXAMW">
      <int:Rejection type="LegacyProofing"/>
    </int:Content>
    <int:Content id="n09SEXus">
      <int:Rejection type="LegacyProofing"/>
    </int:Content>
    <int:Content id="akw6ZYMY">
      <int:Rejection type="LegacyProofing"/>
    </int:Content>
    <int:Content id="BXgVSrUl">
      <int:Rejection type="LegacyProofing"/>
    </int:Content>
    <int:Content id="+RYYC89J">
      <int:Rejection type="AugLoop_Text_Critique"/>
    </int:Content>
    <int:Content id="LIC4uyKR">
      <int:Rejection type="LegacyProofing"/>
    </int:Content>
    <int:Content id="V6ZyJ+SY">
      <int:Rejection type="AugLoop_Text_Critique"/>
    </int:Content>
    <int:Content id="3nsTbDlZ">
      <int:Rejection type="LegacyProofing"/>
    </int:Content>
    <int:Content id="Tpto3qp3">
      <int:Rejection type="LegacyProofing"/>
    </int:Content>
    <int:Content id="95dvDMX1">
      <int:Rejection type="AugLoop_Text_Critique"/>
    </int:Content>
    <int:Content id="+vtUKpQY">
      <int:Rejection type="LegacyProofing"/>
    </int:Content>
    <int:Content id="/fRNOXpP">
      <int:Rejection type="LegacyProofing"/>
    </int:Content>
    <int:Content id="21eOnD/b">
      <int:Rejection type="LegacyProofing"/>
    </int:Content>
    <int:Content id="b+4w+5n9">
      <int:Rejection type="LegacyProofing"/>
    </int:Content>
    <int:Content id="mpcFEjFP">
      <int:Rejection type="LegacyProofing"/>
    </int:Content>
    <int:Content id="nNciDmMT">
      <int:Rejection type="LegacyProofing"/>
    </int:Content>
    <int:Content id="ksz0H5JH">
      <int:Rejection type="LegacyProofing"/>
    </int:Content>
    <int:Content id="ocS5jnJe">
      <int:Rejection type="LegacyProofing"/>
    </int:Content>
    <int:Content id="L5QIS7ES">
      <int:Rejection type="LegacyProofing"/>
    </int:Content>
    <int:Content id="tLvYQH55">
      <int:Rejection type="LegacyProofing"/>
    </int:Content>
    <int:Content id="WMLyTqDQ">
      <int:Rejection type="LegacyProofing"/>
    </int:Content>
    <int:Content id="q+rO3sGw">
      <int:Rejection type="LegacyProofing"/>
    </int:Content>
    <int:Content id="gFFq4Wlr">
      <int:Rejection type="LegacyProofing"/>
    </int:Content>
    <int:Content id="VqDNgJ6p">
      <int:Rejection type="AugLoop_Text_Critique"/>
    </int:Content>
    <int:Content id="43QiMVJg">
      <int:Rejection type="AugLoop_Text_Critique"/>
    </int:Content>
    <int:Content id="3Iquo2tH">
      <int:Rejection type="AugLoop_Text_Critique"/>
    </int:Content>
    <int:Content id="6vUUdhqF">
      <int:Rejection type="AugLoop_Text_Critique"/>
    </int:Content>
    <int:Content id="xP8MqE3e">
      <int:Rejection type="LegacyProofing"/>
    </int:Content>
    <int:Content id="0U0TtsJh">
      <int:Rejection type="AugLoop_Text_Critique"/>
    </int:Content>
    <int:Content id="cHdX3V86">
      <int:Rejection type="AugLoop_Text_Critique"/>
    </int:Content>
    <int:Content id="gH+5eAC2">
      <int:Rejection type="AugLoop_Text_Critique"/>
    </int:Content>
    <int:Content id="TBxSx0NU">
      <int:Rejection type="AugLoop_Text_Critique"/>
    </int:Content>
    <int:Content id="i46wLXPP">
      <int:Rejection type="LegacyProofing"/>
    </int:Content>
    <int:Content id="m9R4w5Ik">
      <int:Rejection type="LegacyProofing"/>
    </int:Content>
    <int:Content id="daEKbxF8">
      <int:Rejection type="LegacyProofing"/>
    </int:Content>
    <int:Content id="UKueLbEp">
      <int:Rejection type="LegacyProofing"/>
    </int:Content>
    <int:Content id="FnA9qDa3">
      <int:Rejection type="LegacyProofing"/>
    </int:Content>
    <int:Content id="Y+5/STo+">
      <int:Rejection type="LegacyProofing"/>
    </int:Content>
    <int:Content id="T/ysQ/v3">
      <int:Rejection type="AugLoop_Text_Critique"/>
    </int:Content>
    <int:Content id="neuFQNlO">
      <int:Rejection type="LegacyProofing"/>
    </int:Content>
    <int:Content id="Ho6bcEKL">
      <int:Rejection type="LegacyProofing"/>
    </int:Content>
    <int:Content id="iGv1sxWx">
      <int:Rejection type="LegacyProofing"/>
    </int:Content>
    <int:Content id="nk1XuDd7">
      <int:Rejection type="AugLoop_Text_Critique"/>
    </int:Content>
    <int:Content id="mWj5C2S6">
      <int:Rejection type="AugLoop_Text_Critique"/>
    </int:Content>
    <int:Content id="gQ7rehE/">
      <int:Rejection type="AugLoop_Text_Critique"/>
    </int:Content>
    <int:Content id="a2GIwJKb">
      <int:Rejection type="AugLoop_Text_Critique"/>
    </int:Content>
    <int:Content id="SEb9tQup">
      <int:Rejection type="AugLoop_Text_Critique"/>
    </int:Content>
    <int:Content id="JlX1iIzQ">
      <int:Rejection type="AugLoop_Text_Critique"/>
    </int:Content>
    <int:Content id="iJXNf5MY">
      <int:Rejection type="LegacyProofing"/>
    </int:Content>
    <int:Content id="u36HkVnK">
      <int:Rejection type="AugLoop_Text_Critique"/>
    </int:Content>
    <int:Content id="9KKi/T8+">
      <int:Rejection type="AugLoop_Text_Critique"/>
    </int:Content>
    <int:Content id="5Ut6C6lX">
      <int:Rejection type="AugLoop_Text_Critique"/>
    </int:Content>
    <int:Content id="mMKFRn+X">
      <int:Rejection type="LegacyProofing"/>
    </int:Content>
    <int:Content id="1hbXCkD0">
      <int:Rejection type="LegacyProofing"/>
    </int:Content>
    <int:Content id="GV6UWYVA">
      <int:Rejection type="LegacyProofing"/>
    </int:Content>
    <int:Content id="PQ5FZFdM">
      <int:Rejection type="LegacyProofing"/>
    </int:Content>
    <int:Content id="IewgxoG5">
      <int:Rejection type="LegacyProofing"/>
    </int:Content>
    <int:Content id="YrJ7Ss2k">
      <int:Rejection type="AugLoop_Text_Critique"/>
    </int:Content>
    <int:Content id="vhTFMXND">
      <int:Rejection type="LegacyProofing"/>
    </int:Content>
    <int:Content id="W/ysUKtY">
      <int:Rejection type="LegacyProofing"/>
    </int:Content>
    <int:Content id="sum/OC1s">
      <int:Rejection type="AugLoop_Text_Critique"/>
    </int:Content>
    <int:Content id="rtENn6Ty">
      <int:Rejection type="AugLoop_Text_Critique"/>
    </int:Content>
    <int:Content id="pGnI30lU">
      <int:Rejection type="LegacyProofing"/>
    </int:Content>
    <int:Content id="5hwY0iAe">
      <int:Rejection type="AugLoop_Text_Critique"/>
    </int:Content>
    <int:Content id="ja41Ldm9">
      <int:Rejection type="LegacyProofing"/>
    </int:Content>
    <int:Content id="mq3iS2F1">
      <int:Rejection type="LegacyProofing"/>
    </int:Content>
    <int:Content id="k+l8V2VO">
      <int:Rejection type="LegacyProofing"/>
    </int:Content>
    <int:Content id="COyjtLCV">
      <int:Rejection type="LegacyProofing"/>
    </int:Content>
    <int:Content id="Q9h8+801">
      <int:Rejection type="LegacyProofing"/>
    </int:Content>
    <int:Content id="smovApXR">
      <int:Rejection type="LegacyProofing"/>
    </int:Content>
    <int:Content id="phE3RGqj">
      <int:Rejection type="LegacyProofing"/>
    </int:Content>
    <int:Content id="jDUlyZ7K">
      <int:Rejection type="AugLoop_Text_Critique"/>
    </int:Content>
    <int:Content id="OXxr4G4u">
      <int:Rejection type="LegacyProofing"/>
    </int:Content>
    <int:Content id="UMNTSD80">
      <int:Rejection type="LegacyProofing"/>
    </int:Content>
    <int:Content id="6DxPMscU">
      <int:Rejection type="LegacyProofing"/>
    </int:Content>
    <int:Content id="zj2XqYb+">
      <int:Rejection type="LegacyProofing"/>
    </int:Content>
    <int:Content id="lUUV+ygD">
      <int:Rejection type="LegacyProofing"/>
    </int:Content>
    <int:Content id="PmvEwoBz">
      <int:Rejection type="LegacyProofing"/>
    </int:Content>
    <int:Content id="GPbLQ6V7">
      <int:Rejection type="LegacyProofing"/>
    </int:Content>
    <int:Content id="ysZ/ZOGI">
      <int:Rejection type="LegacyProofing"/>
    </int:Content>
    <int:Content id="GIpVYbau">
      <int:Rejection type="AugLoop_Text_Critique"/>
    </int:Content>
    <int:Content id="vEWEAaEV">
      <int:Rejection type="AugLoop_Text_Critique"/>
    </int:Content>
    <int:Content id="DV2nu0ur">
      <int:Rejection type="AugLoop_Text_Critique"/>
    </int:Content>
    <int:Content id="rnTqgXQv">
      <int:Rejection type="LegacyProofing"/>
    </int:Content>
    <int:Content id="W9CpmfRR">
      <int:Rejection type="LegacyProofing"/>
    </int:Content>
    <int:Content id="Zz1uqQys">
      <int:Rejection type="LegacyProofing"/>
    </int:Content>
    <int:Content id="5RvIrnqT">
      <int:Rejection type="AugLoop_Text_Critique"/>
    </int:Content>
    <int:Content id="6KfiWpdX">
      <int:Rejection type="LegacyProofing"/>
    </int:Content>
    <int:Content id="ja2Hllxe">
      <int:Rejection type="LegacyProofing"/>
    </int:Content>
    <int:Content id="EQk71id6">
      <int:Rejection type="LegacyProofing"/>
    </int:Content>
    <int:Content id="HUl9RmXH">
      <int:Rejection type="AugLoop_Text_Critique"/>
    </int:Content>
    <int:Content id="U4JXGLOc">
      <int:Rejection type="AugLoop_Text_Critique"/>
    </int:Content>
    <int:Content id="hWKvD4Y8">
      <int:Rejection type="LegacyProofing"/>
    </int:Content>
    <int:Content id="JD4/wWOr">
      <int:Rejection type="AugLoop_Text_Critique"/>
    </int:Content>
    <int:Content id="tovKMQkF">
      <int:Rejection type="LegacyProofing"/>
    </int:Content>
    <int:Content id="xDYz5YfV">
      <int:Rejection type="LegacyProofing"/>
    </int:Content>
    <int:Content id="3qgzT84V">
      <int:Rejection type="LegacyProofing"/>
    </int:Content>
    <int:Content id="aQnAMNco">
      <int:Rejection type="LegacyProofing"/>
    </int:Content>
    <int:Content id="D4lRyAg4">
      <int:Rejection type="LegacyProofing"/>
    </int:Content>
    <int:Content id="FGhDKwIE">
      <int:Rejection type="LegacyProofing"/>
    </int:Content>
    <int:Content id="ySJygJtc">
      <int:Rejection type="LegacyProofing"/>
    </int:Content>
    <int:Content id="tqUjqOaM">
      <int:Rejection type="LegacyProofing"/>
    </int:Content>
    <int:Content id="lpCoZ53s">
      <int:Rejection type="LegacyProofing"/>
    </int:Content>
    <int:Content id="aJW48I3G">
      <int:Rejection type="AugLoop_Text_Critique"/>
    </int:Content>
    <int:Content id="MuxQ/Hf6">
      <int:Rejection type="LegacyProofing"/>
    </int:Content>
    <int:Content id="VGdRyYl9">
      <int:Rejection type="LegacyProofing"/>
    </int:Content>
    <int:Content id="git8e6ky">
      <int:Rejection type="LegacyProofing"/>
    </int:Content>
    <int:Content id="AbbURqU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CD5"/>
    <w:multiLevelType w:val="hybridMultilevel"/>
    <w:tmpl w:val="A9C0C5E4"/>
    <w:lvl w:ilvl="0" w:tplc="780864B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5044"/>
    <w:multiLevelType w:val="hybridMultilevel"/>
    <w:tmpl w:val="EFBC8AC2"/>
    <w:lvl w:ilvl="0" w:tplc="50309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E6FED"/>
    <w:multiLevelType w:val="hybridMultilevel"/>
    <w:tmpl w:val="7D580AEC"/>
    <w:lvl w:ilvl="0" w:tplc="92AE86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B54CA924">
      <w:start w:val="1"/>
      <w:numFmt w:val="upperRoman"/>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8048D3B8">
      <w:start w:val="1"/>
      <w:numFmt w:val="upp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4D7F14"/>
    <w:multiLevelType w:val="hybridMultilevel"/>
    <w:tmpl w:val="DD988B34"/>
    <w:lvl w:ilvl="0" w:tplc="27DEB49A">
      <w:start w:val="1"/>
      <w:numFmt w:val="lowerLetter"/>
      <w:lvlText w:val="%1."/>
      <w:lvlJc w:val="left"/>
      <w:pPr>
        <w:tabs>
          <w:tab w:val="num" w:pos="1080"/>
        </w:tabs>
        <w:ind w:left="1080" w:hanging="360"/>
      </w:pPr>
      <w:rPr>
        <w:rFonts w:hint="default"/>
      </w:rPr>
    </w:lvl>
    <w:lvl w:ilvl="1" w:tplc="ABAC6A9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DC2445"/>
    <w:multiLevelType w:val="hybridMultilevel"/>
    <w:tmpl w:val="723827D2"/>
    <w:lvl w:ilvl="0" w:tplc="0C5EC15C">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03F8"/>
    <w:multiLevelType w:val="hybridMultilevel"/>
    <w:tmpl w:val="4560C3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67DA"/>
    <w:multiLevelType w:val="hybridMultilevel"/>
    <w:tmpl w:val="E4EE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4518"/>
    <w:multiLevelType w:val="hybridMultilevel"/>
    <w:tmpl w:val="E6B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4A1F"/>
    <w:multiLevelType w:val="hybridMultilevel"/>
    <w:tmpl w:val="05026EA0"/>
    <w:lvl w:ilvl="0" w:tplc="5572743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06694"/>
    <w:multiLevelType w:val="hybridMultilevel"/>
    <w:tmpl w:val="EB54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45B9D"/>
    <w:multiLevelType w:val="hybridMultilevel"/>
    <w:tmpl w:val="9AF6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7655A"/>
    <w:multiLevelType w:val="hybridMultilevel"/>
    <w:tmpl w:val="7BE45D2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B448C"/>
    <w:multiLevelType w:val="hybridMultilevel"/>
    <w:tmpl w:val="F030116E"/>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C67414"/>
    <w:multiLevelType w:val="hybridMultilevel"/>
    <w:tmpl w:val="0A78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C50D1"/>
    <w:multiLevelType w:val="hybridMultilevel"/>
    <w:tmpl w:val="8D5A4BD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C2271"/>
    <w:multiLevelType w:val="hybridMultilevel"/>
    <w:tmpl w:val="0C742B7E"/>
    <w:lvl w:ilvl="0" w:tplc="4D68F6E4">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43271B"/>
    <w:multiLevelType w:val="hybridMultilevel"/>
    <w:tmpl w:val="069E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735EB"/>
    <w:multiLevelType w:val="hybridMultilevel"/>
    <w:tmpl w:val="A3FA2870"/>
    <w:lvl w:ilvl="0" w:tplc="59A81BE6">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F15E9"/>
    <w:multiLevelType w:val="hybridMultilevel"/>
    <w:tmpl w:val="96442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BE798D"/>
    <w:multiLevelType w:val="hybridMultilevel"/>
    <w:tmpl w:val="D5F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25CEE"/>
    <w:multiLevelType w:val="hybridMultilevel"/>
    <w:tmpl w:val="E656F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333F5"/>
    <w:multiLevelType w:val="hybridMultilevel"/>
    <w:tmpl w:val="F32A51F2"/>
    <w:lvl w:ilvl="0" w:tplc="27DEB49A">
      <w:start w:val="1"/>
      <w:numFmt w:val="lowerLetter"/>
      <w:lvlText w:val="%1."/>
      <w:lvlJc w:val="left"/>
      <w:pPr>
        <w:tabs>
          <w:tab w:val="num" w:pos="1080"/>
        </w:tabs>
        <w:ind w:left="1080" w:hanging="360"/>
      </w:pPr>
      <w:rPr>
        <w:rFonts w:hint="default"/>
      </w:rPr>
    </w:lvl>
    <w:lvl w:ilvl="1" w:tplc="E0B66A50">
      <w:start w:val="3"/>
      <w:numFmt w:val="lowerLetter"/>
      <w:lvlText w:val="%2."/>
      <w:lvlJc w:val="left"/>
      <w:pPr>
        <w:tabs>
          <w:tab w:val="num" w:pos="1440"/>
        </w:tabs>
        <w:ind w:left="1440" w:hanging="360"/>
      </w:pPr>
      <w:rPr>
        <w:rFonts w:hint="default"/>
      </w:rPr>
    </w:lvl>
    <w:lvl w:ilvl="2" w:tplc="275AFF5A">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903D99"/>
    <w:multiLevelType w:val="hybridMultilevel"/>
    <w:tmpl w:val="44560F92"/>
    <w:lvl w:ilvl="0" w:tplc="8766E3AE">
      <w:start w:val="1"/>
      <w:numFmt w:val="decimal"/>
      <w:lvlText w:val="%1."/>
      <w:lvlJc w:val="left"/>
      <w:pPr>
        <w:tabs>
          <w:tab w:val="num" w:pos="1080"/>
        </w:tabs>
        <w:ind w:left="1080" w:hanging="360"/>
      </w:pPr>
      <w:rPr>
        <w:rFonts w:hint="default"/>
      </w:rPr>
    </w:lvl>
    <w:lvl w:ilvl="1" w:tplc="A5FE7880">
      <w:start w:val="1"/>
      <w:numFmt w:val="upp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1B31C4"/>
    <w:multiLevelType w:val="hybridMultilevel"/>
    <w:tmpl w:val="1F72A966"/>
    <w:lvl w:ilvl="0" w:tplc="7E38B8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01F9B"/>
    <w:multiLevelType w:val="hybridMultilevel"/>
    <w:tmpl w:val="47563D8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7A53947"/>
    <w:multiLevelType w:val="hybridMultilevel"/>
    <w:tmpl w:val="1538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20E7A"/>
    <w:multiLevelType w:val="hybridMultilevel"/>
    <w:tmpl w:val="18E8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334DB"/>
    <w:multiLevelType w:val="hybridMultilevel"/>
    <w:tmpl w:val="6BB8EFBE"/>
    <w:lvl w:ilvl="0" w:tplc="B58AF94C">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A5A7B"/>
    <w:multiLevelType w:val="hybridMultilevel"/>
    <w:tmpl w:val="399EBBA0"/>
    <w:lvl w:ilvl="0" w:tplc="85908D6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B626B2"/>
    <w:multiLevelType w:val="hybridMultilevel"/>
    <w:tmpl w:val="6DF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B02AF"/>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D3213BF"/>
    <w:multiLevelType w:val="hybridMultilevel"/>
    <w:tmpl w:val="BA0AC426"/>
    <w:lvl w:ilvl="0" w:tplc="681A0D9E">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3DB0D0F"/>
    <w:multiLevelType w:val="hybridMultilevel"/>
    <w:tmpl w:val="3B86D160"/>
    <w:lvl w:ilvl="0" w:tplc="27DEB4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BA11CA"/>
    <w:multiLevelType w:val="hybridMultilevel"/>
    <w:tmpl w:val="AA7CD336"/>
    <w:lvl w:ilvl="0" w:tplc="4CE43AC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716E2"/>
    <w:multiLevelType w:val="hybridMultilevel"/>
    <w:tmpl w:val="BC18593A"/>
    <w:lvl w:ilvl="0" w:tplc="A124721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535CF"/>
    <w:multiLevelType w:val="hybridMultilevel"/>
    <w:tmpl w:val="2B3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B6D81"/>
    <w:multiLevelType w:val="hybridMultilevel"/>
    <w:tmpl w:val="72B2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5634D"/>
    <w:multiLevelType w:val="hybridMultilevel"/>
    <w:tmpl w:val="1F62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C46A4"/>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15:restartNumberingAfterBreak="0">
    <w:nsid w:val="7DEB71E4"/>
    <w:multiLevelType w:val="hybridMultilevel"/>
    <w:tmpl w:val="4D6A46E0"/>
    <w:lvl w:ilvl="0" w:tplc="2744C8EA">
      <w:start w:val="1"/>
      <w:numFmt w:val="lowerLetter"/>
      <w:lvlText w:val="%1."/>
      <w:lvlJc w:val="left"/>
      <w:pPr>
        <w:tabs>
          <w:tab w:val="num" w:pos="1080"/>
        </w:tabs>
        <w:ind w:left="1080" w:hanging="360"/>
      </w:pPr>
      <w:rPr>
        <w:rFonts w:hint="default"/>
      </w:rPr>
    </w:lvl>
    <w:lvl w:ilvl="1" w:tplc="9E9C650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683E98"/>
    <w:multiLevelType w:val="hybridMultilevel"/>
    <w:tmpl w:val="FF6E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C5B31"/>
    <w:multiLevelType w:val="hybridMultilevel"/>
    <w:tmpl w:val="DD56E824"/>
    <w:lvl w:ilvl="0" w:tplc="C158EB9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1"/>
  </w:num>
  <w:num w:numId="4">
    <w:abstractNumId w:val="39"/>
  </w:num>
  <w:num w:numId="5">
    <w:abstractNumId w:val="3"/>
  </w:num>
  <w:num w:numId="6">
    <w:abstractNumId w:val="32"/>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
  </w:num>
  <w:num w:numId="11">
    <w:abstractNumId w:val="8"/>
  </w:num>
  <w:num w:numId="12">
    <w:abstractNumId w:val="33"/>
  </w:num>
  <w:num w:numId="13">
    <w:abstractNumId w:val="27"/>
  </w:num>
  <w:num w:numId="14">
    <w:abstractNumId w:val="17"/>
  </w:num>
  <w:num w:numId="15">
    <w:abstractNumId w:val="34"/>
  </w:num>
  <w:num w:numId="16">
    <w:abstractNumId w:val="0"/>
  </w:num>
  <w:num w:numId="17">
    <w:abstractNumId w:val="41"/>
  </w:num>
  <w:num w:numId="18">
    <w:abstractNumId w:val="37"/>
  </w:num>
  <w:num w:numId="19">
    <w:abstractNumId w:val="23"/>
  </w:num>
  <w:num w:numId="20">
    <w:abstractNumId w:val="11"/>
  </w:num>
  <w:num w:numId="21">
    <w:abstractNumId w:val="7"/>
  </w:num>
  <w:num w:numId="22">
    <w:abstractNumId w:val="36"/>
  </w:num>
  <w:num w:numId="23">
    <w:abstractNumId w:val="35"/>
  </w:num>
  <w:num w:numId="24">
    <w:abstractNumId w:val="16"/>
  </w:num>
  <w:num w:numId="25">
    <w:abstractNumId w:val="9"/>
  </w:num>
  <w:num w:numId="26">
    <w:abstractNumId w:val="29"/>
  </w:num>
  <w:num w:numId="27">
    <w:abstractNumId w:val="6"/>
  </w:num>
  <w:num w:numId="28">
    <w:abstractNumId w:val="40"/>
  </w:num>
  <w:num w:numId="29">
    <w:abstractNumId w:val="26"/>
  </w:num>
  <w:num w:numId="30">
    <w:abstractNumId w:val="18"/>
  </w:num>
  <w:num w:numId="31">
    <w:abstractNumId w:val="28"/>
  </w:num>
  <w:num w:numId="32">
    <w:abstractNumId w:val="25"/>
  </w:num>
  <w:num w:numId="33">
    <w:abstractNumId w:val="20"/>
  </w:num>
  <w:num w:numId="34">
    <w:abstractNumId w:val="10"/>
  </w:num>
  <w:num w:numId="35">
    <w:abstractNumId w:val="5"/>
  </w:num>
  <w:num w:numId="36">
    <w:abstractNumId w:val="1"/>
  </w:num>
  <w:num w:numId="37">
    <w:abstractNumId w:val="19"/>
  </w:num>
  <w:num w:numId="38">
    <w:abstractNumId w:val="13"/>
  </w:num>
  <w:num w:numId="39">
    <w:abstractNumId w:val="1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53"/>
    <w:rsid w:val="0000495C"/>
    <w:rsid w:val="00006626"/>
    <w:rsid w:val="00006D6F"/>
    <w:rsid w:val="00006DEB"/>
    <w:rsid w:val="00007019"/>
    <w:rsid w:val="0001292D"/>
    <w:rsid w:val="00020C8F"/>
    <w:rsid w:val="00026952"/>
    <w:rsid w:val="000275AD"/>
    <w:rsid w:val="00031E9A"/>
    <w:rsid w:val="00032B09"/>
    <w:rsid w:val="00032C62"/>
    <w:rsid w:val="00033E4C"/>
    <w:rsid w:val="00037BF1"/>
    <w:rsid w:val="000405A6"/>
    <w:rsid w:val="000479D2"/>
    <w:rsid w:val="00052C6C"/>
    <w:rsid w:val="00057CAF"/>
    <w:rsid w:val="000643F4"/>
    <w:rsid w:val="00065DFA"/>
    <w:rsid w:val="000714FF"/>
    <w:rsid w:val="000719CD"/>
    <w:rsid w:val="00075C99"/>
    <w:rsid w:val="0007617F"/>
    <w:rsid w:val="0007717B"/>
    <w:rsid w:val="00081D04"/>
    <w:rsid w:val="000859A2"/>
    <w:rsid w:val="00085E82"/>
    <w:rsid w:val="000874B7"/>
    <w:rsid w:val="00087BDB"/>
    <w:rsid w:val="00092F49"/>
    <w:rsid w:val="00095FDB"/>
    <w:rsid w:val="000A020B"/>
    <w:rsid w:val="000A18CC"/>
    <w:rsid w:val="000A61C4"/>
    <w:rsid w:val="000A6ECA"/>
    <w:rsid w:val="000B508A"/>
    <w:rsid w:val="000B681E"/>
    <w:rsid w:val="000B7E93"/>
    <w:rsid w:val="000C7D43"/>
    <w:rsid w:val="000D078A"/>
    <w:rsid w:val="000D0881"/>
    <w:rsid w:val="000D1449"/>
    <w:rsid w:val="000D1B24"/>
    <w:rsid w:val="000D2073"/>
    <w:rsid w:val="000D30F0"/>
    <w:rsid w:val="000D466D"/>
    <w:rsid w:val="000D5C52"/>
    <w:rsid w:val="000D6445"/>
    <w:rsid w:val="000D64AB"/>
    <w:rsid w:val="000E0EDA"/>
    <w:rsid w:val="000F1F67"/>
    <w:rsid w:val="000F57AF"/>
    <w:rsid w:val="000F644B"/>
    <w:rsid w:val="0010261B"/>
    <w:rsid w:val="0010423B"/>
    <w:rsid w:val="001047BF"/>
    <w:rsid w:val="00105E0D"/>
    <w:rsid w:val="00107120"/>
    <w:rsid w:val="00107449"/>
    <w:rsid w:val="00112264"/>
    <w:rsid w:val="00114DC2"/>
    <w:rsid w:val="001162BF"/>
    <w:rsid w:val="001201ED"/>
    <w:rsid w:val="00121040"/>
    <w:rsid w:val="00121EA7"/>
    <w:rsid w:val="00123A00"/>
    <w:rsid w:val="0012430F"/>
    <w:rsid w:val="00126C3B"/>
    <w:rsid w:val="001273BB"/>
    <w:rsid w:val="00127735"/>
    <w:rsid w:val="001310C3"/>
    <w:rsid w:val="001342F9"/>
    <w:rsid w:val="001364F6"/>
    <w:rsid w:val="001458E3"/>
    <w:rsid w:val="00155039"/>
    <w:rsid w:val="0015729D"/>
    <w:rsid w:val="00157E85"/>
    <w:rsid w:val="001614D4"/>
    <w:rsid w:val="0016309E"/>
    <w:rsid w:val="00166DD8"/>
    <w:rsid w:val="001744AF"/>
    <w:rsid w:val="00174DB6"/>
    <w:rsid w:val="00176394"/>
    <w:rsid w:val="00182ACD"/>
    <w:rsid w:val="0018475E"/>
    <w:rsid w:val="001865DC"/>
    <w:rsid w:val="00194192"/>
    <w:rsid w:val="00197F4D"/>
    <w:rsid w:val="001B164E"/>
    <w:rsid w:val="001C142E"/>
    <w:rsid w:val="001C5BBA"/>
    <w:rsid w:val="001C7F4F"/>
    <w:rsid w:val="001D3D7F"/>
    <w:rsid w:val="001D5A75"/>
    <w:rsid w:val="001D5C31"/>
    <w:rsid w:val="001E1016"/>
    <w:rsid w:val="001E20A5"/>
    <w:rsid w:val="001E6493"/>
    <w:rsid w:val="001F111C"/>
    <w:rsid w:val="001F3CD7"/>
    <w:rsid w:val="001F525F"/>
    <w:rsid w:val="001F62E5"/>
    <w:rsid w:val="00202A6F"/>
    <w:rsid w:val="00203E75"/>
    <w:rsid w:val="00205BE5"/>
    <w:rsid w:val="0020629F"/>
    <w:rsid w:val="002106FD"/>
    <w:rsid w:val="002110AA"/>
    <w:rsid w:val="0021331A"/>
    <w:rsid w:val="002138D4"/>
    <w:rsid w:val="00221454"/>
    <w:rsid w:val="0022169E"/>
    <w:rsid w:val="002233EC"/>
    <w:rsid w:val="002254E9"/>
    <w:rsid w:val="00234DC7"/>
    <w:rsid w:val="00237AC1"/>
    <w:rsid w:val="002401EC"/>
    <w:rsid w:val="00242581"/>
    <w:rsid w:val="0026558D"/>
    <w:rsid w:val="00266CE9"/>
    <w:rsid w:val="002802E7"/>
    <w:rsid w:val="00285158"/>
    <w:rsid w:val="002959FC"/>
    <w:rsid w:val="002971E7"/>
    <w:rsid w:val="00297FFC"/>
    <w:rsid w:val="002A1F8A"/>
    <w:rsid w:val="002B1CA0"/>
    <w:rsid w:val="002C013D"/>
    <w:rsid w:val="002C135D"/>
    <w:rsid w:val="002E255C"/>
    <w:rsid w:val="002E7845"/>
    <w:rsid w:val="002F4C3C"/>
    <w:rsid w:val="002F500D"/>
    <w:rsid w:val="002F7830"/>
    <w:rsid w:val="00304C00"/>
    <w:rsid w:val="003073E3"/>
    <w:rsid w:val="0032254D"/>
    <w:rsid w:val="0032B2E1"/>
    <w:rsid w:val="00330668"/>
    <w:rsid w:val="00331C54"/>
    <w:rsid w:val="00335A62"/>
    <w:rsid w:val="00336631"/>
    <w:rsid w:val="00337954"/>
    <w:rsid w:val="00337EA3"/>
    <w:rsid w:val="00345B77"/>
    <w:rsid w:val="003501AA"/>
    <w:rsid w:val="00353718"/>
    <w:rsid w:val="00353C76"/>
    <w:rsid w:val="00363244"/>
    <w:rsid w:val="003707BD"/>
    <w:rsid w:val="00370B70"/>
    <w:rsid w:val="00371135"/>
    <w:rsid w:val="003740DE"/>
    <w:rsid w:val="00384192"/>
    <w:rsid w:val="003926B7"/>
    <w:rsid w:val="00397919"/>
    <w:rsid w:val="003A2944"/>
    <w:rsid w:val="003A33AA"/>
    <w:rsid w:val="003A4D75"/>
    <w:rsid w:val="003A691E"/>
    <w:rsid w:val="003A6CCB"/>
    <w:rsid w:val="003B16B8"/>
    <w:rsid w:val="003B23D3"/>
    <w:rsid w:val="003B29DD"/>
    <w:rsid w:val="003B33CF"/>
    <w:rsid w:val="003C5B6E"/>
    <w:rsid w:val="003C5BDC"/>
    <w:rsid w:val="003D0AA1"/>
    <w:rsid w:val="003D1F37"/>
    <w:rsid w:val="003E3366"/>
    <w:rsid w:val="003E46FC"/>
    <w:rsid w:val="003F5028"/>
    <w:rsid w:val="003F5616"/>
    <w:rsid w:val="003F7195"/>
    <w:rsid w:val="00401D72"/>
    <w:rsid w:val="00403387"/>
    <w:rsid w:val="00423677"/>
    <w:rsid w:val="004265D0"/>
    <w:rsid w:val="00430117"/>
    <w:rsid w:val="0044580F"/>
    <w:rsid w:val="00446501"/>
    <w:rsid w:val="0045527E"/>
    <w:rsid w:val="00455B16"/>
    <w:rsid w:val="00456C9B"/>
    <w:rsid w:val="00461B61"/>
    <w:rsid w:val="00467F2F"/>
    <w:rsid w:val="004720B7"/>
    <w:rsid w:val="00473387"/>
    <w:rsid w:val="00480EE5"/>
    <w:rsid w:val="0048246D"/>
    <w:rsid w:val="00482964"/>
    <w:rsid w:val="004852DD"/>
    <w:rsid w:val="00493D32"/>
    <w:rsid w:val="004974E2"/>
    <w:rsid w:val="00497F52"/>
    <w:rsid w:val="004A20E4"/>
    <w:rsid w:val="004A3824"/>
    <w:rsid w:val="004B1DB4"/>
    <w:rsid w:val="004B3297"/>
    <w:rsid w:val="004B41F5"/>
    <w:rsid w:val="004B4B0A"/>
    <w:rsid w:val="004C4E9F"/>
    <w:rsid w:val="004C6CF7"/>
    <w:rsid w:val="004C7A8F"/>
    <w:rsid w:val="004D0AB0"/>
    <w:rsid w:val="004D4556"/>
    <w:rsid w:val="004D5D8E"/>
    <w:rsid w:val="004D6E82"/>
    <w:rsid w:val="004E07D6"/>
    <w:rsid w:val="004E433C"/>
    <w:rsid w:val="004E554D"/>
    <w:rsid w:val="004E7F76"/>
    <w:rsid w:val="004F1207"/>
    <w:rsid w:val="004F1490"/>
    <w:rsid w:val="004F1CFC"/>
    <w:rsid w:val="004F3131"/>
    <w:rsid w:val="004F3486"/>
    <w:rsid w:val="004F475B"/>
    <w:rsid w:val="004F71D2"/>
    <w:rsid w:val="004F7712"/>
    <w:rsid w:val="00500182"/>
    <w:rsid w:val="00501179"/>
    <w:rsid w:val="00504248"/>
    <w:rsid w:val="00506860"/>
    <w:rsid w:val="00511840"/>
    <w:rsid w:val="005253C1"/>
    <w:rsid w:val="00530646"/>
    <w:rsid w:val="00537B87"/>
    <w:rsid w:val="00537CC4"/>
    <w:rsid w:val="00541435"/>
    <w:rsid w:val="00542E64"/>
    <w:rsid w:val="005445AE"/>
    <w:rsid w:val="00547E05"/>
    <w:rsid w:val="00553BCC"/>
    <w:rsid w:val="00554DD5"/>
    <w:rsid w:val="005602EC"/>
    <w:rsid w:val="0056560B"/>
    <w:rsid w:val="005668B2"/>
    <w:rsid w:val="005677A4"/>
    <w:rsid w:val="00567AEF"/>
    <w:rsid w:val="005819CC"/>
    <w:rsid w:val="005827AE"/>
    <w:rsid w:val="005838F3"/>
    <w:rsid w:val="00585135"/>
    <w:rsid w:val="00592EBF"/>
    <w:rsid w:val="00595FBE"/>
    <w:rsid w:val="005963A6"/>
    <w:rsid w:val="005A4B9C"/>
    <w:rsid w:val="005B052D"/>
    <w:rsid w:val="005B1320"/>
    <w:rsid w:val="005B31C2"/>
    <w:rsid w:val="005B3300"/>
    <w:rsid w:val="005B3C6B"/>
    <w:rsid w:val="005B6E28"/>
    <w:rsid w:val="005C35C2"/>
    <w:rsid w:val="005C4D18"/>
    <w:rsid w:val="005C67F6"/>
    <w:rsid w:val="005C7791"/>
    <w:rsid w:val="005D1216"/>
    <w:rsid w:val="005D7CBE"/>
    <w:rsid w:val="005E123E"/>
    <w:rsid w:val="005F15F0"/>
    <w:rsid w:val="00602BF1"/>
    <w:rsid w:val="00602EA9"/>
    <w:rsid w:val="00604A82"/>
    <w:rsid w:val="0061136E"/>
    <w:rsid w:val="00612B88"/>
    <w:rsid w:val="0062089F"/>
    <w:rsid w:val="006251FB"/>
    <w:rsid w:val="00626753"/>
    <w:rsid w:val="006276BE"/>
    <w:rsid w:val="00634AA4"/>
    <w:rsid w:val="00634E1E"/>
    <w:rsid w:val="0064368F"/>
    <w:rsid w:val="006440CA"/>
    <w:rsid w:val="00645EF1"/>
    <w:rsid w:val="0065032D"/>
    <w:rsid w:val="00657274"/>
    <w:rsid w:val="00657852"/>
    <w:rsid w:val="00657BE3"/>
    <w:rsid w:val="00660966"/>
    <w:rsid w:val="00682A04"/>
    <w:rsid w:val="00695877"/>
    <w:rsid w:val="006A0057"/>
    <w:rsid w:val="006A58AC"/>
    <w:rsid w:val="006A6923"/>
    <w:rsid w:val="006A6A2F"/>
    <w:rsid w:val="006A6A90"/>
    <w:rsid w:val="006B0EE3"/>
    <w:rsid w:val="006C1AAC"/>
    <w:rsid w:val="006C27B9"/>
    <w:rsid w:val="006C309E"/>
    <w:rsid w:val="006D0C69"/>
    <w:rsid w:val="006D2A4C"/>
    <w:rsid w:val="006D45D2"/>
    <w:rsid w:val="006E02D3"/>
    <w:rsid w:val="006E0446"/>
    <w:rsid w:val="006E06C4"/>
    <w:rsid w:val="006E3544"/>
    <w:rsid w:val="006EC8C5"/>
    <w:rsid w:val="006F2ABC"/>
    <w:rsid w:val="007013D3"/>
    <w:rsid w:val="007038C8"/>
    <w:rsid w:val="007057E3"/>
    <w:rsid w:val="00706E34"/>
    <w:rsid w:val="0070789B"/>
    <w:rsid w:val="007119C8"/>
    <w:rsid w:val="0071233F"/>
    <w:rsid w:val="00712C58"/>
    <w:rsid w:val="007133D2"/>
    <w:rsid w:val="00713E22"/>
    <w:rsid w:val="00721980"/>
    <w:rsid w:val="007253BD"/>
    <w:rsid w:val="00727445"/>
    <w:rsid w:val="00731921"/>
    <w:rsid w:val="00734DE7"/>
    <w:rsid w:val="00740645"/>
    <w:rsid w:val="00740DDD"/>
    <w:rsid w:val="00744804"/>
    <w:rsid w:val="007508C9"/>
    <w:rsid w:val="007531CF"/>
    <w:rsid w:val="00754DED"/>
    <w:rsid w:val="007562AD"/>
    <w:rsid w:val="00757034"/>
    <w:rsid w:val="00757BE3"/>
    <w:rsid w:val="00761621"/>
    <w:rsid w:val="00761C42"/>
    <w:rsid w:val="00771A9A"/>
    <w:rsid w:val="00775F8A"/>
    <w:rsid w:val="007818AE"/>
    <w:rsid w:val="00782531"/>
    <w:rsid w:val="007835E8"/>
    <w:rsid w:val="0078539E"/>
    <w:rsid w:val="00785A97"/>
    <w:rsid w:val="00791401"/>
    <w:rsid w:val="00796E76"/>
    <w:rsid w:val="007A0B7D"/>
    <w:rsid w:val="007A21B6"/>
    <w:rsid w:val="007B524E"/>
    <w:rsid w:val="007B5D83"/>
    <w:rsid w:val="007C2ED1"/>
    <w:rsid w:val="007C5BE7"/>
    <w:rsid w:val="007C7403"/>
    <w:rsid w:val="007D0E2C"/>
    <w:rsid w:val="007D1D6E"/>
    <w:rsid w:val="007D6386"/>
    <w:rsid w:val="007D6405"/>
    <w:rsid w:val="007D76F3"/>
    <w:rsid w:val="007D7738"/>
    <w:rsid w:val="007E736A"/>
    <w:rsid w:val="007E79E5"/>
    <w:rsid w:val="007F10E2"/>
    <w:rsid w:val="007F15A8"/>
    <w:rsid w:val="007F44A2"/>
    <w:rsid w:val="007F4B7B"/>
    <w:rsid w:val="007F5582"/>
    <w:rsid w:val="007F7F1E"/>
    <w:rsid w:val="008036A4"/>
    <w:rsid w:val="0080413B"/>
    <w:rsid w:val="00810A5A"/>
    <w:rsid w:val="00811295"/>
    <w:rsid w:val="008138B5"/>
    <w:rsid w:val="00813B34"/>
    <w:rsid w:val="00814DBE"/>
    <w:rsid w:val="0081654B"/>
    <w:rsid w:val="0082258A"/>
    <w:rsid w:val="008313B1"/>
    <w:rsid w:val="0083179E"/>
    <w:rsid w:val="00843E2C"/>
    <w:rsid w:val="00844118"/>
    <w:rsid w:val="00847AED"/>
    <w:rsid w:val="0085020F"/>
    <w:rsid w:val="00857F85"/>
    <w:rsid w:val="00870B9F"/>
    <w:rsid w:val="008765DA"/>
    <w:rsid w:val="00881EA1"/>
    <w:rsid w:val="008823CC"/>
    <w:rsid w:val="00882F52"/>
    <w:rsid w:val="00886852"/>
    <w:rsid w:val="008949EE"/>
    <w:rsid w:val="00894C9C"/>
    <w:rsid w:val="008A34EB"/>
    <w:rsid w:val="008A6AD0"/>
    <w:rsid w:val="008A74AA"/>
    <w:rsid w:val="008B7EBB"/>
    <w:rsid w:val="008C16A4"/>
    <w:rsid w:val="008E496F"/>
    <w:rsid w:val="008F1CFB"/>
    <w:rsid w:val="008F31B9"/>
    <w:rsid w:val="008F3893"/>
    <w:rsid w:val="00901C5C"/>
    <w:rsid w:val="00902960"/>
    <w:rsid w:val="00904CBF"/>
    <w:rsid w:val="0090545E"/>
    <w:rsid w:val="00905E96"/>
    <w:rsid w:val="00912D21"/>
    <w:rsid w:val="00913E53"/>
    <w:rsid w:val="00915805"/>
    <w:rsid w:val="00917026"/>
    <w:rsid w:val="00921C7A"/>
    <w:rsid w:val="00923C9A"/>
    <w:rsid w:val="00923F8C"/>
    <w:rsid w:val="00924718"/>
    <w:rsid w:val="00924AC6"/>
    <w:rsid w:val="0092646F"/>
    <w:rsid w:val="00929D19"/>
    <w:rsid w:val="0093007B"/>
    <w:rsid w:val="00934F00"/>
    <w:rsid w:val="00935D74"/>
    <w:rsid w:val="00936CD2"/>
    <w:rsid w:val="009376EF"/>
    <w:rsid w:val="00941723"/>
    <w:rsid w:val="00941AD3"/>
    <w:rsid w:val="009564AE"/>
    <w:rsid w:val="00962C48"/>
    <w:rsid w:val="00963025"/>
    <w:rsid w:val="00966C9A"/>
    <w:rsid w:val="0097072B"/>
    <w:rsid w:val="0097297E"/>
    <w:rsid w:val="00987C6D"/>
    <w:rsid w:val="009A5CA5"/>
    <w:rsid w:val="009A5EB2"/>
    <w:rsid w:val="009A77E0"/>
    <w:rsid w:val="009B6513"/>
    <w:rsid w:val="009C2C6B"/>
    <w:rsid w:val="009D6449"/>
    <w:rsid w:val="009E3194"/>
    <w:rsid w:val="009E6DB2"/>
    <w:rsid w:val="009F239B"/>
    <w:rsid w:val="009F23D7"/>
    <w:rsid w:val="009F518C"/>
    <w:rsid w:val="009F5636"/>
    <w:rsid w:val="00A0002F"/>
    <w:rsid w:val="00A03391"/>
    <w:rsid w:val="00A103E5"/>
    <w:rsid w:val="00A146C7"/>
    <w:rsid w:val="00A225BC"/>
    <w:rsid w:val="00A250D7"/>
    <w:rsid w:val="00A33BFE"/>
    <w:rsid w:val="00A3413F"/>
    <w:rsid w:val="00A344AC"/>
    <w:rsid w:val="00A35786"/>
    <w:rsid w:val="00A408FA"/>
    <w:rsid w:val="00A516A7"/>
    <w:rsid w:val="00A530E5"/>
    <w:rsid w:val="00A54D71"/>
    <w:rsid w:val="00A558EF"/>
    <w:rsid w:val="00A56F0B"/>
    <w:rsid w:val="00A5735A"/>
    <w:rsid w:val="00A60410"/>
    <w:rsid w:val="00A63B05"/>
    <w:rsid w:val="00A717CF"/>
    <w:rsid w:val="00A75870"/>
    <w:rsid w:val="00A76CAA"/>
    <w:rsid w:val="00A76EAE"/>
    <w:rsid w:val="00A77E7B"/>
    <w:rsid w:val="00A900A5"/>
    <w:rsid w:val="00A93FBD"/>
    <w:rsid w:val="00AA1C73"/>
    <w:rsid w:val="00AA2FC7"/>
    <w:rsid w:val="00AA3C15"/>
    <w:rsid w:val="00AA6CE0"/>
    <w:rsid w:val="00AA6DFF"/>
    <w:rsid w:val="00AB30F5"/>
    <w:rsid w:val="00AC1A36"/>
    <w:rsid w:val="00AD6088"/>
    <w:rsid w:val="00AD63DB"/>
    <w:rsid w:val="00AE4F31"/>
    <w:rsid w:val="00AF0888"/>
    <w:rsid w:val="00AF107C"/>
    <w:rsid w:val="00AF335A"/>
    <w:rsid w:val="00AF6D55"/>
    <w:rsid w:val="00B03E8E"/>
    <w:rsid w:val="00B04885"/>
    <w:rsid w:val="00B17FAD"/>
    <w:rsid w:val="00B2200F"/>
    <w:rsid w:val="00B22A93"/>
    <w:rsid w:val="00B26924"/>
    <w:rsid w:val="00B305FE"/>
    <w:rsid w:val="00B32CD8"/>
    <w:rsid w:val="00B338E7"/>
    <w:rsid w:val="00B346B2"/>
    <w:rsid w:val="00B37505"/>
    <w:rsid w:val="00B4004E"/>
    <w:rsid w:val="00B432E6"/>
    <w:rsid w:val="00B50B45"/>
    <w:rsid w:val="00B51982"/>
    <w:rsid w:val="00B51AD7"/>
    <w:rsid w:val="00B529BD"/>
    <w:rsid w:val="00B535F5"/>
    <w:rsid w:val="00B53D5D"/>
    <w:rsid w:val="00B57C5F"/>
    <w:rsid w:val="00B60869"/>
    <w:rsid w:val="00B63E34"/>
    <w:rsid w:val="00B70CAD"/>
    <w:rsid w:val="00B721A1"/>
    <w:rsid w:val="00B72291"/>
    <w:rsid w:val="00B7337B"/>
    <w:rsid w:val="00B73BBF"/>
    <w:rsid w:val="00B7674F"/>
    <w:rsid w:val="00B77894"/>
    <w:rsid w:val="00B86BE3"/>
    <w:rsid w:val="00B86EE0"/>
    <w:rsid w:val="00B95829"/>
    <w:rsid w:val="00BA41A6"/>
    <w:rsid w:val="00BA43F3"/>
    <w:rsid w:val="00BA5450"/>
    <w:rsid w:val="00BA5653"/>
    <w:rsid w:val="00BA5A4D"/>
    <w:rsid w:val="00BA63E0"/>
    <w:rsid w:val="00BB05CC"/>
    <w:rsid w:val="00BB259F"/>
    <w:rsid w:val="00BC08E3"/>
    <w:rsid w:val="00BD1CED"/>
    <w:rsid w:val="00BE15A5"/>
    <w:rsid w:val="00BE7331"/>
    <w:rsid w:val="00BF124F"/>
    <w:rsid w:val="00BF1641"/>
    <w:rsid w:val="00BF1F0F"/>
    <w:rsid w:val="00BF2BA2"/>
    <w:rsid w:val="00BF7145"/>
    <w:rsid w:val="00C060E3"/>
    <w:rsid w:val="00C0692E"/>
    <w:rsid w:val="00C15B5F"/>
    <w:rsid w:val="00C21914"/>
    <w:rsid w:val="00C21FDF"/>
    <w:rsid w:val="00C32270"/>
    <w:rsid w:val="00C374E7"/>
    <w:rsid w:val="00C42646"/>
    <w:rsid w:val="00C469A0"/>
    <w:rsid w:val="00C51D1D"/>
    <w:rsid w:val="00C60E5D"/>
    <w:rsid w:val="00C6180E"/>
    <w:rsid w:val="00C629D2"/>
    <w:rsid w:val="00C63BCA"/>
    <w:rsid w:val="00C65AB1"/>
    <w:rsid w:val="00C705D2"/>
    <w:rsid w:val="00C73B6B"/>
    <w:rsid w:val="00C73C6C"/>
    <w:rsid w:val="00CA233B"/>
    <w:rsid w:val="00CA4DAF"/>
    <w:rsid w:val="00CA5341"/>
    <w:rsid w:val="00CB4238"/>
    <w:rsid w:val="00CB512F"/>
    <w:rsid w:val="00CC3579"/>
    <w:rsid w:val="00CC4827"/>
    <w:rsid w:val="00CD4EF9"/>
    <w:rsid w:val="00CD6ECD"/>
    <w:rsid w:val="00CD7080"/>
    <w:rsid w:val="00CE37D9"/>
    <w:rsid w:val="00CE44B8"/>
    <w:rsid w:val="00CE57AE"/>
    <w:rsid w:val="00CF5093"/>
    <w:rsid w:val="00D06DEA"/>
    <w:rsid w:val="00D11AED"/>
    <w:rsid w:val="00D136CB"/>
    <w:rsid w:val="00D1624C"/>
    <w:rsid w:val="00D17F5C"/>
    <w:rsid w:val="00D20202"/>
    <w:rsid w:val="00D21447"/>
    <w:rsid w:val="00D2310D"/>
    <w:rsid w:val="00D247D0"/>
    <w:rsid w:val="00D2698A"/>
    <w:rsid w:val="00D26F59"/>
    <w:rsid w:val="00D321F7"/>
    <w:rsid w:val="00D337F4"/>
    <w:rsid w:val="00D34BE2"/>
    <w:rsid w:val="00D36E70"/>
    <w:rsid w:val="00D36F18"/>
    <w:rsid w:val="00D422E5"/>
    <w:rsid w:val="00D4549B"/>
    <w:rsid w:val="00D454AC"/>
    <w:rsid w:val="00D47F54"/>
    <w:rsid w:val="00D53A62"/>
    <w:rsid w:val="00D55AFC"/>
    <w:rsid w:val="00D63DB1"/>
    <w:rsid w:val="00D70E39"/>
    <w:rsid w:val="00D74E6D"/>
    <w:rsid w:val="00D913EB"/>
    <w:rsid w:val="00D9775B"/>
    <w:rsid w:val="00DA3C72"/>
    <w:rsid w:val="00DA4270"/>
    <w:rsid w:val="00DB1EBD"/>
    <w:rsid w:val="00DB5DA9"/>
    <w:rsid w:val="00DB612E"/>
    <w:rsid w:val="00DB70EA"/>
    <w:rsid w:val="00DC0AF9"/>
    <w:rsid w:val="00DC1C9B"/>
    <w:rsid w:val="00DC27BD"/>
    <w:rsid w:val="00DC4DEE"/>
    <w:rsid w:val="00DD70C5"/>
    <w:rsid w:val="00DE233A"/>
    <w:rsid w:val="00DE7BEA"/>
    <w:rsid w:val="00DF08C8"/>
    <w:rsid w:val="00DF201C"/>
    <w:rsid w:val="00E03730"/>
    <w:rsid w:val="00E04F5C"/>
    <w:rsid w:val="00E05A45"/>
    <w:rsid w:val="00E1356E"/>
    <w:rsid w:val="00E171F3"/>
    <w:rsid w:val="00E20124"/>
    <w:rsid w:val="00E20C50"/>
    <w:rsid w:val="00E23404"/>
    <w:rsid w:val="00E25DD6"/>
    <w:rsid w:val="00E27D1D"/>
    <w:rsid w:val="00E346EB"/>
    <w:rsid w:val="00E40EE6"/>
    <w:rsid w:val="00E44FA2"/>
    <w:rsid w:val="00E45044"/>
    <w:rsid w:val="00E50613"/>
    <w:rsid w:val="00E529F5"/>
    <w:rsid w:val="00E562DD"/>
    <w:rsid w:val="00E6192D"/>
    <w:rsid w:val="00E64645"/>
    <w:rsid w:val="00E7297A"/>
    <w:rsid w:val="00E81EF1"/>
    <w:rsid w:val="00E81EF5"/>
    <w:rsid w:val="00E85762"/>
    <w:rsid w:val="00E9054D"/>
    <w:rsid w:val="00E94794"/>
    <w:rsid w:val="00E9512B"/>
    <w:rsid w:val="00E96440"/>
    <w:rsid w:val="00E97C75"/>
    <w:rsid w:val="00EA1988"/>
    <w:rsid w:val="00EA4C23"/>
    <w:rsid w:val="00EB3023"/>
    <w:rsid w:val="00EB4395"/>
    <w:rsid w:val="00EB5EB7"/>
    <w:rsid w:val="00EB70F7"/>
    <w:rsid w:val="00EC00D5"/>
    <w:rsid w:val="00EC248C"/>
    <w:rsid w:val="00ECBC74"/>
    <w:rsid w:val="00ED004B"/>
    <w:rsid w:val="00ED43E9"/>
    <w:rsid w:val="00ED5421"/>
    <w:rsid w:val="00EE535F"/>
    <w:rsid w:val="00EF3C99"/>
    <w:rsid w:val="00EF7443"/>
    <w:rsid w:val="00F04A5D"/>
    <w:rsid w:val="00F07866"/>
    <w:rsid w:val="00F11BDD"/>
    <w:rsid w:val="00F22E6E"/>
    <w:rsid w:val="00F306C3"/>
    <w:rsid w:val="00F32457"/>
    <w:rsid w:val="00F44EBA"/>
    <w:rsid w:val="00F474E8"/>
    <w:rsid w:val="00F47A37"/>
    <w:rsid w:val="00F55FBA"/>
    <w:rsid w:val="00F56E5D"/>
    <w:rsid w:val="00F601D6"/>
    <w:rsid w:val="00F625E7"/>
    <w:rsid w:val="00F649D5"/>
    <w:rsid w:val="00F67814"/>
    <w:rsid w:val="00F72322"/>
    <w:rsid w:val="00F7243C"/>
    <w:rsid w:val="00F8176C"/>
    <w:rsid w:val="00F97BA0"/>
    <w:rsid w:val="00FA1420"/>
    <w:rsid w:val="00FA43F0"/>
    <w:rsid w:val="00FA6472"/>
    <w:rsid w:val="00FB728B"/>
    <w:rsid w:val="00FC60EB"/>
    <w:rsid w:val="00FD15DB"/>
    <w:rsid w:val="00FD4490"/>
    <w:rsid w:val="00FD7771"/>
    <w:rsid w:val="00FE1A18"/>
    <w:rsid w:val="00FE2869"/>
    <w:rsid w:val="00FE3CDC"/>
    <w:rsid w:val="00FE51D8"/>
    <w:rsid w:val="00FF0873"/>
    <w:rsid w:val="00FF0F6B"/>
    <w:rsid w:val="00FF2C77"/>
    <w:rsid w:val="00FF2D4C"/>
    <w:rsid w:val="00FF4588"/>
    <w:rsid w:val="00FF7886"/>
    <w:rsid w:val="0107B167"/>
    <w:rsid w:val="015F9660"/>
    <w:rsid w:val="01728055"/>
    <w:rsid w:val="020DCA50"/>
    <w:rsid w:val="0244D44D"/>
    <w:rsid w:val="025267CC"/>
    <w:rsid w:val="028DE473"/>
    <w:rsid w:val="029D771D"/>
    <w:rsid w:val="02A1DB7D"/>
    <w:rsid w:val="02D2D9AE"/>
    <w:rsid w:val="02EC2428"/>
    <w:rsid w:val="0327A2C2"/>
    <w:rsid w:val="039BE955"/>
    <w:rsid w:val="03E00903"/>
    <w:rsid w:val="0487DB65"/>
    <w:rsid w:val="0494F30A"/>
    <w:rsid w:val="04BAA399"/>
    <w:rsid w:val="04E9037C"/>
    <w:rsid w:val="05CE3CD4"/>
    <w:rsid w:val="05F7FF97"/>
    <w:rsid w:val="0611D7C2"/>
    <w:rsid w:val="065673FA"/>
    <w:rsid w:val="06B19A29"/>
    <w:rsid w:val="06B62D28"/>
    <w:rsid w:val="0711C459"/>
    <w:rsid w:val="087460B4"/>
    <w:rsid w:val="093099F7"/>
    <w:rsid w:val="097E4D97"/>
    <w:rsid w:val="09D8A072"/>
    <w:rsid w:val="0A34512A"/>
    <w:rsid w:val="0A4F4A87"/>
    <w:rsid w:val="0AE4E649"/>
    <w:rsid w:val="0BBE8A2C"/>
    <w:rsid w:val="0BD3337B"/>
    <w:rsid w:val="0C5ED6AF"/>
    <w:rsid w:val="0C8A134B"/>
    <w:rsid w:val="0CC95E8E"/>
    <w:rsid w:val="0D173D24"/>
    <w:rsid w:val="0DEC7870"/>
    <w:rsid w:val="0DF360FD"/>
    <w:rsid w:val="0E74BFC9"/>
    <w:rsid w:val="0E909976"/>
    <w:rsid w:val="0F1ACE24"/>
    <w:rsid w:val="0F38D85A"/>
    <w:rsid w:val="0F6841FC"/>
    <w:rsid w:val="0F6B3542"/>
    <w:rsid w:val="10245DD8"/>
    <w:rsid w:val="116E774F"/>
    <w:rsid w:val="1190FCAD"/>
    <w:rsid w:val="11BE248E"/>
    <w:rsid w:val="11EF7A86"/>
    <w:rsid w:val="12B73D18"/>
    <w:rsid w:val="12C753B6"/>
    <w:rsid w:val="1341DC31"/>
    <w:rsid w:val="13EE3F47"/>
    <w:rsid w:val="13EF7A21"/>
    <w:rsid w:val="144D37FD"/>
    <w:rsid w:val="14B3C851"/>
    <w:rsid w:val="14C1C795"/>
    <w:rsid w:val="15527000"/>
    <w:rsid w:val="1617C33B"/>
    <w:rsid w:val="161CD854"/>
    <w:rsid w:val="163C37D1"/>
    <w:rsid w:val="16525C91"/>
    <w:rsid w:val="165F54F5"/>
    <w:rsid w:val="16C17367"/>
    <w:rsid w:val="171D14B2"/>
    <w:rsid w:val="17DDB8D3"/>
    <w:rsid w:val="186B8DB7"/>
    <w:rsid w:val="18D340EF"/>
    <w:rsid w:val="18F376E2"/>
    <w:rsid w:val="198ABC01"/>
    <w:rsid w:val="1A5D8043"/>
    <w:rsid w:val="1A63ADC3"/>
    <w:rsid w:val="1A900DF3"/>
    <w:rsid w:val="1B4436EC"/>
    <w:rsid w:val="1B5143BE"/>
    <w:rsid w:val="1B97DF2D"/>
    <w:rsid w:val="1C3C9E2F"/>
    <w:rsid w:val="1C3CCF55"/>
    <w:rsid w:val="1CA65133"/>
    <w:rsid w:val="1CE89D14"/>
    <w:rsid w:val="1CFE4EF6"/>
    <w:rsid w:val="1D219B0D"/>
    <w:rsid w:val="1D8FC9B9"/>
    <w:rsid w:val="1D9D0F13"/>
    <w:rsid w:val="1E0B3A46"/>
    <w:rsid w:val="1E148507"/>
    <w:rsid w:val="1E4ED496"/>
    <w:rsid w:val="1F2FFA7F"/>
    <w:rsid w:val="1F5A0D46"/>
    <w:rsid w:val="2079A021"/>
    <w:rsid w:val="20A01EB1"/>
    <w:rsid w:val="20AD2AA9"/>
    <w:rsid w:val="20F81CE6"/>
    <w:rsid w:val="20FCE58D"/>
    <w:rsid w:val="210600CA"/>
    <w:rsid w:val="21494BD7"/>
    <w:rsid w:val="216319EA"/>
    <w:rsid w:val="21717199"/>
    <w:rsid w:val="21D1C019"/>
    <w:rsid w:val="21E2058A"/>
    <w:rsid w:val="22093A27"/>
    <w:rsid w:val="22785E0C"/>
    <w:rsid w:val="22B1E744"/>
    <w:rsid w:val="234C64F3"/>
    <w:rsid w:val="23712FE4"/>
    <w:rsid w:val="23795E59"/>
    <w:rsid w:val="23D63887"/>
    <w:rsid w:val="240510EB"/>
    <w:rsid w:val="24141C35"/>
    <w:rsid w:val="2434635C"/>
    <w:rsid w:val="253568CC"/>
    <w:rsid w:val="25BD3D88"/>
    <w:rsid w:val="25CA290C"/>
    <w:rsid w:val="262FD4AA"/>
    <w:rsid w:val="2652FFF6"/>
    <w:rsid w:val="265D7F64"/>
    <w:rsid w:val="26852A57"/>
    <w:rsid w:val="26A5CDB2"/>
    <w:rsid w:val="2743F159"/>
    <w:rsid w:val="27552C30"/>
    <w:rsid w:val="275D5624"/>
    <w:rsid w:val="279CF02F"/>
    <w:rsid w:val="27CDC924"/>
    <w:rsid w:val="281E8BEF"/>
    <w:rsid w:val="28316FE8"/>
    <w:rsid w:val="2848EF23"/>
    <w:rsid w:val="28C2BF88"/>
    <w:rsid w:val="28E78D58"/>
    <w:rsid w:val="290EE5FF"/>
    <w:rsid w:val="29CB9727"/>
    <w:rsid w:val="29D33EC7"/>
    <w:rsid w:val="29F05EF8"/>
    <w:rsid w:val="29FD38F3"/>
    <w:rsid w:val="2A0E7DE6"/>
    <w:rsid w:val="2A3E7648"/>
    <w:rsid w:val="2A5D0C0B"/>
    <w:rsid w:val="2A6AF2D9"/>
    <w:rsid w:val="2AA1D406"/>
    <w:rsid w:val="2AFAD906"/>
    <w:rsid w:val="2C038E69"/>
    <w:rsid w:val="2C3E8B5C"/>
    <w:rsid w:val="2CBE3F8A"/>
    <w:rsid w:val="2CC15639"/>
    <w:rsid w:val="2CE2109B"/>
    <w:rsid w:val="2D0C6416"/>
    <w:rsid w:val="2D11680E"/>
    <w:rsid w:val="2D707539"/>
    <w:rsid w:val="2DBB10B3"/>
    <w:rsid w:val="2DCC97A8"/>
    <w:rsid w:val="2E18CA71"/>
    <w:rsid w:val="2E3B82D4"/>
    <w:rsid w:val="2E8DCD73"/>
    <w:rsid w:val="2EE353AE"/>
    <w:rsid w:val="2F0102DB"/>
    <w:rsid w:val="2F61626B"/>
    <w:rsid w:val="2F70558F"/>
    <w:rsid w:val="2FA65A79"/>
    <w:rsid w:val="30603C4E"/>
    <w:rsid w:val="3063CF57"/>
    <w:rsid w:val="306D65D3"/>
    <w:rsid w:val="3083EECA"/>
    <w:rsid w:val="30EC90BD"/>
    <w:rsid w:val="31157341"/>
    <w:rsid w:val="312E7E81"/>
    <w:rsid w:val="31E73E09"/>
    <w:rsid w:val="3255B019"/>
    <w:rsid w:val="3273CC2B"/>
    <w:rsid w:val="32754741"/>
    <w:rsid w:val="32AB6BD1"/>
    <w:rsid w:val="32C81F14"/>
    <w:rsid w:val="3345A929"/>
    <w:rsid w:val="3348A6FF"/>
    <w:rsid w:val="33709734"/>
    <w:rsid w:val="3375C774"/>
    <w:rsid w:val="337A66F3"/>
    <w:rsid w:val="338BA1CA"/>
    <w:rsid w:val="338FEC2B"/>
    <w:rsid w:val="340EB31D"/>
    <w:rsid w:val="34409312"/>
    <w:rsid w:val="3442D229"/>
    <w:rsid w:val="347F5C6E"/>
    <w:rsid w:val="34B234A4"/>
    <w:rsid w:val="34B8CB31"/>
    <w:rsid w:val="34D3AE83"/>
    <w:rsid w:val="35132BA7"/>
    <w:rsid w:val="3567993F"/>
    <w:rsid w:val="35A4FDF5"/>
    <w:rsid w:val="35ACFA3B"/>
    <w:rsid w:val="35D4ADB5"/>
    <w:rsid w:val="35FEDC9C"/>
    <w:rsid w:val="36293017"/>
    <w:rsid w:val="367BDE60"/>
    <w:rsid w:val="36AEFC08"/>
    <w:rsid w:val="36CB6C80"/>
    <w:rsid w:val="3720CD50"/>
    <w:rsid w:val="3742B5B5"/>
    <w:rsid w:val="376720DD"/>
    <w:rsid w:val="37AB4B8E"/>
    <w:rsid w:val="3807F5F1"/>
    <w:rsid w:val="380D6DCA"/>
    <w:rsid w:val="38673CE1"/>
    <w:rsid w:val="389D894C"/>
    <w:rsid w:val="38DE5647"/>
    <w:rsid w:val="3A711CAC"/>
    <w:rsid w:val="3A8E12C0"/>
    <w:rsid w:val="3AB30836"/>
    <w:rsid w:val="3B52A109"/>
    <w:rsid w:val="3B5E45DE"/>
    <w:rsid w:val="3CE92111"/>
    <w:rsid w:val="3D438059"/>
    <w:rsid w:val="3E6C04DF"/>
    <w:rsid w:val="3E700B35"/>
    <w:rsid w:val="3E97767B"/>
    <w:rsid w:val="3E97C78D"/>
    <w:rsid w:val="3EC18942"/>
    <w:rsid w:val="3EC7EAE7"/>
    <w:rsid w:val="3F8A98E9"/>
    <w:rsid w:val="3FEA4265"/>
    <w:rsid w:val="400F7814"/>
    <w:rsid w:val="40261E45"/>
    <w:rsid w:val="4029AE5D"/>
    <w:rsid w:val="4052B83A"/>
    <w:rsid w:val="4058E9FB"/>
    <w:rsid w:val="407D93B5"/>
    <w:rsid w:val="409E97F8"/>
    <w:rsid w:val="40E8A2F5"/>
    <w:rsid w:val="40EADC54"/>
    <w:rsid w:val="414E3993"/>
    <w:rsid w:val="41F4BA5C"/>
    <w:rsid w:val="426927DB"/>
    <w:rsid w:val="42BD6AD9"/>
    <w:rsid w:val="42E55878"/>
    <w:rsid w:val="437F2DFE"/>
    <w:rsid w:val="43EBD032"/>
    <w:rsid w:val="43F1190C"/>
    <w:rsid w:val="4403E1B5"/>
    <w:rsid w:val="443DDF0D"/>
    <w:rsid w:val="4451FCF6"/>
    <w:rsid w:val="4459EA7C"/>
    <w:rsid w:val="45246D98"/>
    <w:rsid w:val="456EF1EE"/>
    <w:rsid w:val="461079EB"/>
    <w:rsid w:val="4618308B"/>
    <w:rsid w:val="462C505D"/>
    <w:rsid w:val="46CEDCFB"/>
    <w:rsid w:val="46FAA8F7"/>
    <w:rsid w:val="470CA677"/>
    <w:rsid w:val="47584C7F"/>
    <w:rsid w:val="475CB0DF"/>
    <w:rsid w:val="47A2C615"/>
    <w:rsid w:val="47DCC522"/>
    <w:rsid w:val="47DE2592"/>
    <w:rsid w:val="47E96184"/>
    <w:rsid w:val="480066DE"/>
    <w:rsid w:val="4936A8F0"/>
    <w:rsid w:val="49C184EA"/>
    <w:rsid w:val="49D8DF4C"/>
    <w:rsid w:val="49F47F11"/>
    <w:rsid w:val="4A5D1A47"/>
    <w:rsid w:val="4A6A7819"/>
    <w:rsid w:val="4ABFDBF1"/>
    <w:rsid w:val="4AF111CE"/>
    <w:rsid w:val="4B2ECF60"/>
    <w:rsid w:val="4BBEE52D"/>
    <w:rsid w:val="4BD7226B"/>
    <w:rsid w:val="4BF13A50"/>
    <w:rsid w:val="4C66D73A"/>
    <w:rsid w:val="4C6D0D26"/>
    <w:rsid w:val="4C6F24E4"/>
    <w:rsid w:val="4CBF859F"/>
    <w:rsid w:val="4D02353C"/>
    <w:rsid w:val="4D20ADB6"/>
    <w:rsid w:val="4D6A72D1"/>
    <w:rsid w:val="4D6CB348"/>
    <w:rsid w:val="4D8B2A94"/>
    <w:rsid w:val="4D96A6BE"/>
    <w:rsid w:val="4DB9B0C9"/>
    <w:rsid w:val="4EA5BBEB"/>
    <w:rsid w:val="4EBAF039"/>
    <w:rsid w:val="4EDB6758"/>
    <w:rsid w:val="50302CEF"/>
    <w:rsid w:val="50366206"/>
    <w:rsid w:val="50676A6F"/>
    <w:rsid w:val="5099326B"/>
    <w:rsid w:val="50BBB2C6"/>
    <w:rsid w:val="521C782D"/>
    <w:rsid w:val="523A29F3"/>
    <w:rsid w:val="526C85C0"/>
    <w:rsid w:val="52DD8B36"/>
    <w:rsid w:val="52FDFA73"/>
    <w:rsid w:val="5366904C"/>
    <w:rsid w:val="54245317"/>
    <w:rsid w:val="55042F3F"/>
    <w:rsid w:val="55D548E4"/>
    <w:rsid w:val="55D85EAE"/>
    <w:rsid w:val="55FCDECD"/>
    <w:rsid w:val="561038D6"/>
    <w:rsid w:val="562F409D"/>
    <w:rsid w:val="56528B5C"/>
    <w:rsid w:val="56725B18"/>
    <w:rsid w:val="56B0726A"/>
    <w:rsid w:val="56B8E3DC"/>
    <w:rsid w:val="5722630B"/>
    <w:rsid w:val="57434F5E"/>
    <w:rsid w:val="577D4BD4"/>
    <w:rsid w:val="57C00A98"/>
    <w:rsid w:val="57D550F7"/>
    <w:rsid w:val="585F953F"/>
    <w:rsid w:val="58652BC9"/>
    <w:rsid w:val="58BDCC56"/>
    <w:rsid w:val="596B16A7"/>
    <w:rsid w:val="599FF5A9"/>
    <w:rsid w:val="5A1E19FF"/>
    <w:rsid w:val="5A5603DD"/>
    <w:rsid w:val="5ABAC1BF"/>
    <w:rsid w:val="5AD2E0A1"/>
    <w:rsid w:val="5ADF401A"/>
    <w:rsid w:val="5ADF4FCA"/>
    <w:rsid w:val="5B44662A"/>
    <w:rsid w:val="5BA0C203"/>
    <w:rsid w:val="5BD5DADD"/>
    <w:rsid w:val="5C2509E6"/>
    <w:rsid w:val="5C7332A5"/>
    <w:rsid w:val="5C8ECE45"/>
    <w:rsid w:val="5CD57121"/>
    <w:rsid w:val="5D81C911"/>
    <w:rsid w:val="5E22692D"/>
    <w:rsid w:val="5E7BA8E4"/>
    <w:rsid w:val="5F00E53E"/>
    <w:rsid w:val="5F0D1D97"/>
    <w:rsid w:val="5F12F186"/>
    <w:rsid w:val="5FAFB540"/>
    <w:rsid w:val="5FD34D68"/>
    <w:rsid w:val="600D11E3"/>
    <w:rsid w:val="601D48FB"/>
    <w:rsid w:val="60AD3167"/>
    <w:rsid w:val="60D6A195"/>
    <w:rsid w:val="6146A3C8"/>
    <w:rsid w:val="6164ADFE"/>
    <w:rsid w:val="6186BAB2"/>
    <w:rsid w:val="61E5FF7A"/>
    <w:rsid w:val="620F403A"/>
    <w:rsid w:val="62292BE4"/>
    <w:rsid w:val="622ECE8C"/>
    <w:rsid w:val="623E92B1"/>
    <w:rsid w:val="629B454E"/>
    <w:rsid w:val="62A108E3"/>
    <w:rsid w:val="62D155CE"/>
    <w:rsid w:val="62EA61AF"/>
    <w:rsid w:val="62F8E668"/>
    <w:rsid w:val="6372361F"/>
    <w:rsid w:val="638ACFF3"/>
    <w:rsid w:val="63B743F2"/>
    <w:rsid w:val="63DE14F2"/>
    <w:rsid w:val="63E1D61E"/>
    <w:rsid w:val="63E27192"/>
    <w:rsid w:val="643B7614"/>
    <w:rsid w:val="64976CE7"/>
    <w:rsid w:val="651CF4F7"/>
    <w:rsid w:val="65699043"/>
    <w:rsid w:val="66632B0A"/>
    <w:rsid w:val="66F1ABB1"/>
    <w:rsid w:val="66FC9D07"/>
    <w:rsid w:val="67234986"/>
    <w:rsid w:val="676D5DAC"/>
    <w:rsid w:val="67AA7BF8"/>
    <w:rsid w:val="67AF5564"/>
    <w:rsid w:val="67E6835B"/>
    <w:rsid w:val="68375EB0"/>
    <w:rsid w:val="68904D17"/>
    <w:rsid w:val="68A21E24"/>
    <w:rsid w:val="68F7AD7B"/>
    <w:rsid w:val="6A0F47C6"/>
    <w:rsid w:val="6AEA47F3"/>
    <w:rsid w:val="6AED860E"/>
    <w:rsid w:val="6B0ED85F"/>
    <w:rsid w:val="6B1029BC"/>
    <w:rsid w:val="6B894B48"/>
    <w:rsid w:val="6B8DFE88"/>
    <w:rsid w:val="6BBD0642"/>
    <w:rsid w:val="6BD00E2A"/>
    <w:rsid w:val="6BE14901"/>
    <w:rsid w:val="6C0B27EE"/>
    <w:rsid w:val="6C781B98"/>
    <w:rsid w:val="6CD8EB49"/>
    <w:rsid w:val="6CFE22BA"/>
    <w:rsid w:val="6D0DED93"/>
    <w:rsid w:val="6D1AE8AD"/>
    <w:rsid w:val="6D30FE71"/>
    <w:rsid w:val="6D4E6786"/>
    <w:rsid w:val="6DEB3925"/>
    <w:rsid w:val="6DF185DC"/>
    <w:rsid w:val="6E24B00C"/>
    <w:rsid w:val="6E4C23C0"/>
    <w:rsid w:val="6EBFD832"/>
    <w:rsid w:val="6ED56F87"/>
    <w:rsid w:val="6F1E9412"/>
    <w:rsid w:val="6FB655D3"/>
    <w:rsid w:val="6FF38459"/>
    <w:rsid w:val="705D2D16"/>
    <w:rsid w:val="707D67FE"/>
    <w:rsid w:val="70A77AC5"/>
    <w:rsid w:val="70DAD823"/>
    <w:rsid w:val="7108B77E"/>
    <w:rsid w:val="7124EA73"/>
    <w:rsid w:val="71367251"/>
    <w:rsid w:val="714FD87E"/>
    <w:rsid w:val="7240A7AC"/>
    <w:rsid w:val="72556C5E"/>
    <w:rsid w:val="72838B51"/>
    <w:rsid w:val="72FABC9C"/>
    <w:rsid w:val="734F7748"/>
    <w:rsid w:val="73831A73"/>
    <w:rsid w:val="73936D30"/>
    <w:rsid w:val="73B09F5F"/>
    <w:rsid w:val="73B49E32"/>
    <w:rsid w:val="73F13CBF"/>
    <w:rsid w:val="748624C8"/>
    <w:rsid w:val="749C55DA"/>
    <w:rsid w:val="74AD90B1"/>
    <w:rsid w:val="75286A96"/>
    <w:rsid w:val="75882B47"/>
    <w:rsid w:val="7596BC99"/>
    <w:rsid w:val="765FCC40"/>
    <w:rsid w:val="76CCDB1D"/>
    <w:rsid w:val="76DCCE04"/>
    <w:rsid w:val="777AF7FB"/>
    <w:rsid w:val="77F548ED"/>
    <w:rsid w:val="7804E2EB"/>
    <w:rsid w:val="7825897A"/>
    <w:rsid w:val="789568D5"/>
    <w:rsid w:val="7896579E"/>
    <w:rsid w:val="78AE9132"/>
    <w:rsid w:val="794014A4"/>
    <w:rsid w:val="7982B117"/>
    <w:rsid w:val="79892BC8"/>
    <w:rsid w:val="79906BF4"/>
    <w:rsid w:val="79B60DAC"/>
    <w:rsid w:val="79E9AEAB"/>
    <w:rsid w:val="7A107E19"/>
    <w:rsid w:val="7A4A51E3"/>
    <w:rsid w:val="7A54571B"/>
    <w:rsid w:val="7A8ED83A"/>
    <w:rsid w:val="7AB47BA1"/>
    <w:rsid w:val="7AD37CC2"/>
    <w:rsid w:val="7B2B735A"/>
    <w:rsid w:val="7BF76CCB"/>
    <w:rsid w:val="7C6C4349"/>
    <w:rsid w:val="7C936430"/>
    <w:rsid w:val="7CBEA563"/>
    <w:rsid w:val="7CF94DF7"/>
    <w:rsid w:val="7D0CE5E4"/>
    <w:rsid w:val="7D1745F0"/>
    <w:rsid w:val="7D478064"/>
    <w:rsid w:val="7D7F1A1A"/>
    <w:rsid w:val="7D8D2983"/>
    <w:rsid w:val="7DC08DCE"/>
    <w:rsid w:val="7E07F582"/>
    <w:rsid w:val="7E5C9CEB"/>
    <w:rsid w:val="7E9A1EDC"/>
    <w:rsid w:val="7EA0C111"/>
    <w:rsid w:val="7ECFBCFB"/>
    <w:rsid w:val="7F0C97DF"/>
    <w:rsid w:val="7F5794B2"/>
    <w:rsid w:val="7F67F4A7"/>
    <w:rsid w:val="7FA05727"/>
    <w:rsid w:val="7FCC2C32"/>
    <w:rsid w:val="7FE73275"/>
  </w:rsids>
  <m:mathPr>
    <m:mathFont m:val="Cambria Math"/>
    <m:brkBin m:val="before"/>
    <m:brkBinSub m:val="--"/>
    <m:smallFrac m:val="0"/>
    <m:dispDef/>
    <m:lMargin m:val="0"/>
    <m:rMargin m:val="0"/>
    <m:defJc m:val="centerGroup"/>
    <m:wrapIndent m:val="1440"/>
    <m:intLim m:val="subSup"/>
    <m:naryLim m:val="undOvr"/>
  </m:mathPr>
  <w:attachedSchema w:val="schemas-ifinger-com/smarttag"/>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CEC1DB5"/>
  <w15:chartTrackingRefBased/>
  <w15:docId w15:val="{816D6BDF-B78B-402A-A0C0-F4C6283D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link w:val="Heading2Char"/>
    <w:qFormat/>
    <w:pPr>
      <w:keepNext/>
      <w:autoSpaceDE w:val="0"/>
      <w:autoSpaceDN w:val="0"/>
      <w:adjustRightInd w:val="0"/>
      <w:spacing w:before="24" w:line="254" w:lineRule="exact"/>
      <w:outlineLvl w:val="1"/>
    </w:pPr>
    <w:rPr>
      <w:u w:val="single"/>
      <w:lang w:val="x-none" w:eastAsia="x-none"/>
    </w:rPr>
  </w:style>
  <w:style w:type="paragraph" w:styleId="Heading3">
    <w:name w:val="heading 3"/>
    <w:basedOn w:val="Normal"/>
    <w:next w:val="Normal"/>
    <w:link w:val="Heading3Char"/>
    <w:qFormat/>
    <w:pPr>
      <w:keepNext/>
      <w:autoSpaceDE w:val="0"/>
      <w:autoSpaceDN w:val="0"/>
      <w:adjustRightInd w:val="0"/>
      <w:spacing w:before="24" w:line="254" w:lineRule="exact"/>
      <w:jc w:val="both"/>
      <w:outlineLvl w:val="2"/>
    </w:pPr>
    <w:rPr>
      <w:u w:val="single"/>
      <w:lang w:val="x-none" w:eastAsia="x-none"/>
    </w:rPr>
  </w:style>
  <w:style w:type="paragraph" w:styleId="Heading4">
    <w:name w:val="heading 4"/>
    <w:basedOn w:val="Normal"/>
    <w:next w:val="Normal"/>
    <w:link w:val="Heading4Char"/>
    <w:qFormat/>
    <w:pPr>
      <w:keepNext/>
      <w:autoSpaceDE w:val="0"/>
      <w:autoSpaceDN w:val="0"/>
      <w:adjustRightInd w:val="0"/>
      <w:spacing w:line="283" w:lineRule="exact"/>
      <w:outlineLvl w:val="3"/>
    </w:pPr>
    <w:rPr>
      <w:b/>
      <w:bCs/>
      <w:sz w:val="28"/>
      <w:szCs w:val="28"/>
      <w:lang w:val="x-none" w:eastAsia="x-none"/>
    </w:rPr>
  </w:style>
  <w:style w:type="paragraph" w:styleId="Heading5">
    <w:name w:val="heading 5"/>
    <w:basedOn w:val="Normal"/>
    <w:next w:val="Normal"/>
    <w:link w:val="Heading5Char"/>
    <w:qFormat/>
    <w:pPr>
      <w:keepNext/>
      <w:autoSpaceDE w:val="0"/>
      <w:autoSpaceDN w:val="0"/>
      <w:adjustRightInd w:val="0"/>
      <w:spacing w:line="278" w:lineRule="exact"/>
      <w:outlineLvl w:val="4"/>
    </w:pPr>
    <w:rPr>
      <w:b/>
      <w:bCs/>
      <w:lang w:val="x-none" w:eastAsia="x-none"/>
    </w:rPr>
  </w:style>
  <w:style w:type="paragraph" w:styleId="Heading6">
    <w:name w:val="heading 6"/>
    <w:basedOn w:val="Normal"/>
    <w:next w:val="Normal"/>
    <w:link w:val="Heading6Char"/>
    <w:qFormat/>
    <w:pPr>
      <w:keepNext/>
      <w:autoSpaceDE w:val="0"/>
      <w:autoSpaceDN w:val="0"/>
      <w:adjustRightInd w:val="0"/>
      <w:spacing w:before="307" w:line="268" w:lineRule="exact"/>
      <w:outlineLvl w:val="5"/>
    </w:pPr>
    <w:rPr>
      <w:lang w:val="x-none" w:eastAsia="x-none"/>
    </w:rPr>
  </w:style>
  <w:style w:type="paragraph" w:styleId="Heading7">
    <w:name w:val="heading 7"/>
    <w:basedOn w:val="Normal"/>
    <w:next w:val="Normal"/>
    <w:link w:val="Heading7Char"/>
    <w:qFormat/>
    <w:pPr>
      <w:keepNext/>
      <w:jc w:val="center"/>
      <w:outlineLvl w:val="6"/>
    </w:pPr>
    <w:rPr>
      <w:b/>
      <w:bCs/>
      <w:lang w:val="x-none" w:eastAsia="x-none"/>
    </w:rPr>
  </w:style>
  <w:style w:type="paragraph" w:styleId="Heading8">
    <w:name w:val="heading 8"/>
    <w:basedOn w:val="Normal"/>
    <w:next w:val="Normal"/>
    <w:link w:val="Heading8Char"/>
    <w:qFormat/>
    <w:pPr>
      <w:keepNext/>
      <w:spacing w:before="24" w:line="254" w:lineRule="exact"/>
      <w:outlineLvl w:val="7"/>
    </w:pPr>
    <w:rPr>
      <w:b/>
      <w:bCs/>
      <w:u w:val="single"/>
      <w:lang w:val="x-none" w:eastAsia="x-none"/>
    </w:rPr>
  </w:style>
  <w:style w:type="paragraph" w:styleId="Heading9">
    <w:name w:val="heading 9"/>
    <w:basedOn w:val="Normal"/>
    <w:next w:val="Normal"/>
    <w:link w:val="Heading9Char"/>
    <w:qFormat/>
    <w:pPr>
      <w:keepNext/>
      <w:spacing w:before="24" w:line="254" w:lineRule="exact"/>
      <w:outlineLvl w:val="8"/>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link w:val="TitleChar"/>
    <w:qFormat/>
    <w:pPr>
      <w:ind w:left="720" w:firstLine="720"/>
      <w:jc w:val="center"/>
    </w:pPr>
    <w:rPr>
      <w:b/>
      <w:sz w:val="20"/>
      <w:szCs w:val="20"/>
      <w:lang w:val="x-none" w:eastAsia="x-none"/>
    </w:rPr>
  </w:style>
  <w:style w:type="paragraph" w:styleId="NormalWeb">
    <w:name w:val="Normal (Web)"/>
    <w:basedOn w:val="Normal"/>
    <w:pPr>
      <w:spacing w:before="100" w:beforeAutospacing="1" w:after="100" w:afterAutospacing="1"/>
    </w:pPr>
    <w:rPr>
      <w:color w:val="000000"/>
    </w:rPr>
  </w:style>
  <w:style w:type="character" w:styleId="Hyperlink">
    <w:name w:val="Hyperlink"/>
    <w:rPr>
      <w:color w:val="0000FF"/>
      <w:u w:val="single"/>
    </w:rPr>
  </w:style>
  <w:style w:type="paragraph" w:styleId="BodyText2">
    <w:name w:val="Body Text 2"/>
    <w:basedOn w:val="Normal"/>
    <w:link w:val="BodyText2Char"/>
    <w:pPr>
      <w:jc w:val="center"/>
    </w:pPr>
    <w:rPr>
      <w:b/>
      <w:bCs/>
      <w:sz w:val="22"/>
      <w:lang w:val="x-none" w:eastAsia="x-none"/>
    </w:rPr>
  </w:style>
  <w:style w:type="paragraph" w:styleId="BodyText">
    <w:name w:val="Body Text"/>
    <w:basedOn w:val="Normal"/>
    <w:link w:val="BodyTextChar"/>
    <w:pPr>
      <w:spacing w:line="480" w:lineRule="auto"/>
    </w:pPr>
    <w:rPr>
      <w:szCs w:val="20"/>
      <w:lang w:val="x-none" w:eastAsia="x-none"/>
    </w:rPr>
  </w:style>
  <w:style w:type="paragraph" w:styleId="BodyTextIndent">
    <w:name w:val="Body Text Indent"/>
    <w:basedOn w:val="Normal"/>
    <w:link w:val="BodyTextIndentChar"/>
    <w:pPr>
      <w:ind w:left="720"/>
    </w:pPr>
    <w:rPr>
      <w:sz w:val="20"/>
      <w:szCs w:val="20"/>
    </w:rPr>
  </w:style>
  <w:style w:type="paragraph" w:styleId="BodyTextIndent2">
    <w:name w:val="Body Text Indent 2"/>
    <w:basedOn w:val="Normal"/>
    <w:link w:val="BodyTextIndent2Char"/>
    <w:pPr>
      <w:ind w:left="720"/>
    </w:pPr>
    <w:rPr>
      <w:lang w:val="x-none" w:eastAsia="x-none"/>
    </w:rPr>
  </w:style>
  <w:style w:type="paragraph" w:styleId="Subtitle">
    <w:name w:val="Subtitle"/>
    <w:basedOn w:val="Normal"/>
    <w:link w:val="SubtitleChar"/>
    <w:qFormat/>
    <w:pPr>
      <w:ind w:left="720" w:firstLine="720"/>
      <w:jc w:val="center"/>
    </w:pPr>
    <w:rPr>
      <w:b/>
      <w:sz w:val="20"/>
      <w:szCs w:val="20"/>
      <w:lang w:val="x-none" w:eastAsia="x-none"/>
    </w:rPr>
  </w:style>
  <w:style w:type="character" w:styleId="EndnoteReference">
    <w:name w:val="endnote reference"/>
    <w:semiHidden/>
    <w:rPr>
      <w:vertAlign w:val="superscript"/>
    </w:rPr>
  </w:style>
  <w:style w:type="character" w:styleId="PageNumber">
    <w:name w:val="page number"/>
    <w:basedOn w:val="DefaultParagraphFont"/>
  </w:style>
  <w:style w:type="paragraph" w:styleId="EndnoteText">
    <w:name w:val="endnote text"/>
    <w:basedOn w:val="Normal"/>
    <w:link w:val="EndnoteTextChar"/>
    <w:semiHidden/>
    <w:rPr>
      <w:sz w:val="20"/>
      <w:szCs w:val="20"/>
    </w:rPr>
  </w:style>
  <w:style w:type="character" w:styleId="FollowedHyperlink">
    <w:name w:val="FollowedHyperlink"/>
    <w:rPr>
      <w:color w:val="800080"/>
      <w:u w:val="single"/>
    </w:rPr>
  </w:style>
  <w:style w:type="paragraph" w:styleId="BodyTextIndent3">
    <w:name w:val="Body Text Indent 3"/>
    <w:basedOn w:val="Normal"/>
    <w:link w:val="BodyTextIndent3Char"/>
    <w:pPr>
      <w:ind w:left="720" w:hanging="720"/>
    </w:pPr>
    <w:rPr>
      <w:lang w:val="x-none" w:eastAsia="x-none"/>
    </w:rPr>
  </w:style>
  <w:style w:type="paragraph" w:styleId="BlockText">
    <w:name w:val="Block Text"/>
    <w:basedOn w:val="Normal"/>
    <w:uiPriority w:val="99"/>
    <w:rsid w:val="00C42646"/>
    <w:pPr>
      <w:spacing w:before="100" w:beforeAutospacing="1" w:after="100" w:afterAutospacing="1"/>
    </w:pPr>
  </w:style>
  <w:style w:type="table" w:styleId="TableGrid">
    <w:name w:val="Table Grid"/>
    <w:basedOn w:val="TableNormal"/>
    <w:uiPriority w:val="59"/>
    <w:rsid w:val="0055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
    <w:rsid w:val="007133D2"/>
    <w:pPr>
      <w:tabs>
        <w:tab w:val="decimal" w:pos="440"/>
        <w:tab w:val="left" w:pos="620"/>
      </w:tabs>
      <w:ind w:left="620" w:hanging="620"/>
    </w:pPr>
    <w:rPr>
      <w:rFonts w:ascii="BOOKMAN" w:hAnsi="BOOKMAN"/>
      <w:color w:val="000000"/>
      <w:sz w:val="20"/>
      <w:szCs w:val="20"/>
    </w:rPr>
  </w:style>
  <w:style w:type="paragraph" w:customStyle="1" w:styleId="bb">
    <w:name w:val="bb"/>
    <w:basedOn w:val="Normal"/>
    <w:rsid w:val="007133D2"/>
    <w:pPr>
      <w:tabs>
        <w:tab w:val="right" w:pos="1080"/>
        <w:tab w:val="left" w:pos="1260"/>
      </w:tabs>
      <w:ind w:left="1260" w:hanging="1260"/>
    </w:pPr>
    <w:rPr>
      <w:rFonts w:ascii="BOOKMAN" w:hAnsi="BOOKMAN"/>
      <w:color w:val="000000"/>
      <w:sz w:val="20"/>
      <w:szCs w:val="20"/>
    </w:rPr>
  </w:style>
  <w:style w:type="paragraph" w:customStyle="1" w:styleId="H1">
    <w:name w:val="H1"/>
    <w:basedOn w:val="Normal"/>
    <w:rsid w:val="007133D2"/>
    <w:pPr>
      <w:spacing w:before="240"/>
      <w:ind w:left="864" w:hanging="432"/>
    </w:pPr>
    <w:rPr>
      <w:rFonts w:ascii="CG Times" w:hAnsi="CG Times"/>
      <w:szCs w:val="20"/>
    </w:rPr>
  </w:style>
  <w:style w:type="paragraph" w:styleId="Header">
    <w:name w:val="header"/>
    <w:basedOn w:val="Normal"/>
    <w:link w:val="HeaderChar"/>
    <w:rsid w:val="00934F00"/>
    <w:pPr>
      <w:tabs>
        <w:tab w:val="center" w:pos="4320"/>
        <w:tab w:val="right" w:pos="8640"/>
      </w:tabs>
    </w:pPr>
    <w:rPr>
      <w:lang w:val="x-none" w:eastAsia="x-none"/>
    </w:rPr>
  </w:style>
  <w:style w:type="paragraph" w:styleId="PlainText">
    <w:name w:val="Plain Text"/>
    <w:basedOn w:val="Normal"/>
    <w:link w:val="PlainTextChar"/>
    <w:rsid w:val="00BB05CC"/>
    <w:rPr>
      <w:rFonts w:ascii="Courier New" w:hAnsi="Courier New"/>
      <w:sz w:val="20"/>
      <w:szCs w:val="20"/>
      <w:lang w:val="x-none" w:eastAsia="x-none"/>
    </w:rPr>
  </w:style>
  <w:style w:type="character" w:customStyle="1" w:styleId="FooterChar">
    <w:name w:val="Footer Char"/>
    <w:link w:val="Footer"/>
    <w:uiPriority w:val="99"/>
    <w:rsid w:val="0093007B"/>
    <w:rPr>
      <w:sz w:val="24"/>
      <w:szCs w:val="24"/>
    </w:rPr>
  </w:style>
  <w:style w:type="paragraph" w:customStyle="1" w:styleId="Default">
    <w:name w:val="Default"/>
    <w:rsid w:val="00A344AC"/>
    <w:pPr>
      <w:autoSpaceDE w:val="0"/>
      <w:autoSpaceDN w:val="0"/>
      <w:adjustRightInd w:val="0"/>
    </w:pPr>
    <w:rPr>
      <w:color w:val="000000"/>
      <w:sz w:val="24"/>
      <w:szCs w:val="24"/>
    </w:rPr>
  </w:style>
  <w:style w:type="character" w:customStyle="1" w:styleId="Heading1Char">
    <w:name w:val="Heading 1 Char"/>
    <w:link w:val="Heading1"/>
    <w:rsid w:val="00B63E34"/>
    <w:rPr>
      <w:b/>
      <w:bCs/>
      <w:sz w:val="24"/>
      <w:szCs w:val="24"/>
    </w:rPr>
  </w:style>
  <w:style w:type="character" w:customStyle="1" w:styleId="BodyTextChar">
    <w:name w:val="Body Text Char"/>
    <w:link w:val="BodyText"/>
    <w:rsid w:val="00B63E34"/>
    <w:rPr>
      <w:sz w:val="24"/>
    </w:rPr>
  </w:style>
  <w:style w:type="character" w:customStyle="1" w:styleId="BodyTextIndent2Char">
    <w:name w:val="Body Text Indent 2 Char"/>
    <w:link w:val="BodyTextIndent2"/>
    <w:rsid w:val="00B63E34"/>
    <w:rPr>
      <w:sz w:val="24"/>
      <w:szCs w:val="24"/>
    </w:rPr>
  </w:style>
  <w:style w:type="paragraph" w:styleId="BalloonText">
    <w:name w:val="Balloon Text"/>
    <w:basedOn w:val="Normal"/>
    <w:link w:val="BalloonTextChar"/>
    <w:uiPriority w:val="99"/>
    <w:semiHidden/>
    <w:unhideWhenUsed/>
    <w:rsid w:val="00B338E7"/>
    <w:rPr>
      <w:rFonts w:ascii="Tahoma" w:hAnsi="Tahoma"/>
      <w:sz w:val="16"/>
      <w:szCs w:val="16"/>
      <w:lang w:val="x-none" w:eastAsia="x-none"/>
    </w:rPr>
  </w:style>
  <w:style w:type="character" w:customStyle="1" w:styleId="BalloonTextChar">
    <w:name w:val="Balloon Text Char"/>
    <w:link w:val="BalloonText"/>
    <w:uiPriority w:val="99"/>
    <w:semiHidden/>
    <w:rsid w:val="00B338E7"/>
    <w:rPr>
      <w:rFonts w:ascii="Tahoma" w:hAnsi="Tahoma" w:cs="Tahoma"/>
      <w:sz w:val="16"/>
      <w:szCs w:val="16"/>
    </w:rPr>
  </w:style>
  <w:style w:type="character" w:customStyle="1" w:styleId="Heading2Char">
    <w:name w:val="Heading 2 Char"/>
    <w:link w:val="Heading2"/>
    <w:rsid w:val="002106FD"/>
    <w:rPr>
      <w:sz w:val="24"/>
      <w:szCs w:val="24"/>
      <w:u w:val="single"/>
    </w:rPr>
  </w:style>
  <w:style w:type="character" w:customStyle="1" w:styleId="Heading3Char">
    <w:name w:val="Heading 3 Char"/>
    <w:link w:val="Heading3"/>
    <w:rsid w:val="002106FD"/>
    <w:rPr>
      <w:sz w:val="24"/>
      <w:szCs w:val="24"/>
      <w:u w:val="single"/>
    </w:rPr>
  </w:style>
  <w:style w:type="character" w:customStyle="1" w:styleId="Heading4Char">
    <w:name w:val="Heading 4 Char"/>
    <w:link w:val="Heading4"/>
    <w:rsid w:val="002106FD"/>
    <w:rPr>
      <w:b/>
      <w:bCs/>
      <w:sz w:val="28"/>
      <w:szCs w:val="28"/>
    </w:rPr>
  </w:style>
  <w:style w:type="character" w:customStyle="1" w:styleId="Heading5Char">
    <w:name w:val="Heading 5 Char"/>
    <w:link w:val="Heading5"/>
    <w:rsid w:val="002106FD"/>
    <w:rPr>
      <w:b/>
      <w:bCs/>
      <w:sz w:val="24"/>
      <w:szCs w:val="24"/>
    </w:rPr>
  </w:style>
  <w:style w:type="character" w:customStyle="1" w:styleId="Heading6Char">
    <w:name w:val="Heading 6 Char"/>
    <w:link w:val="Heading6"/>
    <w:rsid w:val="002106FD"/>
    <w:rPr>
      <w:sz w:val="24"/>
      <w:szCs w:val="24"/>
    </w:rPr>
  </w:style>
  <w:style w:type="character" w:customStyle="1" w:styleId="Heading7Char">
    <w:name w:val="Heading 7 Char"/>
    <w:link w:val="Heading7"/>
    <w:rsid w:val="002106FD"/>
    <w:rPr>
      <w:b/>
      <w:bCs/>
      <w:sz w:val="24"/>
      <w:szCs w:val="24"/>
    </w:rPr>
  </w:style>
  <w:style w:type="character" w:customStyle="1" w:styleId="Heading8Char">
    <w:name w:val="Heading 8 Char"/>
    <w:link w:val="Heading8"/>
    <w:rsid w:val="002106FD"/>
    <w:rPr>
      <w:b/>
      <w:bCs/>
      <w:sz w:val="24"/>
      <w:szCs w:val="24"/>
      <w:u w:val="single"/>
    </w:rPr>
  </w:style>
  <w:style w:type="character" w:customStyle="1" w:styleId="Heading9Char">
    <w:name w:val="Heading 9 Char"/>
    <w:link w:val="Heading9"/>
    <w:rsid w:val="002106FD"/>
    <w:rPr>
      <w:i/>
      <w:iCs/>
      <w:sz w:val="24"/>
      <w:szCs w:val="24"/>
    </w:rPr>
  </w:style>
  <w:style w:type="character" w:customStyle="1" w:styleId="TitleChar">
    <w:name w:val="Title Char"/>
    <w:link w:val="Title"/>
    <w:rsid w:val="002106FD"/>
    <w:rPr>
      <w:b/>
    </w:rPr>
  </w:style>
  <w:style w:type="character" w:customStyle="1" w:styleId="BodyText2Char">
    <w:name w:val="Body Text 2 Char"/>
    <w:link w:val="BodyText2"/>
    <w:rsid w:val="002106FD"/>
    <w:rPr>
      <w:b/>
      <w:bCs/>
      <w:sz w:val="22"/>
      <w:szCs w:val="24"/>
    </w:rPr>
  </w:style>
  <w:style w:type="character" w:customStyle="1" w:styleId="BodyTextIndentChar">
    <w:name w:val="Body Text Indent Char"/>
    <w:basedOn w:val="DefaultParagraphFont"/>
    <w:link w:val="BodyTextIndent"/>
    <w:rsid w:val="002106FD"/>
  </w:style>
  <w:style w:type="character" w:customStyle="1" w:styleId="SubtitleChar">
    <w:name w:val="Subtitle Char"/>
    <w:link w:val="Subtitle"/>
    <w:rsid w:val="002106FD"/>
    <w:rPr>
      <w:b/>
    </w:rPr>
  </w:style>
  <w:style w:type="character" w:customStyle="1" w:styleId="EndnoteTextChar">
    <w:name w:val="Endnote Text Char"/>
    <w:basedOn w:val="DefaultParagraphFont"/>
    <w:link w:val="EndnoteText"/>
    <w:semiHidden/>
    <w:rsid w:val="002106FD"/>
  </w:style>
  <w:style w:type="character" w:customStyle="1" w:styleId="BodyTextIndent3Char">
    <w:name w:val="Body Text Indent 3 Char"/>
    <w:link w:val="BodyTextIndent3"/>
    <w:rsid w:val="002106FD"/>
    <w:rPr>
      <w:sz w:val="24"/>
      <w:szCs w:val="24"/>
    </w:rPr>
  </w:style>
  <w:style w:type="character" w:customStyle="1" w:styleId="HeaderChar">
    <w:name w:val="Header Char"/>
    <w:link w:val="Header"/>
    <w:rsid w:val="002106FD"/>
    <w:rPr>
      <w:sz w:val="24"/>
      <w:szCs w:val="24"/>
    </w:rPr>
  </w:style>
  <w:style w:type="character" w:customStyle="1" w:styleId="PlainTextChar">
    <w:name w:val="Plain Text Char"/>
    <w:link w:val="PlainText"/>
    <w:rsid w:val="002106FD"/>
    <w:rPr>
      <w:rFonts w:ascii="Courier New" w:hAnsi="Courier New"/>
    </w:rPr>
  </w:style>
  <w:style w:type="paragraph" w:styleId="ListParagraph">
    <w:name w:val="List Paragraph"/>
    <w:basedOn w:val="Normal"/>
    <w:uiPriority w:val="34"/>
    <w:qFormat/>
    <w:rsid w:val="00C374E7"/>
    <w:pPr>
      <w:ind w:left="720"/>
    </w:pPr>
  </w:style>
  <w:style w:type="paragraph" w:customStyle="1" w:styleId="TxBrp9">
    <w:name w:val="TxBr_p9"/>
    <w:basedOn w:val="Normal"/>
    <w:rsid w:val="0016309E"/>
    <w:pPr>
      <w:widowControl w:val="0"/>
      <w:tabs>
        <w:tab w:val="left" w:pos="742"/>
      </w:tabs>
      <w:spacing w:line="238" w:lineRule="atLeast"/>
      <w:ind w:firstLine="742"/>
      <w:jc w:val="both"/>
    </w:pPr>
    <w:rPr>
      <w:szCs w:val="20"/>
    </w:rPr>
  </w:style>
  <w:style w:type="paragraph" w:customStyle="1" w:styleId="TxBrp4">
    <w:name w:val="TxBr_p4"/>
    <w:basedOn w:val="Normal"/>
    <w:rsid w:val="0016309E"/>
    <w:pPr>
      <w:widowControl w:val="0"/>
      <w:tabs>
        <w:tab w:val="left" w:pos="731"/>
      </w:tabs>
      <w:spacing w:line="238" w:lineRule="atLeast"/>
      <w:ind w:firstLine="731"/>
      <w:jc w:val="both"/>
    </w:pPr>
    <w:rPr>
      <w:szCs w:val="20"/>
    </w:rPr>
  </w:style>
  <w:style w:type="paragraph" w:customStyle="1" w:styleId="TxBrt16">
    <w:name w:val="TxBr_t16"/>
    <w:basedOn w:val="Normal"/>
    <w:rsid w:val="0016309E"/>
    <w:pPr>
      <w:widowControl w:val="0"/>
      <w:spacing w:line="238" w:lineRule="atLeast"/>
    </w:pPr>
    <w:rPr>
      <w:szCs w:val="20"/>
    </w:rPr>
  </w:style>
  <w:style w:type="paragraph" w:styleId="NoSpacing">
    <w:name w:val="No Spacing"/>
    <w:uiPriority w:val="1"/>
    <w:qFormat/>
    <w:rsid w:val="00C51D1D"/>
    <w:rPr>
      <w:sz w:val="24"/>
      <w:szCs w:val="24"/>
    </w:rPr>
  </w:style>
  <w:style w:type="paragraph" w:customStyle="1" w:styleId="formatcontentfirstparagraph">
    <w:name w:val="formatcontent_firstparagraph"/>
    <w:basedOn w:val="Normal"/>
    <w:rsid w:val="00DB70EA"/>
    <w:pPr>
      <w:spacing w:before="100" w:beforeAutospacing="1" w:after="100" w:afterAutospacing="1"/>
    </w:pPr>
  </w:style>
  <w:style w:type="character" w:styleId="Strong">
    <w:name w:val="Strong"/>
    <w:uiPriority w:val="22"/>
    <w:qFormat/>
    <w:rsid w:val="000D1B24"/>
    <w:rPr>
      <w:b/>
      <w:bCs/>
    </w:rPr>
  </w:style>
  <w:style w:type="character" w:customStyle="1" w:styleId="EndnoteTextChar1">
    <w:name w:val="Endnote Text Char1"/>
    <w:uiPriority w:val="99"/>
    <w:semiHidden/>
    <w:rsid w:val="004C7A8F"/>
    <w:rPr>
      <w:rFonts w:ascii="Times New Roman" w:eastAsia="Times New Roman" w:hAnsi="Times New Roman"/>
    </w:rPr>
  </w:style>
  <w:style w:type="character" w:customStyle="1" w:styleId="BalloonTextChar1">
    <w:name w:val="Balloon Text Char1"/>
    <w:uiPriority w:val="99"/>
    <w:semiHidden/>
    <w:rsid w:val="004C7A8F"/>
    <w:rPr>
      <w:rFonts w:ascii="Tahoma" w:eastAsia="Times New Roman" w:hAnsi="Tahoma" w:cs="Tahoma"/>
      <w:sz w:val="16"/>
      <w:szCs w:val="16"/>
    </w:rPr>
  </w:style>
  <w:style w:type="paragraph" w:customStyle="1" w:styleId="Pa0">
    <w:name w:val="Pa0"/>
    <w:basedOn w:val="Default"/>
    <w:next w:val="Default"/>
    <w:uiPriority w:val="99"/>
    <w:rsid w:val="004C7A8F"/>
    <w:pPr>
      <w:spacing w:line="181" w:lineRule="atLeast"/>
    </w:pPr>
    <w:rPr>
      <w:rFonts w:ascii="TradeGothic Bold" w:hAnsi="TradeGothic Bold"/>
      <w:color w:val="auto"/>
    </w:rPr>
  </w:style>
  <w:style w:type="character" w:customStyle="1" w:styleId="bluefont">
    <w:name w:val="blue_font"/>
    <w:rsid w:val="004852DD"/>
  </w:style>
  <w:style w:type="paragraph" w:customStyle="1" w:styleId="msonormal0">
    <w:name w:val="msonormal"/>
    <w:basedOn w:val="Normal"/>
    <w:rsid w:val="005253C1"/>
    <w:pPr>
      <w:spacing w:before="100" w:beforeAutospacing="1" w:after="100" w:afterAutospacing="1"/>
    </w:pPr>
    <w:rPr>
      <w:color w:val="000000"/>
    </w:rPr>
  </w:style>
  <w:style w:type="character" w:customStyle="1" w:styleId="UnresolvedMention1">
    <w:name w:val="Unresolved Mention1"/>
    <w:uiPriority w:val="99"/>
    <w:semiHidden/>
    <w:unhideWhenUsed/>
    <w:rsid w:val="000D5C52"/>
    <w:rPr>
      <w:color w:val="605E5C"/>
      <w:shd w:val="clear" w:color="auto" w:fill="E1DFDD"/>
    </w:rPr>
  </w:style>
  <w:style w:type="paragraph" w:customStyle="1" w:styleId="TableParagraph">
    <w:name w:val="Table Paragraph"/>
    <w:basedOn w:val="Normal"/>
    <w:uiPriority w:val="1"/>
    <w:qFormat/>
    <w:rsid w:val="000D5C52"/>
    <w:pPr>
      <w:widowControl w:val="0"/>
      <w:autoSpaceDE w:val="0"/>
      <w:autoSpaceDN w:val="0"/>
      <w:ind w:left="100"/>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5683">
      <w:bodyDiv w:val="1"/>
      <w:marLeft w:val="0"/>
      <w:marRight w:val="0"/>
      <w:marTop w:val="0"/>
      <w:marBottom w:val="0"/>
      <w:divBdr>
        <w:top w:val="none" w:sz="0" w:space="0" w:color="auto"/>
        <w:left w:val="none" w:sz="0" w:space="0" w:color="auto"/>
        <w:bottom w:val="none" w:sz="0" w:space="0" w:color="auto"/>
        <w:right w:val="none" w:sz="0" w:space="0" w:color="auto"/>
      </w:divBdr>
    </w:div>
    <w:div w:id="212740144">
      <w:bodyDiv w:val="1"/>
      <w:marLeft w:val="0"/>
      <w:marRight w:val="0"/>
      <w:marTop w:val="0"/>
      <w:marBottom w:val="0"/>
      <w:divBdr>
        <w:top w:val="none" w:sz="0" w:space="0" w:color="auto"/>
        <w:left w:val="none" w:sz="0" w:space="0" w:color="auto"/>
        <w:bottom w:val="none" w:sz="0" w:space="0" w:color="auto"/>
        <w:right w:val="none" w:sz="0" w:space="0" w:color="auto"/>
      </w:divBdr>
    </w:div>
    <w:div w:id="256406095">
      <w:bodyDiv w:val="1"/>
      <w:marLeft w:val="0"/>
      <w:marRight w:val="0"/>
      <w:marTop w:val="0"/>
      <w:marBottom w:val="0"/>
      <w:divBdr>
        <w:top w:val="none" w:sz="0" w:space="0" w:color="auto"/>
        <w:left w:val="none" w:sz="0" w:space="0" w:color="auto"/>
        <w:bottom w:val="none" w:sz="0" w:space="0" w:color="auto"/>
        <w:right w:val="none" w:sz="0" w:space="0" w:color="auto"/>
      </w:divBdr>
      <w:divsChild>
        <w:div w:id="424423122">
          <w:marLeft w:val="0"/>
          <w:marRight w:val="0"/>
          <w:marTop w:val="0"/>
          <w:marBottom w:val="0"/>
          <w:divBdr>
            <w:top w:val="none" w:sz="0" w:space="0" w:color="auto"/>
            <w:left w:val="none" w:sz="0" w:space="0" w:color="auto"/>
            <w:bottom w:val="none" w:sz="0" w:space="0" w:color="auto"/>
            <w:right w:val="none" w:sz="0" w:space="0" w:color="auto"/>
          </w:divBdr>
        </w:div>
        <w:div w:id="614868396">
          <w:marLeft w:val="0"/>
          <w:marRight w:val="0"/>
          <w:marTop w:val="0"/>
          <w:marBottom w:val="0"/>
          <w:divBdr>
            <w:top w:val="none" w:sz="0" w:space="0" w:color="auto"/>
            <w:left w:val="none" w:sz="0" w:space="0" w:color="auto"/>
            <w:bottom w:val="none" w:sz="0" w:space="0" w:color="auto"/>
            <w:right w:val="none" w:sz="0" w:space="0" w:color="auto"/>
          </w:divBdr>
        </w:div>
        <w:div w:id="825321303">
          <w:marLeft w:val="0"/>
          <w:marRight w:val="0"/>
          <w:marTop w:val="0"/>
          <w:marBottom w:val="0"/>
          <w:divBdr>
            <w:top w:val="none" w:sz="0" w:space="0" w:color="auto"/>
            <w:left w:val="none" w:sz="0" w:space="0" w:color="auto"/>
            <w:bottom w:val="none" w:sz="0" w:space="0" w:color="auto"/>
            <w:right w:val="none" w:sz="0" w:space="0" w:color="auto"/>
          </w:divBdr>
        </w:div>
        <w:div w:id="1191915597">
          <w:marLeft w:val="0"/>
          <w:marRight w:val="0"/>
          <w:marTop w:val="0"/>
          <w:marBottom w:val="0"/>
          <w:divBdr>
            <w:top w:val="none" w:sz="0" w:space="0" w:color="auto"/>
            <w:left w:val="none" w:sz="0" w:space="0" w:color="auto"/>
            <w:bottom w:val="none" w:sz="0" w:space="0" w:color="auto"/>
            <w:right w:val="none" w:sz="0" w:space="0" w:color="auto"/>
          </w:divBdr>
        </w:div>
        <w:div w:id="1214121876">
          <w:marLeft w:val="0"/>
          <w:marRight w:val="0"/>
          <w:marTop w:val="0"/>
          <w:marBottom w:val="0"/>
          <w:divBdr>
            <w:top w:val="none" w:sz="0" w:space="0" w:color="auto"/>
            <w:left w:val="none" w:sz="0" w:space="0" w:color="auto"/>
            <w:bottom w:val="none" w:sz="0" w:space="0" w:color="auto"/>
            <w:right w:val="none" w:sz="0" w:space="0" w:color="auto"/>
          </w:divBdr>
        </w:div>
        <w:div w:id="1247837075">
          <w:marLeft w:val="0"/>
          <w:marRight w:val="0"/>
          <w:marTop w:val="0"/>
          <w:marBottom w:val="0"/>
          <w:divBdr>
            <w:top w:val="none" w:sz="0" w:space="0" w:color="auto"/>
            <w:left w:val="none" w:sz="0" w:space="0" w:color="auto"/>
            <w:bottom w:val="none" w:sz="0" w:space="0" w:color="auto"/>
            <w:right w:val="none" w:sz="0" w:space="0" w:color="auto"/>
          </w:divBdr>
        </w:div>
        <w:div w:id="1755936913">
          <w:marLeft w:val="0"/>
          <w:marRight w:val="0"/>
          <w:marTop w:val="0"/>
          <w:marBottom w:val="0"/>
          <w:divBdr>
            <w:top w:val="none" w:sz="0" w:space="0" w:color="auto"/>
            <w:left w:val="none" w:sz="0" w:space="0" w:color="auto"/>
            <w:bottom w:val="none" w:sz="0" w:space="0" w:color="auto"/>
            <w:right w:val="none" w:sz="0" w:space="0" w:color="auto"/>
          </w:divBdr>
        </w:div>
      </w:divsChild>
    </w:div>
    <w:div w:id="357393972">
      <w:bodyDiv w:val="1"/>
      <w:marLeft w:val="0"/>
      <w:marRight w:val="0"/>
      <w:marTop w:val="0"/>
      <w:marBottom w:val="0"/>
      <w:divBdr>
        <w:top w:val="none" w:sz="0" w:space="0" w:color="auto"/>
        <w:left w:val="none" w:sz="0" w:space="0" w:color="auto"/>
        <w:bottom w:val="none" w:sz="0" w:space="0" w:color="auto"/>
        <w:right w:val="none" w:sz="0" w:space="0" w:color="auto"/>
      </w:divBdr>
    </w:div>
    <w:div w:id="545726853">
      <w:bodyDiv w:val="1"/>
      <w:marLeft w:val="0"/>
      <w:marRight w:val="0"/>
      <w:marTop w:val="0"/>
      <w:marBottom w:val="0"/>
      <w:divBdr>
        <w:top w:val="none" w:sz="0" w:space="0" w:color="auto"/>
        <w:left w:val="none" w:sz="0" w:space="0" w:color="auto"/>
        <w:bottom w:val="none" w:sz="0" w:space="0" w:color="auto"/>
        <w:right w:val="none" w:sz="0" w:space="0" w:color="auto"/>
      </w:divBdr>
    </w:div>
    <w:div w:id="579094422">
      <w:bodyDiv w:val="1"/>
      <w:marLeft w:val="0"/>
      <w:marRight w:val="0"/>
      <w:marTop w:val="0"/>
      <w:marBottom w:val="0"/>
      <w:divBdr>
        <w:top w:val="none" w:sz="0" w:space="0" w:color="auto"/>
        <w:left w:val="none" w:sz="0" w:space="0" w:color="auto"/>
        <w:bottom w:val="none" w:sz="0" w:space="0" w:color="auto"/>
        <w:right w:val="none" w:sz="0" w:space="0" w:color="auto"/>
      </w:divBdr>
      <w:divsChild>
        <w:div w:id="1248147371">
          <w:marLeft w:val="446"/>
          <w:marRight w:val="0"/>
          <w:marTop w:val="106"/>
          <w:marBottom w:val="120"/>
          <w:divBdr>
            <w:top w:val="none" w:sz="0" w:space="0" w:color="auto"/>
            <w:left w:val="none" w:sz="0" w:space="0" w:color="auto"/>
            <w:bottom w:val="none" w:sz="0" w:space="0" w:color="auto"/>
            <w:right w:val="none" w:sz="0" w:space="0" w:color="auto"/>
          </w:divBdr>
        </w:div>
      </w:divsChild>
    </w:div>
    <w:div w:id="678121852">
      <w:bodyDiv w:val="1"/>
      <w:marLeft w:val="0"/>
      <w:marRight w:val="0"/>
      <w:marTop w:val="0"/>
      <w:marBottom w:val="0"/>
      <w:divBdr>
        <w:top w:val="none" w:sz="0" w:space="0" w:color="auto"/>
        <w:left w:val="none" w:sz="0" w:space="0" w:color="auto"/>
        <w:bottom w:val="none" w:sz="0" w:space="0" w:color="auto"/>
        <w:right w:val="none" w:sz="0" w:space="0" w:color="auto"/>
      </w:divBdr>
      <w:divsChild>
        <w:div w:id="1184782043">
          <w:marLeft w:val="0"/>
          <w:marRight w:val="0"/>
          <w:marTop w:val="0"/>
          <w:marBottom w:val="0"/>
          <w:divBdr>
            <w:top w:val="none" w:sz="0" w:space="0" w:color="auto"/>
            <w:left w:val="none" w:sz="0" w:space="0" w:color="auto"/>
            <w:bottom w:val="none" w:sz="0" w:space="0" w:color="auto"/>
            <w:right w:val="none" w:sz="0" w:space="0" w:color="auto"/>
          </w:divBdr>
          <w:divsChild>
            <w:div w:id="18167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3402">
      <w:bodyDiv w:val="1"/>
      <w:marLeft w:val="0"/>
      <w:marRight w:val="0"/>
      <w:marTop w:val="0"/>
      <w:marBottom w:val="0"/>
      <w:divBdr>
        <w:top w:val="none" w:sz="0" w:space="0" w:color="auto"/>
        <w:left w:val="none" w:sz="0" w:space="0" w:color="auto"/>
        <w:bottom w:val="none" w:sz="0" w:space="0" w:color="auto"/>
        <w:right w:val="none" w:sz="0" w:space="0" w:color="auto"/>
      </w:divBdr>
      <w:divsChild>
        <w:div w:id="37946425">
          <w:marLeft w:val="0"/>
          <w:marRight w:val="0"/>
          <w:marTop w:val="0"/>
          <w:marBottom w:val="0"/>
          <w:divBdr>
            <w:top w:val="none" w:sz="0" w:space="0" w:color="auto"/>
            <w:left w:val="none" w:sz="0" w:space="0" w:color="auto"/>
            <w:bottom w:val="none" w:sz="0" w:space="0" w:color="auto"/>
            <w:right w:val="none" w:sz="0" w:space="0" w:color="auto"/>
          </w:divBdr>
        </w:div>
        <w:div w:id="55327391">
          <w:marLeft w:val="0"/>
          <w:marRight w:val="0"/>
          <w:marTop w:val="0"/>
          <w:marBottom w:val="0"/>
          <w:divBdr>
            <w:top w:val="none" w:sz="0" w:space="0" w:color="auto"/>
            <w:left w:val="none" w:sz="0" w:space="0" w:color="auto"/>
            <w:bottom w:val="none" w:sz="0" w:space="0" w:color="auto"/>
            <w:right w:val="none" w:sz="0" w:space="0" w:color="auto"/>
          </w:divBdr>
        </w:div>
        <w:div w:id="55859298">
          <w:marLeft w:val="0"/>
          <w:marRight w:val="0"/>
          <w:marTop w:val="0"/>
          <w:marBottom w:val="0"/>
          <w:divBdr>
            <w:top w:val="none" w:sz="0" w:space="0" w:color="auto"/>
            <w:left w:val="none" w:sz="0" w:space="0" w:color="auto"/>
            <w:bottom w:val="none" w:sz="0" w:space="0" w:color="auto"/>
            <w:right w:val="none" w:sz="0" w:space="0" w:color="auto"/>
          </w:divBdr>
        </w:div>
        <w:div w:id="108160304">
          <w:marLeft w:val="0"/>
          <w:marRight w:val="0"/>
          <w:marTop w:val="0"/>
          <w:marBottom w:val="0"/>
          <w:divBdr>
            <w:top w:val="none" w:sz="0" w:space="0" w:color="auto"/>
            <w:left w:val="none" w:sz="0" w:space="0" w:color="auto"/>
            <w:bottom w:val="none" w:sz="0" w:space="0" w:color="auto"/>
            <w:right w:val="none" w:sz="0" w:space="0" w:color="auto"/>
          </w:divBdr>
        </w:div>
        <w:div w:id="216362226">
          <w:marLeft w:val="0"/>
          <w:marRight w:val="0"/>
          <w:marTop w:val="0"/>
          <w:marBottom w:val="0"/>
          <w:divBdr>
            <w:top w:val="none" w:sz="0" w:space="0" w:color="auto"/>
            <w:left w:val="none" w:sz="0" w:space="0" w:color="auto"/>
            <w:bottom w:val="none" w:sz="0" w:space="0" w:color="auto"/>
            <w:right w:val="none" w:sz="0" w:space="0" w:color="auto"/>
          </w:divBdr>
        </w:div>
        <w:div w:id="251085661">
          <w:marLeft w:val="0"/>
          <w:marRight w:val="0"/>
          <w:marTop w:val="0"/>
          <w:marBottom w:val="0"/>
          <w:divBdr>
            <w:top w:val="none" w:sz="0" w:space="0" w:color="auto"/>
            <w:left w:val="none" w:sz="0" w:space="0" w:color="auto"/>
            <w:bottom w:val="none" w:sz="0" w:space="0" w:color="auto"/>
            <w:right w:val="none" w:sz="0" w:space="0" w:color="auto"/>
          </w:divBdr>
        </w:div>
        <w:div w:id="299775220">
          <w:marLeft w:val="0"/>
          <w:marRight w:val="0"/>
          <w:marTop w:val="0"/>
          <w:marBottom w:val="0"/>
          <w:divBdr>
            <w:top w:val="none" w:sz="0" w:space="0" w:color="auto"/>
            <w:left w:val="none" w:sz="0" w:space="0" w:color="auto"/>
            <w:bottom w:val="none" w:sz="0" w:space="0" w:color="auto"/>
            <w:right w:val="none" w:sz="0" w:space="0" w:color="auto"/>
          </w:divBdr>
        </w:div>
        <w:div w:id="435251011">
          <w:marLeft w:val="0"/>
          <w:marRight w:val="0"/>
          <w:marTop w:val="0"/>
          <w:marBottom w:val="0"/>
          <w:divBdr>
            <w:top w:val="none" w:sz="0" w:space="0" w:color="auto"/>
            <w:left w:val="none" w:sz="0" w:space="0" w:color="auto"/>
            <w:bottom w:val="none" w:sz="0" w:space="0" w:color="auto"/>
            <w:right w:val="none" w:sz="0" w:space="0" w:color="auto"/>
          </w:divBdr>
        </w:div>
        <w:div w:id="470834036">
          <w:marLeft w:val="0"/>
          <w:marRight w:val="0"/>
          <w:marTop w:val="0"/>
          <w:marBottom w:val="0"/>
          <w:divBdr>
            <w:top w:val="none" w:sz="0" w:space="0" w:color="auto"/>
            <w:left w:val="none" w:sz="0" w:space="0" w:color="auto"/>
            <w:bottom w:val="none" w:sz="0" w:space="0" w:color="auto"/>
            <w:right w:val="none" w:sz="0" w:space="0" w:color="auto"/>
          </w:divBdr>
        </w:div>
        <w:div w:id="513497497">
          <w:marLeft w:val="0"/>
          <w:marRight w:val="0"/>
          <w:marTop w:val="0"/>
          <w:marBottom w:val="0"/>
          <w:divBdr>
            <w:top w:val="none" w:sz="0" w:space="0" w:color="auto"/>
            <w:left w:val="none" w:sz="0" w:space="0" w:color="auto"/>
            <w:bottom w:val="none" w:sz="0" w:space="0" w:color="auto"/>
            <w:right w:val="none" w:sz="0" w:space="0" w:color="auto"/>
          </w:divBdr>
        </w:div>
        <w:div w:id="728113616">
          <w:marLeft w:val="0"/>
          <w:marRight w:val="0"/>
          <w:marTop w:val="0"/>
          <w:marBottom w:val="0"/>
          <w:divBdr>
            <w:top w:val="none" w:sz="0" w:space="0" w:color="auto"/>
            <w:left w:val="none" w:sz="0" w:space="0" w:color="auto"/>
            <w:bottom w:val="none" w:sz="0" w:space="0" w:color="auto"/>
            <w:right w:val="none" w:sz="0" w:space="0" w:color="auto"/>
          </w:divBdr>
        </w:div>
        <w:div w:id="729035865">
          <w:marLeft w:val="0"/>
          <w:marRight w:val="0"/>
          <w:marTop w:val="0"/>
          <w:marBottom w:val="0"/>
          <w:divBdr>
            <w:top w:val="none" w:sz="0" w:space="0" w:color="auto"/>
            <w:left w:val="none" w:sz="0" w:space="0" w:color="auto"/>
            <w:bottom w:val="none" w:sz="0" w:space="0" w:color="auto"/>
            <w:right w:val="none" w:sz="0" w:space="0" w:color="auto"/>
          </w:divBdr>
        </w:div>
        <w:div w:id="739013057">
          <w:marLeft w:val="0"/>
          <w:marRight w:val="0"/>
          <w:marTop w:val="0"/>
          <w:marBottom w:val="0"/>
          <w:divBdr>
            <w:top w:val="none" w:sz="0" w:space="0" w:color="auto"/>
            <w:left w:val="none" w:sz="0" w:space="0" w:color="auto"/>
            <w:bottom w:val="none" w:sz="0" w:space="0" w:color="auto"/>
            <w:right w:val="none" w:sz="0" w:space="0" w:color="auto"/>
          </w:divBdr>
        </w:div>
        <w:div w:id="751780272">
          <w:marLeft w:val="0"/>
          <w:marRight w:val="0"/>
          <w:marTop w:val="0"/>
          <w:marBottom w:val="0"/>
          <w:divBdr>
            <w:top w:val="none" w:sz="0" w:space="0" w:color="auto"/>
            <w:left w:val="none" w:sz="0" w:space="0" w:color="auto"/>
            <w:bottom w:val="none" w:sz="0" w:space="0" w:color="auto"/>
            <w:right w:val="none" w:sz="0" w:space="0" w:color="auto"/>
          </w:divBdr>
        </w:div>
        <w:div w:id="789130984">
          <w:marLeft w:val="0"/>
          <w:marRight w:val="0"/>
          <w:marTop w:val="0"/>
          <w:marBottom w:val="0"/>
          <w:divBdr>
            <w:top w:val="none" w:sz="0" w:space="0" w:color="auto"/>
            <w:left w:val="none" w:sz="0" w:space="0" w:color="auto"/>
            <w:bottom w:val="none" w:sz="0" w:space="0" w:color="auto"/>
            <w:right w:val="none" w:sz="0" w:space="0" w:color="auto"/>
          </w:divBdr>
        </w:div>
        <w:div w:id="796413771">
          <w:marLeft w:val="0"/>
          <w:marRight w:val="0"/>
          <w:marTop w:val="0"/>
          <w:marBottom w:val="0"/>
          <w:divBdr>
            <w:top w:val="none" w:sz="0" w:space="0" w:color="auto"/>
            <w:left w:val="none" w:sz="0" w:space="0" w:color="auto"/>
            <w:bottom w:val="none" w:sz="0" w:space="0" w:color="auto"/>
            <w:right w:val="none" w:sz="0" w:space="0" w:color="auto"/>
          </w:divBdr>
        </w:div>
        <w:div w:id="830801931">
          <w:marLeft w:val="0"/>
          <w:marRight w:val="0"/>
          <w:marTop w:val="0"/>
          <w:marBottom w:val="0"/>
          <w:divBdr>
            <w:top w:val="none" w:sz="0" w:space="0" w:color="auto"/>
            <w:left w:val="none" w:sz="0" w:space="0" w:color="auto"/>
            <w:bottom w:val="none" w:sz="0" w:space="0" w:color="auto"/>
            <w:right w:val="none" w:sz="0" w:space="0" w:color="auto"/>
          </w:divBdr>
        </w:div>
        <w:div w:id="840006718">
          <w:marLeft w:val="0"/>
          <w:marRight w:val="0"/>
          <w:marTop w:val="0"/>
          <w:marBottom w:val="0"/>
          <w:divBdr>
            <w:top w:val="none" w:sz="0" w:space="0" w:color="auto"/>
            <w:left w:val="none" w:sz="0" w:space="0" w:color="auto"/>
            <w:bottom w:val="none" w:sz="0" w:space="0" w:color="auto"/>
            <w:right w:val="none" w:sz="0" w:space="0" w:color="auto"/>
          </w:divBdr>
        </w:div>
        <w:div w:id="1132475844">
          <w:marLeft w:val="0"/>
          <w:marRight w:val="0"/>
          <w:marTop w:val="0"/>
          <w:marBottom w:val="0"/>
          <w:divBdr>
            <w:top w:val="none" w:sz="0" w:space="0" w:color="auto"/>
            <w:left w:val="none" w:sz="0" w:space="0" w:color="auto"/>
            <w:bottom w:val="none" w:sz="0" w:space="0" w:color="auto"/>
            <w:right w:val="none" w:sz="0" w:space="0" w:color="auto"/>
          </w:divBdr>
        </w:div>
        <w:div w:id="1189292715">
          <w:marLeft w:val="0"/>
          <w:marRight w:val="0"/>
          <w:marTop w:val="0"/>
          <w:marBottom w:val="0"/>
          <w:divBdr>
            <w:top w:val="none" w:sz="0" w:space="0" w:color="auto"/>
            <w:left w:val="none" w:sz="0" w:space="0" w:color="auto"/>
            <w:bottom w:val="none" w:sz="0" w:space="0" w:color="auto"/>
            <w:right w:val="none" w:sz="0" w:space="0" w:color="auto"/>
          </w:divBdr>
        </w:div>
        <w:div w:id="1264073310">
          <w:marLeft w:val="0"/>
          <w:marRight w:val="0"/>
          <w:marTop w:val="0"/>
          <w:marBottom w:val="0"/>
          <w:divBdr>
            <w:top w:val="none" w:sz="0" w:space="0" w:color="auto"/>
            <w:left w:val="none" w:sz="0" w:space="0" w:color="auto"/>
            <w:bottom w:val="none" w:sz="0" w:space="0" w:color="auto"/>
            <w:right w:val="none" w:sz="0" w:space="0" w:color="auto"/>
          </w:divBdr>
        </w:div>
        <w:div w:id="1359545092">
          <w:marLeft w:val="0"/>
          <w:marRight w:val="0"/>
          <w:marTop w:val="0"/>
          <w:marBottom w:val="0"/>
          <w:divBdr>
            <w:top w:val="none" w:sz="0" w:space="0" w:color="auto"/>
            <w:left w:val="none" w:sz="0" w:space="0" w:color="auto"/>
            <w:bottom w:val="none" w:sz="0" w:space="0" w:color="auto"/>
            <w:right w:val="none" w:sz="0" w:space="0" w:color="auto"/>
          </w:divBdr>
        </w:div>
        <w:div w:id="1392650627">
          <w:marLeft w:val="0"/>
          <w:marRight w:val="0"/>
          <w:marTop w:val="0"/>
          <w:marBottom w:val="0"/>
          <w:divBdr>
            <w:top w:val="none" w:sz="0" w:space="0" w:color="auto"/>
            <w:left w:val="none" w:sz="0" w:space="0" w:color="auto"/>
            <w:bottom w:val="none" w:sz="0" w:space="0" w:color="auto"/>
            <w:right w:val="none" w:sz="0" w:space="0" w:color="auto"/>
          </w:divBdr>
        </w:div>
        <w:div w:id="1436945902">
          <w:marLeft w:val="0"/>
          <w:marRight w:val="0"/>
          <w:marTop w:val="0"/>
          <w:marBottom w:val="0"/>
          <w:divBdr>
            <w:top w:val="none" w:sz="0" w:space="0" w:color="auto"/>
            <w:left w:val="none" w:sz="0" w:space="0" w:color="auto"/>
            <w:bottom w:val="none" w:sz="0" w:space="0" w:color="auto"/>
            <w:right w:val="none" w:sz="0" w:space="0" w:color="auto"/>
          </w:divBdr>
        </w:div>
        <w:div w:id="1602450785">
          <w:marLeft w:val="0"/>
          <w:marRight w:val="0"/>
          <w:marTop w:val="0"/>
          <w:marBottom w:val="0"/>
          <w:divBdr>
            <w:top w:val="none" w:sz="0" w:space="0" w:color="auto"/>
            <w:left w:val="none" w:sz="0" w:space="0" w:color="auto"/>
            <w:bottom w:val="none" w:sz="0" w:space="0" w:color="auto"/>
            <w:right w:val="none" w:sz="0" w:space="0" w:color="auto"/>
          </w:divBdr>
        </w:div>
        <w:div w:id="1604724590">
          <w:marLeft w:val="0"/>
          <w:marRight w:val="0"/>
          <w:marTop w:val="0"/>
          <w:marBottom w:val="0"/>
          <w:divBdr>
            <w:top w:val="none" w:sz="0" w:space="0" w:color="auto"/>
            <w:left w:val="none" w:sz="0" w:space="0" w:color="auto"/>
            <w:bottom w:val="none" w:sz="0" w:space="0" w:color="auto"/>
            <w:right w:val="none" w:sz="0" w:space="0" w:color="auto"/>
          </w:divBdr>
        </w:div>
        <w:div w:id="1857497829">
          <w:marLeft w:val="0"/>
          <w:marRight w:val="0"/>
          <w:marTop w:val="0"/>
          <w:marBottom w:val="0"/>
          <w:divBdr>
            <w:top w:val="none" w:sz="0" w:space="0" w:color="auto"/>
            <w:left w:val="none" w:sz="0" w:space="0" w:color="auto"/>
            <w:bottom w:val="none" w:sz="0" w:space="0" w:color="auto"/>
            <w:right w:val="none" w:sz="0" w:space="0" w:color="auto"/>
          </w:divBdr>
        </w:div>
        <w:div w:id="2053461680">
          <w:marLeft w:val="0"/>
          <w:marRight w:val="0"/>
          <w:marTop w:val="0"/>
          <w:marBottom w:val="0"/>
          <w:divBdr>
            <w:top w:val="none" w:sz="0" w:space="0" w:color="auto"/>
            <w:left w:val="none" w:sz="0" w:space="0" w:color="auto"/>
            <w:bottom w:val="none" w:sz="0" w:space="0" w:color="auto"/>
            <w:right w:val="none" w:sz="0" w:space="0" w:color="auto"/>
          </w:divBdr>
        </w:div>
        <w:div w:id="2088916831">
          <w:marLeft w:val="0"/>
          <w:marRight w:val="0"/>
          <w:marTop w:val="0"/>
          <w:marBottom w:val="0"/>
          <w:divBdr>
            <w:top w:val="none" w:sz="0" w:space="0" w:color="auto"/>
            <w:left w:val="none" w:sz="0" w:space="0" w:color="auto"/>
            <w:bottom w:val="none" w:sz="0" w:space="0" w:color="auto"/>
            <w:right w:val="none" w:sz="0" w:space="0" w:color="auto"/>
          </w:divBdr>
        </w:div>
      </w:divsChild>
    </w:div>
    <w:div w:id="1057893090">
      <w:bodyDiv w:val="1"/>
      <w:marLeft w:val="0"/>
      <w:marRight w:val="0"/>
      <w:marTop w:val="0"/>
      <w:marBottom w:val="0"/>
      <w:divBdr>
        <w:top w:val="none" w:sz="0" w:space="0" w:color="auto"/>
        <w:left w:val="none" w:sz="0" w:space="0" w:color="auto"/>
        <w:bottom w:val="none" w:sz="0" w:space="0" w:color="auto"/>
        <w:right w:val="none" w:sz="0" w:space="0" w:color="auto"/>
      </w:divBdr>
    </w:div>
    <w:div w:id="1302735534">
      <w:bodyDiv w:val="1"/>
      <w:marLeft w:val="0"/>
      <w:marRight w:val="0"/>
      <w:marTop w:val="0"/>
      <w:marBottom w:val="0"/>
      <w:divBdr>
        <w:top w:val="none" w:sz="0" w:space="0" w:color="auto"/>
        <w:left w:val="none" w:sz="0" w:space="0" w:color="auto"/>
        <w:bottom w:val="none" w:sz="0" w:space="0" w:color="auto"/>
        <w:right w:val="none" w:sz="0" w:space="0" w:color="auto"/>
      </w:divBdr>
    </w:div>
    <w:div w:id="1516269694">
      <w:bodyDiv w:val="1"/>
      <w:marLeft w:val="0"/>
      <w:marRight w:val="0"/>
      <w:marTop w:val="0"/>
      <w:marBottom w:val="0"/>
      <w:divBdr>
        <w:top w:val="none" w:sz="0" w:space="0" w:color="auto"/>
        <w:left w:val="none" w:sz="0" w:space="0" w:color="auto"/>
        <w:bottom w:val="none" w:sz="0" w:space="0" w:color="auto"/>
        <w:right w:val="none" w:sz="0" w:space="0" w:color="auto"/>
      </w:divBdr>
      <w:divsChild>
        <w:div w:id="148791113">
          <w:marLeft w:val="0"/>
          <w:marRight w:val="0"/>
          <w:marTop w:val="0"/>
          <w:marBottom w:val="0"/>
          <w:divBdr>
            <w:top w:val="none" w:sz="0" w:space="0" w:color="auto"/>
            <w:left w:val="none" w:sz="0" w:space="0" w:color="auto"/>
            <w:bottom w:val="none" w:sz="0" w:space="0" w:color="auto"/>
            <w:right w:val="none" w:sz="0" w:space="0" w:color="auto"/>
          </w:divBdr>
        </w:div>
        <w:div w:id="178086825">
          <w:marLeft w:val="0"/>
          <w:marRight w:val="0"/>
          <w:marTop w:val="0"/>
          <w:marBottom w:val="0"/>
          <w:divBdr>
            <w:top w:val="none" w:sz="0" w:space="0" w:color="auto"/>
            <w:left w:val="none" w:sz="0" w:space="0" w:color="auto"/>
            <w:bottom w:val="none" w:sz="0" w:space="0" w:color="auto"/>
            <w:right w:val="none" w:sz="0" w:space="0" w:color="auto"/>
          </w:divBdr>
        </w:div>
        <w:div w:id="343285188">
          <w:marLeft w:val="0"/>
          <w:marRight w:val="0"/>
          <w:marTop w:val="0"/>
          <w:marBottom w:val="0"/>
          <w:divBdr>
            <w:top w:val="none" w:sz="0" w:space="0" w:color="auto"/>
            <w:left w:val="none" w:sz="0" w:space="0" w:color="auto"/>
            <w:bottom w:val="none" w:sz="0" w:space="0" w:color="auto"/>
            <w:right w:val="none" w:sz="0" w:space="0" w:color="auto"/>
          </w:divBdr>
        </w:div>
        <w:div w:id="380633396">
          <w:marLeft w:val="0"/>
          <w:marRight w:val="0"/>
          <w:marTop w:val="0"/>
          <w:marBottom w:val="0"/>
          <w:divBdr>
            <w:top w:val="none" w:sz="0" w:space="0" w:color="auto"/>
            <w:left w:val="none" w:sz="0" w:space="0" w:color="auto"/>
            <w:bottom w:val="none" w:sz="0" w:space="0" w:color="auto"/>
            <w:right w:val="none" w:sz="0" w:space="0" w:color="auto"/>
          </w:divBdr>
        </w:div>
        <w:div w:id="465708535">
          <w:marLeft w:val="0"/>
          <w:marRight w:val="0"/>
          <w:marTop w:val="0"/>
          <w:marBottom w:val="0"/>
          <w:divBdr>
            <w:top w:val="none" w:sz="0" w:space="0" w:color="auto"/>
            <w:left w:val="none" w:sz="0" w:space="0" w:color="auto"/>
            <w:bottom w:val="none" w:sz="0" w:space="0" w:color="auto"/>
            <w:right w:val="none" w:sz="0" w:space="0" w:color="auto"/>
          </w:divBdr>
        </w:div>
        <w:div w:id="488793428">
          <w:marLeft w:val="0"/>
          <w:marRight w:val="0"/>
          <w:marTop w:val="0"/>
          <w:marBottom w:val="0"/>
          <w:divBdr>
            <w:top w:val="none" w:sz="0" w:space="0" w:color="auto"/>
            <w:left w:val="none" w:sz="0" w:space="0" w:color="auto"/>
            <w:bottom w:val="none" w:sz="0" w:space="0" w:color="auto"/>
            <w:right w:val="none" w:sz="0" w:space="0" w:color="auto"/>
          </w:divBdr>
        </w:div>
        <w:div w:id="535391536">
          <w:marLeft w:val="0"/>
          <w:marRight w:val="0"/>
          <w:marTop w:val="0"/>
          <w:marBottom w:val="0"/>
          <w:divBdr>
            <w:top w:val="none" w:sz="0" w:space="0" w:color="auto"/>
            <w:left w:val="none" w:sz="0" w:space="0" w:color="auto"/>
            <w:bottom w:val="none" w:sz="0" w:space="0" w:color="auto"/>
            <w:right w:val="none" w:sz="0" w:space="0" w:color="auto"/>
          </w:divBdr>
        </w:div>
        <w:div w:id="738483650">
          <w:marLeft w:val="0"/>
          <w:marRight w:val="0"/>
          <w:marTop w:val="0"/>
          <w:marBottom w:val="0"/>
          <w:divBdr>
            <w:top w:val="none" w:sz="0" w:space="0" w:color="auto"/>
            <w:left w:val="none" w:sz="0" w:space="0" w:color="auto"/>
            <w:bottom w:val="none" w:sz="0" w:space="0" w:color="auto"/>
            <w:right w:val="none" w:sz="0" w:space="0" w:color="auto"/>
          </w:divBdr>
        </w:div>
        <w:div w:id="858129695">
          <w:marLeft w:val="0"/>
          <w:marRight w:val="0"/>
          <w:marTop w:val="0"/>
          <w:marBottom w:val="0"/>
          <w:divBdr>
            <w:top w:val="none" w:sz="0" w:space="0" w:color="auto"/>
            <w:left w:val="none" w:sz="0" w:space="0" w:color="auto"/>
            <w:bottom w:val="none" w:sz="0" w:space="0" w:color="auto"/>
            <w:right w:val="none" w:sz="0" w:space="0" w:color="auto"/>
          </w:divBdr>
        </w:div>
        <w:div w:id="977031683">
          <w:marLeft w:val="0"/>
          <w:marRight w:val="0"/>
          <w:marTop w:val="0"/>
          <w:marBottom w:val="0"/>
          <w:divBdr>
            <w:top w:val="none" w:sz="0" w:space="0" w:color="auto"/>
            <w:left w:val="none" w:sz="0" w:space="0" w:color="auto"/>
            <w:bottom w:val="none" w:sz="0" w:space="0" w:color="auto"/>
            <w:right w:val="none" w:sz="0" w:space="0" w:color="auto"/>
          </w:divBdr>
        </w:div>
        <w:div w:id="1058631105">
          <w:marLeft w:val="0"/>
          <w:marRight w:val="0"/>
          <w:marTop w:val="0"/>
          <w:marBottom w:val="0"/>
          <w:divBdr>
            <w:top w:val="none" w:sz="0" w:space="0" w:color="auto"/>
            <w:left w:val="none" w:sz="0" w:space="0" w:color="auto"/>
            <w:bottom w:val="none" w:sz="0" w:space="0" w:color="auto"/>
            <w:right w:val="none" w:sz="0" w:space="0" w:color="auto"/>
          </w:divBdr>
        </w:div>
        <w:div w:id="1073428716">
          <w:marLeft w:val="0"/>
          <w:marRight w:val="0"/>
          <w:marTop w:val="0"/>
          <w:marBottom w:val="0"/>
          <w:divBdr>
            <w:top w:val="none" w:sz="0" w:space="0" w:color="auto"/>
            <w:left w:val="none" w:sz="0" w:space="0" w:color="auto"/>
            <w:bottom w:val="none" w:sz="0" w:space="0" w:color="auto"/>
            <w:right w:val="none" w:sz="0" w:space="0" w:color="auto"/>
          </w:divBdr>
        </w:div>
        <w:div w:id="1124039361">
          <w:marLeft w:val="0"/>
          <w:marRight w:val="0"/>
          <w:marTop w:val="0"/>
          <w:marBottom w:val="0"/>
          <w:divBdr>
            <w:top w:val="none" w:sz="0" w:space="0" w:color="auto"/>
            <w:left w:val="none" w:sz="0" w:space="0" w:color="auto"/>
            <w:bottom w:val="none" w:sz="0" w:space="0" w:color="auto"/>
            <w:right w:val="none" w:sz="0" w:space="0" w:color="auto"/>
          </w:divBdr>
        </w:div>
        <w:div w:id="1298339525">
          <w:marLeft w:val="0"/>
          <w:marRight w:val="0"/>
          <w:marTop w:val="0"/>
          <w:marBottom w:val="0"/>
          <w:divBdr>
            <w:top w:val="none" w:sz="0" w:space="0" w:color="auto"/>
            <w:left w:val="none" w:sz="0" w:space="0" w:color="auto"/>
            <w:bottom w:val="none" w:sz="0" w:space="0" w:color="auto"/>
            <w:right w:val="none" w:sz="0" w:space="0" w:color="auto"/>
          </w:divBdr>
        </w:div>
        <w:div w:id="1382510237">
          <w:marLeft w:val="0"/>
          <w:marRight w:val="0"/>
          <w:marTop w:val="0"/>
          <w:marBottom w:val="0"/>
          <w:divBdr>
            <w:top w:val="none" w:sz="0" w:space="0" w:color="auto"/>
            <w:left w:val="none" w:sz="0" w:space="0" w:color="auto"/>
            <w:bottom w:val="none" w:sz="0" w:space="0" w:color="auto"/>
            <w:right w:val="none" w:sz="0" w:space="0" w:color="auto"/>
          </w:divBdr>
        </w:div>
        <w:div w:id="1434976840">
          <w:marLeft w:val="0"/>
          <w:marRight w:val="0"/>
          <w:marTop w:val="0"/>
          <w:marBottom w:val="0"/>
          <w:divBdr>
            <w:top w:val="none" w:sz="0" w:space="0" w:color="auto"/>
            <w:left w:val="none" w:sz="0" w:space="0" w:color="auto"/>
            <w:bottom w:val="none" w:sz="0" w:space="0" w:color="auto"/>
            <w:right w:val="none" w:sz="0" w:space="0" w:color="auto"/>
          </w:divBdr>
        </w:div>
        <w:div w:id="1553075996">
          <w:marLeft w:val="0"/>
          <w:marRight w:val="0"/>
          <w:marTop w:val="0"/>
          <w:marBottom w:val="0"/>
          <w:divBdr>
            <w:top w:val="none" w:sz="0" w:space="0" w:color="auto"/>
            <w:left w:val="none" w:sz="0" w:space="0" w:color="auto"/>
            <w:bottom w:val="none" w:sz="0" w:space="0" w:color="auto"/>
            <w:right w:val="none" w:sz="0" w:space="0" w:color="auto"/>
          </w:divBdr>
        </w:div>
        <w:div w:id="1648974501">
          <w:marLeft w:val="0"/>
          <w:marRight w:val="0"/>
          <w:marTop w:val="0"/>
          <w:marBottom w:val="0"/>
          <w:divBdr>
            <w:top w:val="none" w:sz="0" w:space="0" w:color="auto"/>
            <w:left w:val="none" w:sz="0" w:space="0" w:color="auto"/>
            <w:bottom w:val="none" w:sz="0" w:space="0" w:color="auto"/>
            <w:right w:val="none" w:sz="0" w:space="0" w:color="auto"/>
          </w:divBdr>
        </w:div>
        <w:div w:id="1730105868">
          <w:marLeft w:val="0"/>
          <w:marRight w:val="0"/>
          <w:marTop w:val="0"/>
          <w:marBottom w:val="0"/>
          <w:divBdr>
            <w:top w:val="none" w:sz="0" w:space="0" w:color="auto"/>
            <w:left w:val="none" w:sz="0" w:space="0" w:color="auto"/>
            <w:bottom w:val="none" w:sz="0" w:space="0" w:color="auto"/>
            <w:right w:val="none" w:sz="0" w:space="0" w:color="auto"/>
          </w:divBdr>
        </w:div>
        <w:div w:id="1841889847">
          <w:marLeft w:val="0"/>
          <w:marRight w:val="0"/>
          <w:marTop w:val="0"/>
          <w:marBottom w:val="0"/>
          <w:divBdr>
            <w:top w:val="none" w:sz="0" w:space="0" w:color="auto"/>
            <w:left w:val="none" w:sz="0" w:space="0" w:color="auto"/>
            <w:bottom w:val="none" w:sz="0" w:space="0" w:color="auto"/>
            <w:right w:val="none" w:sz="0" w:space="0" w:color="auto"/>
          </w:divBdr>
        </w:div>
        <w:div w:id="1859077648">
          <w:marLeft w:val="0"/>
          <w:marRight w:val="0"/>
          <w:marTop w:val="0"/>
          <w:marBottom w:val="0"/>
          <w:divBdr>
            <w:top w:val="none" w:sz="0" w:space="0" w:color="auto"/>
            <w:left w:val="none" w:sz="0" w:space="0" w:color="auto"/>
            <w:bottom w:val="none" w:sz="0" w:space="0" w:color="auto"/>
            <w:right w:val="none" w:sz="0" w:space="0" w:color="auto"/>
          </w:divBdr>
        </w:div>
        <w:div w:id="1898197641">
          <w:marLeft w:val="0"/>
          <w:marRight w:val="0"/>
          <w:marTop w:val="0"/>
          <w:marBottom w:val="0"/>
          <w:divBdr>
            <w:top w:val="none" w:sz="0" w:space="0" w:color="auto"/>
            <w:left w:val="none" w:sz="0" w:space="0" w:color="auto"/>
            <w:bottom w:val="none" w:sz="0" w:space="0" w:color="auto"/>
            <w:right w:val="none" w:sz="0" w:space="0" w:color="auto"/>
          </w:divBdr>
        </w:div>
        <w:div w:id="1914897918">
          <w:marLeft w:val="0"/>
          <w:marRight w:val="0"/>
          <w:marTop w:val="0"/>
          <w:marBottom w:val="0"/>
          <w:divBdr>
            <w:top w:val="none" w:sz="0" w:space="0" w:color="auto"/>
            <w:left w:val="none" w:sz="0" w:space="0" w:color="auto"/>
            <w:bottom w:val="none" w:sz="0" w:space="0" w:color="auto"/>
            <w:right w:val="none" w:sz="0" w:space="0" w:color="auto"/>
          </w:divBdr>
        </w:div>
        <w:div w:id="1924531418">
          <w:marLeft w:val="0"/>
          <w:marRight w:val="0"/>
          <w:marTop w:val="0"/>
          <w:marBottom w:val="0"/>
          <w:divBdr>
            <w:top w:val="none" w:sz="0" w:space="0" w:color="auto"/>
            <w:left w:val="none" w:sz="0" w:space="0" w:color="auto"/>
            <w:bottom w:val="none" w:sz="0" w:space="0" w:color="auto"/>
            <w:right w:val="none" w:sz="0" w:space="0" w:color="auto"/>
          </w:divBdr>
        </w:div>
        <w:div w:id="1988125815">
          <w:marLeft w:val="0"/>
          <w:marRight w:val="0"/>
          <w:marTop w:val="0"/>
          <w:marBottom w:val="0"/>
          <w:divBdr>
            <w:top w:val="none" w:sz="0" w:space="0" w:color="auto"/>
            <w:left w:val="none" w:sz="0" w:space="0" w:color="auto"/>
            <w:bottom w:val="none" w:sz="0" w:space="0" w:color="auto"/>
            <w:right w:val="none" w:sz="0" w:space="0" w:color="auto"/>
          </w:divBdr>
        </w:div>
        <w:div w:id="2079130565">
          <w:marLeft w:val="0"/>
          <w:marRight w:val="0"/>
          <w:marTop w:val="0"/>
          <w:marBottom w:val="0"/>
          <w:divBdr>
            <w:top w:val="none" w:sz="0" w:space="0" w:color="auto"/>
            <w:left w:val="none" w:sz="0" w:space="0" w:color="auto"/>
            <w:bottom w:val="none" w:sz="0" w:space="0" w:color="auto"/>
            <w:right w:val="none" w:sz="0" w:space="0" w:color="auto"/>
          </w:divBdr>
        </w:div>
        <w:div w:id="2084521875">
          <w:marLeft w:val="0"/>
          <w:marRight w:val="0"/>
          <w:marTop w:val="0"/>
          <w:marBottom w:val="0"/>
          <w:divBdr>
            <w:top w:val="none" w:sz="0" w:space="0" w:color="auto"/>
            <w:left w:val="none" w:sz="0" w:space="0" w:color="auto"/>
            <w:bottom w:val="none" w:sz="0" w:space="0" w:color="auto"/>
            <w:right w:val="none" w:sz="0" w:space="0" w:color="auto"/>
          </w:divBdr>
        </w:div>
        <w:div w:id="2104766087">
          <w:marLeft w:val="0"/>
          <w:marRight w:val="0"/>
          <w:marTop w:val="0"/>
          <w:marBottom w:val="0"/>
          <w:divBdr>
            <w:top w:val="none" w:sz="0" w:space="0" w:color="auto"/>
            <w:left w:val="none" w:sz="0" w:space="0" w:color="auto"/>
            <w:bottom w:val="none" w:sz="0" w:space="0" w:color="auto"/>
            <w:right w:val="none" w:sz="0" w:space="0" w:color="auto"/>
          </w:divBdr>
        </w:div>
        <w:div w:id="2105875066">
          <w:marLeft w:val="0"/>
          <w:marRight w:val="0"/>
          <w:marTop w:val="0"/>
          <w:marBottom w:val="0"/>
          <w:divBdr>
            <w:top w:val="none" w:sz="0" w:space="0" w:color="auto"/>
            <w:left w:val="none" w:sz="0" w:space="0" w:color="auto"/>
            <w:bottom w:val="none" w:sz="0" w:space="0" w:color="auto"/>
            <w:right w:val="none" w:sz="0" w:space="0" w:color="auto"/>
          </w:divBdr>
        </w:div>
      </w:divsChild>
    </w:div>
    <w:div w:id="1581912751">
      <w:bodyDiv w:val="1"/>
      <w:marLeft w:val="0"/>
      <w:marRight w:val="0"/>
      <w:marTop w:val="0"/>
      <w:marBottom w:val="0"/>
      <w:divBdr>
        <w:top w:val="none" w:sz="0" w:space="0" w:color="auto"/>
        <w:left w:val="none" w:sz="0" w:space="0" w:color="auto"/>
        <w:bottom w:val="none" w:sz="0" w:space="0" w:color="auto"/>
        <w:right w:val="none" w:sz="0" w:space="0" w:color="auto"/>
      </w:divBdr>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9523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oledo.edu" TargetMode="External"/><Relationship Id="rId18" Type="http://schemas.openxmlformats.org/officeDocument/2006/relationships/hyperlink" Target="http://www.cswe.org" TargetMode="External"/><Relationship Id="rId26" Type="http://schemas.openxmlformats.org/officeDocument/2006/relationships/customXml" Target="ink/ink5.xml"/><Relationship Id="rId39" Type="http://schemas.openxmlformats.org/officeDocument/2006/relationships/hyperlink" Target="mailto:william.weaver@utoledo.edu" TargetMode="External"/><Relationship Id="R85117e0cd1ba48b6"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customXml" Target="ink/ink1.xml"/><Relationship Id="rId34" Type="http://schemas.openxmlformats.org/officeDocument/2006/relationships/hyperlink" Target="https://www.utoledo.edu/title-ix/" TargetMode="External"/><Relationship Id="rId42" Type="http://schemas.openxmlformats.org/officeDocument/2006/relationships/footer" Target="footer2.xml"/><Relationship Id="rId47"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william.weaver@utoledo.edu" TargetMode="External"/><Relationship Id="rId17" Type="http://schemas.openxmlformats.org/officeDocument/2006/relationships/hyperlink" Target="http://www.naswoh.org" TargetMode="External"/><Relationship Id="rId25" Type="http://schemas.openxmlformats.org/officeDocument/2006/relationships/customXml" Target="ink/ink4.xml"/><Relationship Id="rId33" Type="http://schemas.openxmlformats.org/officeDocument/2006/relationships/hyperlink" Target="https://www.utoledo.edu/title-ix/" TargetMode="External"/><Relationship Id="rId38" Type="http://schemas.openxmlformats.org/officeDocument/2006/relationships/hyperlink" Target="http://www.utoledo.edu/hhs/socialwork/undergrad_program.html"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ocialworkers.org/About/Ethics/Code-of-Ethics/Code-of-Ethics-English.aspx" TargetMode="External"/><Relationship Id="rId20" Type="http://schemas.openxmlformats.org/officeDocument/2006/relationships/hyperlink" Target="http://www.cswe.org" TargetMode="External"/><Relationship Id="rId29" Type="http://schemas.openxmlformats.org/officeDocument/2006/relationships/hyperlink" Target="http://www.cswmft.ohio.gov/" TargetMode="External"/><Relationship Id="rId41" Type="http://schemas.openxmlformats.org/officeDocument/2006/relationships/hyperlink" Target="mailto:william.weaver@utole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ink/ink3.xml"/><Relationship Id="rId32" Type="http://schemas.openxmlformats.org/officeDocument/2006/relationships/hyperlink" Target="https://www.utoledo.edu/depts/hr/benefits/student/" TargetMode="External"/><Relationship Id="rId37" Type="http://schemas.openxmlformats.org/officeDocument/2006/relationships/hyperlink" Target="mailto:william.weaver@utoledo.edu" TargetMode="External"/><Relationship Id="rId40" Type="http://schemas.openxmlformats.org/officeDocument/2006/relationships/hyperlink" Target="mailto:william.weaver@utoledo.edu" TargetMode="External"/><Relationship Id="rId45" Type="http://schemas.openxmlformats.org/officeDocument/2006/relationships/hyperlink" Target="http://cswmft.ohio.gov/ethics.stm" TargetMode="External"/><Relationship Id="rId5" Type="http://schemas.openxmlformats.org/officeDocument/2006/relationships/numbering" Target="numbering.xml"/><Relationship Id="rId15" Type="http://schemas.openxmlformats.org/officeDocument/2006/relationships/hyperlink" Target="http://www.naswdc.org" TargetMode="External"/><Relationship Id="rId23" Type="http://schemas.openxmlformats.org/officeDocument/2006/relationships/customXml" Target="ink/ink2.xml"/><Relationship Id="rId28" Type="http://schemas.openxmlformats.org/officeDocument/2006/relationships/image" Target="media/image3.png"/><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swmft.ohio.gov/" TargetMode="External"/><Relationship Id="rId31" Type="http://schemas.openxmlformats.org/officeDocument/2006/relationships/hyperlink" Target="http://www.utoledo.edu/hhs/socialwork/undergrad_program.html"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oledo.edu/hhs/socialwork/" TargetMode="External"/><Relationship Id="rId22" Type="http://schemas.openxmlformats.org/officeDocument/2006/relationships/image" Target="media/image2.png"/><Relationship Id="rId27" Type="http://schemas.openxmlformats.org/officeDocument/2006/relationships/customXml" Target="ink/ink6.xml"/><Relationship Id="rId30" Type="http://schemas.openxmlformats.org/officeDocument/2006/relationships/hyperlink" Target="https://www.utoledo.edu/hhs/socialwork/undergrad_program.html" TargetMode="External"/><Relationship Id="rId35" Type="http://schemas.openxmlformats.org/officeDocument/2006/relationships/hyperlink" Target="https://www.utoledo.edu/title-ix/discrimination-resources.html" TargetMode="External"/><Relationship Id="rId43" Type="http://schemas.openxmlformats.org/officeDocument/2006/relationships/footer" Target="footer3.xml"/><Relationship Id="rId48" Type="http://schemas.openxmlformats.org/officeDocument/2006/relationships/fontTable" Target="fontTable.xml"/><Relationship Id="rId8"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37.64706" units="1/cm"/>
          <inkml:channelProperty channel="Y" name="resolution" value="37.63066" units="1/cm"/>
          <inkml:channelProperty channel="T" name="resolution" value="1" units="1/dev"/>
        </inkml:channelProperties>
      </inkml:inkSource>
      <inkml:timestamp xml:id="ts0" timeString="2017-09-27T14:00:27.44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37.64706" units="1/cm"/>
          <inkml:channelProperty channel="Y" name="resolution" value="37.63066" units="1/cm"/>
          <inkml:channelProperty channel="T" name="resolution" value="1" units="1/dev"/>
        </inkml:channelProperties>
      </inkml:inkSource>
      <inkml:timestamp xml:id="ts0" timeString="2017-09-27T14:00:27.20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37.64706" units="1/cm"/>
          <inkml:channelProperty channel="Y" name="resolution" value="37.63066" units="1/cm"/>
          <inkml:channelProperty channel="T" name="resolution" value="1" units="1/dev"/>
        </inkml:channelProperties>
      </inkml:inkSource>
      <inkml:timestamp xml:id="ts0" timeString="2017-09-27T14:00:10.85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37.64706" units="1/cm"/>
          <inkml:channelProperty channel="Y" name="resolution" value="37.63066" units="1/cm"/>
          <inkml:channelProperty channel="T" name="resolution" value="1" units="1/dev"/>
        </inkml:channelProperties>
      </inkml:inkSource>
      <inkml:timestamp xml:id="ts0" timeString="2017-09-27T14:00:10.55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37.64706" units="1/cm"/>
          <inkml:channelProperty channel="Y" name="resolution" value="37.63066" units="1/cm"/>
          <inkml:channelProperty channel="T" name="resolution" value="1" units="1/dev"/>
        </inkml:channelProperties>
      </inkml:inkSource>
      <inkml:timestamp xml:id="ts0" timeString="2017-09-27T14:00:09.75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7-09-29T17:23:33.85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FA60683BEC2478439232BEFC2B7FF" ma:contentTypeVersion="13" ma:contentTypeDescription="Create a new document." ma:contentTypeScope="" ma:versionID="e57f431e1bab1a02ccb6d62f6d625fce">
  <xsd:schema xmlns:xsd="http://www.w3.org/2001/XMLSchema" xmlns:xs="http://www.w3.org/2001/XMLSchema" xmlns:p="http://schemas.microsoft.com/office/2006/metadata/properties" xmlns:ns3="aa2d7adb-2c0e-4e23-aa07-8611b6928f26" xmlns:ns4="dcc338c0-f4fb-49dc-8435-b4d113f2e1c4" targetNamespace="http://schemas.microsoft.com/office/2006/metadata/properties" ma:root="true" ma:fieldsID="d6c498f4648b8b6bf423d6d142d29479" ns3:_="" ns4:_="">
    <xsd:import namespace="aa2d7adb-2c0e-4e23-aa07-8611b6928f26"/>
    <xsd:import namespace="dcc338c0-f4fb-49dc-8435-b4d113f2e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d7adb-2c0e-4e23-aa07-8611b692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338c0-f4fb-49dc-8435-b4d113f2e1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56B50-765F-4AC2-953B-6D46F719F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B1AB87-B4CB-4071-A0F4-C30B4B69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d7adb-2c0e-4e23-aa07-8611b6928f26"/>
    <ds:schemaRef ds:uri="dcc338c0-f4fb-49dc-8435-b4d113f2e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3A04F-B000-4E44-9E23-0CFAC27F14AD}">
  <ds:schemaRefs>
    <ds:schemaRef ds:uri="http://schemas.openxmlformats.org/officeDocument/2006/bibliography"/>
  </ds:schemaRefs>
</ds:datastoreItem>
</file>

<file path=customXml/itemProps4.xml><?xml version="1.0" encoding="utf-8"?>
<ds:datastoreItem xmlns:ds="http://schemas.openxmlformats.org/officeDocument/2006/customXml" ds:itemID="{8616F7AA-6357-4D6E-941B-5795BEDDA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24143</Words>
  <Characters>137617</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The University of Toledo</vt:lpstr>
    </vt:vector>
  </TitlesOfParts>
  <Company/>
  <LinksUpToDate>false</LinksUpToDate>
  <CharactersWithSpaces>161438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subject/>
  <dc:creator>Default</dc:creator>
  <cp:keywords/>
  <cp:lastModifiedBy>Bill Weaver</cp:lastModifiedBy>
  <cp:revision>3</cp:revision>
  <cp:lastPrinted>2018-02-28T18:25:00Z</cp:lastPrinted>
  <dcterms:created xsi:type="dcterms:W3CDTF">2021-12-30T20:49:00Z</dcterms:created>
  <dcterms:modified xsi:type="dcterms:W3CDTF">2022-02-12T22:13:00Z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0x01010010AFA60683BEC2478439232BEFC2B7FF</vt:lpwstr>
  </property>
</Properties>
</file>