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7613" w:rsidRPr="004A5189" w:rsidRDefault="00B67613" w:rsidP="00B67613">
      <w:pPr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4A5189">
        <w:rPr>
          <w:rFonts w:ascii="Verdana" w:hAnsi="Verdana"/>
          <w:b/>
          <w:bCs/>
          <w:sz w:val="18"/>
          <w:szCs w:val="18"/>
        </w:rPr>
        <w:t>Calendar of Events</w:t>
      </w:r>
    </w:p>
    <w:p w:rsidR="004A5189" w:rsidRDefault="00CC352F" w:rsidP="004A5189">
      <w:pPr>
        <w:jc w:val="center"/>
        <w:rPr>
          <w:rFonts w:ascii="Verdana" w:hAnsi="Verdana"/>
          <w:b/>
          <w:bCs/>
          <w:sz w:val="18"/>
          <w:szCs w:val="18"/>
        </w:rPr>
      </w:pPr>
      <w:hyperlink r:id="rId8" w:history="1">
        <w:r w:rsidR="00B67613" w:rsidRPr="004A5189">
          <w:rPr>
            <w:rStyle w:val="Hyperlink"/>
            <w:rFonts w:ascii="Verdana" w:hAnsi="Verdana"/>
            <w:b/>
            <w:bCs/>
            <w:sz w:val="18"/>
            <w:szCs w:val="18"/>
          </w:rPr>
          <w:t>MAP TO UT CAMPUS</w:t>
        </w:r>
      </w:hyperlink>
    </w:p>
    <w:p w:rsidR="004A5189" w:rsidRDefault="004A5189" w:rsidP="0093161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93161B" w:rsidRDefault="0093161B" w:rsidP="0093161B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SPRING 2014 (STARTING LATE FEBRUARY)</w:t>
      </w:r>
    </w:p>
    <w:p w:rsidR="004A5189" w:rsidRPr="004A5189" w:rsidRDefault="004A5189" w:rsidP="0093161B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rPr>
          <w:rFonts w:ascii="Verdana" w:hAnsi="Verdana"/>
          <w:bCs/>
          <w:sz w:val="18"/>
          <w:szCs w:val="18"/>
        </w:rPr>
      </w:pPr>
      <w:r w:rsidRPr="004A5189">
        <w:rPr>
          <w:rFonts w:ascii="Verdana" w:hAnsi="Verdana"/>
          <w:bCs/>
          <w:sz w:val="18"/>
          <w:szCs w:val="18"/>
        </w:rPr>
        <w:t>Wednesday, February 26, 2014 2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rPr>
          <w:rFonts w:ascii="Verdana" w:hAnsi="Verdana"/>
          <w:bCs/>
          <w:sz w:val="18"/>
          <w:szCs w:val="18"/>
        </w:rPr>
      </w:pPr>
      <w:hyperlink r:id="rId9" w:history="1">
        <w:r w:rsidR="004A5189" w:rsidRPr="004A5189">
          <w:rPr>
            <w:rStyle w:val="Hyperlink"/>
            <w:rFonts w:ascii="Verdana" w:hAnsi="Verdana"/>
            <w:bCs/>
            <w:sz w:val="18"/>
            <w:szCs w:val="18"/>
          </w:rPr>
          <w:t>Olivia Banner</w:t>
        </w:r>
      </w:hyperlink>
      <w:r w:rsidR="004A5189" w:rsidRPr="004A5189">
        <w:rPr>
          <w:rFonts w:ascii="Verdana" w:hAnsi="Verdana"/>
          <w:bCs/>
          <w:sz w:val="18"/>
          <w:szCs w:val="18"/>
        </w:rPr>
        <w:t> of Rice University will present "Beyond Universal Design: Critical Disability Design for Digital Health Futures." University Hall 4180.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rPr>
          <w:rFonts w:ascii="Verdana" w:hAnsi="Verdana"/>
          <w:bCs/>
          <w:sz w:val="18"/>
          <w:szCs w:val="18"/>
        </w:rPr>
      </w:pPr>
      <w:r w:rsidRPr="004A5189">
        <w:rPr>
          <w:rFonts w:ascii="Verdana" w:hAnsi="Verdana"/>
          <w:bCs/>
          <w:sz w:val="18"/>
          <w:szCs w:val="18"/>
        </w:rPr>
        <w:t>Wednesday, February 26, 2014 5:30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rPr>
          <w:rFonts w:ascii="Verdana" w:hAnsi="Verdana"/>
          <w:bCs/>
          <w:sz w:val="18"/>
          <w:szCs w:val="18"/>
        </w:rPr>
      </w:pPr>
      <w:r w:rsidRPr="004A5189">
        <w:rPr>
          <w:rFonts w:ascii="Verdana" w:hAnsi="Verdana"/>
          <w:bCs/>
          <w:sz w:val="18"/>
          <w:szCs w:val="18"/>
        </w:rPr>
        <w:t>5:30-6 PM Wine &amp; Cheese Reception, Libbey Hall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rPr>
          <w:rFonts w:ascii="Verdana" w:hAnsi="Verdana"/>
          <w:bCs/>
          <w:sz w:val="18"/>
          <w:szCs w:val="18"/>
        </w:rPr>
      </w:pPr>
      <w:r w:rsidRPr="004A5189">
        <w:rPr>
          <w:rFonts w:ascii="Verdana" w:hAnsi="Verdana"/>
          <w:bCs/>
          <w:sz w:val="18"/>
          <w:szCs w:val="18"/>
        </w:rPr>
        <w:t>6 PM Conversation with Dr. Carmen Phelps and Professor Charlene Gilbert on “Twelve Years a Slave:  Reading Black Women in Fiction and Film.” Sponsored by </w:t>
      </w:r>
      <w:hyperlink r:id="rId10" w:history="1">
        <w:r w:rsidRPr="004A5189">
          <w:rPr>
            <w:rStyle w:val="Hyperlink"/>
            <w:rFonts w:ascii="Verdana" w:hAnsi="Verdana"/>
            <w:bCs/>
            <w:sz w:val="18"/>
            <w:szCs w:val="18"/>
          </w:rPr>
          <w:t>Women’s and Gender Studies</w:t>
        </w:r>
      </w:hyperlink>
      <w:r w:rsidRPr="004A5189">
        <w:rPr>
          <w:rFonts w:ascii="Verdana" w:hAnsi="Verdana"/>
          <w:bCs/>
          <w:sz w:val="18"/>
          <w:szCs w:val="18"/>
        </w:rPr>
        <w:t>. Libbey Hall.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March 5, 2014 4:30-5:30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11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Q&amp;A</w:t>
        </w:r>
      </w:hyperlink>
      <w:r w:rsidR="004A5189"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4A5189" w:rsidRPr="004A5189">
        <w:rPr>
          <w:rFonts w:ascii="Verdana" w:hAnsi="Verdana"/>
          <w:color w:val="333333"/>
          <w:sz w:val="18"/>
          <w:szCs w:val="18"/>
        </w:rPr>
        <w:t>with author</w:t>
      </w:r>
      <w:r w:rsidR="004A5189"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12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Zadie Smith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Student Union 2592.  Reservations needed, email</w:t>
      </w:r>
      <w:r w:rsidR="004A5189"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13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englishdept@utoledo.edu</w:t>
        </w:r>
      </w:hyperlink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Monday, March 10, 2014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3:30-5 PM Rosalinda Santiz-Diaz, President of the Center for Women's Training and Development at the NGO K'inal Antzetik, Chiapas, Mexico, "</w:t>
      </w:r>
      <w:hyperlink r:id="rId14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Walking in Women's Land: Indigenous Women's Rights in Chiapas Mexico</w:t>
        </w:r>
      </w:hyperlink>
      <w:r w:rsidRPr="004A5189">
        <w:rPr>
          <w:rFonts w:ascii="Verdana" w:hAnsi="Verdana"/>
          <w:color w:val="333333"/>
          <w:sz w:val="18"/>
          <w:szCs w:val="18"/>
        </w:rPr>
        <w:t>," Sponsored by the Department of Women's and Gender Studies. Student Union 2592.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5-6:00 PM Reception and Market (following the program). Student Union 2592.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March 13, 2014 4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Julie Kaplow, Assistant Professor, Department of Psychiatry, University of Michigan, “</w:t>
      </w:r>
      <w:hyperlink r:id="rId15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Toward an Understanding of Maladaptive Grief in Childhood: A Multidimensional, Theory-Driven Approach</w:t>
        </w:r>
      </w:hyperlink>
      <w:r w:rsidRPr="004A5189">
        <w:rPr>
          <w:rFonts w:ascii="Verdana" w:hAnsi="Verdana"/>
          <w:color w:val="333333"/>
          <w:sz w:val="18"/>
          <w:szCs w:val="18"/>
        </w:rPr>
        <w:t>,” by the Psychology Department colloquium series. Student Union 2584.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Friday, March 14, 2014 7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16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Andrew Mattison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 “</w:t>
      </w:r>
      <w:hyperlink r:id="rId17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Musical Meaning: Questions and Controversies: a Talk and Performance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.” Center for Performing Arts.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Tuesday, March 18, 2014 3:30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18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Tim Messer-Kruse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Professor, Department of Ethnic Studies, “</w:t>
      </w:r>
      <w:hyperlink r:id="rId19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Tycoons, Scorchers, and Outlaws: The Class War That Shaped American Auto Racing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," A History Department Talk: “New Scholarship in American History.” History Department Library. University Hall 5260.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 March 19, 2014 5 PM (Reception follows)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Alvin Plantinga, Ph.D., Professor Emeritus of Philosophy, University of Notre Dame, Chair in Christian Philosophy, Calvin College. “</w:t>
      </w:r>
      <w:hyperlink r:id="rId20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Where the Conflict Really Lies: Science, Religion and Naturalism</w:t>
        </w:r>
      </w:hyperlink>
      <w:r w:rsidRPr="004A5189">
        <w:rPr>
          <w:rFonts w:ascii="Verdana" w:hAnsi="Verdana"/>
          <w:color w:val="333333"/>
          <w:sz w:val="18"/>
          <w:szCs w:val="18"/>
        </w:rPr>
        <w:t>.” Libbey Hall. 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March 20, 2014 12:30-1:30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Charlene Gilbert, Professor and Chair of Women &amp; Gender Studies “</w:t>
      </w:r>
      <w:hyperlink r:id="rId21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Through a Glass Darkly: 3 Short Experiential Films</w:t>
        </w:r>
      </w:hyperlink>
      <w:r w:rsidRPr="004A5189">
        <w:rPr>
          <w:rFonts w:ascii="Verdana" w:hAnsi="Verdana"/>
          <w:color w:val="333333"/>
          <w:sz w:val="18"/>
          <w:szCs w:val="18"/>
        </w:rPr>
        <w:t>.” Part of The Sojourner's Truth - Africana Studies Brown Bag Lecture Series, Student Union 3016.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Friday, March 21, 2014 2:30-3:30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Adam DeMars,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22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Richland County IT/GIS</w:t>
        </w:r>
      </w:hyperlink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4A5189">
        <w:rPr>
          <w:rFonts w:ascii="Verdana" w:hAnsi="Verdana"/>
          <w:color w:val="333333"/>
          <w:sz w:val="18"/>
          <w:szCs w:val="18"/>
        </w:rPr>
        <w:t>(South Carolina). Part of the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23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Geography &amp; Planning Colloquium Series</w:t>
        </w:r>
      </w:hyperlink>
      <w:r w:rsidRPr="004A5189">
        <w:rPr>
          <w:rFonts w:ascii="Verdana" w:hAnsi="Verdana"/>
          <w:color w:val="333333"/>
          <w:sz w:val="18"/>
          <w:szCs w:val="18"/>
        </w:rPr>
        <w:t>. Snyder Memorial 3066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Tuesday, March, 25 2014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6 PM Reception (RSVP by March 24, 2014; 419-530-2233)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7 PM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24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Dr. Khalil Gibran Muhammad</w:t>
        </w:r>
      </w:hyperlink>
      <w:r w:rsidRPr="004A5189">
        <w:rPr>
          <w:rFonts w:ascii="Verdana" w:hAnsi="Verdana"/>
          <w:color w:val="333333"/>
          <w:sz w:val="18"/>
          <w:szCs w:val="18"/>
        </w:rPr>
        <w:t>, Director of the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25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Schomburg Center for Research in Black Culture</w:t>
        </w:r>
      </w:hyperlink>
      <w:r w:rsidRPr="004A5189">
        <w:rPr>
          <w:rFonts w:ascii="Verdana" w:hAnsi="Verdana"/>
          <w:color w:val="333333"/>
          <w:sz w:val="18"/>
          <w:szCs w:val="18"/>
        </w:rPr>
        <w:t>, Sponsored by the School of Interdisciplinary Studies. UT Law School, Mcquade Law Auditorium.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March 26, 2014, 12:30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26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Mariana Dantas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Professor, Ohio University, “</w:t>
      </w:r>
      <w:hyperlink r:id="rId27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Black Market Women and the Making of Colonial Society in Minas Gerais, Brazil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,” A History Department Talk: “New Scholarship in World History.” Sponsored by History Department, Women’s and Gender Studies, and Africana Studies. History Department Library, University Hall 5260.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March 26, 2014, 1-2:00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Neil Hetrick, Student presentation (Faculty mentor: Friederike Emonds, Associate Professor of German), “</w:t>
      </w:r>
      <w:hyperlink r:id="rId28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A Cross-Cultural Study of Foreign Language Curricula: The USA and Germany</w:t>
        </w:r>
      </w:hyperlink>
      <w:r w:rsidRPr="004A5189">
        <w:rPr>
          <w:rFonts w:ascii="Verdana" w:hAnsi="Verdana"/>
          <w:color w:val="333333"/>
          <w:sz w:val="18"/>
          <w:szCs w:val="18"/>
        </w:rPr>
        <w:t>.” Sponsored by the Department of Foreign Languages. Field House 2420. 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lastRenderedPageBreak/>
        <w:t>Wednesday, March 26, 2014, 6-7:30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Reading by novelist </w:t>
      </w:r>
      <w:hyperlink r:id="rId29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Lawrence Coates</w:t>
        </w:r>
      </w:hyperlink>
      <w:r w:rsidRPr="004A5189">
        <w:rPr>
          <w:rFonts w:ascii="Verdana" w:hAnsi="Verdana"/>
          <w:color w:val="333333"/>
          <w:sz w:val="18"/>
          <w:szCs w:val="18"/>
        </w:rPr>
        <w:t>,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30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See UT News Story</w:t>
        </w:r>
      </w:hyperlink>
      <w:r w:rsidRPr="004A5189">
        <w:rPr>
          <w:rFonts w:ascii="Verdana" w:hAnsi="Verdana"/>
          <w:color w:val="333333"/>
          <w:sz w:val="18"/>
          <w:szCs w:val="18"/>
        </w:rPr>
        <w:t>. Libbey Hall.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March 26, 2014 7 PM (Reception follows)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Ovamir Anjum, Ph.D., Imam Khattab Chair of Islamic Studies,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4A5189">
        <w:rPr>
          <w:rFonts w:ascii="Verdana" w:hAnsi="Verdana"/>
          <w:color w:val="333333"/>
          <w:sz w:val="18"/>
          <w:szCs w:val="18"/>
        </w:rPr>
        <w:t>"</w:t>
      </w:r>
      <w:hyperlink r:id="rId31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Planting Trees the Day Before Doomsday: Islamic Reflections on Tomorrow's Ethics.</w:t>
        </w:r>
      </w:hyperlink>
      <w:r w:rsidRPr="004A5189">
        <w:rPr>
          <w:rFonts w:ascii="Verdana" w:hAnsi="Verdana"/>
          <w:color w:val="333333"/>
          <w:sz w:val="18"/>
          <w:szCs w:val="18"/>
        </w:rPr>
        <w:t>" </w:t>
      </w:r>
      <w:hyperlink r:id="rId32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See UT News Story</w:t>
        </w:r>
      </w:hyperlink>
      <w:r w:rsidRPr="004A5189">
        <w:rPr>
          <w:rFonts w:ascii="Verdana" w:hAnsi="Verdana"/>
          <w:color w:val="333333"/>
          <w:sz w:val="18"/>
          <w:szCs w:val="18"/>
        </w:rPr>
        <w:t>.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Pr="004A5189">
        <w:rPr>
          <w:rFonts w:ascii="Verdana" w:hAnsi="Verdana"/>
          <w:color w:val="333333"/>
          <w:sz w:val="18"/>
          <w:szCs w:val="18"/>
        </w:rPr>
        <w:t>The Annual Imam Khattab Lecture in Islamic Studies. Driscoll Auditorium, Room 1019.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March, 27, 2014 5:30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5:30-6 PM Wine &amp; Cheese Reception, Libbey Hall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6 PM Jetsabe Caceres, Affiliated WGST Faculty Member and Associate Professor of Political Science and Public Administration, “</w:t>
      </w:r>
      <w:hyperlink r:id="rId33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Religion, Religiosity, and Political Interest in Latin America</w:t>
        </w:r>
      </w:hyperlink>
      <w:r w:rsidRPr="004A5189">
        <w:rPr>
          <w:rFonts w:ascii="Verdana" w:hAnsi="Verdana"/>
          <w:color w:val="333333"/>
          <w:sz w:val="18"/>
          <w:szCs w:val="18"/>
        </w:rPr>
        <w:t>,” Co-sponsored by </w:t>
      </w:r>
      <w:hyperlink r:id="rId34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Women’s and Gender Studies</w:t>
        </w:r>
      </w:hyperlink>
      <w:r w:rsidRPr="004A5189">
        <w:rPr>
          <w:rFonts w:ascii="Verdana" w:hAnsi="Verdana"/>
          <w:color w:val="333333"/>
          <w:sz w:val="18"/>
          <w:szCs w:val="18"/>
        </w:rPr>
        <w:t> and History. Libbey Hall.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Friday, March 28, 2014 5-8:00 PM (Short Talks 5:30-6:00 PM)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35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Humanities Happy Hour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 Free Snacks, Cash Bar. Open to the Public. Libbey Hall.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Parama Sarkar, Assistant Professor, English, "Identity and Performance in Indian Diasporic Cinema"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Matt Yockey, Assistant Professor, Theatre and Film,  "Let's Send Batman to Vietnam"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“A Cross-Cultural Study of Foreign Language Curricula: The USA and Germany” Student presentation by  Neil Hetrick Faculty Mentor: Dr. Friederike Emonds. Time: 12:00 - 1:00. FH 2420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Tuesday, April 1, 2014, 5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rPr>
          <w:rFonts w:ascii="Verdana" w:hAnsi="Verdana"/>
          <w:color w:val="333333"/>
          <w:sz w:val="18"/>
          <w:szCs w:val="18"/>
        </w:rPr>
      </w:pPr>
      <w:hyperlink r:id="rId36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Reading</w:t>
        </w:r>
        <w:r w:rsidR="004A5189" w:rsidRPr="004A5189">
          <w:rPr>
            <w:rStyle w:val="apple-converted-space"/>
            <w:rFonts w:ascii="Verdana" w:hAnsi="Verdana"/>
            <w:color w:val="003596"/>
            <w:sz w:val="18"/>
            <w:szCs w:val="18"/>
            <w:u w:val="single"/>
          </w:rPr>
          <w:t> 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by Playwright and Novelist</w:t>
      </w:r>
      <w:r w:rsidR="004A5189"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37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Susan Nussbaum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Author of "</w:t>
      </w:r>
      <w:hyperlink r:id="rId38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Good Kings Bad Kings: A Novel." See Book Review by the Washington Post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 Sponsored by the Disability Studies Program, School of Interdisciplinary Studies, Department of Women's and Gender Studies, and the Humanities Institute. Center for the Performing Arts 1017.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April 2, 2014 11:30-12:30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Reception for Students Interested in </w:t>
      </w:r>
      <w:hyperlink r:id="rId39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Foreign Language Study</w:t>
        </w:r>
      </w:hyperlink>
      <w:r w:rsidRPr="004A5189">
        <w:rPr>
          <w:rFonts w:ascii="Verdana" w:hAnsi="Verdana"/>
          <w:color w:val="333333"/>
          <w:sz w:val="18"/>
          <w:szCs w:val="18"/>
        </w:rPr>
        <w:t>. Refreshments Served. Field House, 2420.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April 2, 2014, 12:30-1:15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Oscar Lepeley, Associate Professor of Spanish, "</w:t>
      </w:r>
      <w:hyperlink r:id="rId40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Preparing and Publishing a Theatre Anthology</w:t>
        </w:r>
      </w:hyperlink>
      <w:r w:rsidRPr="004A5189">
        <w:rPr>
          <w:rFonts w:ascii="Verdana" w:hAnsi="Verdana"/>
          <w:color w:val="333333"/>
          <w:sz w:val="18"/>
          <w:szCs w:val="18"/>
        </w:rPr>
        <w:t>" Sponsored by the Department of Foreign Languages. Field House 2420.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April 2, 2014, 12:30-1:40 PM.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“</w:t>
      </w:r>
      <w:hyperlink r:id="rId41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Asian Automotive Firms: Emerging Challenges and Opportunities</w:t>
        </w:r>
      </w:hyperlink>
      <w:r w:rsidRPr="004A5189">
        <w:rPr>
          <w:rFonts w:ascii="Verdana" w:hAnsi="Verdana"/>
          <w:color w:val="333333"/>
          <w:sz w:val="18"/>
          <w:szCs w:val="18"/>
        </w:rPr>
        <w:t>.” Presenters, Dr. Paul Hong, Professor of Operations Management, and Huilan Zhang, Ph.D. student of Manufacturing and Technology Management Panelist, Dr. Yue Zhang, College of COBI, Moderator and Chair; Dr. Gene Chang, Director of the Asian Studies Institute. Sponsored by the Asian Studies Institute. Stranahan Hall North 3140.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Open to the public; Pizza and refreshment provided. For more information contact: gene.chang@utoledo.edu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3, 2014 12:30-1:30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Richard Weisfelder, Emeritus Professor, Political Science &amp; Public Administration, "Encountering Namibia," Part of </w:t>
      </w:r>
      <w:hyperlink r:id="rId42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The Sojourner's Truth - Africana Studies Brown Bag Lecture Series</w:t>
        </w:r>
      </w:hyperlink>
      <w:r w:rsidRPr="004A5189">
        <w:rPr>
          <w:rFonts w:ascii="Verdana" w:hAnsi="Verdana"/>
          <w:color w:val="333333"/>
          <w:sz w:val="18"/>
          <w:szCs w:val="18"/>
        </w:rPr>
        <w:t>, Student Union 3016.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3, 2014  3:30-4:30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43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Arjun Sabharwal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Assistant Professor of Library Administration, "The Digital Humanities: Charting New Frontiers in Historical Research." A History Department Brownbag - New Tools and Methods for Historical Study. History Department Library: University Hall 5260.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3, 2014 4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David Funder, Distinguished Professor, Department of Psychology, University of California, “</w:t>
      </w:r>
      <w:hyperlink r:id="rId44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The World at 7: Comparing Situational Experience across 18 Cultures</w:t>
        </w:r>
      </w:hyperlink>
      <w:r w:rsidRPr="004A5189">
        <w:rPr>
          <w:rFonts w:ascii="Verdana" w:hAnsi="Verdana"/>
          <w:color w:val="333333"/>
          <w:sz w:val="18"/>
          <w:szCs w:val="18"/>
        </w:rPr>
        <w:t>,” by the Psychology Department colloquium series. Snyder Memorial 2100.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3, 2014 7 PM (Reception to Follow)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45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Humanities Institute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 Lecture and Reception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46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Geoffrey Harpham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Director of the National Humanities Center, “</w:t>
      </w:r>
      <w:hyperlink r:id="rId47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Finding Ourselves: The Humanities as a Discipline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." Driscoll Center Auditorium, Reception to Follow.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A5189">
        <w:rPr>
          <w:rFonts w:ascii="Verdana" w:eastAsia="Times New Roman" w:hAnsi="Verdana" w:cs="Times New Roman"/>
          <w:color w:val="333333"/>
          <w:sz w:val="18"/>
          <w:szCs w:val="18"/>
        </w:rPr>
        <w:t>Monday, April 7, 2014  7:20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A5189">
        <w:rPr>
          <w:rFonts w:ascii="Verdana" w:eastAsia="Times New Roman" w:hAnsi="Verdana" w:cs="Times New Roman"/>
          <w:color w:val="333333"/>
          <w:sz w:val="18"/>
          <w:szCs w:val="18"/>
        </w:rPr>
        <w:t>Free Screening and Discussion, "</w:t>
      </w:r>
      <w:hyperlink r:id="rId48" w:history="1">
        <w:r w:rsidRPr="004A5189">
          <w:rPr>
            <w:rFonts w:ascii="Verdana" w:eastAsia="Times New Roman" w:hAnsi="Verdana" w:cs="Times New Roman"/>
            <w:color w:val="003596"/>
            <w:sz w:val="18"/>
            <w:szCs w:val="18"/>
            <w:u w:val="single"/>
          </w:rPr>
          <w:t>Lars and the Real Girl</w:t>
        </w:r>
      </w:hyperlink>
      <w:r w:rsidRPr="004A5189">
        <w:rPr>
          <w:rFonts w:ascii="Verdana" w:eastAsia="Times New Roman" w:hAnsi="Verdana" w:cs="Times New Roman"/>
          <w:color w:val="333333"/>
          <w:sz w:val="18"/>
          <w:szCs w:val="18"/>
        </w:rPr>
        <w:t>." </w:t>
      </w:r>
      <w:hyperlink r:id="rId49" w:history="1">
        <w:r w:rsidRPr="004A5189">
          <w:rPr>
            <w:rFonts w:ascii="Verdana" w:eastAsia="Times New Roman" w:hAnsi="Verdana" w:cs="Times New Roman"/>
            <w:color w:val="003596"/>
            <w:sz w:val="18"/>
            <w:szCs w:val="18"/>
            <w:u w:val="single"/>
          </w:rPr>
          <w:t>Read About the Movie and See the Trailer at Rotten Tomatoes</w:t>
        </w:r>
      </w:hyperlink>
      <w:r w:rsidRPr="004A5189">
        <w:rPr>
          <w:rFonts w:ascii="Verdana" w:eastAsia="Times New Roman" w:hAnsi="Verdana" w:cs="Times New Roman"/>
          <w:color w:val="333333"/>
          <w:sz w:val="18"/>
          <w:szCs w:val="18"/>
        </w:rPr>
        <w:t>. Sponsored by Disabilities Studies. Field House 2100.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lastRenderedPageBreak/>
        <w:t>Tuesday, April 8, 2014  3:30-5:00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0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Gene Allen Smith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Professor of History, Texas Christian University, Curator of History, Fort Worth Museum of Science and History, Discusses his book, "</w:t>
      </w:r>
      <w:hyperlink r:id="rId51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The Slaves' Gamble for Freedom: Choosing Sides in the War of 1812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." Field House 2420.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April 9, 2014, 3-5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2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Holi Toledo 2014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  Welcome spring and discover religious and cultural diversity with this all-campus celebration of Holi, an Indian holiday with religious roots.  Field House, field.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10, 2014 3:30-5:00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3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Tori Ball, "Lesbian Teen Fiction and Feminism" and MacKenzie Shiflett "The Disney Influence."</w:t>
        </w:r>
      </w:hyperlink>
      <w:r w:rsidR="004A5189"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4A5189" w:rsidRPr="004A5189">
        <w:rPr>
          <w:rFonts w:ascii="Verdana" w:hAnsi="Verdana"/>
          <w:color w:val="333333"/>
          <w:sz w:val="18"/>
          <w:szCs w:val="18"/>
        </w:rPr>
        <w:t>Women's and Gender Studies Department's Student Research Showcase. University Hall 4280.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10, 2014 6-8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Reading by novelist </w:t>
      </w:r>
      <w:hyperlink r:id="rId54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Chris H. Bachelder</w:t>
        </w:r>
      </w:hyperlink>
      <w:r w:rsidRPr="004A5189">
        <w:rPr>
          <w:rFonts w:ascii="Verdana" w:hAnsi="Verdana"/>
          <w:color w:val="333333"/>
          <w:sz w:val="18"/>
          <w:szCs w:val="18"/>
        </w:rPr>
        <w:t>, Libbey Hall.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10, 2014 11:30 AM -12:30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5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Institutional Launch of The Institute for the Study and Engagement of Southern Africa, a.k.a. I SEE Southern Africa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  University Hall 2370.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Tuesday, April 15, 2014 6:15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6:15 PM Pre-Talk Reception. Field House 2420 (Talk to Follow is in Field House 1250)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7 PM Scholar Dorothy Kim, Assistant Professor, Vassar College, and Fellow, U of Michigan's Frankel Center for Judaic Studies, “</w:t>
      </w:r>
      <w:hyperlink r:id="rId56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Music, Multimodal Manuscripts, and the Middle English Lyric</w:t>
        </w:r>
      </w:hyperlink>
      <w:r w:rsidRPr="004A5189">
        <w:rPr>
          <w:rFonts w:ascii="Verdana" w:hAnsi="Verdana"/>
          <w:color w:val="333333"/>
          <w:sz w:val="18"/>
          <w:szCs w:val="18"/>
        </w:rPr>
        <w:t>.” Sponsored by the English Department. Field House 1250.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Wednesday, April 16, 2014 6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Reading by Poet</w:t>
      </w:r>
      <w:r w:rsidRPr="004A5189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57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Tony Frame</w:t>
        </w:r>
      </w:hyperlink>
      <w:r w:rsidRPr="004A5189">
        <w:rPr>
          <w:rFonts w:ascii="Verdana" w:hAnsi="Verdana"/>
          <w:color w:val="333333"/>
          <w:sz w:val="18"/>
          <w:szCs w:val="18"/>
        </w:rPr>
        <w:t>, Canaday Center (Fifth Floor Carlson Library, Main Campus)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17, 2014 11:00 AM - 1 PM (Light lunch provided for students)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Style w:val="Emphasis"/>
          <w:rFonts w:ascii="Verdana" w:hAnsi="Verdana"/>
          <w:color w:val="333333"/>
          <w:sz w:val="18"/>
          <w:szCs w:val="18"/>
        </w:rPr>
        <w:t>Session 1: 11:00 AM - 12:00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Style w:val="Emphasis"/>
          <w:rFonts w:ascii="Verdana" w:hAnsi="Verdana"/>
          <w:color w:val="333333"/>
          <w:sz w:val="18"/>
          <w:szCs w:val="18"/>
        </w:rPr>
        <w:t>Session 2: 12:00-1:00 PM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8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Undergraduate Student Fulbright Orientation Sessions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, led by Dr. Friederike Emonds, Department of Foreign Languages, UT's Fulbright Program Advisor. Organized by the College of LLSS Teaching Fellows. Field House 2420.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17, 2014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11:00 AM – 12:00 PM Research Poster Session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12:00 PM – 1:00 PM Speaker: Mark A. Lumley, Professor and Director of Clinical Training, Department of Psychology, Wayne State University. "Emotional Processing Interventions for Chronic Pain."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59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21st Annual Symposium on Research in Psychiatry, Psychology &amp; Behavioral Science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. Presented by University of Toledo / Bowling Green State University/ University of Michigan – Dearborn.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17, 2014 12:30-1:30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Giselle Thompsom, Graduate Student, Sociology &amp; Anthropology. "IMF-Induced Fiscal Austerity and Education in Jamaica." Part of </w:t>
      </w:r>
      <w:hyperlink r:id="rId60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The Sojourner's Truth - Africana Studies Brown Bag Lecture Series</w:t>
        </w:r>
      </w:hyperlink>
      <w:r w:rsidRPr="004A5189">
        <w:rPr>
          <w:rFonts w:ascii="Verdana" w:hAnsi="Verdana"/>
          <w:color w:val="333333"/>
          <w:sz w:val="18"/>
          <w:szCs w:val="18"/>
        </w:rPr>
        <w:t>, Student Union 3016.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17, 2014 5:30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5:30-6 PM Wine &amp; Cheese Reception, Libbey Hall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6:00-6:45 PM Diane Britton, Professor of History, “</w:t>
      </w:r>
      <w:hyperlink r:id="rId61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Where Are the Women? Public Art and the Process of Challenging Public Historical Consciousness</w:t>
        </w:r>
      </w:hyperlink>
      <w:r w:rsidRPr="004A5189">
        <w:rPr>
          <w:rFonts w:ascii="Verdana" w:hAnsi="Verdana"/>
          <w:color w:val="333333"/>
          <w:sz w:val="18"/>
          <w:szCs w:val="18"/>
        </w:rPr>
        <w:t>,” Women’s and Gender Studies Distinguished Faculty Lecture Series (Co-Sponsored by the Department of History). Libbey Hall.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6:45 PM Farewell Reception for Dr. Britton.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Friday, April 18, 2014 2:30-3:30 PM</w:t>
      </w:r>
    </w:p>
    <w:p w:rsidR="004A5189" w:rsidRPr="004A5189" w:rsidRDefault="004A5189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Patrick L. Etchie, </w:t>
      </w:r>
      <w:hyperlink r:id="rId62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The Mannik &amp; Smith Group</w:t>
        </w:r>
      </w:hyperlink>
      <w:r w:rsidRPr="004A5189">
        <w:rPr>
          <w:rFonts w:ascii="Verdana" w:hAnsi="Verdana"/>
          <w:color w:val="333333"/>
          <w:sz w:val="18"/>
          <w:szCs w:val="18"/>
        </w:rPr>
        <w:t>. Part of the </w:t>
      </w:r>
      <w:hyperlink r:id="rId63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Geography &amp; Planning Colloquium Series</w:t>
        </w:r>
      </w:hyperlink>
      <w:r w:rsidRPr="004A5189">
        <w:rPr>
          <w:rFonts w:ascii="Verdana" w:hAnsi="Verdana"/>
          <w:color w:val="333333"/>
          <w:sz w:val="18"/>
          <w:szCs w:val="18"/>
        </w:rPr>
        <w:t>. Snyder Memorial 3066.</w:t>
      </w:r>
    </w:p>
    <w:p w:rsidR="004A5189" w:rsidRPr="004A5189" w:rsidRDefault="004A5189" w:rsidP="0093161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Thursday, April 24, 2014 5-8 PM</w:t>
      </w:r>
    </w:p>
    <w:p w:rsidR="004A5189" w:rsidRPr="004A5189" w:rsidRDefault="004A5189" w:rsidP="0093161B">
      <w:pPr>
        <w:numPr>
          <w:ilvl w:val="1"/>
          <w:numId w:val="3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5:00-8:00 PM  </w:t>
      </w:r>
      <w:hyperlink r:id="rId64" w:history="1">
        <w:r w:rsidRPr="004A5189">
          <w:rPr>
            <w:rFonts w:ascii="Verdana" w:hAnsi="Verdana"/>
            <w:color w:val="333333"/>
            <w:sz w:val="18"/>
            <w:szCs w:val="18"/>
          </w:rPr>
          <w:t>Humanities</w:t>
        </w:r>
      </w:hyperlink>
      <w:r w:rsidRPr="004A5189">
        <w:rPr>
          <w:rFonts w:ascii="Verdana" w:hAnsi="Verdana"/>
          <w:color w:val="333333"/>
          <w:sz w:val="18"/>
          <w:szCs w:val="18"/>
        </w:rPr>
        <w:t> Happy Hour. Libbey Hall</w:t>
      </w:r>
    </w:p>
    <w:p w:rsidR="004A5189" w:rsidRPr="004A5189" w:rsidRDefault="004A5189" w:rsidP="0093161B">
      <w:pPr>
        <w:numPr>
          <w:ilvl w:val="1"/>
          <w:numId w:val="3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5:30-6:00 PM  Talks by:</w:t>
      </w:r>
    </w:p>
    <w:p w:rsidR="004A5189" w:rsidRPr="004A5189" w:rsidRDefault="004A5189" w:rsidP="0093161B">
      <w:pPr>
        <w:numPr>
          <w:ilvl w:val="1"/>
          <w:numId w:val="3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Todd Michney, Department of History, "Surrogate Suburbs: Black Middle Class Aspirations at the 20th Century Urban Periphery"</w:t>
      </w:r>
    </w:p>
    <w:p w:rsidR="004A5189" w:rsidRPr="004A5189" w:rsidRDefault="004A5189" w:rsidP="0093161B">
      <w:pPr>
        <w:numPr>
          <w:ilvl w:val="1"/>
          <w:numId w:val="3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Rob Padilla, Department of History, "Agents of Change: Japan's Medical Community and the Construction of Modern Identity"</w:t>
      </w:r>
    </w:p>
    <w:p w:rsidR="004A5189" w:rsidRPr="004A5189" w:rsidRDefault="004A5189" w:rsidP="0093161B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lastRenderedPageBreak/>
        <w:t>Friday, April 25, 2014 6 PM</w:t>
      </w:r>
    </w:p>
    <w:p w:rsidR="004A5189" w:rsidRPr="004A5189" w:rsidRDefault="004A5189" w:rsidP="0093161B">
      <w:pPr>
        <w:numPr>
          <w:ilvl w:val="1"/>
          <w:numId w:val="3"/>
        </w:numPr>
        <w:shd w:val="clear" w:color="auto" w:fill="FFFFFF"/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Shapiro Gala (Celebration of Writing and Scholarships and of the English Department, generally; Alumni speakers),</w:t>
      </w:r>
      <w:r w:rsidRPr="004A5189">
        <w:rPr>
          <w:rStyle w:val="Emphasis"/>
          <w:rFonts w:ascii="Verdana" w:hAnsi="Verdana"/>
          <w:color w:val="333333"/>
          <w:sz w:val="18"/>
          <w:szCs w:val="18"/>
        </w:rPr>
        <w:t> by invitation</w:t>
      </w:r>
      <w:r w:rsidRPr="004A5189">
        <w:rPr>
          <w:rFonts w:ascii="Verdana" w:hAnsi="Verdana"/>
          <w:color w:val="333333"/>
          <w:sz w:val="18"/>
          <w:szCs w:val="18"/>
        </w:rPr>
        <w:t>. Libbey Hall.</w:t>
      </w:r>
    </w:p>
    <w:p w:rsidR="004A5189" w:rsidRPr="004A5189" w:rsidRDefault="004A5189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Saturday, April 26, 2014  12:00-8:00 P.M.</w:t>
      </w:r>
    </w:p>
    <w:p w:rsidR="004A5189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65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Toledo Sister Cities International Festival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; Come learn about cultures around the world!  Sponsored by Foreign Languages Department.  SU 2592. Contact: Mary Hoak (</w:t>
      </w:r>
      <w:hyperlink r:id="rId66" w:history="1">
        <w:r w:rsidR="004A5189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mary.hoak@utoledo.edu</w:t>
        </w:r>
      </w:hyperlink>
      <w:r w:rsidR="004A5189" w:rsidRPr="004A5189">
        <w:rPr>
          <w:rFonts w:ascii="Verdana" w:hAnsi="Verdana"/>
          <w:color w:val="333333"/>
          <w:sz w:val="18"/>
          <w:szCs w:val="18"/>
        </w:rPr>
        <w:t>)</w:t>
      </w:r>
    </w:p>
    <w:p w:rsidR="008B6A75" w:rsidRPr="004A5189" w:rsidRDefault="008B6A75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Friday, May 2, 2014  7 PM (Reception to Follow)</w:t>
      </w:r>
    </w:p>
    <w:p w:rsidR="008B6A75" w:rsidRPr="004A5189" w:rsidRDefault="008B6A75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LLSS College Honors and Awards Ceremony, Undergraduate Honors for Graduating Seniors Spring and Summer 2014 &amp; Dean's Essay Awards. Driscoll Center Auditorium.</w:t>
      </w:r>
    </w:p>
    <w:p w:rsidR="008B6A75" w:rsidRPr="004A5189" w:rsidRDefault="008B6A75" w:rsidP="0093161B">
      <w:pPr>
        <w:numPr>
          <w:ilvl w:val="0"/>
          <w:numId w:val="3"/>
        </w:numPr>
        <w:tabs>
          <w:tab w:val="num" w:pos="72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4A5189">
        <w:rPr>
          <w:rFonts w:ascii="Verdana" w:hAnsi="Verdana"/>
          <w:color w:val="333333"/>
          <w:sz w:val="18"/>
          <w:szCs w:val="18"/>
        </w:rPr>
        <w:t>Saturday, May 3, 2014 2 PM (LLSS is in the Afternoon Ceremony)</w:t>
      </w:r>
      <w:r w:rsidRPr="004A5189">
        <w:rPr>
          <w:rFonts w:ascii="Verdana" w:hAnsi="Verdana"/>
          <w:color w:val="333333"/>
          <w:sz w:val="18"/>
          <w:szCs w:val="18"/>
        </w:rPr>
        <w:br/>
      </w:r>
      <w:hyperlink r:id="rId67" w:history="1">
        <w:r w:rsidRPr="004A5189">
          <w:rPr>
            <w:rStyle w:val="Hyperlink"/>
            <w:rFonts w:ascii="Verdana" w:hAnsi="Verdana"/>
            <w:color w:val="003596"/>
            <w:sz w:val="18"/>
            <w:szCs w:val="18"/>
          </w:rPr>
          <w:t>University of Toledo's Spring 2014 Commencement Ceremony</w:t>
        </w:r>
      </w:hyperlink>
      <w:r w:rsidRPr="004A5189">
        <w:rPr>
          <w:rFonts w:ascii="Verdana" w:hAnsi="Verdana"/>
          <w:color w:val="333333"/>
          <w:sz w:val="18"/>
          <w:szCs w:val="18"/>
        </w:rPr>
        <w:t>, Afternoon Ceremony (LLSS, NMS, CoCA, and COBI). Savage Arena.</w:t>
      </w:r>
    </w:p>
    <w:p w:rsidR="008B6A75" w:rsidRPr="004A5189" w:rsidRDefault="00CC352F" w:rsidP="0093161B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68" w:history="1">
        <w:r w:rsidR="008B6A75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Directions and Parking</w:t>
        </w:r>
      </w:hyperlink>
    </w:p>
    <w:p w:rsidR="00026067" w:rsidRDefault="00CC352F" w:rsidP="00F3761E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Style w:val="Hyperlink"/>
          <w:rFonts w:ascii="Verdana" w:hAnsi="Verdana"/>
          <w:color w:val="003596"/>
          <w:sz w:val="18"/>
          <w:szCs w:val="18"/>
        </w:rPr>
      </w:pPr>
      <w:hyperlink r:id="rId69" w:history="1">
        <w:r w:rsidR="008B6A75" w:rsidRPr="004A5189">
          <w:rPr>
            <w:rStyle w:val="Hyperlink"/>
            <w:rFonts w:ascii="Verdana" w:hAnsi="Verdana"/>
            <w:color w:val="003596"/>
            <w:sz w:val="18"/>
            <w:szCs w:val="18"/>
          </w:rPr>
          <w:t>Commencement Guide</w:t>
        </w:r>
      </w:hyperlink>
    </w:p>
    <w:p w:rsidR="00026067" w:rsidRDefault="00026067">
      <w:pPr>
        <w:rPr>
          <w:rStyle w:val="Hyperlink"/>
          <w:rFonts w:ascii="Verdana" w:hAnsi="Verdana"/>
          <w:color w:val="003596"/>
          <w:sz w:val="18"/>
          <w:szCs w:val="18"/>
        </w:rPr>
      </w:pPr>
      <w:r>
        <w:rPr>
          <w:rStyle w:val="Hyperlink"/>
          <w:rFonts w:ascii="Verdana" w:hAnsi="Verdana"/>
          <w:color w:val="003596"/>
          <w:sz w:val="18"/>
          <w:szCs w:val="18"/>
        </w:rPr>
        <w:br w:type="page"/>
      </w:r>
    </w:p>
    <w:p w:rsidR="00026067" w:rsidRDefault="00026067" w:rsidP="00026067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FALL 2014</w:t>
      </w:r>
    </w:p>
    <w:p w:rsidR="00026067" w:rsidRPr="00EE1923" w:rsidRDefault="00026067" w:rsidP="00026067">
      <w:pPr>
        <w:rPr>
          <w:rFonts w:ascii="Verdana" w:hAnsi="Verdana"/>
          <w:bCs/>
          <w:sz w:val="18"/>
          <w:szCs w:val="18"/>
        </w:rPr>
      </w:pPr>
    </w:p>
    <w:p w:rsidR="00026067" w:rsidRDefault="00026067" w:rsidP="0002606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Wednesday, September 10, 2014 - DEADLINE</w:t>
      </w:r>
    </w:p>
    <w:p w:rsidR="00026067" w:rsidRDefault="00CC352F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70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Register for Clean Your Streams</w:t>
        </w:r>
      </w:hyperlink>
      <w:r w:rsidR="00026067">
        <w:rPr>
          <w:rFonts w:ascii="Verdana" w:hAnsi="Verdana"/>
          <w:color w:val="333333"/>
          <w:sz w:val="18"/>
          <w:szCs w:val="18"/>
        </w:rPr>
        <w:t> by Sept. 10th!!  </w:t>
      </w:r>
    </w:p>
    <w:p w:rsidR="00026067" w:rsidRPr="00E44E04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Style w:val="Hyperlink"/>
          <w:rFonts w:ascii="Verdana" w:hAnsi="Verdana"/>
          <w:color w:val="333333"/>
          <w:sz w:val="18"/>
          <w:szCs w:val="18"/>
          <w:u w:val="none"/>
        </w:rPr>
      </w:pPr>
      <w:r>
        <w:rPr>
          <w:rFonts w:ascii="Verdana" w:hAnsi="Verdana"/>
          <w:color w:val="333333"/>
          <w:sz w:val="18"/>
          <w:szCs w:val="18"/>
        </w:rPr>
        <w:t>For more information see </w:t>
      </w:r>
      <w:hyperlink r:id="rId71" w:history="1">
        <w:r>
          <w:rPr>
            <w:rStyle w:val="Hyperlink"/>
            <w:rFonts w:ascii="Verdana" w:hAnsi="Verdana"/>
            <w:color w:val="003596"/>
            <w:sz w:val="18"/>
            <w:szCs w:val="18"/>
          </w:rPr>
          <w:t>http://utole.do/streamrsvp</w:t>
        </w:r>
      </w:hyperlink>
      <w:r>
        <w:rPr>
          <w:rFonts w:ascii="Verdana" w:hAnsi="Verdana"/>
          <w:color w:val="333333"/>
          <w:sz w:val="18"/>
          <w:szCs w:val="18"/>
        </w:rPr>
        <w:t> or contact Dr. Patrick Lawrence, UT professor and chair of the Department of Geography and Planning, and chair of the President's Commission on the River, at </w:t>
      </w:r>
      <w:hyperlink r:id="rId72" w:history="1">
        <w:r>
          <w:rPr>
            <w:rStyle w:val="Hyperlink"/>
            <w:rFonts w:ascii="Verdana" w:hAnsi="Verdana"/>
            <w:color w:val="003596"/>
            <w:sz w:val="18"/>
            <w:szCs w:val="18"/>
          </w:rPr>
          <w:t>patrick.lawrence@utoledo.edu</w:t>
        </w:r>
      </w:hyperlink>
    </w:p>
    <w:p w:rsidR="00026067" w:rsidRDefault="00026067" w:rsidP="0002606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Monday, </w:t>
      </w:r>
      <w:r>
        <w:rPr>
          <w:rFonts w:ascii="Verdana" w:hAnsi="Verdana"/>
          <w:color w:val="333333"/>
          <w:sz w:val="18"/>
          <w:szCs w:val="18"/>
        </w:rPr>
        <w:t>September 17, 2014  12:30-1:30 PM</w:t>
      </w:r>
    </w:p>
    <w:p w:rsidR="00026067" w:rsidRPr="00E44E04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Style w:val="Hyperlink"/>
          <w:rFonts w:ascii="Verdana" w:hAnsi="Verdana"/>
          <w:color w:val="333333"/>
          <w:sz w:val="18"/>
          <w:szCs w:val="18"/>
          <w:u w:val="none"/>
        </w:rPr>
      </w:pPr>
      <w:r>
        <w:rPr>
          <w:rFonts w:ascii="Verdana" w:hAnsi="Verdana"/>
          <w:color w:val="333333"/>
          <w:sz w:val="18"/>
          <w:szCs w:val="18"/>
        </w:rPr>
        <w:t>Tiffany Fulford, Senior at the Judith Herb College of Education,</w:t>
      </w:r>
      <w:r w:rsidRPr="004A5189">
        <w:rPr>
          <w:rFonts w:ascii="Verdana" w:hAnsi="Verdana"/>
          <w:color w:val="333333"/>
          <w:sz w:val="18"/>
          <w:szCs w:val="18"/>
        </w:rPr>
        <w:t xml:space="preserve"> “</w:t>
      </w:r>
      <w:r w:rsidRPr="00E44E04">
        <w:rPr>
          <w:rFonts w:ascii="Verdana" w:hAnsi="Verdana"/>
          <w:color w:val="333333"/>
          <w:sz w:val="18"/>
          <w:szCs w:val="18"/>
        </w:rPr>
        <w:t>Study Abroad: My Southern Africa Journey</w:t>
      </w:r>
      <w:r w:rsidRPr="004A5189">
        <w:rPr>
          <w:rFonts w:ascii="Verdana" w:hAnsi="Verdana"/>
          <w:color w:val="333333"/>
          <w:sz w:val="18"/>
          <w:szCs w:val="18"/>
        </w:rPr>
        <w:t xml:space="preserve">.” Part of The Sojourner's Truth - Africana Studies Brown Bag Lecture Series, Student Union </w:t>
      </w:r>
      <w:r>
        <w:rPr>
          <w:rFonts w:ascii="Verdana" w:hAnsi="Verdana"/>
          <w:color w:val="333333"/>
          <w:sz w:val="18"/>
          <w:szCs w:val="18"/>
        </w:rPr>
        <w:t>2584</w:t>
      </w:r>
      <w:r w:rsidRPr="004A5189">
        <w:rPr>
          <w:rFonts w:ascii="Verdana" w:hAnsi="Verdana"/>
          <w:color w:val="333333"/>
          <w:sz w:val="18"/>
          <w:szCs w:val="18"/>
        </w:rPr>
        <w:t>.</w:t>
      </w:r>
    </w:p>
    <w:p w:rsidR="00026067" w:rsidRDefault="00026067" w:rsidP="0002606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Monday, September 17, 2014  5 PM</w:t>
      </w:r>
    </w:p>
    <w:p w:rsidR="00026067" w:rsidRDefault="00CC352F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73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Book Launch and Panel Discussion</w:t>
        </w:r>
      </w:hyperlink>
      <w:r w:rsidR="00026067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026067">
        <w:rPr>
          <w:rFonts w:ascii="Verdana" w:hAnsi="Verdana"/>
          <w:color w:val="333333"/>
          <w:sz w:val="18"/>
          <w:szCs w:val="18"/>
        </w:rPr>
        <w:t>with the Editors Liat Ben-Moshe, Chris Chapmen, and Allison Carey of the Book “</w:t>
      </w:r>
      <w:hyperlink r:id="rId74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Disability Incarcerated: Imprisonment and Disability in the United States and Canada</w:t>
        </w:r>
      </w:hyperlink>
      <w:r w:rsidR="00026067">
        <w:rPr>
          <w:rFonts w:ascii="Verdana" w:hAnsi="Verdana"/>
          <w:color w:val="333333"/>
          <w:sz w:val="18"/>
          <w:szCs w:val="18"/>
        </w:rPr>
        <w:t>.” Libbey Hall.</w:t>
      </w:r>
    </w:p>
    <w:p w:rsidR="00026067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See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75" w:history="1">
        <w:r>
          <w:rPr>
            <w:rStyle w:val="Hyperlink"/>
            <w:rFonts w:ascii="Verdana" w:hAnsi="Verdana"/>
            <w:color w:val="003596"/>
            <w:sz w:val="18"/>
            <w:szCs w:val="18"/>
          </w:rPr>
          <w:t>story</w:t>
        </w:r>
      </w:hyperlink>
      <w:r>
        <w:rPr>
          <w:rFonts w:ascii="Verdana" w:hAnsi="Verdana"/>
          <w:color w:val="333333"/>
          <w:sz w:val="18"/>
          <w:szCs w:val="18"/>
        </w:rPr>
        <w:t> in UT News.</w:t>
      </w:r>
    </w:p>
    <w:p w:rsidR="00026067" w:rsidRDefault="00026067" w:rsidP="0002606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Thursday, September 18, 2014 7 PM</w:t>
      </w:r>
    </w:p>
    <w:p w:rsidR="00026067" w:rsidRDefault="00CC352F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76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Michael Sandel</w:t>
        </w:r>
      </w:hyperlink>
      <w:r w:rsidR="00026067">
        <w:rPr>
          <w:rFonts w:ascii="Verdana" w:hAnsi="Verdana"/>
          <w:color w:val="333333"/>
          <w:sz w:val="18"/>
          <w:szCs w:val="18"/>
        </w:rPr>
        <w:t>, Anne T. and Robert M. Bass Professor of Government, Harvard University. “</w:t>
      </w:r>
      <w:hyperlink r:id="rId77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Doing the Right Thing in Public and Private Life</w:t>
        </w:r>
      </w:hyperlink>
      <w:r w:rsidR="00026067">
        <w:rPr>
          <w:rFonts w:ascii="Verdana" w:hAnsi="Verdana"/>
          <w:color w:val="333333"/>
          <w:sz w:val="18"/>
          <w:szCs w:val="18"/>
        </w:rPr>
        <w:t>." Part of the Edward Shapiro Distinguished Lecture Series, sponsored by the College of Languages, Literature and Social Sciences. Nitschke Auditorium. Seating is first-come, first-served.</w:t>
      </w:r>
    </w:p>
    <w:p w:rsidR="00026067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See Michael Sandel's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78" w:history="1">
        <w:r>
          <w:rPr>
            <w:rStyle w:val="Hyperlink"/>
            <w:rFonts w:ascii="Verdana" w:hAnsi="Verdana"/>
            <w:color w:val="003596"/>
            <w:sz w:val="18"/>
            <w:szCs w:val="18"/>
          </w:rPr>
          <w:t>TED talk</w:t>
        </w:r>
      </w:hyperlink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"What's the Right Thing To Do?"</w:t>
      </w:r>
    </w:p>
    <w:p w:rsidR="00026067" w:rsidRDefault="00026067" w:rsidP="00026067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Friday, September 19, 2014</w:t>
      </w:r>
    </w:p>
    <w:p w:rsidR="00026067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5:00-8:00 PM  </w:t>
      </w:r>
      <w:hyperlink r:id="rId79" w:history="1">
        <w:r>
          <w:rPr>
            <w:rStyle w:val="Emphasis"/>
            <w:rFonts w:ascii="Verdana" w:hAnsi="Verdana"/>
            <w:color w:val="003596"/>
            <w:sz w:val="18"/>
            <w:szCs w:val="18"/>
            <w:u w:val="single"/>
          </w:rPr>
          <w:t>Humanities Happy Hour: Art History</w:t>
        </w:r>
      </w:hyperlink>
      <w:r>
        <w:rPr>
          <w:rFonts w:ascii="Verdana" w:hAnsi="Verdana"/>
          <w:color w:val="333333"/>
          <w:sz w:val="18"/>
          <w:szCs w:val="18"/>
        </w:rPr>
        <w:t>. Free Food, Free Intellectual Inquiry, Cash Bar. Open to the Public. Libbey Hall.</w:t>
      </w:r>
    </w:p>
    <w:p w:rsidR="00026067" w:rsidRDefault="00026067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6:00-7:00 PM  </w:t>
      </w:r>
      <w:r>
        <w:rPr>
          <w:rStyle w:val="Emphasis"/>
          <w:rFonts w:ascii="Verdana" w:hAnsi="Verdana"/>
          <w:color w:val="333333"/>
          <w:sz w:val="18"/>
          <w:szCs w:val="18"/>
        </w:rPr>
        <w:t>Talks and Q&amp;A by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026067" w:rsidRDefault="00CC352F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80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Thor J. Mednick</w:t>
        </w:r>
      </w:hyperlink>
      <w:r w:rsidR="00026067">
        <w:rPr>
          <w:rFonts w:ascii="Verdana" w:hAnsi="Verdana"/>
          <w:color w:val="333333"/>
          <w:sz w:val="18"/>
          <w:szCs w:val="18"/>
        </w:rPr>
        <w:t>, Assistant Professor of Art History, "A New Landscape in Paint: Art and Technology in 19th-Century Denmark"</w:t>
      </w:r>
    </w:p>
    <w:p w:rsidR="00026067" w:rsidRDefault="00CC352F" w:rsidP="00026067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81" w:history="1">
        <w:r w:rsidR="00026067">
          <w:rPr>
            <w:rStyle w:val="Hyperlink"/>
            <w:rFonts w:ascii="Verdana" w:hAnsi="Verdana"/>
            <w:color w:val="003596"/>
            <w:sz w:val="18"/>
            <w:szCs w:val="18"/>
          </w:rPr>
          <w:t>Richard Putney</w:t>
        </w:r>
      </w:hyperlink>
      <w:r w:rsidR="00026067">
        <w:rPr>
          <w:rFonts w:ascii="Verdana" w:hAnsi="Verdana"/>
          <w:color w:val="333333"/>
          <w:sz w:val="18"/>
          <w:szCs w:val="18"/>
        </w:rPr>
        <w:t>, Associate Professor of Art History, "Landscape of the Dead: The Parisian Cemetery of Père Lachaise"</w:t>
      </w:r>
    </w:p>
    <w:p w:rsidR="000E42A8" w:rsidRDefault="000E42A8" w:rsidP="000E42A8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Monday, September 22, 2014 6:00-7:00 PM</w:t>
      </w:r>
    </w:p>
    <w:p w:rsidR="000E42A8" w:rsidRDefault="00CC352F" w:rsidP="000E42A8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82" w:history="1">
        <w:r w:rsidR="000E42A8">
          <w:rPr>
            <w:rStyle w:val="Hyperlink"/>
            <w:rFonts w:ascii="Verdana" w:hAnsi="Verdana"/>
            <w:color w:val="003596"/>
            <w:sz w:val="18"/>
            <w:szCs w:val="18"/>
          </w:rPr>
          <w:t>Pascal Thiriet</w:t>
        </w:r>
      </w:hyperlink>
      <w:r w:rsidR="000E42A8">
        <w:rPr>
          <w:rFonts w:ascii="Verdana" w:hAnsi="Verdana"/>
          <w:color w:val="333333"/>
          <w:sz w:val="18"/>
          <w:szCs w:val="18"/>
        </w:rPr>
        <w:t>, distinguished French author. "</w:t>
      </w:r>
      <w:hyperlink r:id="rId83" w:history="1">
        <w:r w:rsidR="000E42A8">
          <w:rPr>
            <w:rStyle w:val="Hyperlink"/>
            <w:rFonts w:ascii="Verdana" w:hAnsi="Verdana"/>
            <w:color w:val="003596"/>
            <w:sz w:val="18"/>
            <w:szCs w:val="18"/>
          </w:rPr>
          <w:t>Evening with the Author</w:t>
        </w:r>
      </w:hyperlink>
      <w:r w:rsidR="000E42A8">
        <w:rPr>
          <w:rFonts w:ascii="Verdana" w:hAnsi="Verdana"/>
          <w:color w:val="333333"/>
          <w:sz w:val="18"/>
          <w:szCs w:val="18"/>
        </w:rPr>
        <w:t>."</w:t>
      </w:r>
      <w:r w:rsidR="000E42A8"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 w:rsidR="000E42A8">
        <w:rPr>
          <w:rFonts w:ascii="Verdana" w:hAnsi="Verdana"/>
          <w:color w:val="333333"/>
          <w:sz w:val="18"/>
          <w:szCs w:val="18"/>
        </w:rPr>
        <w:t>Coffee and Light Refreshments. Free and Open to the Public. Sponsored by the Department of Foreign Languages. Memorial Field House 2420.</w:t>
      </w:r>
    </w:p>
    <w:p w:rsidR="000E42A8" w:rsidRDefault="000E42A8" w:rsidP="000E42A8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Tuesday, September 23, 2014 3:30-5:00 PM</w:t>
      </w:r>
    </w:p>
    <w:p w:rsidR="000E42A8" w:rsidRDefault="00CC352F" w:rsidP="000E42A8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84" w:history="1">
        <w:r w:rsidR="000E42A8">
          <w:rPr>
            <w:rStyle w:val="Hyperlink"/>
            <w:rFonts w:ascii="Verdana" w:hAnsi="Verdana"/>
            <w:color w:val="003596"/>
            <w:sz w:val="18"/>
            <w:szCs w:val="18"/>
          </w:rPr>
          <w:t>WGST Student Research Showcase</w:t>
        </w:r>
      </w:hyperlink>
      <w:r w:rsidR="000E42A8">
        <w:rPr>
          <w:rFonts w:ascii="Verdana" w:hAnsi="Verdana"/>
          <w:color w:val="333333"/>
          <w:sz w:val="18"/>
          <w:szCs w:val="18"/>
        </w:rPr>
        <w:t>. Snacks Provided. Sponsored by the Department of Women's and Gender Studies. University Hall 4280.</w:t>
      </w:r>
    </w:p>
    <w:p w:rsidR="000E42A8" w:rsidRDefault="000E42A8" w:rsidP="000E42A8">
      <w:pPr>
        <w:numPr>
          <w:ilvl w:val="2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Danielle Stamper "Christianity: Condoning DV through Congregational Practices and Literary Interpretations."</w:t>
      </w:r>
    </w:p>
    <w:p w:rsidR="000E42A8" w:rsidRDefault="000E42A8" w:rsidP="000E42A8">
      <w:pPr>
        <w:numPr>
          <w:ilvl w:val="2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Valerie Tyldesley "The Blending of African-American Christianity with African Spirituality: A Source of Empowerment for African-American Women."</w:t>
      </w:r>
    </w:p>
    <w:p w:rsidR="00B612FE" w:rsidRDefault="00B612FE" w:rsidP="00B612FE">
      <w:pPr>
        <w:numPr>
          <w:ilvl w:val="0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Friday, September 26, 2014, 4PM</w:t>
      </w:r>
    </w:p>
    <w:p w:rsidR="00B612FE" w:rsidRDefault="00B612FE" w:rsidP="00B612FE">
      <w:pPr>
        <w:numPr>
          <w:ilvl w:val="1"/>
          <w:numId w:val="22"/>
        </w:num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Memorial Gathering for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hyperlink r:id="rId85" w:history="1">
        <w:r>
          <w:rPr>
            <w:rStyle w:val="Hyperlink"/>
            <w:rFonts w:ascii="Verdana" w:hAnsi="Verdana"/>
            <w:color w:val="003596"/>
            <w:sz w:val="18"/>
            <w:szCs w:val="18"/>
          </w:rPr>
          <w:t>John Boening</w:t>
        </w:r>
      </w:hyperlink>
      <w:r>
        <w:rPr>
          <w:rFonts w:ascii="Verdana" w:hAnsi="Verdana"/>
          <w:color w:val="333333"/>
          <w:sz w:val="18"/>
          <w:szCs w:val="18"/>
        </w:rPr>
        <w:t> (June 14, 1942 - June 18, 2018), Chair of the English Department and Professor of Comparative Literature. Libbey Hall.</w:t>
      </w:r>
    </w:p>
    <w:p w:rsidR="0093161B" w:rsidRPr="00F3761E" w:rsidRDefault="0093161B" w:rsidP="00F3761E">
      <w:pPr>
        <w:numPr>
          <w:ilvl w:val="1"/>
          <w:numId w:val="3"/>
        </w:numPr>
        <w:tabs>
          <w:tab w:val="num" w:pos="1440"/>
        </w:tabs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</w:p>
    <w:sectPr w:rsidR="0093161B" w:rsidRPr="00F3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38" w:rsidRDefault="00806938" w:rsidP="0029088F">
      <w:r>
        <w:separator/>
      </w:r>
    </w:p>
  </w:endnote>
  <w:endnote w:type="continuationSeparator" w:id="0">
    <w:p w:rsidR="00806938" w:rsidRDefault="00806938" w:rsidP="002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38" w:rsidRDefault="00806938" w:rsidP="0029088F">
      <w:r>
        <w:separator/>
      </w:r>
    </w:p>
  </w:footnote>
  <w:footnote w:type="continuationSeparator" w:id="0">
    <w:p w:rsidR="00806938" w:rsidRDefault="00806938" w:rsidP="0029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743"/>
    <w:multiLevelType w:val="hybridMultilevel"/>
    <w:tmpl w:val="1A50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B86"/>
    <w:multiLevelType w:val="multilevel"/>
    <w:tmpl w:val="EAE4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5088"/>
    <w:multiLevelType w:val="multilevel"/>
    <w:tmpl w:val="5A72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50AA"/>
    <w:multiLevelType w:val="multilevel"/>
    <w:tmpl w:val="B94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523BF"/>
    <w:multiLevelType w:val="multilevel"/>
    <w:tmpl w:val="14BE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84397"/>
    <w:multiLevelType w:val="multilevel"/>
    <w:tmpl w:val="962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A3940"/>
    <w:multiLevelType w:val="multilevel"/>
    <w:tmpl w:val="3B1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B6453"/>
    <w:multiLevelType w:val="multilevel"/>
    <w:tmpl w:val="2E9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75B5A"/>
    <w:multiLevelType w:val="multilevel"/>
    <w:tmpl w:val="855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16506"/>
    <w:multiLevelType w:val="multilevel"/>
    <w:tmpl w:val="A77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47EA1"/>
    <w:multiLevelType w:val="multilevel"/>
    <w:tmpl w:val="6C18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C4A9E"/>
    <w:multiLevelType w:val="multilevel"/>
    <w:tmpl w:val="90E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31E16"/>
    <w:multiLevelType w:val="multilevel"/>
    <w:tmpl w:val="BBFE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A283C"/>
    <w:multiLevelType w:val="multilevel"/>
    <w:tmpl w:val="A1C47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7C61C07"/>
    <w:multiLevelType w:val="multilevel"/>
    <w:tmpl w:val="BA4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843BF"/>
    <w:multiLevelType w:val="multilevel"/>
    <w:tmpl w:val="92CC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605422"/>
    <w:multiLevelType w:val="multilevel"/>
    <w:tmpl w:val="AB8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07491"/>
    <w:multiLevelType w:val="multilevel"/>
    <w:tmpl w:val="462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011BA1"/>
    <w:multiLevelType w:val="multilevel"/>
    <w:tmpl w:val="4E1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904DC"/>
    <w:multiLevelType w:val="multilevel"/>
    <w:tmpl w:val="473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6487A"/>
    <w:multiLevelType w:val="multilevel"/>
    <w:tmpl w:val="78F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57C78"/>
    <w:multiLevelType w:val="multilevel"/>
    <w:tmpl w:val="903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F10E9"/>
    <w:multiLevelType w:val="multilevel"/>
    <w:tmpl w:val="FC3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A7B96"/>
    <w:multiLevelType w:val="multilevel"/>
    <w:tmpl w:val="F82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0"/>
  </w:num>
  <w:num w:numId="5">
    <w:abstractNumId w:val="15"/>
  </w:num>
  <w:num w:numId="6">
    <w:abstractNumId w:val="14"/>
  </w:num>
  <w:num w:numId="7">
    <w:abstractNumId w:val="23"/>
  </w:num>
  <w:num w:numId="8">
    <w:abstractNumId w:val="16"/>
  </w:num>
  <w:num w:numId="9">
    <w:abstractNumId w:val="9"/>
  </w:num>
  <w:num w:numId="10">
    <w:abstractNumId w:val="3"/>
  </w:num>
  <w:num w:numId="11">
    <w:abstractNumId w:val="2"/>
  </w:num>
  <w:num w:numId="12">
    <w:abstractNumId w:val="17"/>
  </w:num>
  <w:num w:numId="13">
    <w:abstractNumId w:val="1"/>
  </w:num>
  <w:num w:numId="14">
    <w:abstractNumId w:val="21"/>
  </w:num>
  <w:num w:numId="15">
    <w:abstractNumId w:val="6"/>
  </w:num>
  <w:num w:numId="16">
    <w:abstractNumId w:val="5"/>
  </w:num>
  <w:num w:numId="17">
    <w:abstractNumId w:val="18"/>
  </w:num>
  <w:num w:numId="18">
    <w:abstractNumId w:val="4"/>
  </w:num>
  <w:num w:numId="19">
    <w:abstractNumId w:val="7"/>
  </w:num>
  <w:num w:numId="20">
    <w:abstractNumId w:val="10"/>
  </w:num>
  <w:num w:numId="21">
    <w:abstractNumId w:val="22"/>
  </w:num>
  <w:num w:numId="22">
    <w:abstractNumId w:val="19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0"/>
    <w:rsid w:val="00003E4E"/>
    <w:rsid w:val="00005566"/>
    <w:rsid w:val="00026067"/>
    <w:rsid w:val="00034EAD"/>
    <w:rsid w:val="000922D5"/>
    <w:rsid w:val="000A7DB9"/>
    <w:rsid w:val="000C410E"/>
    <w:rsid w:val="000E4130"/>
    <w:rsid w:val="000E42A8"/>
    <w:rsid w:val="000F5BA0"/>
    <w:rsid w:val="0011140C"/>
    <w:rsid w:val="001362D7"/>
    <w:rsid w:val="001C04FE"/>
    <w:rsid w:val="001F52FF"/>
    <w:rsid w:val="00242D03"/>
    <w:rsid w:val="0029088F"/>
    <w:rsid w:val="002C4CD5"/>
    <w:rsid w:val="002F2D00"/>
    <w:rsid w:val="00313D48"/>
    <w:rsid w:val="003244D1"/>
    <w:rsid w:val="00337D67"/>
    <w:rsid w:val="003A3545"/>
    <w:rsid w:val="003E0A27"/>
    <w:rsid w:val="003F2813"/>
    <w:rsid w:val="004165FC"/>
    <w:rsid w:val="00466433"/>
    <w:rsid w:val="004A5189"/>
    <w:rsid w:val="004B3070"/>
    <w:rsid w:val="004C7A5C"/>
    <w:rsid w:val="004E1CBD"/>
    <w:rsid w:val="004E473F"/>
    <w:rsid w:val="004F18D4"/>
    <w:rsid w:val="00514D5C"/>
    <w:rsid w:val="00534FAC"/>
    <w:rsid w:val="00551276"/>
    <w:rsid w:val="00622555"/>
    <w:rsid w:val="00673B0D"/>
    <w:rsid w:val="006E686A"/>
    <w:rsid w:val="007706E8"/>
    <w:rsid w:val="007A7DB0"/>
    <w:rsid w:val="00806938"/>
    <w:rsid w:val="00841687"/>
    <w:rsid w:val="0087091A"/>
    <w:rsid w:val="008855A1"/>
    <w:rsid w:val="00891C56"/>
    <w:rsid w:val="008B6A75"/>
    <w:rsid w:val="008C77C6"/>
    <w:rsid w:val="00910027"/>
    <w:rsid w:val="00912119"/>
    <w:rsid w:val="0092730B"/>
    <w:rsid w:val="0093161B"/>
    <w:rsid w:val="009319B5"/>
    <w:rsid w:val="00973696"/>
    <w:rsid w:val="0099063B"/>
    <w:rsid w:val="009977AC"/>
    <w:rsid w:val="009F1C69"/>
    <w:rsid w:val="009F396A"/>
    <w:rsid w:val="009F71A0"/>
    <w:rsid w:val="00A5794E"/>
    <w:rsid w:val="00A65404"/>
    <w:rsid w:val="00AB3915"/>
    <w:rsid w:val="00AC12D2"/>
    <w:rsid w:val="00AE2165"/>
    <w:rsid w:val="00B612FE"/>
    <w:rsid w:val="00B67613"/>
    <w:rsid w:val="00B70D83"/>
    <w:rsid w:val="00BA767D"/>
    <w:rsid w:val="00BB6843"/>
    <w:rsid w:val="00C304B0"/>
    <w:rsid w:val="00C31B1A"/>
    <w:rsid w:val="00C40DC4"/>
    <w:rsid w:val="00CA675E"/>
    <w:rsid w:val="00CC352F"/>
    <w:rsid w:val="00D14BC7"/>
    <w:rsid w:val="00D62C4B"/>
    <w:rsid w:val="00D66265"/>
    <w:rsid w:val="00D9024B"/>
    <w:rsid w:val="00D94753"/>
    <w:rsid w:val="00DE3F00"/>
    <w:rsid w:val="00E4480D"/>
    <w:rsid w:val="00E76DCD"/>
    <w:rsid w:val="00EA56DB"/>
    <w:rsid w:val="00ED6EE0"/>
    <w:rsid w:val="00F368A8"/>
    <w:rsid w:val="00F3761E"/>
    <w:rsid w:val="00F67C61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1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F2D00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0E4130"/>
  </w:style>
  <w:style w:type="paragraph" w:styleId="Header">
    <w:name w:val="header"/>
    <w:basedOn w:val="Normal"/>
    <w:link w:val="HeaderChar"/>
    <w:uiPriority w:val="99"/>
    <w:unhideWhenUsed/>
    <w:rsid w:val="0029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8F"/>
  </w:style>
  <w:style w:type="paragraph" w:styleId="Footer">
    <w:name w:val="footer"/>
    <w:basedOn w:val="Normal"/>
    <w:link w:val="FooterChar"/>
    <w:uiPriority w:val="99"/>
    <w:unhideWhenUsed/>
    <w:rsid w:val="0029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8F"/>
  </w:style>
  <w:style w:type="character" w:styleId="Strong">
    <w:name w:val="Strong"/>
    <w:basedOn w:val="DefaultParagraphFont"/>
    <w:uiPriority w:val="22"/>
    <w:qFormat/>
    <w:rsid w:val="00E76D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D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1B1A"/>
  </w:style>
  <w:style w:type="paragraph" w:styleId="NormalWeb">
    <w:name w:val="Normal (Web)"/>
    <w:basedOn w:val="Normal"/>
    <w:uiPriority w:val="99"/>
    <w:semiHidden/>
    <w:unhideWhenUsed/>
    <w:rsid w:val="002C4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14D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1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F2D00"/>
    <w:pPr>
      <w:ind w:left="720"/>
      <w:contextualSpacing/>
    </w:pPr>
  </w:style>
  <w:style w:type="character" w:customStyle="1" w:styleId="event-description">
    <w:name w:val="event-description"/>
    <w:basedOn w:val="DefaultParagraphFont"/>
    <w:rsid w:val="000E4130"/>
  </w:style>
  <w:style w:type="paragraph" w:styleId="Header">
    <w:name w:val="header"/>
    <w:basedOn w:val="Normal"/>
    <w:link w:val="HeaderChar"/>
    <w:uiPriority w:val="99"/>
    <w:unhideWhenUsed/>
    <w:rsid w:val="0029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8F"/>
  </w:style>
  <w:style w:type="paragraph" w:styleId="Footer">
    <w:name w:val="footer"/>
    <w:basedOn w:val="Normal"/>
    <w:link w:val="FooterChar"/>
    <w:uiPriority w:val="99"/>
    <w:unhideWhenUsed/>
    <w:rsid w:val="0029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8F"/>
  </w:style>
  <w:style w:type="character" w:styleId="Strong">
    <w:name w:val="Strong"/>
    <w:basedOn w:val="DefaultParagraphFont"/>
    <w:uiPriority w:val="22"/>
    <w:qFormat/>
    <w:rsid w:val="00E76D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3D4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1B1A"/>
  </w:style>
  <w:style w:type="paragraph" w:styleId="NormalWeb">
    <w:name w:val="Normal (Web)"/>
    <w:basedOn w:val="Normal"/>
    <w:uiPriority w:val="99"/>
    <w:semiHidden/>
    <w:unhideWhenUsed/>
    <w:rsid w:val="002C4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14D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glishdept@utoledo.edu" TargetMode="External"/><Relationship Id="rId18" Type="http://schemas.openxmlformats.org/officeDocument/2006/relationships/hyperlink" Target="http://www2.bgsu.edu/departments/ethn/fac_staff/page50069.html" TargetMode="External"/><Relationship Id="rId26" Type="http://schemas.openxmlformats.org/officeDocument/2006/relationships/hyperlink" Target="http://www.ohio.edu/history/facultystaff/faculty/dantas.html" TargetMode="External"/><Relationship Id="rId39" Type="http://schemas.openxmlformats.org/officeDocument/2006/relationships/hyperlink" Target="http://www.utoledo.edu/llss/forlang/" TargetMode="External"/><Relationship Id="rId21" Type="http://schemas.openxmlformats.org/officeDocument/2006/relationships/hyperlink" Target="http://www.utoledo.edu/llss/docs/Africana%20Studies%20Brown%20Bag%20flyer.pdf" TargetMode="External"/><Relationship Id="rId34" Type="http://schemas.openxmlformats.org/officeDocument/2006/relationships/hyperlink" Target="https://www.utoledo.edu/llss/wgst/index.html" TargetMode="External"/><Relationship Id="rId42" Type="http://schemas.openxmlformats.org/officeDocument/2006/relationships/hyperlink" Target="http://www.utoledo.edu/llss/africana/Africana%20Studies%20Brown%20Bag%20Lecture%20Series.html" TargetMode="External"/><Relationship Id="rId47" Type="http://schemas.openxmlformats.org/officeDocument/2006/relationships/hyperlink" Target="http://www.utoledo.edu/llss/docs/HARPHAM%20FLYER.pdf" TargetMode="External"/><Relationship Id="rId50" Type="http://schemas.openxmlformats.org/officeDocument/2006/relationships/hyperlink" Target="http://personal.tcu.edu/gsmith/" TargetMode="External"/><Relationship Id="rId55" Type="http://schemas.openxmlformats.org/officeDocument/2006/relationships/hyperlink" Target="http://iseesa.files.wordpress.com/2014/03/official-poster-iseesa.pdf" TargetMode="External"/><Relationship Id="rId63" Type="http://schemas.openxmlformats.org/officeDocument/2006/relationships/hyperlink" Target="http://www.utoledo.edu/llss/geography/courses_colloq/colloquium.html" TargetMode="External"/><Relationship Id="rId68" Type="http://schemas.openxmlformats.org/officeDocument/2006/relationships/hyperlink" Target="https://www.utoledo.edu/commencement/directions.html" TargetMode="External"/><Relationship Id="rId76" Type="http://schemas.openxmlformats.org/officeDocument/2006/relationships/hyperlink" Target="http://www.justiceharvard.org/" TargetMode="External"/><Relationship Id="rId84" Type="http://schemas.openxmlformats.org/officeDocument/2006/relationships/hyperlink" Target="http://www.utoledo.edu/llss/images/WGST_StudentShowcase_Fall%202014.jp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tole.do/streamrsv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lvm00.utad.utoledo.edu/english/?page_id=217" TargetMode="External"/><Relationship Id="rId29" Type="http://schemas.openxmlformats.org/officeDocument/2006/relationships/hyperlink" Target="http://personal.bgsu.edu/~coatesl/coateshomepage/Welcome.html" TargetMode="External"/><Relationship Id="rId11" Type="http://schemas.openxmlformats.org/officeDocument/2006/relationships/hyperlink" Target="http://englvm00.utad.utoledo.edu/english/?page_id=1898" TargetMode="External"/><Relationship Id="rId24" Type="http://schemas.openxmlformats.org/officeDocument/2006/relationships/hyperlink" Target="http://www.utoledo.edu/llss/docs/SIS%202%20Flyer.pdf" TargetMode="External"/><Relationship Id="rId32" Type="http://schemas.openxmlformats.org/officeDocument/2006/relationships/hyperlink" Target="http://utnews.utoledo.edu/index.php/03_24_2014/ut-professor-to-speak-about-ethics-of-addressing-climate-change" TargetMode="External"/><Relationship Id="rId37" Type="http://schemas.openxmlformats.org/officeDocument/2006/relationships/hyperlink" Target="http://www.susannussbaum.com/" TargetMode="External"/><Relationship Id="rId40" Type="http://schemas.openxmlformats.org/officeDocument/2006/relationships/hyperlink" Target="http://www.utoledo.edu/llss/docs/Foreign%20Language%20Dept%20Events.docx" TargetMode="External"/><Relationship Id="rId45" Type="http://schemas.openxmlformats.org/officeDocument/2006/relationships/hyperlink" Target="http://humanitiesinstitutetoledo.wordpress.com/" TargetMode="External"/><Relationship Id="rId53" Type="http://schemas.openxmlformats.org/officeDocument/2006/relationships/hyperlink" Target="http://www.utoledo.edu/llss/images/WGST%20Student%20Showcase%204-10-14.jpg" TargetMode="External"/><Relationship Id="rId58" Type="http://schemas.openxmlformats.org/officeDocument/2006/relationships/hyperlink" Target="http://www.utoledo.edu/llss/pdfs/Fulbright%20Flyer%20Final%202014.pdf" TargetMode="External"/><Relationship Id="rId66" Type="http://schemas.openxmlformats.org/officeDocument/2006/relationships/hyperlink" Target="mailto:mary.hoak@utoledo.edu" TargetMode="External"/><Relationship Id="rId74" Type="http://schemas.openxmlformats.org/officeDocument/2006/relationships/hyperlink" Target="http://www.palgrave.com/page/detail/disability-incarcerated-liat-benmoshe/?K=9781137393234" TargetMode="External"/><Relationship Id="rId79" Type="http://schemas.openxmlformats.org/officeDocument/2006/relationships/hyperlink" Target="http://www.utoledo.edu/llss/pdfs/Fall%202014%20Happy%20Hours%20Poster.pdf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utoledo.edu/llss/images/WGST%20Distinguished%20Faculty%20Lecture%20Series%20-%20Britton.jpg" TargetMode="External"/><Relationship Id="rId82" Type="http://schemas.openxmlformats.org/officeDocument/2006/relationships/hyperlink" Target="http://polar.jigal.com/?page=liens&amp;s=24" TargetMode="External"/><Relationship Id="rId19" Type="http://schemas.openxmlformats.org/officeDocument/2006/relationships/hyperlink" Target="http://www.utoledo.edu/llss/docs/History%20Dept%20March%20Ev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viabanner.org/" TargetMode="External"/><Relationship Id="rId14" Type="http://schemas.openxmlformats.org/officeDocument/2006/relationships/hyperlink" Target="http://www.utoledo.edu/llss/docs/Rosalida%20Diaz%20flyer.pdf" TargetMode="External"/><Relationship Id="rId22" Type="http://schemas.openxmlformats.org/officeDocument/2006/relationships/hyperlink" Target="http://www.richlandmaps.com/" TargetMode="External"/><Relationship Id="rId27" Type="http://schemas.openxmlformats.org/officeDocument/2006/relationships/hyperlink" Target="http://www.utoledo.edu/llss/docs/History%20Dept%20March%20Events.pdf" TargetMode="External"/><Relationship Id="rId30" Type="http://schemas.openxmlformats.org/officeDocument/2006/relationships/hyperlink" Target="http://utnews.utoledo.edu/index.php/03_24_2014/award-winning-author-to-speak-march-26" TargetMode="External"/><Relationship Id="rId35" Type="http://schemas.openxmlformats.org/officeDocument/2006/relationships/hyperlink" Target="http://www.utoledo.edu/llss/docs/Happy%20Hour%203%20Flyer%20-%20March%202014.pdf" TargetMode="External"/><Relationship Id="rId43" Type="http://schemas.openxmlformats.org/officeDocument/2006/relationships/hyperlink" Target="http://www.utoledo.edu/library/info/dir/asabharwal.html" TargetMode="External"/><Relationship Id="rId48" Type="http://schemas.openxmlformats.org/officeDocument/2006/relationships/hyperlink" Target="http://www.utoledo.edu/llss/docs/Lars%20and%20the%20Real%20Girl.jpg" TargetMode="External"/><Relationship Id="rId56" Type="http://schemas.openxmlformats.org/officeDocument/2006/relationships/hyperlink" Target="http://www.utoledo.edu/llss/images/Kim.jpg" TargetMode="External"/><Relationship Id="rId64" Type="http://schemas.openxmlformats.org/officeDocument/2006/relationships/hyperlink" Target="http://humanitiesinstitutetoledo.wordpress.com/" TargetMode="External"/><Relationship Id="rId69" Type="http://schemas.openxmlformats.org/officeDocument/2006/relationships/hyperlink" Target="https://www.utoledo.edu/commencement/pdfs/Commencement_Guide-Spring%202014.pdf" TargetMode="External"/><Relationship Id="rId77" Type="http://schemas.openxmlformats.org/officeDocument/2006/relationships/hyperlink" Target="http://www.utoledo.edu/llss/images/LLSS%2095%20Shapiro%20Email.jpg" TargetMode="External"/><Relationship Id="rId8" Type="http://schemas.openxmlformats.org/officeDocument/2006/relationships/hyperlink" Target="http://www.utoledo.edu/campus/directions/pdfs/MainCampusMap.pdf" TargetMode="External"/><Relationship Id="rId51" Type="http://schemas.openxmlformats.org/officeDocument/2006/relationships/hyperlink" Target="http://www.dallasnews.com/entertainment/books/20130201-book-review-the-slaves-gamble-choosing-sides-in-the-war-of-1812-by-gene-allen-smith.ece" TargetMode="External"/><Relationship Id="rId72" Type="http://schemas.openxmlformats.org/officeDocument/2006/relationships/hyperlink" Target="mailto:patrick.lawrence@utoledo.edu" TargetMode="External"/><Relationship Id="rId80" Type="http://schemas.openxmlformats.org/officeDocument/2006/relationships/hyperlink" Target="http://www.utoledo.edu/comm-arts/art/faculty/mednick.html" TargetMode="External"/><Relationship Id="rId85" Type="http://schemas.openxmlformats.org/officeDocument/2006/relationships/hyperlink" Target="http://www.utoledo.edu/llss/images/John%20Boening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terviewmagazine.com/culture/zadie-smith/" TargetMode="External"/><Relationship Id="rId17" Type="http://schemas.openxmlformats.org/officeDocument/2006/relationships/hyperlink" Target="http://www.utoledo.edu/llss/docs/Mattison%20Flyer.pdf" TargetMode="External"/><Relationship Id="rId25" Type="http://schemas.openxmlformats.org/officeDocument/2006/relationships/hyperlink" Target="http://www.nypl.org/locations/schomburg" TargetMode="External"/><Relationship Id="rId33" Type="http://schemas.openxmlformats.org/officeDocument/2006/relationships/hyperlink" Target="http://www.utoledo.edu/llss/docs/WGST%20Distinguished%20Faculty%20Lecture%20Series%20-%20Caceres.jpg" TargetMode="External"/><Relationship Id="rId38" Type="http://schemas.openxmlformats.org/officeDocument/2006/relationships/hyperlink" Target="http://www.washingtonpost.com/entertainment/books/book-review-good-kings-bad-kings-by-susan-nussbaum/2013/07/25/cf7c0376-d78d-11e2-9df4-895344c13c30_story.html" TargetMode="External"/><Relationship Id="rId46" Type="http://schemas.openxmlformats.org/officeDocument/2006/relationships/hyperlink" Target="http://nationalhumanitiescenter.org/director/harphambio.htm" TargetMode="External"/><Relationship Id="rId59" Type="http://schemas.openxmlformats.org/officeDocument/2006/relationships/hyperlink" Target="http://www.utoledo.edu/llss/docs/Dr.%20Mark%20Lumley%202014%20Reserach%20Symposium%20Flyer.doc" TargetMode="External"/><Relationship Id="rId67" Type="http://schemas.openxmlformats.org/officeDocument/2006/relationships/hyperlink" Target="https://www.utoledo.edu/commencement/index.html" TargetMode="External"/><Relationship Id="rId20" Type="http://schemas.openxmlformats.org/officeDocument/2006/relationships/hyperlink" Target="http://www.utoledo.edu/llss/docs/LLSS%2078%20Alvin%20PLANTINGA%20Lecture.pdf" TargetMode="External"/><Relationship Id="rId41" Type="http://schemas.openxmlformats.org/officeDocument/2006/relationships/hyperlink" Target="http://www.utoledo.edu/llss/docs/Auto%20supply%20chain%20Asia.pdf" TargetMode="External"/><Relationship Id="rId54" Type="http://schemas.openxmlformats.org/officeDocument/2006/relationships/hyperlink" Target="http://www.artsci.uc.edu/departments/english/profiles/chris_bachelder.html" TargetMode="External"/><Relationship Id="rId62" Type="http://schemas.openxmlformats.org/officeDocument/2006/relationships/hyperlink" Target="http://www.manniksmithgroup.com/" TargetMode="External"/><Relationship Id="rId70" Type="http://schemas.openxmlformats.org/officeDocument/2006/relationships/hyperlink" Target="http://utnews.utoledo.edu/index.php/09_04_2014/register-for-clean-your-streams-by-sept-10" TargetMode="External"/><Relationship Id="rId75" Type="http://schemas.openxmlformats.org/officeDocument/2006/relationships/hyperlink" Target="http://utnews.utoledo.edu/index.php/09_15_2014/book-launch-and-panel-discussion-focuses-on-disability-and-incarceration" TargetMode="External"/><Relationship Id="rId83" Type="http://schemas.openxmlformats.org/officeDocument/2006/relationships/hyperlink" Target="http://www.utoledo.edu/llss/pdfs/Pasc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utoledo.edu/llss/docs/Kaplow%20flyer%20-%20Psychology.pdf" TargetMode="External"/><Relationship Id="rId23" Type="http://schemas.openxmlformats.org/officeDocument/2006/relationships/hyperlink" Target="http://www.utoledo.edu/llss/geography/courses_colloq/colloquium.html" TargetMode="External"/><Relationship Id="rId28" Type="http://schemas.openxmlformats.org/officeDocument/2006/relationships/hyperlink" Target="http://www.utoledo.edu/llss/docs/Foreign%20Language%20Dept%20Events.docx" TargetMode="External"/><Relationship Id="rId36" Type="http://schemas.openxmlformats.org/officeDocument/2006/relationships/hyperlink" Target="http://www.utoledo.edu/llss/docs/Nussbaum.jpg" TargetMode="External"/><Relationship Id="rId49" Type="http://schemas.openxmlformats.org/officeDocument/2006/relationships/hyperlink" Target="http://www.rottentomatoes.com/m/1175569-lars_and_the_real_girl/" TargetMode="External"/><Relationship Id="rId57" Type="http://schemas.openxmlformats.org/officeDocument/2006/relationships/hyperlink" Target="http://www.anthony-frame.com/" TargetMode="External"/><Relationship Id="rId10" Type="http://schemas.openxmlformats.org/officeDocument/2006/relationships/hyperlink" Target="https://www.utoledo.edu/llss/wgst/index.html" TargetMode="External"/><Relationship Id="rId31" Type="http://schemas.openxmlformats.org/officeDocument/2006/relationships/hyperlink" Target="http://www.utoledo.edu/llss/docs/LLSS%2077%20Islamic%20Lecture%20KHATTAB.pdf" TargetMode="External"/><Relationship Id="rId44" Type="http://schemas.openxmlformats.org/officeDocument/2006/relationships/hyperlink" Target="http://www.utoledo.edu/llss/docs/Flyer%20for%20Dr.%20Funder%20April%203.pdf" TargetMode="External"/><Relationship Id="rId52" Type="http://schemas.openxmlformats.org/officeDocument/2006/relationships/hyperlink" Target="http://utnews.utoledo.edu/index.php/04_07_2014/get-colorful-celebrate-diversity-at-uts-holi-toledo-event" TargetMode="External"/><Relationship Id="rId60" Type="http://schemas.openxmlformats.org/officeDocument/2006/relationships/hyperlink" Target="http://www.utoledo.edu/llss/africana/Africana%20Studies%20Brown%20Bag%20Lecture%20Series.html" TargetMode="External"/><Relationship Id="rId65" Type="http://schemas.openxmlformats.org/officeDocument/2006/relationships/hyperlink" Target="http://www.toledosistercities.org/aboutus/what-we-do/toledo-sister-cities-international-festival/" TargetMode="External"/><Relationship Id="rId73" Type="http://schemas.openxmlformats.org/officeDocument/2006/relationships/hyperlink" Target="http://www.utoledo.edu/llss/docs/DisIncFlyer.pdf" TargetMode="External"/><Relationship Id="rId78" Type="http://schemas.openxmlformats.org/officeDocument/2006/relationships/hyperlink" Target="https://www.ted.com/talks/michael_sandel_what_s_the_right_thing_to_do" TargetMode="External"/><Relationship Id="rId81" Type="http://schemas.openxmlformats.org/officeDocument/2006/relationships/hyperlink" Target="http://www.utoledo.edu/comm-arts/art/faculty/putney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Lundquist, Sara</dc:creator>
  <cp:lastModifiedBy>Coulter, Brianna L</cp:lastModifiedBy>
  <cp:revision>2</cp:revision>
  <dcterms:created xsi:type="dcterms:W3CDTF">2014-09-29T17:52:00Z</dcterms:created>
  <dcterms:modified xsi:type="dcterms:W3CDTF">2014-09-29T17:52:00Z</dcterms:modified>
</cp:coreProperties>
</file>