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D867" w14:textId="77777777" w:rsidR="00392EDB" w:rsidRDefault="00392EDB" w:rsidP="00392EDB">
      <w:pPr>
        <w:jc w:val="center"/>
        <w:rPr>
          <w:b/>
        </w:rPr>
      </w:pPr>
      <w:r w:rsidRPr="00AB1F36">
        <w:rPr>
          <w:b/>
          <w:noProof/>
          <w:sz w:val="28"/>
          <w:szCs w:val="28"/>
        </w:rPr>
        <w:drawing>
          <wp:inline distT="0" distB="0" distL="0" distR="0" wp14:anchorId="79BC5BC8" wp14:editId="4A1A06CF">
            <wp:extent cx="1066800" cy="619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AAB4" w14:textId="77777777" w:rsidR="00392EDB" w:rsidRDefault="00392EDB" w:rsidP="00392EDB">
      <w:pPr>
        <w:jc w:val="center"/>
        <w:rPr>
          <w:b/>
        </w:rPr>
      </w:pPr>
    </w:p>
    <w:p w14:paraId="48AE9993" w14:textId="77777777" w:rsidR="00392EDB" w:rsidRDefault="00392EDB" w:rsidP="00392EDB">
      <w:pPr>
        <w:jc w:val="center"/>
        <w:rPr>
          <w:b/>
        </w:rPr>
      </w:pPr>
      <w:r>
        <w:rPr>
          <w:b/>
        </w:rPr>
        <w:t>UTCOMLS’ Global Health Program</w:t>
      </w:r>
    </w:p>
    <w:p w14:paraId="6D46829A" w14:textId="77777777" w:rsidR="00392EDB" w:rsidRDefault="00392EDB" w:rsidP="00392EDB">
      <w:pPr>
        <w:rPr>
          <w:b/>
        </w:rPr>
      </w:pPr>
    </w:p>
    <w:p w14:paraId="450D44DB" w14:textId="77777777" w:rsidR="00392EDB" w:rsidRDefault="00807F73" w:rsidP="00392EDB">
      <w:pPr>
        <w:ind w:left="-180" w:firstLine="180"/>
        <w:jc w:val="center"/>
        <w:rPr>
          <w:b/>
        </w:rPr>
      </w:pPr>
      <w:r>
        <w:rPr>
          <w:b/>
        </w:rPr>
        <w:t>GLOBAL HEALTH STUDENT CHECK</w:t>
      </w:r>
      <w:r w:rsidR="00392EDB">
        <w:rPr>
          <w:b/>
        </w:rPr>
        <w:t xml:space="preserve">LIST </w:t>
      </w:r>
    </w:p>
    <w:p w14:paraId="29176997" w14:textId="77777777" w:rsidR="00392EDB" w:rsidRDefault="00392EDB" w:rsidP="00392EDB">
      <w:pPr>
        <w:pBdr>
          <w:bottom w:val="single" w:sz="12" w:space="1" w:color="auto"/>
        </w:pBdr>
        <w:ind w:left="-187"/>
        <w:rPr>
          <w:b/>
        </w:rPr>
      </w:pPr>
      <w:r w:rsidRPr="00403F34">
        <w:rPr>
          <w:b/>
        </w:rPr>
        <w:t>[For Completion Prior to Participation in a University-A</w:t>
      </w:r>
      <w:r>
        <w:rPr>
          <w:b/>
        </w:rPr>
        <w:t>pproved Global Health Elective</w:t>
      </w:r>
      <w:r w:rsidRPr="00403F34">
        <w:rPr>
          <w:b/>
        </w:rPr>
        <w:t>]</w:t>
      </w:r>
    </w:p>
    <w:p w14:paraId="023A8C24" w14:textId="77777777" w:rsidR="00392EDB" w:rsidRPr="00244081" w:rsidRDefault="00392EDB" w:rsidP="00392EDB">
      <w:pPr>
        <w:ind w:left="-187"/>
        <w:rPr>
          <w:b/>
        </w:rPr>
      </w:pPr>
      <w:r w:rsidRPr="00403F34">
        <w:rPr>
          <w:b/>
        </w:rPr>
        <w:t xml:space="preserve"> </w:t>
      </w:r>
    </w:p>
    <w:p w14:paraId="1B1F0318" w14:textId="77777777" w:rsidR="00392EDB" w:rsidRPr="002E0170" w:rsidRDefault="00392EDB" w:rsidP="00392EDB">
      <w:r w:rsidRPr="002E0170">
        <w:t xml:space="preserve">Participating Global Health student, </w:t>
      </w:r>
    </w:p>
    <w:p w14:paraId="0FC6642D" w14:textId="77777777" w:rsidR="00392EDB" w:rsidRPr="002E0170" w:rsidRDefault="00392EDB" w:rsidP="00392EDB"/>
    <w:p w14:paraId="48FDBC28" w14:textId="77777777" w:rsidR="00392EDB" w:rsidRDefault="00392EDB" w:rsidP="00392EDB">
      <w:r>
        <w:t xml:space="preserve">Congratulations on participating in an approved University of Toledo College of Medicine and Life Sciences’ (UTCOMLS) Global Health elective/medical mission! Let this form serve as your pre-departure checklist. For your convenience, a checkbox </w:t>
      </w: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t xml:space="preserve"> has been added to all requirements. Please indicate completed requirements with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6520A">
        <w:fldChar w:fldCharType="separate"/>
      </w:r>
      <w:r>
        <w:fldChar w:fldCharType="end"/>
      </w:r>
      <w:r>
        <w:t>. Thank you!</w:t>
      </w:r>
    </w:p>
    <w:p w14:paraId="49283202" w14:textId="77777777" w:rsidR="00392EDB" w:rsidRDefault="00392EDB" w:rsidP="00392EDB"/>
    <w:p w14:paraId="26134AA6" w14:textId="77777777" w:rsidR="00392EDB" w:rsidRDefault="00392EDB" w:rsidP="00392EDB">
      <w:r>
        <w:t>To ensure compliance with all Global Health requirements mandated by The University of Toledo Office of Legal Affairs &amp; Risk Management, a</w:t>
      </w:r>
      <w:r w:rsidRPr="002E0170">
        <w:t xml:space="preserve">ll students </w:t>
      </w:r>
      <w:r>
        <w:t xml:space="preserve">participating in approved UTCOMLS’ </w:t>
      </w:r>
      <w:r w:rsidRPr="002E0170">
        <w:t xml:space="preserve">Global Health electives/medical missions are required to complete Global </w:t>
      </w:r>
      <w:r>
        <w:t>Health Forms 1 – 4 prior to</w:t>
      </w:r>
      <w:r w:rsidRPr="002E0170">
        <w:t xml:space="preserve"> departure.</w:t>
      </w:r>
      <w:r>
        <w:rPr>
          <w:rStyle w:val="FootnoteReference"/>
        </w:rPr>
        <w:footnoteReference w:id="1"/>
      </w:r>
      <w:r w:rsidRPr="002E0170">
        <w:t xml:space="preserve"> </w:t>
      </w:r>
      <w:r>
        <w:t>All forms may be found on the UT Global Health website under Student Forms (</w:t>
      </w:r>
      <w:hyperlink r:id="rId8" w:history="1">
        <w:r w:rsidRPr="00F74B23">
          <w:rPr>
            <w:rStyle w:val="Hyperlink"/>
          </w:rPr>
          <w:t>https://www.utoledo.edu/med/globalhe</w:t>
        </w:r>
        <w:r w:rsidRPr="00F74B23">
          <w:rPr>
            <w:rStyle w:val="Hyperlink"/>
          </w:rPr>
          <w:t>alth/GHStudentForms.html</w:t>
        </w:r>
      </w:hyperlink>
      <w:r>
        <w:t xml:space="preserve">). </w:t>
      </w:r>
    </w:p>
    <w:p w14:paraId="4D238690" w14:textId="77777777" w:rsidR="00392EDB" w:rsidRPr="002E0170" w:rsidRDefault="00392EDB" w:rsidP="00392EDB"/>
    <w:p w14:paraId="66EE2E5B" w14:textId="77777777" w:rsidR="00392EDB" w:rsidRPr="00257845" w:rsidRDefault="00392EDB" w:rsidP="00392EDB">
      <w:pPr>
        <w:rPr>
          <w:rFonts w:cstheme="minorBidi"/>
        </w:rPr>
      </w:pP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bookmarkEnd w:id="0"/>
      <w:r>
        <w:t xml:space="preserve"> </w:t>
      </w:r>
      <w:r w:rsidRPr="00515840">
        <w:rPr>
          <w:rFonts w:cstheme="minorBidi"/>
          <w:u w:val="single"/>
        </w:rPr>
        <w:t>Global Health Student Form 1</w:t>
      </w:r>
      <w:r w:rsidRPr="00257845">
        <w:rPr>
          <w:rFonts w:cstheme="minorBidi"/>
        </w:rPr>
        <w:t>: Reques</w:t>
      </w:r>
      <w:r>
        <w:rPr>
          <w:rFonts w:cstheme="minorBidi"/>
        </w:rPr>
        <w:t>t for Global Health Experience (with Letter of Good Academic Standing from the Health Science Campus Registrar).</w:t>
      </w:r>
    </w:p>
    <w:p w14:paraId="5A75566A" w14:textId="77777777" w:rsidR="00392EDB" w:rsidRPr="00257845" w:rsidRDefault="00392EDB" w:rsidP="00392EDB">
      <w:pPr>
        <w:rPr>
          <w:rFonts w:cstheme="minorBidi"/>
        </w:rPr>
      </w:pP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t xml:space="preserve"> </w:t>
      </w:r>
      <w:r w:rsidRPr="00515840">
        <w:rPr>
          <w:rFonts w:cstheme="minorBidi"/>
          <w:u w:val="single"/>
        </w:rPr>
        <w:t>Global Health Student Form 2</w:t>
      </w:r>
      <w:r w:rsidRPr="00257845">
        <w:rPr>
          <w:rFonts w:cstheme="minorBidi"/>
        </w:rPr>
        <w:t xml:space="preserve">: Acknowledgment of </w:t>
      </w:r>
      <w:r>
        <w:rPr>
          <w:rFonts w:cstheme="minorBidi"/>
        </w:rPr>
        <w:t xml:space="preserve">Informed </w:t>
      </w:r>
      <w:r w:rsidRPr="00257845">
        <w:rPr>
          <w:rFonts w:cstheme="minorBidi"/>
        </w:rPr>
        <w:t>Consent</w:t>
      </w:r>
      <w:r>
        <w:rPr>
          <w:rFonts w:cstheme="minorBidi"/>
        </w:rPr>
        <w:t xml:space="preserve">, Waiver, &amp; Release Agreement. </w:t>
      </w:r>
      <w:r w:rsidRPr="00257845">
        <w:rPr>
          <w:rFonts w:cstheme="minorBidi"/>
        </w:rPr>
        <w:t xml:space="preserve"> </w:t>
      </w:r>
    </w:p>
    <w:p w14:paraId="6280F5ED" w14:textId="77777777" w:rsidR="00392EDB" w:rsidRPr="00257845" w:rsidRDefault="00392EDB" w:rsidP="00392EDB">
      <w:pPr>
        <w:rPr>
          <w:rFonts w:cstheme="minorBidi"/>
        </w:rPr>
      </w:pP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rPr>
          <w:rFonts w:cstheme="minorBidi"/>
        </w:rPr>
        <w:t xml:space="preserve"> </w:t>
      </w:r>
      <w:r w:rsidRPr="00515840">
        <w:rPr>
          <w:rFonts w:cstheme="minorBidi"/>
          <w:u w:val="single"/>
        </w:rPr>
        <w:t>Global Health Student Form 3</w:t>
      </w:r>
      <w:r w:rsidRPr="00257845">
        <w:rPr>
          <w:rFonts w:cstheme="minorBidi"/>
        </w:rPr>
        <w:t xml:space="preserve">: Proof of </w:t>
      </w:r>
      <w:r w:rsidR="003D0FB8">
        <w:rPr>
          <w:rFonts w:cstheme="minorBidi"/>
        </w:rPr>
        <w:t>Centers for Disease Control &amp; Prevention (</w:t>
      </w:r>
      <w:r w:rsidRPr="00257845">
        <w:rPr>
          <w:rFonts w:cstheme="minorBidi"/>
        </w:rPr>
        <w:t>CDC</w:t>
      </w:r>
      <w:r w:rsidR="003D0FB8">
        <w:rPr>
          <w:rFonts w:cstheme="minorBidi"/>
        </w:rPr>
        <w:t xml:space="preserve">) </w:t>
      </w:r>
      <w:r w:rsidRPr="00257845">
        <w:rPr>
          <w:rFonts w:cstheme="minorBidi"/>
        </w:rPr>
        <w:t>-</w:t>
      </w:r>
      <w:r w:rsidR="003D0FB8">
        <w:rPr>
          <w:rFonts w:cstheme="minorBidi"/>
        </w:rPr>
        <w:t xml:space="preserve"> </w:t>
      </w:r>
      <w:r w:rsidRPr="00257845">
        <w:rPr>
          <w:rFonts w:cstheme="minorBidi"/>
        </w:rPr>
        <w:t xml:space="preserve">Recommended Vaccinations. </w:t>
      </w:r>
    </w:p>
    <w:p w14:paraId="086761A3" w14:textId="77777777" w:rsidR="00392EDB" w:rsidRPr="00257845" w:rsidRDefault="00392EDB" w:rsidP="00392EDB">
      <w:pPr>
        <w:rPr>
          <w:rFonts w:cstheme="minorBidi"/>
        </w:rPr>
      </w:pP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t xml:space="preserve"> </w:t>
      </w:r>
      <w:r w:rsidRPr="00515840">
        <w:rPr>
          <w:rFonts w:cstheme="minorBidi"/>
          <w:u w:val="single"/>
        </w:rPr>
        <w:t>Global Health Student Form 4</w:t>
      </w:r>
      <w:r w:rsidRPr="00257845">
        <w:rPr>
          <w:rFonts w:cstheme="minorBidi"/>
        </w:rPr>
        <w:t xml:space="preserve">: Travel Itinerary &amp; Contact Information.  </w:t>
      </w:r>
    </w:p>
    <w:p w14:paraId="01196A35" w14:textId="77777777" w:rsidR="00392EDB" w:rsidRDefault="00392EDB" w:rsidP="00392EDB">
      <w:pPr>
        <w:rPr>
          <w:rFonts w:cstheme="minorBidi"/>
        </w:rPr>
      </w:pPr>
    </w:p>
    <w:p w14:paraId="470C2B60" w14:textId="77777777" w:rsidR="00392EDB" w:rsidRDefault="00392EDB" w:rsidP="00392EDB">
      <w:pPr>
        <w:rPr>
          <w:rFonts w:cstheme="minorBidi"/>
        </w:rPr>
      </w:pPr>
      <w:r>
        <w:rPr>
          <w:rFonts w:cstheme="minorBidi"/>
        </w:rPr>
        <w:t>Additionally, all students completing an approved UTCOMLS’ Global Health elective must provide Deb</w:t>
      </w:r>
      <w:r w:rsidR="003D0FB8">
        <w:rPr>
          <w:rFonts w:cstheme="minorBidi"/>
        </w:rPr>
        <w:t>orah</w:t>
      </w:r>
      <w:r>
        <w:rPr>
          <w:rFonts w:cstheme="minorBidi"/>
        </w:rPr>
        <w:t xml:space="preserve"> Krohn (UTCOMLS</w:t>
      </w:r>
      <w:r w:rsidR="003D0FB8">
        <w:rPr>
          <w:rFonts w:cstheme="minorBidi"/>
        </w:rPr>
        <w:t>’</w:t>
      </w:r>
      <w:r>
        <w:rPr>
          <w:rFonts w:cstheme="minorBidi"/>
        </w:rPr>
        <w:t xml:space="preserve"> Global Health Program Advisor) and/or your UTCOMLS’ student team leader(s) with a copy of your </w:t>
      </w: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t xml:space="preserve"> </w:t>
      </w:r>
      <w:r>
        <w:rPr>
          <w:rFonts w:cstheme="minorBidi"/>
        </w:rPr>
        <w:t>passport</w:t>
      </w:r>
      <w:r>
        <w:rPr>
          <w:rStyle w:val="FootnoteReference"/>
          <w:rFonts w:cstheme="minorBidi"/>
        </w:rPr>
        <w:footnoteReference w:id="2"/>
      </w:r>
      <w:r>
        <w:rPr>
          <w:rFonts w:cstheme="minorBidi"/>
        </w:rPr>
        <w:t xml:space="preserve"> and </w:t>
      </w: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rPr>
          <w:rFonts w:cstheme="minorBidi"/>
        </w:rPr>
        <w:t xml:space="preserve"> visa (if required)</w:t>
      </w:r>
      <w:r>
        <w:rPr>
          <w:rStyle w:val="FootnoteReference"/>
          <w:rFonts w:cstheme="minorBidi"/>
        </w:rPr>
        <w:footnoteReference w:id="3"/>
      </w:r>
      <w:r>
        <w:rPr>
          <w:rFonts w:cstheme="minorBidi"/>
        </w:rPr>
        <w:t xml:space="preserve">. </w:t>
      </w:r>
    </w:p>
    <w:p w14:paraId="38E8DD97" w14:textId="77777777" w:rsidR="00392EDB" w:rsidRDefault="00392EDB" w:rsidP="00392EDB">
      <w:pPr>
        <w:rPr>
          <w:rFonts w:cstheme="minorBidi"/>
        </w:rPr>
      </w:pPr>
    </w:p>
    <w:p w14:paraId="5889B562" w14:textId="77777777" w:rsidR="00392EDB" w:rsidRDefault="00392EDB" w:rsidP="00392EDB">
      <w:pPr>
        <w:rPr>
          <w:rFonts w:cstheme="minorBidi"/>
        </w:rPr>
      </w:pPr>
      <w:r w:rsidRPr="002B052B">
        <w:rPr>
          <w:rFonts w:cstheme="minorBidi"/>
          <w:u w:val="single"/>
        </w:rPr>
        <w:t>Passports</w:t>
      </w:r>
      <w:r>
        <w:rPr>
          <w:rFonts w:cstheme="minorBidi"/>
        </w:rPr>
        <w:t>: If your pa</w:t>
      </w:r>
      <w:r w:rsidR="003D0FB8">
        <w:rPr>
          <w:rFonts w:cstheme="minorBidi"/>
        </w:rPr>
        <w:t>ssport is set to expire within six</w:t>
      </w:r>
      <w:r>
        <w:rPr>
          <w:rFonts w:cstheme="minorBidi"/>
        </w:rPr>
        <w:t xml:space="preserve"> months of your intended travel return date, you will need to acquire a new passport prior to your departure. </w:t>
      </w:r>
      <w:r w:rsidRPr="001B413D">
        <w:rPr>
          <w:rFonts w:cstheme="minorBidi"/>
        </w:rPr>
        <w:t>The University of Toledo</w:t>
      </w:r>
      <w:r>
        <w:rPr>
          <w:rFonts w:cstheme="minorBidi"/>
        </w:rPr>
        <w:t xml:space="preserve">’s </w:t>
      </w:r>
      <w:r>
        <w:rPr>
          <w:rFonts w:cstheme="minorBidi"/>
        </w:rPr>
        <w:lastRenderedPageBreak/>
        <w:t xml:space="preserve">Center for International Studies and Programs’ (CISP) Office (housed on the Main Campus in Snyder Memorial, Suite 1000) is a certified passport acceptance facility and accepts passport applications on behalf of the U.S. Department of State. All passport renewals/acquisitions may be completed with the CISP office by appointment only. Please call 419.530.5268 to schedule a passport appointment. </w:t>
      </w:r>
    </w:p>
    <w:p w14:paraId="36004E0A" w14:textId="77777777" w:rsidR="00392EDB" w:rsidRDefault="00392EDB" w:rsidP="00392EDB">
      <w:pPr>
        <w:rPr>
          <w:rFonts w:cstheme="minorBidi"/>
        </w:rPr>
      </w:pPr>
    </w:p>
    <w:p w14:paraId="44BE9C84" w14:textId="77777777" w:rsidR="00392EDB" w:rsidRDefault="00392EDB" w:rsidP="00392EDB">
      <w:pPr>
        <w:rPr>
          <w:rFonts w:cstheme="minorBidi"/>
        </w:rPr>
      </w:pPr>
      <w:r w:rsidRPr="002B052B">
        <w:rPr>
          <w:rFonts w:cstheme="minorBidi"/>
          <w:u w:val="single"/>
        </w:rPr>
        <w:t>Visas</w:t>
      </w:r>
      <w:r>
        <w:rPr>
          <w:rFonts w:cstheme="minorBidi"/>
        </w:rPr>
        <w:t>: If you are required to attain a tourist visa for your intended rotation, Deb</w:t>
      </w:r>
      <w:r w:rsidR="00807F73">
        <w:rPr>
          <w:rFonts w:cstheme="minorBidi"/>
        </w:rPr>
        <w:t>orah</w:t>
      </w:r>
      <w:r>
        <w:rPr>
          <w:rFonts w:cstheme="minorBidi"/>
        </w:rPr>
        <w:t xml:space="preserve"> Krohn will walk you through the visa acquisition process. The </w:t>
      </w:r>
      <w:r w:rsidR="003D0FB8">
        <w:rPr>
          <w:rFonts w:cstheme="minorBidi"/>
        </w:rPr>
        <w:t xml:space="preserve">UTCOMLS’ </w:t>
      </w:r>
      <w:r>
        <w:rPr>
          <w:rFonts w:cstheme="minorBidi"/>
        </w:rPr>
        <w:t>Global Health Program recommends using Washington Passport Visa Service (WPVS) courier to acquire all student visas. The WPVS website is as follows:</w:t>
      </w:r>
      <w:r w:rsidR="003D0FB8">
        <w:rPr>
          <w:rFonts w:cstheme="minorBidi"/>
        </w:rPr>
        <w:t xml:space="preserve"> </w:t>
      </w:r>
      <w:hyperlink r:id="rId9" w:history="1">
        <w:r w:rsidR="003D0FB8" w:rsidRPr="00F74B23">
          <w:rPr>
            <w:rStyle w:val="Hyperlink"/>
            <w:rFonts w:cstheme="minorBidi"/>
          </w:rPr>
          <w:t>https://w</w:t>
        </w:r>
        <w:r w:rsidR="003D0FB8" w:rsidRPr="00F74B23">
          <w:rPr>
            <w:rStyle w:val="Hyperlink"/>
            <w:rFonts w:cstheme="minorBidi"/>
          </w:rPr>
          <w:t>ww.wpvs.com/</w:t>
        </w:r>
      </w:hyperlink>
      <w:r w:rsidR="003D0FB8">
        <w:rPr>
          <w:rFonts w:cstheme="minorBidi"/>
        </w:rPr>
        <w:t xml:space="preserve"> </w:t>
      </w:r>
      <w:r>
        <w:rPr>
          <w:rFonts w:cstheme="minorBidi"/>
        </w:rPr>
        <w:t xml:space="preserve">and their phone number is 1.800.272.7776. FYI: if you call the WPVS 800 number, their representatives will answer all application questions; they are quite helpful and will walk you through all visa requirements to make sure visa applications are complete prior to mailing them to WPVS to avoid any processing delays. </w:t>
      </w:r>
    </w:p>
    <w:p w14:paraId="5F874759" w14:textId="77777777" w:rsidR="00392EDB" w:rsidRDefault="00392EDB" w:rsidP="00392EDB">
      <w:pPr>
        <w:rPr>
          <w:rFonts w:cstheme="minorBidi"/>
        </w:rPr>
      </w:pPr>
    </w:p>
    <w:p w14:paraId="63C9018A" w14:textId="77777777" w:rsidR="00392EDB" w:rsidRDefault="00392EDB" w:rsidP="00392EDB">
      <w:pPr>
        <w:rPr>
          <w:rFonts w:cstheme="minorBidi"/>
        </w:rPr>
      </w:pPr>
      <w:r>
        <w:rPr>
          <w:rFonts w:cstheme="minorBidi"/>
          <w:u w:val="single"/>
        </w:rPr>
        <w:t>Required Foreign Travel</w:t>
      </w:r>
      <w:r w:rsidRPr="00B465F5">
        <w:rPr>
          <w:rFonts w:cstheme="minorBidi"/>
          <w:u w:val="single"/>
        </w:rPr>
        <w:t xml:space="preserve"> Insurance</w:t>
      </w:r>
      <w:r>
        <w:rPr>
          <w:rFonts w:cstheme="minorBidi"/>
        </w:rPr>
        <w:t xml:space="preserve">: </w:t>
      </w: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rPr>
          <w:rFonts w:cstheme="minorBidi"/>
        </w:rPr>
        <w:t xml:space="preserve"> All UT students participating in an approved UTCOMLS’ Global Health elective/medical mission are required by </w:t>
      </w:r>
      <w:r w:rsidR="003D0FB8">
        <w:rPr>
          <w:rFonts w:cstheme="minorBidi"/>
        </w:rPr>
        <w:t xml:space="preserve">the </w:t>
      </w:r>
      <w:r>
        <w:rPr>
          <w:rFonts w:cstheme="minorBidi"/>
        </w:rPr>
        <w:t xml:space="preserve">UT </w:t>
      </w:r>
      <w:r w:rsidR="003D0FB8">
        <w:rPr>
          <w:rFonts w:cstheme="minorBidi"/>
        </w:rPr>
        <w:t xml:space="preserve">Office of </w:t>
      </w:r>
      <w:r>
        <w:rPr>
          <w:rFonts w:cstheme="minorBidi"/>
        </w:rPr>
        <w:t>Legal</w:t>
      </w:r>
      <w:r w:rsidR="003D0FB8">
        <w:rPr>
          <w:rFonts w:cstheme="minorBidi"/>
        </w:rPr>
        <w:t xml:space="preserve"> Affairs and </w:t>
      </w:r>
      <w:r>
        <w:rPr>
          <w:rFonts w:cstheme="minorBidi"/>
        </w:rPr>
        <w:t xml:space="preserve">Risk Management to secure travel health insurance. </w:t>
      </w:r>
    </w:p>
    <w:p w14:paraId="314CEDAA" w14:textId="77777777" w:rsidR="00392EDB" w:rsidRDefault="00392EDB" w:rsidP="00392EDB">
      <w:pPr>
        <w:rPr>
          <w:rFonts w:cstheme="minorBidi"/>
        </w:rPr>
      </w:pPr>
    </w:p>
    <w:p w14:paraId="6F466720" w14:textId="77777777" w:rsidR="00392EDB" w:rsidRDefault="00392EDB" w:rsidP="00392EDB">
      <w:pPr>
        <w:rPr>
          <w:rFonts w:cstheme="minorBidi"/>
        </w:rPr>
      </w:pPr>
      <w:r>
        <w:rPr>
          <w:rFonts w:cstheme="minorBidi"/>
        </w:rPr>
        <w:t xml:space="preserve">Students participating in approved UTCOMLS’ traditional, month-long, clinical rotations are </w:t>
      </w:r>
      <w:r w:rsidR="009439CC">
        <w:rPr>
          <w:rFonts w:cstheme="minorBidi"/>
        </w:rPr>
        <w:t xml:space="preserve">required to purchase </w:t>
      </w:r>
      <w:r w:rsidRPr="009439CC">
        <w:rPr>
          <w:rFonts w:cstheme="minorBidi"/>
          <w:i/>
        </w:rPr>
        <w:t>Cultural Insurance Services International</w:t>
      </w:r>
      <w:r w:rsidR="00807F73">
        <w:rPr>
          <w:rFonts w:cstheme="minorBidi"/>
        </w:rPr>
        <w:t xml:space="preserve"> (CISI)</w:t>
      </w:r>
      <w:r>
        <w:rPr>
          <w:rFonts w:cstheme="minorBidi"/>
        </w:rPr>
        <w:t xml:space="preserve">) travel insurance which will provide them with the following foreign coverage limits.  </w:t>
      </w:r>
    </w:p>
    <w:p w14:paraId="7AEF24B1" w14:textId="77777777" w:rsidR="009439CC" w:rsidRDefault="009439CC" w:rsidP="00392EDB">
      <w:pPr>
        <w:rPr>
          <w:rFonts w:cstheme="minorBidi"/>
        </w:rPr>
      </w:pPr>
    </w:p>
    <w:p w14:paraId="435F940F" w14:textId="6C18804E" w:rsidR="009439CC" w:rsidRDefault="005C7AF2" w:rsidP="009439CC">
      <w:pPr>
        <w:jc w:val="center"/>
        <w:rPr>
          <w:rFonts w:cstheme="minorBidi"/>
        </w:rPr>
      </w:pPr>
      <w:r>
        <w:rPr>
          <w:noProof/>
        </w:rPr>
        <w:drawing>
          <wp:inline distT="0" distB="0" distL="0" distR="0" wp14:anchorId="02FF27B3" wp14:editId="574AEA59">
            <wp:extent cx="3568581" cy="3840480"/>
            <wp:effectExtent l="76200" t="76200" r="127635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479" t="22032" r="33867" b="13580"/>
                    <a:stretch/>
                  </pic:blipFill>
                  <pic:spPr bwMode="auto">
                    <a:xfrm>
                      <a:off x="0" y="0"/>
                      <a:ext cx="3568581" cy="3840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FE3BB" w14:textId="77777777" w:rsidR="00DA4BB9" w:rsidRDefault="00392EDB" w:rsidP="009439CC">
      <w:pPr>
        <w:rPr>
          <w:rFonts w:cstheme="minorBidi"/>
        </w:rPr>
      </w:pPr>
      <w:r>
        <w:rPr>
          <w:rFonts w:cstheme="minorBidi"/>
        </w:rPr>
        <w:lastRenderedPageBreak/>
        <w:t xml:space="preserve">UT </w:t>
      </w:r>
      <w:r w:rsidRPr="00B465F5">
        <w:rPr>
          <w:rFonts w:cstheme="minorBidi"/>
        </w:rPr>
        <w:t xml:space="preserve">students are required </w:t>
      </w:r>
      <w:r w:rsidRPr="00B561B7">
        <w:rPr>
          <w:rFonts w:cstheme="minorBidi"/>
        </w:rPr>
        <w:t>to self-enr</w:t>
      </w:r>
      <w:r>
        <w:rPr>
          <w:rFonts w:cstheme="minorBidi"/>
        </w:rPr>
        <w:t>oll and purchase The University of Toledo-</w:t>
      </w:r>
      <w:r w:rsidRPr="00B561B7">
        <w:rPr>
          <w:rFonts w:cstheme="minorBidi"/>
        </w:rPr>
        <w:t xml:space="preserve">designated policy </w:t>
      </w:r>
      <w:r>
        <w:rPr>
          <w:rFonts w:cstheme="minorBidi"/>
        </w:rPr>
        <w:t xml:space="preserve">via the CISI </w:t>
      </w:r>
      <w:r w:rsidRPr="00B561B7">
        <w:rPr>
          <w:rFonts w:cstheme="minorBidi"/>
        </w:rPr>
        <w:t>website. The discounted cost of the premium</w:t>
      </w:r>
      <w:r>
        <w:rPr>
          <w:rStyle w:val="FootnoteReference"/>
          <w:rFonts w:cstheme="minorBidi"/>
        </w:rPr>
        <w:footnoteReference w:id="4"/>
      </w:r>
      <w:r w:rsidRPr="00B561B7">
        <w:rPr>
          <w:rFonts w:cstheme="minorBidi"/>
        </w:rPr>
        <w:t xml:space="preserve"> is only available at </w:t>
      </w:r>
      <w:r>
        <w:rPr>
          <w:rFonts w:cstheme="minorBidi"/>
        </w:rPr>
        <w:t xml:space="preserve">this University of Toledo associated link: </w:t>
      </w:r>
      <w:hyperlink r:id="rId11" w:history="1">
        <w:r w:rsidR="00DA4BB9" w:rsidRPr="00F74B23">
          <w:rPr>
            <w:rStyle w:val="Hyperlink"/>
            <w:rFonts w:cstheme="minorBidi"/>
          </w:rPr>
          <w:t>https://www.mycisi.com/CISIPortalWeb/pub/SelfEnrollment.aspx?sponsor=UTOL</w:t>
        </w:r>
      </w:hyperlink>
      <w:r w:rsidR="00DA4BB9">
        <w:rPr>
          <w:rFonts w:cstheme="minorBidi"/>
        </w:rPr>
        <w:t xml:space="preserve">.                                               </w:t>
      </w:r>
    </w:p>
    <w:p w14:paraId="10906670" w14:textId="77777777" w:rsidR="00DA4BB9" w:rsidRDefault="00DA4BB9" w:rsidP="009439CC">
      <w:pPr>
        <w:rPr>
          <w:rFonts w:cstheme="minorBidi"/>
        </w:rPr>
      </w:pPr>
    </w:p>
    <w:p w14:paraId="0EB68093" w14:textId="77777777" w:rsidR="009439CC" w:rsidRPr="009439CC" w:rsidRDefault="00392EDB" w:rsidP="009439CC">
      <w:pPr>
        <w:rPr>
          <w:rFonts w:cstheme="minorBidi"/>
        </w:rPr>
      </w:pPr>
      <w:r w:rsidRPr="00EF27BA">
        <w:rPr>
          <w:rFonts w:cstheme="minorBidi"/>
        </w:rPr>
        <w:t xml:space="preserve">Students participating in approved UTCOMLS’ faculty-led, team-based medical missions have the option to purchase </w:t>
      </w:r>
      <w:r w:rsidRPr="008C3659">
        <w:rPr>
          <w:rFonts w:cstheme="minorBidi"/>
          <w:u w:val="single"/>
        </w:rPr>
        <w:t>either</w:t>
      </w:r>
      <w:r w:rsidRPr="00EF27BA">
        <w:rPr>
          <w:rFonts w:cstheme="minorBidi"/>
        </w:rPr>
        <w:t xml:space="preserve"> CISI’s month-long travel insurance</w:t>
      </w:r>
      <w:r>
        <w:rPr>
          <w:rFonts w:cstheme="minorBidi"/>
        </w:rPr>
        <w:t xml:space="preserve"> (listed above)</w:t>
      </w:r>
      <w:r w:rsidRPr="00EF27BA">
        <w:rPr>
          <w:rFonts w:cstheme="minorBidi"/>
        </w:rPr>
        <w:t xml:space="preserve"> </w:t>
      </w:r>
      <w:r w:rsidRPr="00EF27BA">
        <w:rPr>
          <w:rFonts w:cstheme="minorBidi"/>
          <w:u w:val="single"/>
        </w:rPr>
        <w:t>or</w:t>
      </w:r>
      <w:r w:rsidRPr="00EF27BA">
        <w:rPr>
          <w:rFonts w:cstheme="minorBidi"/>
        </w:rPr>
        <w:t xml:space="preserve"> </w:t>
      </w:r>
      <w:r w:rsidR="009439CC" w:rsidRPr="009439CC">
        <w:rPr>
          <w:i/>
        </w:rPr>
        <w:t>IMG Global’s Patriot Platinum Plan</w:t>
      </w:r>
      <w:r w:rsidR="009439CC" w:rsidRPr="00783F08">
        <w:t xml:space="preserve"> </w:t>
      </w:r>
      <w:r w:rsidR="009439CC">
        <w:t>(s</w:t>
      </w:r>
      <w:r w:rsidR="009439CC" w:rsidRPr="00783F08">
        <w:t>tudents must select $2,000,000 policy max with zero deductible</w:t>
      </w:r>
      <w:r w:rsidR="009439CC">
        <w:t>, per UT Risk Management) providing</w:t>
      </w:r>
      <w:r w:rsidR="009439CC" w:rsidRPr="00783F08">
        <w:t xml:space="preserve"> international comprehensive travel health </w:t>
      </w:r>
      <w:r w:rsidR="009439CC">
        <w:t xml:space="preserve">insurance </w:t>
      </w:r>
      <w:r w:rsidR="009439CC" w:rsidRPr="00783F08">
        <w:t>for short-term</w:t>
      </w:r>
      <w:r w:rsidR="009439CC" w:rsidRPr="00783F08">
        <w:rPr>
          <w:rStyle w:val="FootnoteReference"/>
        </w:rPr>
        <w:footnoteReference w:id="5"/>
      </w:r>
      <w:r w:rsidR="009439CC" w:rsidRPr="00783F08">
        <w:t xml:space="preserve"> international travels</w:t>
      </w:r>
      <w:r w:rsidR="009439CC">
        <w:t xml:space="preserve">. To purchase </w:t>
      </w:r>
      <w:r w:rsidR="009439CC" w:rsidRPr="009439CC">
        <w:rPr>
          <w:i/>
        </w:rPr>
        <w:t>IMG Global’s Patriot Platinum Plan</w:t>
      </w:r>
      <w:r w:rsidR="009439CC">
        <w:t xml:space="preserve"> visit the following link: </w:t>
      </w:r>
      <w:hyperlink r:id="rId12" w:history="1">
        <w:r w:rsidR="009439CC" w:rsidRPr="00783F08">
          <w:rPr>
            <w:rStyle w:val="Hyperlink"/>
          </w:rPr>
          <w:t>Buy Now | Patriot P</w:t>
        </w:r>
        <w:r w:rsidR="009439CC" w:rsidRPr="00783F08">
          <w:rPr>
            <w:rStyle w:val="Hyperlink"/>
          </w:rPr>
          <w:t>latinum - IMG (imglobal.com)</w:t>
        </w:r>
      </w:hyperlink>
      <w:r w:rsidR="009439CC" w:rsidRPr="00783F08">
        <w:t>.</w:t>
      </w:r>
    </w:p>
    <w:p w14:paraId="0A6F4F7D" w14:textId="1403B0C4" w:rsidR="00392EDB" w:rsidRDefault="00392EDB" w:rsidP="00392EDB">
      <w:pPr>
        <w:spacing w:before="100" w:beforeAutospacing="1"/>
        <w:rPr>
          <w:rFonts w:cstheme="minorBidi"/>
        </w:rPr>
      </w:pPr>
      <w:r>
        <w:rPr>
          <w:rFonts w:cstheme="minorBidi"/>
        </w:rPr>
        <w:t xml:space="preserve">Please note that students are required to demonstrate proof of CISI or </w:t>
      </w:r>
      <w:r w:rsidR="00493B1E">
        <w:rPr>
          <w:rFonts w:cstheme="minorBidi"/>
        </w:rPr>
        <w:t xml:space="preserve">IMG Global’s Patriot Platinum Plan </w:t>
      </w:r>
      <w:r>
        <w:rPr>
          <w:rFonts w:cstheme="minorBidi"/>
        </w:rPr>
        <w:t>insurance coverage to either Deb</w:t>
      </w:r>
      <w:r w:rsidR="00807F73">
        <w:rPr>
          <w:rFonts w:cstheme="minorBidi"/>
        </w:rPr>
        <w:t>orah</w:t>
      </w:r>
      <w:r>
        <w:rPr>
          <w:rFonts w:cstheme="minorBidi"/>
        </w:rPr>
        <w:t xml:space="preserve"> Krohn or their medical mission student/faculty</w:t>
      </w:r>
      <w:r w:rsidR="00DA4BB9">
        <w:rPr>
          <w:rFonts w:cstheme="minorBidi"/>
        </w:rPr>
        <w:t xml:space="preserve"> leader/s</w:t>
      </w:r>
      <w:r>
        <w:rPr>
          <w:rFonts w:cstheme="minorBidi"/>
        </w:rPr>
        <w:t xml:space="preserve">. </w:t>
      </w:r>
    </w:p>
    <w:p w14:paraId="6B4917D8" w14:textId="77777777" w:rsidR="00392EDB" w:rsidRDefault="00392EDB" w:rsidP="00392EDB">
      <w:pPr>
        <w:spacing w:before="100" w:beforeAutospacing="1"/>
        <w:rPr>
          <w:rFonts w:cstheme="minorBidi"/>
        </w:rPr>
      </w:pPr>
      <w:r>
        <w:rPr>
          <w:rFonts w:cstheme="minorBidi"/>
          <w:u w:val="single"/>
        </w:rPr>
        <w:t>Required International Travel Registration with U.S. Department of State and UT CISP Office</w:t>
      </w:r>
      <w:r>
        <w:rPr>
          <w:rFonts w:cstheme="minorBidi"/>
        </w:rPr>
        <w:t xml:space="preserve">: All participating Global Health students are required to register their travels with the U.S. Department of State’s </w:t>
      </w:r>
      <w:r w:rsidRPr="00F42C2A">
        <w:rPr>
          <w:rFonts w:cstheme="minorBidi"/>
          <w:i/>
        </w:rPr>
        <w:t>Smart Traveler Enrollment Program</w:t>
      </w:r>
      <w:r>
        <w:rPr>
          <w:rFonts w:cstheme="minorBidi"/>
        </w:rPr>
        <w:t xml:space="preserve"> (STEP) via the following website: </w:t>
      </w:r>
      <w:hyperlink r:id="rId13" w:history="1">
        <w:r w:rsidR="00DA4BB9" w:rsidRPr="00F74B23">
          <w:rPr>
            <w:rStyle w:val="Hyperlink"/>
            <w:rFonts w:cstheme="minorBidi"/>
          </w:rPr>
          <w:t>https://step.state.gov/</w:t>
        </w:r>
        <w:r w:rsidR="00DA4BB9" w:rsidRPr="00F74B23">
          <w:rPr>
            <w:rStyle w:val="Hyperlink"/>
            <w:rFonts w:cstheme="minorBidi"/>
          </w:rPr>
          <w:t>step/</w:t>
        </w:r>
      </w:hyperlink>
      <w:r w:rsidR="00DA4BB9">
        <w:rPr>
          <w:rFonts w:cstheme="minorBidi"/>
        </w:rPr>
        <w:t xml:space="preserve">. </w:t>
      </w: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rPr>
          <w:rFonts w:cstheme="minorBidi"/>
        </w:rPr>
        <w:t xml:space="preserve"> </w:t>
      </w:r>
    </w:p>
    <w:p w14:paraId="6E24A477" w14:textId="77777777" w:rsidR="00392EDB" w:rsidRDefault="00392EDB" w:rsidP="00392EDB">
      <w:pPr>
        <w:spacing w:before="100" w:beforeAutospacing="1"/>
        <w:rPr>
          <w:rFonts w:cstheme="minorBidi"/>
        </w:rPr>
      </w:pPr>
      <w:r>
        <w:rPr>
          <w:rFonts w:cstheme="minorBidi"/>
        </w:rPr>
        <w:t>Additionally, students are required to complete the UT CISP Office’s Student Travel Registry via the following website:</w:t>
      </w:r>
      <w:r w:rsidR="00DA4BB9">
        <w:rPr>
          <w:rFonts w:cstheme="minorBidi"/>
        </w:rPr>
        <w:t xml:space="preserve"> </w:t>
      </w:r>
      <w:hyperlink r:id="rId14" w:history="1">
        <w:r w:rsidR="00DA4BB9" w:rsidRPr="00F74B23">
          <w:rPr>
            <w:rStyle w:val="Hyperlink"/>
            <w:rFonts w:cstheme="minorBidi"/>
          </w:rPr>
          <w:t>https://www.utoledo.edu/cisp/w</w:t>
        </w:r>
        <w:r w:rsidR="00DA4BB9" w:rsidRPr="00F74B23">
          <w:rPr>
            <w:rStyle w:val="Hyperlink"/>
            <w:rFonts w:cstheme="minorBidi"/>
          </w:rPr>
          <w:t>ebforms/student-travel-registry.html</w:t>
        </w:r>
      </w:hyperlink>
      <w:r w:rsidR="00DA4BB9">
        <w:rPr>
          <w:rFonts w:cstheme="minorBidi"/>
        </w:rPr>
        <w:t>.</w:t>
      </w: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  <w:r>
        <w:rPr>
          <w:rFonts w:cstheme="minorBidi"/>
        </w:rPr>
        <w:t xml:space="preserve"> </w:t>
      </w:r>
    </w:p>
    <w:p w14:paraId="0EC651C2" w14:textId="77777777" w:rsidR="00392EDB" w:rsidRDefault="00392EDB" w:rsidP="00392EDB">
      <w:pPr>
        <w:spacing w:before="100" w:beforeAutospacing="1"/>
        <w:rPr>
          <w:rFonts w:cstheme="minorBidi"/>
        </w:rPr>
      </w:pPr>
      <w:r>
        <w:rPr>
          <w:rFonts w:cstheme="minorBidi"/>
        </w:rPr>
        <w:t xml:space="preserve">Please print off copies of both your U.S. Department of State’s STEP registration as well as your UT CISP Student Travel Registration. </w:t>
      </w:r>
    </w:p>
    <w:p w14:paraId="693B41F0" w14:textId="77777777" w:rsidR="00392EDB" w:rsidRDefault="00392EDB" w:rsidP="00392EDB">
      <w:pPr>
        <w:spacing w:before="100" w:beforeAutospacing="1"/>
        <w:rPr>
          <w:rFonts w:cstheme="minorBidi"/>
        </w:rPr>
      </w:pPr>
      <w:r>
        <w:rPr>
          <w:rFonts w:cstheme="minorBidi"/>
          <w:u w:val="single"/>
        </w:rPr>
        <w:t>Post Global Health Elective Evaluation</w:t>
      </w:r>
      <w:r>
        <w:rPr>
          <w:rFonts w:cstheme="minorBidi"/>
        </w:rPr>
        <w:t xml:space="preserve">: All students participating in an approved Global Health elective for academic credit are required to complete </w:t>
      </w:r>
      <w:r w:rsidRPr="00195D60">
        <w:t>the</w:t>
      </w:r>
      <w:r>
        <w:t>ir</w:t>
      </w:r>
      <w:r w:rsidRPr="00195D60">
        <w:t xml:space="preserve"> UTCOMLS</w:t>
      </w:r>
      <w:r>
        <w:t>’</w:t>
      </w:r>
      <w:r w:rsidRPr="00195D60">
        <w:t xml:space="preserve"> </w:t>
      </w:r>
      <w:r w:rsidR="00DA4BB9">
        <w:rPr>
          <w:i/>
        </w:rPr>
        <w:t>RocketMed</w:t>
      </w:r>
      <w:r w:rsidR="00DA4BB9">
        <w:t xml:space="preserve"> evaluation within five</w:t>
      </w:r>
      <w:r w:rsidRPr="00195D60">
        <w:t xml:space="preserve"> days of the</w:t>
      </w:r>
      <w:r>
        <w:t>ir</w:t>
      </w:r>
      <w:r w:rsidRPr="00195D60">
        <w:t xml:space="preserve"> rotation end date</w:t>
      </w:r>
      <w:r w:rsidR="00DA4BB9">
        <w:t>; no exceptions.</w:t>
      </w:r>
      <w:r>
        <w:t xml:space="preserve"> </w:t>
      </w:r>
      <w:r w:rsidRPr="00E9066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90668">
        <w:instrText xml:space="preserve"> FORMCHECKBOX </w:instrText>
      </w:r>
      <w:r w:rsidR="00D6520A">
        <w:fldChar w:fldCharType="separate"/>
      </w:r>
      <w:r w:rsidRPr="00E90668">
        <w:fldChar w:fldCharType="end"/>
      </w:r>
    </w:p>
    <w:p w14:paraId="215D7273" w14:textId="77777777" w:rsidR="00392EDB" w:rsidRDefault="00392EDB" w:rsidP="00392EDB">
      <w:pPr>
        <w:spacing w:before="100" w:beforeAutospacing="1"/>
        <w:rPr>
          <w:rFonts w:cstheme="minorBidi"/>
        </w:rPr>
      </w:pPr>
      <w:r>
        <w:rPr>
          <w:rFonts w:cstheme="minorBidi"/>
        </w:rPr>
        <w:t>Please</w:t>
      </w:r>
      <w:r w:rsidR="00807F73">
        <w:rPr>
          <w:rFonts w:cstheme="minorBidi"/>
        </w:rPr>
        <w:t xml:space="preserve"> direct all questions in regard</w:t>
      </w:r>
      <w:r>
        <w:rPr>
          <w:rFonts w:cstheme="minorBidi"/>
        </w:rPr>
        <w:t xml:space="preserve"> to required Global Health forms to Deborah Krohn, UTCOMLS’ Global Health Program Advisor. Thank you! </w:t>
      </w:r>
    </w:p>
    <w:p w14:paraId="18FC6C96" w14:textId="77777777" w:rsidR="00392EDB" w:rsidRDefault="00392EDB" w:rsidP="00392EDB"/>
    <w:p w14:paraId="26DE82EC" w14:textId="77777777" w:rsidR="00392EDB" w:rsidRPr="00F766D8" w:rsidRDefault="00392EDB" w:rsidP="00392EDB">
      <w:pPr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noProof/>
          <w:color w:val="000000"/>
          <w:sz w:val="28"/>
          <w:szCs w:val="28"/>
        </w:rPr>
        <w:drawing>
          <wp:inline distT="0" distB="0" distL="0" distR="0" wp14:anchorId="294149F3" wp14:editId="48BEC658">
            <wp:extent cx="1484629" cy="47625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b's electronic signature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06"/>
                    <a:stretch/>
                  </pic:blipFill>
                  <pic:spPr bwMode="auto">
                    <a:xfrm rot="10800000">
                      <a:off x="0" y="0"/>
                      <a:ext cx="1559343" cy="500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77C66">
        <w:rPr>
          <w:rFonts w:ascii="Garamond" w:hAnsi="Garamond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color w:val="000000"/>
          <w:sz w:val="28"/>
          <w:szCs w:val="28"/>
        </w:rPr>
        <w:t>Deborah M. Krohn, </w:t>
      </w:r>
      <w:r>
        <w:rPr>
          <w:rFonts w:ascii="Garamond" w:hAnsi="Garamond"/>
          <w:color w:val="000000"/>
          <w:sz w:val="22"/>
          <w:szCs w:val="22"/>
        </w:rPr>
        <w:t>M.Ed.</w:t>
      </w:r>
    </w:p>
    <w:p w14:paraId="415155B3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t>Global Health Program Advisor – College of Medicine and Life Sciences, Health Science Campus</w:t>
      </w:r>
    </w:p>
    <w:p w14:paraId="6851962E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t>Study Abroad Specialist – College of Business and Innovation, Main Campus</w:t>
      </w:r>
    </w:p>
    <w:p w14:paraId="1CFB60F8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t>Scholarship Chair – Professional Staff Council</w:t>
      </w:r>
    </w:p>
    <w:p w14:paraId="72C3C00A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t>The University of Toledo</w:t>
      </w:r>
    </w:p>
    <w:p w14:paraId="5AAB3771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t xml:space="preserve">2801 W. Bancroft St. </w:t>
      </w:r>
    </w:p>
    <w:p w14:paraId="757AD4F8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lastRenderedPageBreak/>
        <w:t>Stranahan Hall, Room 1022 A/Mail Stop 103</w:t>
      </w:r>
      <w:r>
        <w:rPr>
          <w:rFonts w:ascii="Garamond" w:hAnsi="Garamond"/>
          <w:color w:val="000080"/>
          <w:sz w:val="22"/>
          <w:szCs w:val="22"/>
        </w:rPr>
        <w:t>                      </w:t>
      </w:r>
    </w:p>
    <w:p w14:paraId="04493605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t>Toledo, OH 43606</w:t>
      </w:r>
    </w:p>
    <w:p w14:paraId="07A9FE1D" w14:textId="77777777" w:rsidR="00392EDB" w:rsidRDefault="00392EDB" w:rsidP="00392EDB">
      <w:r>
        <w:rPr>
          <w:rFonts w:ascii="Garamond" w:hAnsi="Garamond"/>
          <w:color w:val="000000"/>
          <w:sz w:val="22"/>
          <w:szCs w:val="22"/>
        </w:rPr>
        <w:t>phone: 419.530.2549</w:t>
      </w:r>
    </w:p>
    <w:p w14:paraId="1F865D07" w14:textId="77777777" w:rsidR="00392EDB" w:rsidRDefault="00BE2017" w:rsidP="00392EDB">
      <w:r>
        <w:rPr>
          <w:rFonts w:ascii="Garamond" w:hAnsi="Garamond"/>
          <w:color w:val="000000"/>
          <w:sz w:val="22"/>
          <w:szCs w:val="22"/>
        </w:rPr>
        <w:t>fax: 419.383.3357</w:t>
      </w:r>
    </w:p>
    <w:p w14:paraId="00AB9BC1" w14:textId="77777777" w:rsidR="00477C66" w:rsidRDefault="00392EDB" w:rsidP="00477C66">
      <w:pPr>
        <w:pStyle w:val="Footer"/>
        <w:rPr>
          <w:rStyle w:val="Hyperlink"/>
          <w:rFonts w:ascii="Garamond" w:hAnsi="Garamond"/>
          <w:b/>
          <w:bCs/>
          <w:color w:val="00206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email: </w:t>
      </w:r>
      <w:hyperlink r:id="rId16" w:tgtFrame="_blank" w:history="1">
        <w:r>
          <w:rPr>
            <w:rStyle w:val="Hyperlink"/>
            <w:rFonts w:ascii="Garamond" w:hAnsi="Garamond"/>
            <w:b/>
            <w:bCs/>
            <w:color w:val="002060"/>
            <w:sz w:val="22"/>
            <w:szCs w:val="22"/>
          </w:rPr>
          <w:t>deborah.krohn@utoledo.edu</w:t>
        </w:r>
      </w:hyperlink>
      <w:r w:rsidR="00477C66">
        <w:rPr>
          <w:rStyle w:val="Hyperlink"/>
          <w:rFonts w:ascii="Garamond" w:hAnsi="Garamond"/>
          <w:b/>
          <w:bCs/>
          <w:color w:val="00206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5282F628" w14:textId="77777777" w:rsidR="00A71F9A" w:rsidRDefault="00477C66" w:rsidP="00477C66">
      <w:pPr>
        <w:pStyle w:val="Footer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052A3B78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40382EDB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466A4D3E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77221A83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72600F5E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6A3A8C0C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631B8EC9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33419A79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76CFEB8C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218C40AA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1C997554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4636DA80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4169492D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7F2913AB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65E47C88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098A5F87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1C7F63A9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5E1F04E9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670C5986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5FD365AF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4BF0DC04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72355F70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049B51AA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5598918A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59145078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7B5FF6AA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2B86C741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6C96C6E0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6F587D67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30CFC657" w14:textId="77777777" w:rsidR="00A71F9A" w:rsidRDefault="00A71F9A" w:rsidP="00477C66">
      <w:pPr>
        <w:pStyle w:val="Footer"/>
        <w:jc w:val="right"/>
        <w:rPr>
          <w:sz w:val="20"/>
          <w:szCs w:val="20"/>
        </w:rPr>
      </w:pPr>
    </w:p>
    <w:p w14:paraId="2DF8BD11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3A79F743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740FA71E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178B2BAD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51175667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075A7CFF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3579F25E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2253CEAD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042C841D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3AD50807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19A1D6ED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70BF0887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6BB7195A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6A548AB4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485A02B7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402712D4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360A1B85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3CCE8240" w14:textId="77777777" w:rsidR="00F036D4" w:rsidRDefault="00F036D4" w:rsidP="00477C66">
      <w:pPr>
        <w:pStyle w:val="Footer"/>
        <w:jc w:val="right"/>
        <w:rPr>
          <w:sz w:val="20"/>
          <w:szCs w:val="20"/>
        </w:rPr>
      </w:pPr>
    </w:p>
    <w:p w14:paraId="5967AF49" w14:textId="4437336E" w:rsidR="00D875CD" w:rsidRPr="00477C66" w:rsidRDefault="00F036D4" w:rsidP="00477C66">
      <w:pPr>
        <w:pStyle w:val="Footer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Revised </w:t>
      </w:r>
      <w:r w:rsidR="00D6520A">
        <w:rPr>
          <w:sz w:val="20"/>
          <w:szCs w:val="20"/>
        </w:rPr>
        <w:t>December 2024</w:t>
      </w:r>
      <w:r w:rsidR="00477C66" w:rsidRPr="00A96A50">
        <w:rPr>
          <w:sz w:val="20"/>
          <w:szCs w:val="20"/>
        </w:rPr>
        <w:t>_DMK</w:t>
      </w:r>
    </w:p>
    <w:sectPr w:rsidR="00D875CD" w:rsidRPr="00477C66" w:rsidSect="00FA323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8DBE" w14:textId="77777777" w:rsidR="00392EDB" w:rsidRDefault="00392EDB" w:rsidP="00392EDB">
      <w:r>
        <w:separator/>
      </w:r>
    </w:p>
  </w:endnote>
  <w:endnote w:type="continuationSeparator" w:id="0">
    <w:p w14:paraId="512A6691" w14:textId="77777777" w:rsidR="00392EDB" w:rsidRDefault="00392EDB" w:rsidP="0039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3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8E7BA" w14:textId="77777777" w:rsidR="00DA4BB9" w:rsidRDefault="003D0FB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6D5">
          <w:rPr>
            <w:noProof/>
          </w:rPr>
          <w:t>1</w:t>
        </w:r>
        <w:r>
          <w:rPr>
            <w:noProof/>
          </w:rPr>
          <w:fldChar w:fldCharType="end"/>
        </w:r>
        <w:r w:rsidR="00477C66">
          <w:rPr>
            <w:noProof/>
          </w:rPr>
          <w:t xml:space="preserve"> </w:t>
        </w:r>
      </w:p>
      <w:p w14:paraId="76EEA874" w14:textId="77777777" w:rsidR="00A71F9A" w:rsidRDefault="00A71F9A">
        <w:pPr>
          <w:pStyle w:val="Footer"/>
          <w:jc w:val="right"/>
          <w:rPr>
            <w:noProof/>
          </w:rPr>
        </w:pPr>
      </w:p>
      <w:p w14:paraId="3CC15AD5" w14:textId="77777777" w:rsidR="003D0FB8" w:rsidRDefault="00D6520A" w:rsidP="00477C66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FA5B" w14:textId="77777777" w:rsidR="00392EDB" w:rsidRDefault="00392EDB" w:rsidP="00392EDB">
      <w:r>
        <w:separator/>
      </w:r>
    </w:p>
  </w:footnote>
  <w:footnote w:type="continuationSeparator" w:id="0">
    <w:p w14:paraId="00B901B0" w14:textId="77777777" w:rsidR="00392EDB" w:rsidRDefault="00392EDB" w:rsidP="00392EDB">
      <w:r>
        <w:continuationSeparator/>
      </w:r>
    </w:p>
  </w:footnote>
  <w:footnote w:id="1">
    <w:p w14:paraId="3CDC3559" w14:textId="77777777" w:rsidR="00392EDB" w:rsidRDefault="00392EDB" w:rsidP="00392EDB">
      <w:pPr>
        <w:pStyle w:val="FootnoteText"/>
      </w:pPr>
      <w:r>
        <w:rPr>
          <w:rStyle w:val="FootnoteReference"/>
        </w:rPr>
        <w:footnoteRef/>
      </w:r>
      <w:r w:rsidR="003D0FB8">
        <w:t xml:space="preserve"> If you are a fourth-</w:t>
      </w:r>
      <w:r>
        <w:t>year UTCOMLS</w:t>
      </w:r>
      <w:r w:rsidR="003D0FB8">
        <w:t>’</w:t>
      </w:r>
      <w:r>
        <w:t xml:space="preserve"> student participating in a traditional, month-long Global Health elective with one of our approved affiliate partners, please turn all required paperwork into Deborah Krohn, Global Health Program Advisor, at your pre-departure orientation. If you are a UT student participating in one of our approved UTCOMLS’ faculty-led, team-based medical missions, please turn all required paperwor</w:t>
      </w:r>
      <w:r w:rsidR="003D0FB8">
        <w:t>k into your student team leader/s</w:t>
      </w:r>
      <w:r>
        <w:t xml:space="preserve"> prior to your departure. </w:t>
      </w:r>
      <w:r w:rsidRPr="007F22C1">
        <w:t xml:space="preserve"> </w:t>
      </w:r>
      <w:r>
        <w:t xml:space="preserve"> </w:t>
      </w:r>
    </w:p>
  </w:footnote>
  <w:footnote w:id="2">
    <w:p w14:paraId="66F76328" w14:textId="25E562E5" w:rsidR="00392EDB" w:rsidRDefault="00392EDB" w:rsidP="00392EDB">
      <w:pPr>
        <w:pStyle w:val="FootnoteText"/>
      </w:pPr>
      <w:r>
        <w:rPr>
          <w:rStyle w:val="FootnoteReference"/>
        </w:rPr>
        <w:footnoteRef/>
      </w:r>
      <w:r>
        <w:t xml:space="preserve"> Please note all students are required to provide the</w:t>
      </w:r>
      <w:r w:rsidR="003D0FB8">
        <w:t xml:space="preserve"> UTCOMLS’</w:t>
      </w:r>
      <w:r>
        <w:t xml:space="preserve"> Global Health Prog</w:t>
      </w:r>
      <w:r w:rsidR="003D0FB8">
        <w:t>ram with copies of their</w:t>
      </w:r>
      <w:r>
        <w:t xml:space="preserve"> passports. </w:t>
      </w:r>
      <w:r w:rsidRPr="003D0FB8">
        <w:rPr>
          <w:u w:val="single"/>
        </w:rPr>
        <w:t>Passports must not expire within 6 months of student</w:t>
      </w:r>
      <w:r w:rsidR="008E5F8C">
        <w:rPr>
          <w:u w:val="single"/>
        </w:rPr>
        <w:t>s’</w:t>
      </w:r>
      <w:r w:rsidRPr="003D0FB8">
        <w:rPr>
          <w:u w:val="single"/>
        </w:rPr>
        <w:t xml:space="preserve"> intended return date</w:t>
      </w:r>
      <w:r w:rsidR="008E5F8C">
        <w:rPr>
          <w:u w:val="single"/>
        </w:rPr>
        <w:t>s</w:t>
      </w:r>
      <w:r>
        <w:t xml:space="preserve">. </w:t>
      </w:r>
    </w:p>
  </w:footnote>
  <w:footnote w:id="3">
    <w:p w14:paraId="3BA3EED7" w14:textId="77777777" w:rsidR="00392EDB" w:rsidRDefault="00392EDB" w:rsidP="00392EDB">
      <w:pPr>
        <w:pStyle w:val="FootnoteText"/>
      </w:pPr>
      <w:r>
        <w:rPr>
          <w:rStyle w:val="FootnoteReference"/>
        </w:rPr>
        <w:footnoteRef/>
      </w:r>
      <w:r>
        <w:t xml:space="preserve"> Deb</w:t>
      </w:r>
      <w:r w:rsidR="003D0FB8">
        <w:t>orah</w:t>
      </w:r>
      <w:r>
        <w:t xml:space="preserve"> Krohn will let you know if a visa is required for traditional, month-long Global Health electives and your UTCOMLS’ faculty team leader will inform you if a visa is required for your participation in his/her medical mission. </w:t>
      </w:r>
    </w:p>
  </w:footnote>
  <w:footnote w:id="4">
    <w:p w14:paraId="1B0E8ADF" w14:textId="223C6FD0" w:rsidR="00392EDB" w:rsidRDefault="00392EDB" w:rsidP="007B5B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66D8">
        <w:t>The m</w:t>
      </w:r>
      <w:r w:rsidR="009439CC">
        <w:t>onthly rate for this plan is $5</w:t>
      </w:r>
      <w:r w:rsidR="005C7AF2">
        <w:t>7.44</w:t>
      </w:r>
      <w:r w:rsidRPr="00F766D8">
        <w:t xml:space="preserve">. </w:t>
      </w:r>
      <w:r>
        <w:t xml:space="preserve">All rates are valid through </w:t>
      </w:r>
      <w:r w:rsidR="009439CC">
        <w:t>October 13, 202</w:t>
      </w:r>
      <w:r w:rsidR="005C7AF2">
        <w:t>5</w:t>
      </w:r>
      <w:r w:rsidRPr="00F766D8">
        <w:t>.</w:t>
      </w:r>
      <w:r w:rsidR="007B5BB0">
        <w:tab/>
      </w:r>
    </w:p>
  </w:footnote>
  <w:footnote w:id="5">
    <w:p w14:paraId="17F23B8C" w14:textId="77777777" w:rsidR="009439CC" w:rsidRPr="007B5BB0" w:rsidRDefault="009439CC" w:rsidP="009439CC">
      <w:pPr>
        <w:pStyle w:val="FootnoteText"/>
      </w:pPr>
      <w:r w:rsidRPr="007B5BB0">
        <w:rPr>
          <w:rStyle w:val="FootnoteReference"/>
        </w:rPr>
        <w:footnoteRef/>
      </w:r>
      <w:r w:rsidRPr="007B5BB0">
        <w:t xml:space="preserve"> Short-term international travels are travels less than a month in length.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1815"/>
    <w:multiLevelType w:val="hybridMultilevel"/>
    <w:tmpl w:val="ACF01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2E2212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83F9D"/>
    <w:multiLevelType w:val="hybridMultilevel"/>
    <w:tmpl w:val="D07EF728"/>
    <w:lvl w:ilvl="0" w:tplc="80FA621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164438">
    <w:abstractNumId w:val="0"/>
  </w:num>
  <w:num w:numId="2" w16cid:durableId="141442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B"/>
    <w:rsid w:val="000156D5"/>
    <w:rsid w:val="0014101C"/>
    <w:rsid w:val="001454F3"/>
    <w:rsid w:val="001E48E7"/>
    <w:rsid w:val="00240FBD"/>
    <w:rsid w:val="00392EDB"/>
    <w:rsid w:val="003D0FB8"/>
    <w:rsid w:val="00477C66"/>
    <w:rsid w:val="00493B1E"/>
    <w:rsid w:val="005C7AF2"/>
    <w:rsid w:val="007B5BB0"/>
    <w:rsid w:val="007F5A61"/>
    <w:rsid w:val="00807F73"/>
    <w:rsid w:val="008E5F8C"/>
    <w:rsid w:val="009439CC"/>
    <w:rsid w:val="00A71F9A"/>
    <w:rsid w:val="00BE2017"/>
    <w:rsid w:val="00D6520A"/>
    <w:rsid w:val="00D875CD"/>
    <w:rsid w:val="00DA4BB9"/>
    <w:rsid w:val="00EA11CE"/>
    <w:rsid w:val="00F0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A478A9"/>
  <w15:chartTrackingRefBased/>
  <w15:docId w15:val="{A3BA1700-FFF3-4227-9352-D368F05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92E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2E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2EDB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2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ED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92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D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F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1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F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F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F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9A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3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oledo.edu/med/globalhealth/GHStudentForms.html" TargetMode="External"/><Relationship Id="rId13" Type="http://schemas.openxmlformats.org/officeDocument/2006/relationships/hyperlink" Target="https://step.state.gov/ste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mglobal.com/application/patriot_platinum?imgac=18203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deborah.krohn@utoledo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cisi.com/CISIPortalWeb/pub/SelfEnrollment.aspx?sponsor=UTO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pvs.com/" TargetMode="External"/><Relationship Id="rId14" Type="http://schemas.openxmlformats.org/officeDocument/2006/relationships/hyperlink" Target="https://www.utoledo.edu/cisp/webforms/student-travel-regist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Krohn, Deborah</dc:creator>
  <cp:keywords/>
  <dc:description/>
  <cp:lastModifiedBy>Krohn, Deborah</cp:lastModifiedBy>
  <cp:revision>19</cp:revision>
  <dcterms:created xsi:type="dcterms:W3CDTF">2021-12-06T19:39:00Z</dcterms:created>
  <dcterms:modified xsi:type="dcterms:W3CDTF">2024-12-05T22:04:00Z</dcterms:modified>
</cp:coreProperties>
</file>