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AC69" w14:textId="6461F949" w:rsidR="00133999" w:rsidRPr="0057656D" w:rsidRDefault="00FF2A4F" w:rsidP="00B61619">
      <w:pPr>
        <w:pStyle w:val="Heading1"/>
        <w:jc w:val="center"/>
      </w:pPr>
      <w:r>
        <w:t>G</w:t>
      </w:r>
      <w:r w:rsidR="004B2AB6" w:rsidRPr="0057656D">
        <w:t>eneral Chemistry I</w:t>
      </w:r>
    </w:p>
    <w:p w14:paraId="4F3E1FFF" w14:textId="77777777" w:rsidR="002A47B7" w:rsidRPr="0057656D" w:rsidRDefault="002A47B7" w:rsidP="002A47B7">
      <w:pPr>
        <w:pStyle w:val="NoSpacing"/>
        <w:jc w:val="center"/>
        <w:rPr>
          <w:b/>
        </w:rPr>
      </w:pPr>
      <w:r w:rsidRPr="0057656D">
        <w:rPr>
          <w:b/>
        </w:rPr>
        <w:t>The University of Toledo</w:t>
      </w:r>
    </w:p>
    <w:p w14:paraId="1D5E4A0A" w14:textId="2150BB2A" w:rsidR="00B124B1" w:rsidRPr="0057656D" w:rsidRDefault="004B2AB6" w:rsidP="00B124B1">
      <w:pPr>
        <w:pStyle w:val="NoSpacing"/>
        <w:jc w:val="center"/>
        <w:rPr>
          <w:b/>
          <w:color w:val="FF0000"/>
        </w:rPr>
      </w:pPr>
      <w:r w:rsidRPr="0057656D">
        <w:rPr>
          <w:b/>
        </w:rPr>
        <w:t>Department of Chemistry and Biochemistry</w:t>
      </w:r>
    </w:p>
    <w:p w14:paraId="770A6E59" w14:textId="77777777" w:rsidR="00053692" w:rsidRPr="003C046D" w:rsidRDefault="00053692" w:rsidP="00053692">
      <w:pPr>
        <w:pStyle w:val="NoSpacing"/>
        <w:jc w:val="center"/>
        <w:rPr>
          <w:b/>
        </w:rPr>
      </w:pPr>
      <w:r w:rsidRPr="003C046D">
        <w:rPr>
          <w:b/>
        </w:rPr>
        <w:t xml:space="preserve">CHEM1230, CRN </w:t>
      </w:r>
      <w:proofErr w:type="gramStart"/>
      <w:r>
        <w:rPr>
          <w:b/>
        </w:rPr>
        <w:t>54364</w:t>
      </w:r>
      <w:r w:rsidRPr="003C046D">
        <w:rPr>
          <w:b/>
        </w:rPr>
        <w:t xml:space="preserve"> ,</w:t>
      </w:r>
      <w:proofErr w:type="gramEnd"/>
      <w:r w:rsidRPr="003C046D">
        <w:rPr>
          <w:b/>
        </w:rPr>
        <w:t xml:space="preserve"> Section </w:t>
      </w:r>
      <w:r>
        <w:rPr>
          <w:b/>
        </w:rPr>
        <w:t>37</w:t>
      </w:r>
      <w:r w:rsidRPr="003C046D">
        <w:rPr>
          <w:b/>
        </w:rPr>
        <w:t xml:space="preserve">        </w:t>
      </w:r>
    </w:p>
    <w:p w14:paraId="003AB370" w14:textId="77777777" w:rsidR="002A47B7" w:rsidRPr="00D74C0B" w:rsidRDefault="00794182"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Pr="00D74C0B" w:rsidRDefault="002A47B7" w:rsidP="002A47B7">
      <w:pPr>
        <w:spacing w:line="240" w:lineRule="auto"/>
        <w:sectPr w:rsidR="002A47B7" w:rsidRPr="00D74C0B" w:rsidSect="00363431">
          <w:headerReference w:type="default" r:id="rId11"/>
          <w:footerReference w:type="default" r:id="rId12"/>
          <w:headerReference w:type="first" r:id="rId13"/>
          <w:pgSz w:w="12240" w:h="15840"/>
          <w:pgMar w:top="1080" w:right="1440" w:bottom="720" w:left="1440" w:header="720" w:footer="720" w:gutter="0"/>
          <w:cols w:space="720"/>
          <w:titlePg/>
          <w:docGrid w:linePitch="360"/>
        </w:sectPr>
      </w:pPr>
    </w:p>
    <w:p w14:paraId="14B33B73" w14:textId="77777777" w:rsidR="007B2727" w:rsidRPr="003C046D" w:rsidRDefault="007B2727" w:rsidP="007B2727">
      <w:pPr>
        <w:pStyle w:val="NoSpacing"/>
        <w:tabs>
          <w:tab w:val="left" w:pos="1530"/>
        </w:tabs>
      </w:pPr>
      <w:r w:rsidRPr="003C046D">
        <w:rPr>
          <w:b/>
        </w:rPr>
        <w:t>Instructor</w:t>
      </w:r>
      <w:r w:rsidRPr="003C046D">
        <w:t>:</w:t>
      </w:r>
      <w:r>
        <w:t xml:space="preserve"> Jennifer Gadient</w:t>
      </w:r>
      <w:r w:rsidRPr="003C046D">
        <w:t xml:space="preserve"> (pronouns: </w:t>
      </w:r>
      <w:r>
        <w:t>she/her</w:t>
      </w:r>
      <w:r w:rsidRPr="003C046D">
        <w:t>)</w:t>
      </w:r>
    </w:p>
    <w:p w14:paraId="3AFC6B71" w14:textId="77777777" w:rsidR="007B2727" w:rsidRPr="003C046D" w:rsidRDefault="007B2727" w:rsidP="007B2727">
      <w:pPr>
        <w:pStyle w:val="NoSpacing"/>
        <w:tabs>
          <w:tab w:val="left" w:pos="1530"/>
        </w:tabs>
        <w:ind w:right="-180"/>
      </w:pPr>
      <w:r w:rsidRPr="003C046D">
        <w:rPr>
          <w:b/>
        </w:rPr>
        <w:t>Email</w:t>
      </w:r>
      <w:r w:rsidRPr="003C046D">
        <w:t xml:space="preserve">: </w:t>
      </w:r>
      <w:r>
        <w:t>jennifer.gadient@utoledo.edu</w:t>
      </w:r>
      <w:r w:rsidRPr="003C046D">
        <w:t xml:space="preserve"> </w:t>
      </w:r>
      <w:r w:rsidRPr="003C046D">
        <w:tab/>
      </w:r>
    </w:p>
    <w:p w14:paraId="31E2D349" w14:textId="5032E4A2" w:rsidR="00E46240" w:rsidRPr="007B2727" w:rsidRDefault="007B2727" w:rsidP="00E46240">
      <w:pPr>
        <w:pStyle w:val="NoSpacing"/>
        <w:tabs>
          <w:tab w:val="left" w:pos="1530"/>
          <w:tab w:val="left" w:pos="1620"/>
        </w:tabs>
      </w:pPr>
      <w:r w:rsidRPr="003C046D">
        <w:rPr>
          <w:b/>
        </w:rPr>
        <w:t>Student Drop-in Hours</w:t>
      </w:r>
      <w:r w:rsidRPr="003C046D">
        <w:t xml:space="preserve">:  </w:t>
      </w:r>
      <w:r>
        <w:t>R 3:30-5:00</w:t>
      </w:r>
      <w:r w:rsidR="00602CCB">
        <w:t xml:space="preserve"> PM, F 9-10:30 A</w:t>
      </w:r>
      <w:r w:rsidR="00F82E62">
        <w:t>M</w:t>
      </w:r>
      <w:r w:rsidR="00B23137" w:rsidRPr="007B2727">
        <w:t xml:space="preserve"> </w:t>
      </w:r>
    </w:p>
    <w:p w14:paraId="0C8E3360" w14:textId="3C6977CC" w:rsidR="002A47B7" w:rsidRPr="007B2727" w:rsidRDefault="00553307" w:rsidP="00B23137">
      <w:pPr>
        <w:pStyle w:val="NoSpacing"/>
        <w:tabs>
          <w:tab w:val="left" w:pos="1530"/>
          <w:tab w:val="left" w:pos="1620"/>
        </w:tabs>
      </w:pPr>
      <w:r w:rsidRPr="007B2727">
        <w:rPr>
          <w:b/>
        </w:rPr>
        <w:t>Drop-in Hours</w:t>
      </w:r>
      <w:r w:rsidR="00326412" w:rsidRPr="007B2727">
        <w:rPr>
          <w:b/>
        </w:rPr>
        <w:t xml:space="preserve"> Location</w:t>
      </w:r>
      <w:r w:rsidR="002A47B7" w:rsidRPr="007B2727">
        <w:t xml:space="preserve">: </w:t>
      </w:r>
      <w:r w:rsidR="00276574" w:rsidRPr="007B2727">
        <w:t xml:space="preserve"> </w:t>
      </w:r>
      <w:r w:rsidR="00531779">
        <w:t>BO 2034</w:t>
      </w:r>
    </w:p>
    <w:p w14:paraId="46559017" w14:textId="1B0E63B2" w:rsidR="002A47B7" w:rsidRPr="00D74C0B" w:rsidRDefault="009A745E" w:rsidP="00E46240">
      <w:pPr>
        <w:pStyle w:val="NoSpacing"/>
        <w:tabs>
          <w:tab w:val="left" w:pos="1530"/>
        </w:tabs>
      </w:pPr>
      <w:r w:rsidRPr="007B2727">
        <w:rPr>
          <w:b/>
        </w:rPr>
        <w:t>Instructor Phone</w:t>
      </w:r>
      <w:r w:rsidR="002A47B7" w:rsidRPr="007B2727">
        <w:t>:</w:t>
      </w:r>
      <w:r w:rsidR="00944279" w:rsidRPr="007B2727">
        <w:t xml:space="preserve"> </w:t>
      </w:r>
      <w:r w:rsidR="00276574">
        <w:t xml:space="preserve"> </w:t>
      </w:r>
      <w:r w:rsidR="007B1AE3" w:rsidRPr="00D74C0B">
        <w:t xml:space="preserve"> </w:t>
      </w:r>
      <w:r w:rsidR="00531779">
        <w:t>419-530-7993</w:t>
      </w:r>
    </w:p>
    <w:p w14:paraId="5B858E42" w14:textId="62DEF302" w:rsidR="002A47B7" w:rsidRPr="00D74C0B" w:rsidRDefault="00C457E7" w:rsidP="00E46240">
      <w:pPr>
        <w:pStyle w:val="NoSpacing"/>
        <w:tabs>
          <w:tab w:val="left" w:pos="1530"/>
        </w:tabs>
        <w:ind w:left="-720" w:firstLine="720"/>
      </w:pPr>
      <w:r w:rsidRPr="00D74C0B">
        <w:rPr>
          <w:b/>
        </w:rPr>
        <w:t>Offered</w:t>
      </w:r>
      <w:r w:rsidR="002A47B7" w:rsidRPr="00D74C0B">
        <w:t>:</w:t>
      </w:r>
      <w:r w:rsidR="00DC6D14" w:rsidRPr="00D74C0B">
        <w:t xml:space="preserve">  </w:t>
      </w:r>
      <w:r w:rsidR="00FA4071">
        <w:t xml:space="preserve">Fall </w:t>
      </w:r>
      <w:r w:rsidR="00DC6D14" w:rsidRPr="00D74C0B">
        <w:t>2021</w:t>
      </w:r>
      <w:r w:rsidR="00276ACC" w:rsidRPr="00D74C0B">
        <w:tab/>
      </w:r>
    </w:p>
    <w:p w14:paraId="2DAF53E4" w14:textId="5F0E4809" w:rsidR="00BB455B" w:rsidRPr="00D74C0B" w:rsidRDefault="00BB455B" w:rsidP="00BB455B">
      <w:pPr>
        <w:pStyle w:val="NoSpacing"/>
      </w:pPr>
      <w:r w:rsidRPr="00D74C0B">
        <w:rPr>
          <w:b/>
        </w:rPr>
        <w:t>Course Website</w:t>
      </w:r>
      <w:r w:rsidRPr="00D74C0B">
        <w:t xml:space="preserve">:  </w:t>
      </w:r>
      <w:hyperlink r:id="rId14" w:history="1">
        <w:r w:rsidRPr="00D74C0B">
          <w:rPr>
            <w:rStyle w:val="Hyperlink"/>
            <w:color w:val="0070C0"/>
          </w:rPr>
          <w:t>Blackboard Learn</w:t>
        </w:r>
      </w:hyperlink>
      <w:r w:rsidR="006915F3" w:rsidRPr="00D74C0B">
        <w:t xml:space="preserve"> </w:t>
      </w:r>
    </w:p>
    <w:p w14:paraId="4FE0972D" w14:textId="77777777" w:rsidR="007B2727" w:rsidRPr="003C046D" w:rsidRDefault="007B2727" w:rsidP="007B2727">
      <w:pPr>
        <w:pStyle w:val="NoSpacing"/>
      </w:pPr>
      <w:r w:rsidRPr="003C046D">
        <w:rPr>
          <w:b/>
        </w:rPr>
        <w:t>Class Location</w:t>
      </w:r>
      <w:r w:rsidRPr="003C046D">
        <w:t xml:space="preserve">: </w:t>
      </w:r>
      <w:r>
        <w:t>HSHS 1500</w:t>
      </w:r>
      <w:r w:rsidRPr="003C046D">
        <w:rPr>
          <w:b/>
        </w:rPr>
        <w:br/>
        <w:t>Class Day/Time</w:t>
      </w:r>
      <w:r w:rsidRPr="003C046D">
        <w:t>:</w:t>
      </w:r>
      <w:r>
        <w:t xml:space="preserve"> MWF 2:30-3:25 pm</w:t>
      </w:r>
      <w:r w:rsidRPr="003C046D">
        <w:t xml:space="preserve">   </w:t>
      </w:r>
    </w:p>
    <w:p w14:paraId="319412DD" w14:textId="249124DD" w:rsidR="00F52C88" w:rsidRPr="0057656D" w:rsidRDefault="004B2AB6" w:rsidP="001500BC">
      <w:pPr>
        <w:pStyle w:val="NoSpacing"/>
        <w:rPr>
          <w:b/>
        </w:rPr>
      </w:pPr>
      <w:r w:rsidRPr="0057656D">
        <w:rPr>
          <w:b/>
        </w:rPr>
        <w:t>Recitation Location</w:t>
      </w:r>
      <w:r w:rsidR="00F52C88" w:rsidRPr="0057656D">
        <w:t>:</w:t>
      </w:r>
      <w:r w:rsidRPr="0057656D">
        <w:t xml:space="preserve">  Varies (see </w:t>
      </w:r>
      <w:r w:rsidR="00A77436" w:rsidRPr="0057656D">
        <w:t>your</w:t>
      </w:r>
      <w:r w:rsidRPr="0057656D">
        <w:t xml:space="preserve"> schedule)</w:t>
      </w:r>
      <w:r w:rsidR="00F52C88" w:rsidRPr="0057656D">
        <w:rPr>
          <w:b/>
        </w:rPr>
        <w:t xml:space="preserve"> </w:t>
      </w:r>
    </w:p>
    <w:p w14:paraId="3DFE3947" w14:textId="6F3FEB9A" w:rsidR="004B2AB6" w:rsidRPr="0057656D" w:rsidRDefault="00F275C3" w:rsidP="001500BC">
      <w:pPr>
        <w:pStyle w:val="NoSpacing"/>
      </w:pPr>
      <w:r w:rsidRPr="0057656D">
        <w:rPr>
          <w:b/>
        </w:rPr>
        <w:t>Recitation</w:t>
      </w:r>
      <w:r w:rsidR="00F52C88" w:rsidRPr="0057656D">
        <w:rPr>
          <w:b/>
        </w:rPr>
        <w:t xml:space="preserve"> Day/Time</w:t>
      </w:r>
      <w:r w:rsidR="00F52C88" w:rsidRPr="0057656D">
        <w:t xml:space="preserve">: </w:t>
      </w:r>
      <w:r w:rsidRPr="0057656D">
        <w:t>T</w:t>
      </w:r>
      <w:r w:rsidR="0070111A">
        <w:t>ues</w:t>
      </w:r>
      <w:r w:rsidRPr="0057656D">
        <w:t xml:space="preserve">day (see </w:t>
      </w:r>
      <w:r w:rsidR="00A77436" w:rsidRPr="0057656D">
        <w:t>your</w:t>
      </w:r>
      <w:r w:rsidRPr="0057656D">
        <w:t xml:space="preserve"> schedule)</w:t>
      </w:r>
    </w:p>
    <w:p w14:paraId="18A476E3" w14:textId="2C1216A6" w:rsidR="002A47B7" w:rsidRPr="0057656D" w:rsidRDefault="00CF0CFA" w:rsidP="001500BC">
      <w:pPr>
        <w:pStyle w:val="NoSpacing"/>
      </w:pPr>
      <w:r w:rsidRPr="0057656D">
        <w:rPr>
          <w:b/>
        </w:rPr>
        <w:t>Credit Hours</w:t>
      </w:r>
      <w:r w:rsidR="002A47B7" w:rsidRPr="0057656D">
        <w:t xml:space="preserve">: </w:t>
      </w:r>
      <w:r w:rsidR="00F275C3" w:rsidRPr="0057656D">
        <w:t xml:space="preserve">  4</w:t>
      </w:r>
    </w:p>
    <w:p w14:paraId="7871AAB1" w14:textId="77777777" w:rsidR="00BB455B" w:rsidRPr="0057656D" w:rsidRDefault="00BB455B" w:rsidP="001500BC">
      <w:pPr>
        <w:pStyle w:val="NoSpacing"/>
        <w:sectPr w:rsidR="00BB455B" w:rsidRPr="0057656D" w:rsidSect="00F82E62">
          <w:type w:val="continuous"/>
          <w:pgSz w:w="12240" w:h="15840"/>
          <w:pgMar w:top="1440" w:right="1440" w:bottom="1440" w:left="1440" w:header="720" w:footer="720" w:gutter="0"/>
          <w:cols w:num="2" w:space="180"/>
          <w:docGrid w:linePitch="360"/>
        </w:sectPr>
      </w:pPr>
    </w:p>
    <w:p w14:paraId="3BAE4C66" w14:textId="69A5BD9A" w:rsidR="002A47B7" w:rsidRPr="0057656D" w:rsidRDefault="002A47B7" w:rsidP="0000559C">
      <w:pPr>
        <w:spacing w:before="240" w:after="0" w:line="240" w:lineRule="auto"/>
        <w:rPr>
          <w:rStyle w:val="Heading2Char"/>
        </w:rPr>
      </w:pPr>
      <w:r w:rsidRPr="0057656D">
        <w:rPr>
          <w:rStyle w:val="Heading2Char"/>
        </w:rPr>
        <w:t>CATALOG</w:t>
      </w:r>
      <w:r w:rsidR="006729B8" w:rsidRPr="0057656D">
        <w:rPr>
          <w:rStyle w:val="Heading2Char"/>
        </w:rPr>
        <w:t>/COURSE</w:t>
      </w:r>
      <w:r w:rsidRPr="0057656D">
        <w:rPr>
          <w:rStyle w:val="Heading2Char"/>
        </w:rPr>
        <w:t xml:space="preserve"> DESCRIPTION</w:t>
      </w:r>
      <w:r w:rsidR="00C82303" w:rsidRPr="0057656D">
        <w:rPr>
          <w:rStyle w:val="Heading2Char"/>
        </w:rPr>
        <w:t xml:space="preserve"> </w:t>
      </w:r>
    </w:p>
    <w:p w14:paraId="29567D93" w14:textId="5D5965A9" w:rsidR="00F275C3" w:rsidRPr="0057656D" w:rsidRDefault="00F275C3" w:rsidP="00F275C3">
      <w:pPr>
        <w:pStyle w:val="Heading2"/>
        <w:rPr>
          <w:b w:val="0"/>
          <w:sz w:val="22"/>
        </w:rPr>
      </w:pPr>
      <w:r w:rsidRPr="0057656D">
        <w:rPr>
          <w:b w:val="0"/>
          <w:sz w:val="22"/>
        </w:rPr>
        <w:t xml:space="preserve">An introduction to atomic structure, chemical bonding, kinetic-molecular theory, energy relationships and structural concepts. This sequence is for students who major in science, engineering or other fields which require chemistry as a prerequisite subject. Three hours lecture and </w:t>
      </w:r>
      <w:r w:rsidR="003A2103" w:rsidRPr="0057656D">
        <w:rPr>
          <w:b w:val="0"/>
          <w:sz w:val="22"/>
        </w:rPr>
        <w:t>one-hour</w:t>
      </w:r>
      <w:r w:rsidRPr="0057656D">
        <w:rPr>
          <w:b w:val="0"/>
          <w:sz w:val="22"/>
        </w:rPr>
        <w:t xml:space="preserve"> discussion (recitation) per week.</w:t>
      </w:r>
    </w:p>
    <w:p w14:paraId="66903D2F" w14:textId="0EC4A765" w:rsidR="008B1830" w:rsidRPr="0057656D" w:rsidRDefault="00B24F25" w:rsidP="00F275C3">
      <w:pPr>
        <w:pStyle w:val="Heading2"/>
        <w:rPr>
          <w:b w:val="0"/>
          <w:sz w:val="22"/>
        </w:rPr>
      </w:pPr>
      <w:r w:rsidRPr="0057656D">
        <w:tab/>
      </w:r>
    </w:p>
    <w:p w14:paraId="28B5C7E3" w14:textId="4738BBFA" w:rsidR="002A47B7" w:rsidRPr="0057656D" w:rsidRDefault="002A47B7" w:rsidP="00B33132">
      <w:pPr>
        <w:pStyle w:val="Heading2"/>
      </w:pPr>
      <w:r w:rsidRPr="0057656D">
        <w:t xml:space="preserve">COURSE </w:t>
      </w:r>
      <w:r w:rsidR="00BB455B" w:rsidRPr="0057656D">
        <w:t xml:space="preserve">OVERVIEW </w:t>
      </w:r>
    </w:p>
    <w:p w14:paraId="4C8D7A5A" w14:textId="3C8EC025" w:rsidR="00567601" w:rsidRPr="0057656D" w:rsidRDefault="00F275C3" w:rsidP="00F275C3">
      <w:pPr>
        <w:tabs>
          <w:tab w:val="left" w:pos="504"/>
          <w:tab w:val="left" w:pos="1008"/>
          <w:tab w:val="left" w:pos="1512"/>
          <w:tab w:val="left" w:pos="2016"/>
          <w:tab w:val="left" w:pos="2520"/>
          <w:tab w:val="left" w:pos="3024"/>
          <w:tab w:val="left" w:pos="3528"/>
          <w:tab w:val="left" w:pos="4032"/>
          <w:tab w:val="left" w:pos="4392"/>
          <w:tab w:val="left" w:pos="4896"/>
        </w:tabs>
        <w:suppressAutoHyphens/>
        <w:rPr>
          <w:rStyle w:val="Heading2Char"/>
          <w:sz w:val="22"/>
        </w:rPr>
      </w:pPr>
      <w:r w:rsidRPr="0057656D">
        <w:rPr>
          <w:bCs/>
          <w:spacing w:val="-3"/>
          <w:sz w:val="22"/>
        </w:rPr>
        <w:t>CHEM 1230 General Chemistry I and CHEM 1240 General Chemistry II are the lecture courses in the g</w:t>
      </w:r>
      <w:r w:rsidRPr="0057656D">
        <w:rPr>
          <w:spacing w:val="-3"/>
          <w:sz w:val="22"/>
        </w:rPr>
        <w:t xml:space="preserve">eneral chemistry sequence. The parallel lab courses are CHEM 1280 and CHEM 1290, which you </w:t>
      </w:r>
      <w:r w:rsidRPr="0057656D">
        <w:rPr>
          <w:spacing w:val="-3"/>
          <w:sz w:val="22"/>
          <w:u w:val="single"/>
        </w:rPr>
        <w:t>may</w:t>
      </w:r>
      <w:r w:rsidRPr="0057656D">
        <w:rPr>
          <w:spacing w:val="-3"/>
          <w:sz w:val="22"/>
        </w:rPr>
        <w:t xml:space="preserve"> be taking with the lecture.  General Chemistry is appropriate for students who are majoring in the natural sciences, science education, pharmacy, </w:t>
      </w:r>
      <w:r w:rsidR="004C7C9D" w:rsidRPr="0057656D">
        <w:rPr>
          <w:spacing w:val="-3"/>
          <w:sz w:val="22"/>
        </w:rPr>
        <w:t>engineering,</w:t>
      </w:r>
      <w:r w:rsidRPr="0057656D">
        <w:rPr>
          <w:spacing w:val="-3"/>
          <w:sz w:val="22"/>
        </w:rPr>
        <w:t xml:space="preserve"> and some allied health fields.  Chemistry is sometimes called the “</w:t>
      </w:r>
      <w:r w:rsidRPr="0057656D">
        <w:rPr>
          <w:bCs/>
          <w:spacing w:val="-3"/>
          <w:sz w:val="22"/>
        </w:rPr>
        <w:t>central science”</w:t>
      </w:r>
      <w:r w:rsidRPr="0057656D">
        <w:rPr>
          <w:spacing w:val="-3"/>
          <w:sz w:val="22"/>
        </w:rPr>
        <w:t xml:space="preserve"> because application of chemical principles is </w:t>
      </w:r>
      <w:r w:rsidRPr="0057656D">
        <w:rPr>
          <w:iCs/>
          <w:spacing w:val="-3"/>
          <w:sz w:val="22"/>
        </w:rPr>
        <w:t>key to understanding</w:t>
      </w:r>
      <w:r w:rsidRPr="0057656D">
        <w:rPr>
          <w:spacing w:val="-3"/>
          <w:sz w:val="22"/>
        </w:rPr>
        <w:t xml:space="preserve"> many other sciences. In CHEM</w:t>
      </w:r>
      <w:r w:rsidR="00134DFD">
        <w:rPr>
          <w:spacing w:val="-3"/>
          <w:sz w:val="22"/>
        </w:rPr>
        <w:t xml:space="preserve"> </w:t>
      </w:r>
      <w:r w:rsidRPr="0057656D">
        <w:rPr>
          <w:spacing w:val="-3"/>
          <w:sz w:val="22"/>
        </w:rPr>
        <w:t>1230 you will study the atomic level structure of matter and how this structure determines the physical properties and reactions of substances.  You will become familiar with the language and symbolism of chemistry as well as sharpen your critical thinking and problem-solving abilities.</w:t>
      </w:r>
    </w:p>
    <w:p w14:paraId="278DC1E4" w14:textId="10E69F1C" w:rsidR="00F275C3" w:rsidRPr="0057656D" w:rsidRDefault="004B7715" w:rsidP="00A5341B">
      <w:pPr>
        <w:tabs>
          <w:tab w:val="left" w:pos="0"/>
          <w:tab w:val="left" w:pos="1008"/>
          <w:tab w:val="left" w:pos="2016"/>
          <w:tab w:val="left" w:pos="2520"/>
          <w:tab w:val="left" w:pos="3024"/>
          <w:tab w:val="left" w:pos="3528"/>
          <w:tab w:val="left" w:pos="4032"/>
          <w:tab w:val="left" w:pos="4392"/>
          <w:tab w:val="left" w:pos="4896"/>
        </w:tabs>
        <w:suppressAutoHyphens/>
        <w:spacing w:after="0"/>
        <w:rPr>
          <w:spacing w:val="-3"/>
          <w:sz w:val="22"/>
        </w:rPr>
      </w:pPr>
      <w:r w:rsidRPr="0057656D">
        <w:rPr>
          <w:rStyle w:val="Heading2Char"/>
        </w:rPr>
        <w:t>STUDENT LEARNING OUTCOMES</w:t>
      </w:r>
      <w:r w:rsidR="00B81A7D" w:rsidRPr="0057656D">
        <w:rPr>
          <w:rStyle w:val="Heading2Char"/>
        </w:rPr>
        <w:br/>
      </w:r>
      <w:r w:rsidR="00F275C3" w:rsidRPr="0057656D">
        <w:rPr>
          <w:spacing w:val="-3"/>
          <w:sz w:val="22"/>
        </w:rPr>
        <w:t>At the conclusion of the course students will be able to:</w:t>
      </w:r>
    </w:p>
    <w:p w14:paraId="04541E86" w14:textId="77777777" w:rsidR="00F275C3" w:rsidRPr="0057656D" w:rsidRDefault="00F275C3" w:rsidP="005C0A34">
      <w:pPr>
        <w:pStyle w:val="ListParagraph"/>
        <w:widowControl w:val="0"/>
        <w:numPr>
          <w:ilvl w:val="0"/>
          <w:numId w:val="27"/>
        </w:numPr>
        <w:autoSpaceDE w:val="0"/>
        <w:autoSpaceDN w:val="0"/>
        <w:adjustRightInd w:val="0"/>
        <w:spacing w:after="0" w:line="240" w:lineRule="auto"/>
        <w:rPr>
          <w:color w:val="000000" w:themeColor="text1"/>
          <w:sz w:val="22"/>
        </w:rPr>
      </w:pPr>
      <w:bookmarkStart w:id="0" w:name="_Hlk9341510"/>
      <w:bookmarkStart w:id="1" w:name="_Hlk26444766"/>
      <w:r w:rsidRPr="0057656D">
        <w:rPr>
          <w:color w:val="000000" w:themeColor="text1"/>
          <w:sz w:val="22"/>
        </w:rPr>
        <w:t>Demonstrate the use of equations and dimensional analysis to solve problems in chemistry and justify the number of significant figures in the result.</w:t>
      </w:r>
    </w:p>
    <w:bookmarkEnd w:id="0"/>
    <w:p w14:paraId="2A23B43A" w14:textId="77777777" w:rsidR="00F275C3" w:rsidRPr="0057656D" w:rsidRDefault="00F275C3" w:rsidP="005C0A34">
      <w:pPr>
        <w:pStyle w:val="ListParagraph"/>
        <w:widowControl w:val="0"/>
        <w:numPr>
          <w:ilvl w:val="0"/>
          <w:numId w:val="27"/>
        </w:numPr>
        <w:autoSpaceDE w:val="0"/>
        <w:autoSpaceDN w:val="0"/>
        <w:adjustRightInd w:val="0"/>
        <w:spacing w:after="0" w:line="240" w:lineRule="auto"/>
        <w:rPr>
          <w:color w:val="000000" w:themeColor="text1"/>
          <w:sz w:val="22"/>
        </w:rPr>
      </w:pPr>
      <w:r w:rsidRPr="0057656D">
        <w:rPr>
          <w:color w:val="000000" w:themeColor="text1"/>
          <w:sz w:val="22"/>
        </w:rPr>
        <w:t xml:space="preserve">Explain the underlying principles for their calculations.  </w:t>
      </w:r>
    </w:p>
    <w:p w14:paraId="36C5DBBB" w14:textId="77777777" w:rsidR="00F275C3" w:rsidRPr="0057656D" w:rsidRDefault="00F275C3" w:rsidP="005C0A34">
      <w:pPr>
        <w:pStyle w:val="ListParagraph"/>
        <w:widowControl w:val="0"/>
        <w:numPr>
          <w:ilvl w:val="0"/>
          <w:numId w:val="27"/>
        </w:numPr>
        <w:autoSpaceDE w:val="0"/>
        <w:autoSpaceDN w:val="0"/>
        <w:adjustRightInd w:val="0"/>
        <w:spacing w:after="0" w:line="240" w:lineRule="auto"/>
        <w:rPr>
          <w:color w:val="000000" w:themeColor="text1"/>
          <w:sz w:val="22"/>
        </w:rPr>
      </w:pPr>
      <w:r w:rsidRPr="0057656D">
        <w:rPr>
          <w:color w:val="000000" w:themeColor="text1"/>
          <w:sz w:val="22"/>
        </w:rPr>
        <w:t>Explain fundamental chemical terms and concepts.</w:t>
      </w:r>
    </w:p>
    <w:p w14:paraId="5F8B536C" w14:textId="1F42A699" w:rsidR="00F275C3" w:rsidRPr="0057656D" w:rsidRDefault="00F275C3" w:rsidP="005C0A34">
      <w:pPr>
        <w:pStyle w:val="ListParagraph"/>
        <w:widowControl w:val="0"/>
        <w:numPr>
          <w:ilvl w:val="0"/>
          <w:numId w:val="27"/>
        </w:numPr>
        <w:autoSpaceDE w:val="0"/>
        <w:autoSpaceDN w:val="0"/>
        <w:adjustRightInd w:val="0"/>
        <w:spacing w:after="0" w:line="240" w:lineRule="auto"/>
        <w:rPr>
          <w:color w:val="000000" w:themeColor="text1"/>
          <w:sz w:val="22"/>
        </w:rPr>
      </w:pPr>
      <w:r w:rsidRPr="0057656D">
        <w:rPr>
          <w:color w:val="000000" w:themeColor="text1"/>
          <w:sz w:val="22"/>
        </w:rPr>
        <w:t xml:space="preserve">Convert between atomic level representations, symbols and names of atoms, isotopes, </w:t>
      </w:r>
      <w:r w:rsidR="004C7C9D" w:rsidRPr="0057656D">
        <w:rPr>
          <w:color w:val="000000" w:themeColor="text1"/>
          <w:sz w:val="22"/>
        </w:rPr>
        <w:t>ions,</w:t>
      </w:r>
      <w:r w:rsidRPr="0057656D">
        <w:rPr>
          <w:color w:val="000000" w:themeColor="text1"/>
          <w:sz w:val="22"/>
        </w:rPr>
        <w:t xml:space="preserve"> and molecules (including Lewis structures and geometric descriptions).</w:t>
      </w:r>
    </w:p>
    <w:p w14:paraId="7F0C42CD" w14:textId="77777777" w:rsidR="00F275C3" w:rsidRPr="0057656D" w:rsidRDefault="00F275C3" w:rsidP="005C0A34">
      <w:pPr>
        <w:pStyle w:val="ListParagraph"/>
        <w:widowControl w:val="0"/>
        <w:numPr>
          <w:ilvl w:val="0"/>
          <w:numId w:val="27"/>
        </w:numPr>
        <w:autoSpaceDE w:val="0"/>
        <w:autoSpaceDN w:val="0"/>
        <w:adjustRightInd w:val="0"/>
        <w:spacing w:after="0" w:line="240" w:lineRule="auto"/>
        <w:rPr>
          <w:color w:val="000000" w:themeColor="text1"/>
          <w:sz w:val="22"/>
        </w:rPr>
      </w:pPr>
      <w:r w:rsidRPr="0057656D">
        <w:rPr>
          <w:color w:val="000000" w:themeColor="text1"/>
          <w:sz w:val="22"/>
        </w:rPr>
        <w:t>Describe the modern model of the atom and explain how it compares to earlier models.</w:t>
      </w:r>
    </w:p>
    <w:p w14:paraId="146BBA3F" w14:textId="77777777" w:rsidR="00F275C3" w:rsidRPr="0057656D" w:rsidRDefault="00F275C3" w:rsidP="005C0A34">
      <w:pPr>
        <w:pStyle w:val="ListParagraph"/>
        <w:widowControl w:val="0"/>
        <w:numPr>
          <w:ilvl w:val="0"/>
          <w:numId w:val="27"/>
        </w:numPr>
        <w:autoSpaceDE w:val="0"/>
        <w:autoSpaceDN w:val="0"/>
        <w:adjustRightInd w:val="0"/>
        <w:spacing w:after="0" w:line="240" w:lineRule="auto"/>
        <w:rPr>
          <w:color w:val="000000" w:themeColor="text1"/>
          <w:sz w:val="22"/>
        </w:rPr>
      </w:pPr>
      <w:r w:rsidRPr="0057656D">
        <w:rPr>
          <w:color w:val="000000" w:themeColor="text1"/>
          <w:sz w:val="22"/>
        </w:rPr>
        <w:t>Describe and compare bonding in different types of substances.</w:t>
      </w:r>
    </w:p>
    <w:p w14:paraId="03D4BB76" w14:textId="00DC94BB" w:rsidR="00F275C3" w:rsidRPr="0057656D" w:rsidRDefault="00F275C3" w:rsidP="005C0A34">
      <w:pPr>
        <w:pStyle w:val="ListParagraph"/>
        <w:widowControl w:val="0"/>
        <w:numPr>
          <w:ilvl w:val="0"/>
          <w:numId w:val="27"/>
        </w:numPr>
        <w:autoSpaceDE w:val="0"/>
        <w:autoSpaceDN w:val="0"/>
        <w:adjustRightInd w:val="0"/>
        <w:spacing w:after="0" w:line="240" w:lineRule="auto"/>
        <w:rPr>
          <w:color w:val="000000" w:themeColor="text1"/>
          <w:sz w:val="22"/>
        </w:rPr>
      </w:pPr>
      <w:r w:rsidRPr="0057656D">
        <w:rPr>
          <w:color w:val="000000" w:themeColor="text1"/>
          <w:sz w:val="22"/>
        </w:rPr>
        <w:t>Identify and describe intermolecular forces in given substances, then predict relative physical properties based on intermolecular forces.</w:t>
      </w:r>
    </w:p>
    <w:p w14:paraId="132856AA" w14:textId="77777777" w:rsidR="00F275C3" w:rsidRPr="0057656D" w:rsidRDefault="00F275C3" w:rsidP="005C0A34">
      <w:pPr>
        <w:pStyle w:val="ListParagraph"/>
        <w:widowControl w:val="0"/>
        <w:numPr>
          <w:ilvl w:val="0"/>
          <w:numId w:val="27"/>
        </w:numPr>
        <w:autoSpaceDE w:val="0"/>
        <w:autoSpaceDN w:val="0"/>
        <w:adjustRightInd w:val="0"/>
        <w:spacing w:after="0" w:line="240" w:lineRule="auto"/>
        <w:rPr>
          <w:color w:val="000000" w:themeColor="text1"/>
          <w:sz w:val="22"/>
        </w:rPr>
      </w:pPr>
      <w:r w:rsidRPr="0057656D">
        <w:rPr>
          <w:color w:val="000000" w:themeColor="text1"/>
          <w:sz w:val="22"/>
        </w:rPr>
        <w:t>Qualitatively and quantitatively describe the behavior of real and ideal gases.</w:t>
      </w:r>
    </w:p>
    <w:p w14:paraId="0D918576" w14:textId="3FC9928F" w:rsidR="00F275C3" w:rsidRPr="0057656D" w:rsidRDefault="00F275C3" w:rsidP="005C0A34">
      <w:pPr>
        <w:pStyle w:val="ListParagraph"/>
        <w:widowControl w:val="0"/>
        <w:numPr>
          <w:ilvl w:val="0"/>
          <w:numId w:val="27"/>
        </w:numPr>
        <w:autoSpaceDE w:val="0"/>
        <w:autoSpaceDN w:val="0"/>
        <w:adjustRightInd w:val="0"/>
        <w:spacing w:after="0" w:line="240" w:lineRule="auto"/>
        <w:rPr>
          <w:color w:val="000000" w:themeColor="text1"/>
          <w:sz w:val="22"/>
        </w:rPr>
      </w:pPr>
      <w:r w:rsidRPr="0057656D">
        <w:rPr>
          <w:color w:val="000000" w:themeColor="text1"/>
          <w:sz w:val="22"/>
        </w:rPr>
        <w:t xml:space="preserve">Describe the interconnectedness between periodic trends, atomic </w:t>
      </w:r>
      <w:r w:rsidR="004C7C9D" w:rsidRPr="0057656D">
        <w:rPr>
          <w:color w:val="000000" w:themeColor="text1"/>
          <w:sz w:val="22"/>
        </w:rPr>
        <w:t>properties,</w:t>
      </w:r>
      <w:r w:rsidRPr="0057656D">
        <w:rPr>
          <w:color w:val="000000" w:themeColor="text1"/>
          <w:sz w:val="22"/>
        </w:rPr>
        <w:t xml:space="preserve"> and element reactivity.</w:t>
      </w:r>
    </w:p>
    <w:p w14:paraId="22B9C135" w14:textId="42FDE8DF" w:rsidR="00F275C3" w:rsidRPr="0057656D" w:rsidRDefault="00F275C3" w:rsidP="005C0A34">
      <w:pPr>
        <w:pStyle w:val="ListParagraph"/>
        <w:widowControl w:val="0"/>
        <w:numPr>
          <w:ilvl w:val="0"/>
          <w:numId w:val="27"/>
        </w:numPr>
        <w:autoSpaceDE w:val="0"/>
        <w:autoSpaceDN w:val="0"/>
        <w:adjustRightInd w:val="0"/>
        <w:spacing w:after="0" w:line="240" w:lineRule="auto"/>
        <w:rPr>
          <w:color w:val="000000" w:themeColor="text1"/>
          <w:sz w:val="22"/>
        </w:rPr>
      </w:pPr>
      <w:r w:rsidRPr="0057656D">
        <w:rPr>
          <w:color w:val="000000" w:themeColor="text1"/>
          <w:sz w:val="22"/>
        </w:rPr>
        <w:t xml:space="preserve">Predict, complete and balance reactions (double replacement, </w:t>
      </w:r>
      <w:r w:rsidR="004C7C9D" w:rsidRPr="0057656D">
        <w:rPr>
          <w:color w:val="000000" w:themeColor="text1"/>
          <w:sz w:val="22"/>
        </w:rPr>
        <w:t>combustion,</w:t>
      </w:r>
      <w:r w:rsidRPr="0057656D">
        <w:rPr>
          <w:color w:val="000000" w:themeColor="text1"/>
          <w:sz w:val="22"/>
        </w:rPr>
        <w:t xml:space="preserve"> and single replacement).</w:t>
      </w:r>
    </w:p>
    <w:p w14:paraId="4B35D0B7" w14:textId="555CE316" w:rsidR="00F275C3" w:rsidRPr="0057656D" w:rsidRDefault="00F275C3" w:rsidP="005C0A34">
      <w:pPr>
        <w:pStyle w:val="ListParagraph"/>
        <w:widowControl w:val="0"/>
        <w:numPr>
          <w:ilvl w:val="0"/>
          <w:numId w:val="27"/>
        </w:numPr>
        <w:autoSpaceDE w:val="0"/>
        <w:autoSpaceDN w:val="0"/>
        <w:adjustRightInd w:val="0"/>
        <w:spacing w:after="0" w:line="240" w:lineRule="auto"/>
        <w:rPr>
          <w:color w:val="000000" w:themeColor="text1"/>
          <w:sz w:val="22"/>
        </w:rPr>
      </w:pPr>
      <w:r w:rsidRPr="0057656D">
        <w:rPr>
          <w:color w:val="000000" w:themeColor="text1"/>
          <w:sz w:val="22"/>
        </w:rPr>
        <w:t>Describe and calculate work, enthalpy and internal energy changes in reactions and phase changes.</w:t>
      </w:r>
    </w:p>
    <w:bookmarkEnd w:id="1"/>
    <w:p w14:paraId="0F0DAF06" w14:textId="2AEB9506" w:rsidR="005C0A34" w:rsidRDefault="005C0A34" w:rsidP="4B0B7310">
      <w:pPr>
        <w:pStyle w:val="ListParagraph"/>
        <w:numPr>
          <w:ilvl w:val="0"/>
          <w:numId w:val="27"/>
        </w:numPr>
        <w:spacing w:after="0" w:line="240" w:lineRule="auto"/>
        <w:rPr>
          <w:color w:val="000000" w:themeColor="text1"/>
          <w:sz w:val="22"/>
        </w:rPr>
      </w:pPr>
      <w:r w:rsidRPr="4B0B7310">
        <w:rPr>
          <w:color w:val="000000" w:themeColor="text1"/>
          <w:sz w:val="22"/>
        </w:rPr>
        <w:t>Identify and describe societal applications of chemistry.</w:t>
      </w:r>
    </w:p>
    <w:p w14:paraId="776610FE" w14:textId="77777777" w:rsidR="00D67B2D" w:rsidRDefault="00D67B2D" w:rsidP="00F275C3">
      <w:pPr>
        <w:tabs>
          <w:tab w:val="left" w:pos="504"/>
          <w:tab w:val="left" w:pos="1008"/>
          <w:tab w:val="left" w:pos="1512"/>
          <w:tab w:val="left" w:pos="2016"/>
          <w:tab w:val="left" w:pos="2520"/>
          <w:tab w:val="left" w:pos="3024"/>
          <w:tab w:val="left" w:pos="3528"/>
          <w:tab w:val="left" w:pos="4032"/>
          <w:tab w:val="left" w:pos="4392"/>
          <w:tab w:val="left" w:pos="4896"/>
        </w:tabs>
        <w:suppressAutoHyphens/>
        <w:spacing w:after="0"/>
        <w:rPr>
          <w:rStyle w:val="Heading2Char"/>
        </w:rPr>
      </w:pPr>
    </w:p>
    <w:p w14:paraId="1DDB8B41" w14:textId="038A9AEC" w:rsidR="00F275C3" w:rsidRPr="0057656D" w:rsidRDefault="002A47B7" w:rsidP="00F275C3">
      <w:pPr>
        <w:tabs>
          <w:tab w:val="left" w:pos="504"/>
          <w:tab w:val="left" w:pos="1008"/>
          <w:tab w:val="left" w:pos="1512"/>
          <w:tab w:val="left" w:pos="2016"/>
          <w:tab w:val="left" w:pos="2520"/>
          <w:tab w:val="left" w:pos="3024"/>
          <w:tab w:val="left" w:pos="3528"/>
          <w:tab w:val="left" w:pos="4032"/>
          <w:tab w:val="left" w:pos="4392"/>
          <w:tab w:val="left" w:pos="4896"/>
        </w:tabs>
        <w:suppressAutoHyphens/>
        <w:spacing w:after="0"/>
        <w:rPr>
          <w:sz w:val="22"/>
        </w:rPr>
      </w:pPr>
      <w:r w:rsidRPr="0057656D">
        <w:rPr>
          <w:rStyle w:val="Heading2Char"/>
        </w:rPr>
        <w:lastRenderedPageBreak/>
        <w:t>PREREQUISITES</w:t>
      </w:r>
      <w:r w:rsidR="00FB1C6B" w:rsidRPr="0057656D">
        <w:rPr>
          <w:rStyle w:val="Heading2Char"/>
        </w:rPr>
        <w:t xml:space="preserve"> AND </w:t>
      </w:r>
      <w:r w:rsidR="00F11D09" w:rsidRPr="0057656D">
        <w:rPr>
          <w:rStyle w:val="Heading2Char"/>
        </w:rPr>
        <w:t>COREQUISITES</w:t>
      </w:r>
      <w:r w:rsidR="00F11D09" w:rsidRPr="0057656D">
        <w:rPr>
          <w:rStyle w:val="Heading2Char"/>
        </w:rPr>
        <w:br/>
      </w:r>
      <w:r w:rsidR="00FD096E">
        <w:rPr>
          <w:spacing w:val="-3"/>
          <w:sz w:val="22"/>
        </w:rPr>
        <w:t>Because y</w:t>
      </w:r>
      <w:r w:rsidR="00F275C3" w:rsidRPr="0057656D">
        <w:rPr>
          <w:spacing w:val="-3"/>
          <w:sz w:val="22"/>
        </w:rPr>
        <w:t xml:space="preserve">our success in CHEM 1230 </w:t>
      </w:r>
      <w:proofErr w:type="gramStart"/>
      <w:r w:rsidR="00F275C3" w:rsidRPr="0057656D">
        <w:rPr>
          <w:spacing w:val="-3"/>
          <w:sz w:val="22"/>
        </w:rPr>
        <w:t>is</w:t>
      </w:r>
      <w:proofErr w:type="gramEnd"/>
      <w:r w:rsidR="00F275C3" w:rsidRPr="0057656D">
        <w:rPr>
          <w:spacing w:val="-3"/>
          <w:sz w:val="22"/>
        </w:rPr>
        <w:t xml:space="preserve"> important</w:t>
      </w:r>
      <w:r w:rsidR="009706AA">
        <w:rPr>
          <w:spacing w:val="-3"/>
          <w:sz w:val="22"/>
        </w:rPr>
        <w:t xml:space="preserve"> </w:t>
      </w:r>
      <w:r w:rsidR="00523506">
        <w:rPr>
          <w:spacing w:val="-3"/>
          <w:sz w:val="22"/>
        </w:rPr>
        <w:t xml:space="preserve">to me and </w:t>
      </w:r>
      <w:r w:rsidR="009706AA">
        <w:rPr>
          <w:spacing w:val="-3"/>
          <w:sz w:val="22"/>
        </w:rPr>
        <w:t xml:space="preserve">the </w:t>
      </w:r>
      <w:r w:rsidR="00523506">
        <w:rPr>
          <w:spacing w:val="-3"/>
          <w:sz w:val="22"/>
        </w:rPr>
        <w:t>other General Chemistry instructors</w:t>
      </w:r>
      <w:r w:rsidR="00F275C3" w:rsidRPr="0057656D">
        <w:rPr>
          <w:spacing w:val="-3"/>
          <w:sz w:val="22"/>
        </w:rPr>
        <w:t xml:space="preserve">, </w:t>
      </w:r>
      <w:r w:rsidR="00F275C3" w:rsidRPr="0057656D">
        <w:rPr>
          <w:sz w:val="22"/>
        </w:rPr>
        <w:t xml:space="preserve">we </w:t>
      </w:r>
      <w:r w:rsidR="00F275C3" w:rsidRPr="0057656D">
        <w:rPr>
          <w:bCs/>
          <w:sz w:val="22"/>
        </w:rPr>
        <w:t xml:space="preserve">require </w:t>
      </w:r>
      <w:r w:rsidR="00F275C3" w:rsidRPr="0057656D">
        <w:rPr>
          <w:sz w:val="22"/>
        </w:rPr>
        <w:t>that you meet one of these course prerequisites:</w:t>
      </w:r>
    </w:p>
    <w:p w14:paraId="0A7A0765" w14:textId="77777777" w:rsidR="00F275C3" w:rsidRPr="0057656D" w:rsidRDefault="00F275C3" w:rsidP="00F275C3">
      <w:pPr>
        <w:pStyle w:val="ListParagraph"/>
        <w:widowControl w:val="0"/>
        <w:numPr>
          <w:ilvl w:val="0"/>
          <w:numId w:val="19"/>
        </w:numPr>
        <w:tabs>
          <w:tab w:val="left" w:pos="1008"/>
          <w:tab w:val="left" w:pos="1512"/>
          <w:tab w:val="left" w:pos="2520"/>
          <w:tab w:val="left" w:pos="3024"/>
          <w:tab w:val="left" w:pos="3528"/>
          <w:tab w:val="left" w:pos="4032"/>
          <w:tab w:val="left" w:pos="4392"/>
          <w:tab w:val="left" w:pos="4896"/>
        </w:tabs>
        <w:suppressAutoHyphens/>
        <w:autoSpaceDE w:val="0"/>
        <w:autoSpaceDN w:val="0"/>
        <w:adjustRightInd w:val="0"/>
        <w:spacing w:after="0" w:line="240" w:lineRule="auto"/>
        <w:ind w:left="720"/>
        <w:rPr>
          <w:sz w:val="22"/>
        </w:rPr>
      </w:pPr>
      <w:r w:rsidRPr="0057656D">
        <w:rPr>
          <w:sz w:val="22"/>
        </w:rPr>
        <w:t xml:space="preserve">A score of 50% or higher on the ALEKS chemistry placement exam (earned on the </w:t>
      </w:r>
      <w:r w:rsidRPr="0057656D">
        <w:rPr>
          <w:i/>
          <w:sz w:val="22"/>
        </w:rPr>
        <w:t xml:space="preserve">initial </w:t>
      </w:r>
      <w:r w:rsidRPr="0057656D">
        <w:rPr>
          <w:sz w:val="22"/>
        </w:rPr>
        <w:t xml:space="preserve">assessment or after learning in ALEKS and a subsequent assessment), </w:t>
      </w:r>
      <w:r w:rsidRPr="0057656D">
        <w:rPr>
          <w:b/>
          <w:sz w:val="22"/>
        </w:rPr>
        <w:t>OR</w:t>
      </w:r>
    </w:p>
    <w:p w14:paraId="067A6BD0" w14:textId="77777777" w:rsidR="00F275C3" w:rsidRPr="0057656D" w:rsidRDefault="00F275C3" w:rsidP="00F275C3">
      <w:pPr>
        <w:pStyle w:val="ListParagraph"/>
        <w:widowControl w:val="0"/>
        <w:numPr>
          <w:ilvl w:val="0"/>
          <w:numId w:val="19"/>
        </w:numPr>
        <w:tabs>
          <w:tab w:val="left" w:pos="1008"/>
          <w:tab w:val="left" w:pos="1512"/>
          <w:tab w:val="left" w:pos="2520"/>
          <w:tab w:val="left" w:pos="3024"/>
          <w:tab w:val="left" w:pos="3528"/>
          <w:tab w:val="left" w:pos="4032"/>
          <w:tab w:val="left" w:pos="4392"/>
          <w:tab w:val="left" w:pos="4896"/>
        </w:tabs>
        <w:suppressAutoHyphens/>
        <w:autoSpaceDE w:val="0"/>
        <w:autoSpaceDN w:val="0"/>
        <w:adjustRightInd w:val="0"/>
        <w:spacing w:after="0" w:line="240" w:lineRule="auto"/>
        <w:ind w:left="720"/>
        <w:rPr>
          <w:sz w:val="22"/>
        </w:rPr>
      </w:pPr>
      <w:r w:rsidRPr="0057656D">
        <w:rPr>
          <w:sz w:val="22"/>
        </w:rPr>
        <w:t xml:space="preserve">A grade of C or above in CHEM 1090.  </w:t>
      </w:r>
    </w:p>
    <w:p w14:paraId="0868DB8C" w14:textId="5FE1071F" w:rsidR="006915F3" w:rsidRPr="00A5341B" w:rsidRDefault="008541D6" w:rsidP="00F275C3">
      <w:pPr>
        <w:spacing w:before="240" w:after="240" w:line="240" w:lineRule="auto"/>
        <w:rPr>
          <w:b/>
          <w:strike/>
          <w:sz w:val="24"/>
        </w:rPr>
      </w:pPr>
      <w:r>
        <w:rPr>
          <w:sz w:val="22"/>
        </w:rPr>
        <w:t>I</w:t>
      </w:r>
      <w:r w:rsidR="00F275C3" w:rsidRPr="0057656D">
        <w:rPr>
          <w:sz w:val="22"/>
        </w:rPr>
        <w:t xml:space="preserve">f your ALEKS </w:t>
      </w:r>
      <w:r w:rsidR="00F275C3" w:rsidRPr="0057656D">
        <w:rPr>
          <w:i/>
          <w:sz w:val="22"/>
        </w:rPr>
        <w:t>initial</w:t>
      </w:r>
      <w:r w:rsidR="00F275C3" w:rsidRPr="0057656D">
        <w:rPr>
          <w:sz w:val="22"/>
        </w:rPr>
        <w:t xml:space="preserve"> assessment is below 50% you are required to take CHEM 1200 with CHEM 1230.  If your grade in CHEM 1090 was below a B</w:t>
      </w:r>
      <w:r w:rsidR="00A83C7B">
        <w:rPr>
          <w:sz w:val="22"/>
        </w:rPr>
        <w:t>,</w:t>
      </w:r>
      <w:r w:rsidR="00F275C3" w:rsidRPr="0057656D">
        <w:rPr>
          <w:sz w:val="22"/>
        </w:rPr>
        <w:t xml:space="preserve"> you are strongly encouraged to take CHEM 1200 with CHEM</w:t>
      </w:r>
      <w:r w:rsidR="006B776B">
        <w:rPr>
          <w:sz w:val="22"/>
        </w:rPr>
        <w:t xml:space="preserve"> </w:t>
      </w:r>
      <w:r w:rsidR="00F275C3" w:rsidRPr="0057656D">
        <w:rPr>
          <w:sz w:val="22"/>
        </w:rPr>
        <w:t>1230.</w:t>
      </w:r>
      <w:r w:rsidR="00D3093F">
        <w:rPr>
          <w:sz w:val="22"/>
        </w:rPr>
        <w:t xml:space="preserve">  </w:t>
      </w:r>
      <w:r w:rsidR="008E0C4B">
        <w:rPr>
          <w:sz w:val="22"/>
        </w:rPr>
        <w:t xml:space="preserve">Taking </w:t>
      </w:r>
      <w:r w:rsidR="00D3093F">
        <w:rPr>
          <w:sz w:val="22"/>
        </w:rPr>
        <w:t>CHEM 1</w:t>
      </w:r>
      <w:r w:rsidR="008E0C4B">
        <w:rPr>
          <w:sz w:val="22"/>
        </w:rPr>
        <w:t xml:space="preserve">200 </w:t>
      </w:r>
      <w:r w:rsidR="00A83C7B">
        <w:rPr>
          <w:sz w:val="22"/>
        </w:rPr>
        <w:t xml:space="preserve">with CHEM 1230 can benefit ALL </w:t>
      </w:r>
      <w:r w:rsidR="00DE04B1">
        <w:rPr>
          <w:sz w:val="22"/>
        </w:rPr>
        <w:t>students</w:t>
      </w:r>
      <w:r w:rsidR="001829B9">
        <w:rPr>
          <w:sz w:val="22"/>
        </w:rPr>
        <w:t>.</w:t>
      </w:r>
    </w:p>
    <w:p w14:paraId="45CE2E43" w14:textId="77777777" w:rsidR="00AA21DF" w:rsidRPr="007958EF" w:rsidRDefault="00AA21DF" w:rsidP="007958EF">
      <w:pPr>
        <w:spacing w:after="0"/>
        <w:textAlignment w:val="baseline"/>
        <w:rPr>
          <w:rFonts w:cstheme="minorHAnsi"/>
          <w:color w:val="000000"/>
          <w:sz w:val="24"/>
          <w:szCs w:val="24"/>
        </w:rPr>
      </w:pPr>
      <w:r w:rsidRPr="007958EF">
        <w:rPr>
          <w:rFonts w:cstheme="minorHAnsi"/>
          <w:b/>
          <w:bCs/>
          <w:color w:val="000000"/>
          <w:sz w:val="24"/>
          <w:szCs w:val="24"/>
          <w:bdr w:val="none" w:sz="0" w:space="0" w:color="auto" w:frame="1"/>
        </w:rPr>
        <w:t>TEXTS AND ANCILLARY MATERIALS </w:t>
      </w:r>
      <w:r w:rsidRPr="007958EF">
        <w:rPr>
          <w:rFonts w:cstheme="minorHAnsi"/>
          <w:color w:val="000000"/>
          <w:sz w:val="24"/>
          <w:szCs w:val="24"/>
        </w:rPr>
        <w:t> </w:t>
      </w:r>
    </w:p>
    <w:p w14:paraId="11D19FE0" w14:textId="77777777" w:rsidR="00AA21DF" w:rsidRPr="00AA21DF" w:rsidRDefault="00AA21DF" w:rsidP="007958EF">
      <w:pPr>
        <w:pStyle w:val="ListParagraph"/>
        <w:spacing w:after="0" w:line="240" w:lineRule="auto"/>
        <w:ind w:left="0"/>
        <w:textAlignment w:val="baseline"/>
        <w:rPr>
          <w:rFonts w:cstheme="minorHAnsi"/>
          <w:color w:val="000000"/>
          <w:szCs w:val="20"/>
          <w:bdr w:val="none" w:sz="0" w:space="0" w:color="auto" w:frame="1"/>
        </w:rPr>
      </w:pPr>
      <w:r w:rsidRPr="00AA21DF">
        <w:rPr>
          <w:rFonts w:cstheme="minorHAnsi"/>
          <w:b/>
          <w:bCs/>
          <w:i/>
          <w:iCs/>
          <w:color w:val="000000"/>
          <w:spacing w:val="-3"/>
          <w:sz w:val="22"/>
          <w:bdr w:val="none" w:sz="0" w:space="0" w:color="auto" w:frame="1"/>
        </w:rPr>
        <w:t>Required Materials:</w:t>
      </w:r>
      <w:r w:rsidRPr="00AA21DF">
        <w:rPr>
          <w:rFonts w:cstheme="minorHAnsi"/>
          <w:color w:val="000000"/>
          <w:spacing w:val="-3"/>
          <w:sz w:val="22"/>
          <w:bdr w:val="none" w:sz="0" w:space="0" w:color="auto" w:frame="1"/>
        </w:rPr>
        <w:t>  </w:t>
      </w:r>
      <w:r w:rsidRPr="00AA21DF">
        <w:rPr>
          <w:rFonts w:cstheme="minorHAnsi"/>
          <w:color w:val="000000"/>
          <w:sz w:val="22"/>
          <w:bdr w:val="none" w:sz="0" w:space="0" w:color="auto" w:frame="1"/>
        </w:rPr>
        <w:t> </w:t>
      </w:r>
    </w:p>
    <w:p w14:paraId="31EF1E8E" w14:textId="0730D577" w:rsidR="00AA21DF" w:rsidRPr="00AA21DF" w:rsidRDefault="007B2727" w:rsidP="008E02CC">
      <w:pPr>
        <w:numPr>
          <w:ilvl w:val="0"/>
          <w:numId w:val="41"/>
        </w:numPr>
        <w:spacing w:after="0" w:afterAutospacing="1" w:line="240" w:lineRule="auto"/>
        <w:textAlignment w:val="baseline"/>
        <w:rPr>
          <w:rFonts w:cstheme="minorHAnsi"/>
          <w:color w:val="000000"/>
          <w:sz w:val="24"/>
          <w:szCs w:val="24"/>
          <w:bdr w:val="none" w:sz="0" w:space="0" w:color="auto" w:frame="1"/>
        </w:rPr>
      </w:pPr>
      <w:r>
        <w:rPr>
          <w:rFonts w:cstheme="minorHAnsi"/>
          <w:color w:val="000000"/>
          <w:sz w:val="22"/>
          <w:bdr w:val="none" w:sz="0" w:space="0" w:color="auto" w:frame="1"/>
        </w:rPr>
        <w:t>Regular ac</w:t>
      </w:r>
      <w:r w:rsidRPr="003C046D">
        <w:rPr>
          <w:rFonts w:cstheme="minorHAnsi"/>
          <w:color w:val="000000"/>
          <w:sz w:val="22"/>
          <w:bdr w:val="none" w:sz="0" w:space="0" w:color="auto" w:frame="1"/>
        </w:rPr>
        <w:t>cess to a properly</w:t>
      </w:r>
      <w:r w:rsidRPr="00AA21DF">
        <w:rPr>
          <w:rFonts w:cstheme="minorHAnsi"/>
          <w:color w:val="000000"/>
          <w:sz w:val="22"/>
          <w:bdr w:val="none" w:sz="0" w:space="0" w:color="auto" w:frame="1"/>
        </w:rPr>
        <w:t xml:space="preserve"> </w:t>
      </w:r>
      <w:r w:rsidR="00AA21DF" w:rsidRPr="00AA21DF">
        <w:rPr>
          <w:rFonts w:cstheme="minorHAnsi"/>
          <w:color w:val="000000"/>
          <w:sz w:val="22"/>
          <w:bdr w:val="none" w:sz="0" w:space="0" w:color="auto" w:frame="1"/>
        </w:rPr>
        <w:t>functioning computer with internet access to login to Blackboard (</w:t>
      </w:r>
      <w:hyperlink r:id="rId15" w:history="1">
        <w:r w:rsidR="00AA21DF" w:rsidRPr="00AA21DF">
          <w:rPr>
            <w:rStyle w:val="Hyperlink"/>
            <w:rFonts w:cstheme="minorHAnsi"/>
            <w:sz w:val="22"/>
            <w:bdr w:val="none" w:sz="0" w:space="0" w:color="auto" w:frame="1"/>
          </w:rPr>
          <w:t>https://blackboard.utdl.edu/webapps/login/</w:t>
        </w:r>
      </w:hyperlink>
      <w:r w:rsidR="00AA21DF" w:rsidRPr="00AA21DF">
        <w:rPr>
          <w:rFonts w:cstheme="minorHAnsi"/>
          <w:color w:val="000000"/>
          <w:sz w:val="22"/>
          <w:bdr w:val="none" w:sz="0" w:space="0" w:color="auto" w:frame="1"/>
        </w:rPr>
        <w:t>). Because this course is part of the inclusive access program, you have already paid for access to the following through Blackboard: </w:t>
      </w:r>
    </w:p>
    <w:p w14:paraId="3D7400AF" w14:textId="77777777" w:rsidR="00AA21DF" w:rsidRPr="00AA21DF" w:rsidRDefault="00AA21DF" w:rsidP="00AA21DF">
      <w:pPr>
        <w:numPr>
          <w:ilvl w:val="1"/>
          <w:numId w:val="41"/>
        </w:numPr>
        <w:spacing w:beforeAutospacing="1" w:after="0" w:afterAutospacing="1" w:line="240" w:lineRule="auto"/>
        <w:textAlignment w:val="baseline"/>
        <w:rPr>
          <w:rFonts w:cstheme="minorHAnsi"/>
          <w:color w:val="000000"/>
          <w:bdr w:val="none" w:sz="0" w:space="0" w:color="auto" w:frame="1"/>
        </w:rPr>
      </w:pPr>
      <w:r w:rsidRPr="00AA21DF">
        <w:rPr>
          <w:rFonts w:cstheme="minorHAnsi"/>
          <w:color w:val="000000"/>
          <w:sz w:val="22"/>
          <w:bdr w:val="none" w:sz="0" w:space="0" w:color="auto" w:frame="1"/>
        </w:rPr>
        <w:t>An electronic copy of the textbook, </w:t>
      </w:r>
      <w:r w:rsidRPr="00AA21DF">
        <w:rPr>
          <w:rFonts w:cstheme="minorHAnsi"/>
          <w:i/>
          <w:iCs/>
          <w:color w:val="000000"/>
          <w:sz w:val="22"/>
          <w:bdr w:val="none" w:sz="0" w:space="0" w:color="auto" w:frame="1"/>
        </w:rPr>
        <w:t>Chemistry</w:t>
      </w:r>
      <w:r w:rsidRPr="00AA21DF">
        <w:rPr>
          <w:rFonts w:cstheme="minorHAnsi"/>
          <w:b/>
          <w:bCs/>
          <w:i/>
          <w:iCs/>
          <w:color w:val="000000"/>
          <w:sz w:val="22"/>
          <w:bdr w:val="none" w:sz="0" w:space="0" w:color="auto" w:frame="1"/>
        </w:rPr>
        <w:t> </w:t>
      </w:r>
      <w:r w:rsidRPr="00AA21DF">
        <w:rPr>
          <w:rFonts w:cstheme="minorHAnsi"/>
          <w:color w:val="000000"/>
          <w:sz w:val="22"/>
          <w:bdr w:val="none" w:sz="0" w:space="0" w:color="auto" w:frame="1"/>
        </w:rPr>
        <w:t xml:space="preserve">by Julia </w:t>
      </w:r>
      <w:proofErr w:type="spellStart"/>
      <w:r w:rsidRPr="00AA21DF">
        <w:rPr>
          <w:rFonts w:cstheme="minorHAnsi"/>
          <w:color w:val="000000"/>
          <w:sz w:val="22"/>
          <w:bdr w:val="none" w:sz="0" w:space="0" w:color="auto" w:frame="1"/>
        </w:rPr>
        <w:t>Burdge</w:t>
      </w:r>
      <w:proofErr w:type="spellEnd"/>
      <w:r w:rsidRPr="00AA21DF">
        <w:rPr>
          <w:rFonts w:cstheme="minorHAnsi"/>
          <w:color w:val="000000"/>
          <w:sz w:val="22"/>
          <w:bdr w:val="none" w:sz="0" w:space="0" w:color="auto" w:frame="1"/>
        </w:rPr>
        <w:t xml:space="preserve"> 5</w:t>
      </w:r>
      <w:r w:rsidRPr="00AA21DF">
        <w:rPr>
          <w:rFonts w:cstheme="minorHAnsi"/>
          <w:color w:val="000000"/>
          <w:sz w:val="22"/>
          <w:bdr w:val="none" w:sz="0" w:space="0" w:color="auto" w:frame="1"/>
          <w:vertAlign w:val="superscript"/>
        </w:rPr>
        <w:t>th</w:t>
      </w:r>
      <w:r w:rsidRPr="00AA21DF">
        <w:rPr>
          <w:rFonts w:cstheme="minorHAnsi"/>
          <w:color w:val="000000"/>
          <w:sz w:val="22"/>
          <w:bdr w:val="none" w:sz="0" w:space="0" w:color="auto" w:frame="1"/>
        </w:rPr>
        <w:t> edition</w:t>
      </w:r>
      <w:r w:rsidRPr="00AA21DF">
        <w:rPr>
          <w:rFonts w:cstheme="minorHAnsi"/>
          <w:b/>
          <w:bCs/>
          <w:color w:val="000000"/>
          <w:sz w:val="22"/>
          <w:bdr w:val="none" w:sz="0" w:space="0" w:color="auto" w:frame="1"/>
        </w:rPr>
        <w:t> </w:t>
      </w:r>
    </w:p>
    <w:p w14:paraId="264AFDE9" w14:textId="77777777" w:rsidR="00AA21DF" w:rsidRPr="00AA21DF" w:rsidRDefault="00AA21DF" w:rsidP="00AA21DF">
      <w:pPr>
        <w:numPr>
          <w:ilvl w:val="1"/>
          <w:numId w:val="41"/>
        </w:numPr>
        <w:spacing w:beforeAutospacing="1" w:after="0" w:afterAutospacing="1" w:line="240" w:lineRule="auto"/>
        <w:textAlignment w:val="baseline"/>
        <w:rPr>
          <w:rFonts w:cstheme="minorHAnsi"/>
          <w:color w:val="000000"/>
          <w:bdr w:val="none" w:sz="0" w:space="0" w:color="auto" w:frame="1"/>
        </w:rPr>
      </w:pPr>
      <w:r w:rsidRPr="00AA21DF">
        <w:rPr>
          <w:rFonts w:cstheme="minorHAnsi"/>
          <w:color w:val="000000"/>
          <w:sz w:val="22"/>
          <w:bdr w:val="none" w:sz="0" w:space="0" w:color="auto" w:frame="1"/>
        </w:rPr>
        <w:t>ALEKS practice</w:t>
      </w:r>
      <w:r w:rsidRPr="00AA21DF">
        <w:rPr>
          <w:rFonts w:cstheme="minorHAnsi"/>
          <w:b/>
          <w:bCs/>
          <w:color w:val="000000"/>
          <w:bdr w:val="none" w:sz="0" w:space="0" w:color="auto" w:frame="1"/>
        </w:rPr>
        <w:t> </w:t>
      </w:r>
    </w:p>
    <w:p w14:paraId="25FBA04C" w14:textId="408AE007" w:rsidR="00AA21DF" w:rsidRPr="00AA21DF" w:rsidRDefault="00260A91" w:rsidP="00AA21DF">
      <w:pPr>
        <w:numPr>
          <w:ilvl w:val="1"/>
          <w:numId w:val="41"/>
        </w:numPr>
        <w:spacing w:beforeAutospacing="1" w:after="0" w:afterAutospacing="1" w:line="240" w:lineRule="auto"/>
        <w:textAlignment w:val="baseline"/>
        <w:rPr>
          <w:rFonts w:cstheme="minorHAnsi"/>
          <w:color w:val="000000"/>
          <w:bdr w:val="none" w:sz="0" w:space="0" w:color="auto" w:frame="1"/>
        </w:rPr>
      </w:pPr>
      <w:r>
        <w:rPr>
          <w:rFonts w:cstheme="minorHAnsi"/>
          <w:color w:val="000000"/>
          <w:sz w:val="22"/>
          <w:bdr w:val="none" w:sz="0" w:space="0" w:color="auto" w:frame="1"/>
        </w:rPr>
        <w:t>Quizzes</w:t>
      </w:r>
    </w:p>
    <w:p w14:paraId="4141567B" w14:textId="7D92348B" w:rsidR="00AA21DF" w:rsidRPr="007B2727" w:rsidRDefault="00AA21DF" w:rsidP="00AA21DF">
      <w:pPr>
        <w:numPr>
          <w:ilvl w:val="0"/>
          <w:numId w:val="41"/>
        </w:numPr>
        <w:spacing w:beforeAutospacing="1" w:after="0" w:afterAutospacing="1" w:line="240" w:lineRule="auto"/>
        <w:textAlignment w:val="baseline"/>
        <w:rPr>
          <w:rStyle w:val="Hyperlink"/>
          <w:rFonts w:cstheme="minorHAnsi"/>
          <w:color w:val="000000"/>
          <w:u w:val="none"/>
          <w:bdr w:val="none" w:sz="0" w:space="0" w:color="auto" w:frame="1"/>
        </w:rPr>
      </w:pPr>
      <w:r w:rsidRPr="00AA21DF">
        <w:rPr>
          <w:rFonts w:cstheme="minorHAnsi"/>
          <w:color w:val="000000"/>
          <w:sz w:val="22"/>
          <w:bdr w:val="none" w:sz="0" w:space="0" w:color="auto" w:frame="1"/>
        </w:rPr>
        <w:t xml:space="preserve">An </w:t>
      </w:r>
      <w:proofErr w:type="spellStart"/>
      <w:r w:rsidRPr="00AA21DF">
        <w:rPr>
          <w:rFonts w:cstheme="minorHAnsi"/>
          <w:color w:val="000000"/>
          <w:sz w:val="22"/>
          <w:bdr w:val="none" w:sz="0" w:space="0" w:color="auto" w:frame="1"/>
        </w:rPr>
        <w:t>i</w:t>
      </w:r>
      <w:proofErr w:type="spellEnd"/>
      <w:r w:rsidRPr="00AA21DF">
        <w:rPr>
          <w:rFonts w:cstheme="minorHAnsi"/>
          <w:color w:val="000000"/>
          <w:sz w:val="22"/>
          <w:bdr w:val="none" w:sz="0" w:space="0" w:color="auto" w:frame="1"/>
        </w:rPr>
        <w:t>-Clicker account which you can purchase for $5.99 here:  </w:t>
      </w:r>
      <w:r w:rsidRPr="00AA21DF">
        <w:rPr>
          <w:rFonts w:cstheme="minorHAnsi"/>
          <w:color w:val="201F1E"/>
          <w:sz w:val="23"/>
          <w:szCs w:val="23"/>
          <w:bdr w:val="none" w:sz="0" w:space="0" w:color="auto" w:frame="1"/>
          <w:shd w:val="clear" w:color="auto" w:fill="FFFFFF"/>
        </w:rPr>
        <w:t> </w:t>
      </w:r>
      <w:hyperlink r:id="rId16" w:tgtFrame="_blank" w:tooltip="Original URL: https://store.macmillanlearning.com/us/storefront/201801213. Click or tap if you trust this link." w:history="1">
        <w:r w:rsidRPr="00AA21DF">
          <w:rPr>
            <w:rStyle w:val="Hyperlink"/>
            <w:rFonts w:cstheme="minorHAnsi"/>
            <w:sz w:val="22"/>
            <w:bdr w:val="none" w:sz="0" w:space="0" w:color="auto" w:frame="1"/>
            <w:shd w:val="clear" w:color="auto" w:fill="FFFFFF"/>
          </w:rPr>
          <w:t>https://store.macmillanlearning.com/us/storefront/201801213</w:t>
        </w:r>
      </w:hyperlink>
      <w:r w:rsidRPr="00AA21DF">
        <w:rPr>
          <w:rStyle w:val="Hyperlink"/>
          <w:rFonts w:cstheme="minorHAnsi"/>
          <w:color w:val="000000"/>
          <w:sz w:val="22"/>
          <w:bdr w:val="none" w:sz="0" w:space="0" w:color="auto" w:frame="1"/>
        </w:rPr>
        <w:t> </w:t>
      </w:r>
    </w:p>
    <w:p w14:paraId="23814837" w14:textId="77777777" w:rsidR="007B2727" w:rsidRPr="007B2727" w:rsidRDefault="007B2727" w:rsidP="007B2727">
      <w:pPr>
        <w:pStyle w:val="ListParagraph"/>
        <w:numPr>
          <w:ilvl w:val="0"/>
          <w:numId w:val="41"/>
        </w:numPr>
        <w:rPr>
          <w:rFonts w:cstheme="minorHAnsi"/>
          <w:color w:val="000000"/>
          <w:sz w:val="22"/>
          <w:szCs w:val="24"/>
          <w:bdr w:val="none" w:sz="0" w:space="0" w:color="auto" w:frame="1"/>
        </w:rPr>
      </w:pPr>
      <w:r w:rsidRPr="007B2727">
        <w:rPr>
          <w:rFonts w:cstheme="minorHAnsi"/>
          <w:color w:val="000000"/>
          <w:sz w:val="22"/>
          <w:szCs w:val="24"/>
          <w:bdr w:val="none" w:sz="0" w:space="0" w:color="auto" w:frame="1"/>
        </w:rPr>
        <w:t xml:space="preserve">A laptop computer with Lockdown Browser installed for use during exams. For students that do not own and cannot borrow a laptop for exams, I am working with the University on a loan program. If implementing such a program is not possible, the class will have paper exams. </w:t>
      </w:r>
    </w:p>
    <w:p w14:paraId="3EDDB7D9" w14:textId="6FF31AB9" w:rsidR="007B2727" w:rsidRPr="003C046D" w:rsidRDefault="00AA21DF" w:rsidP="007B2727">
      <w:pPr>
        <w:pStyle w:val="ListParagraph"/>
        <w:numPr>
          <w:ilvl w:val="1"/>
          <w:numId w:val="41"/>
        </w:numPr>
        <w:rPr>
          <w:rFonts w:cstheme="minorHAnsi"/>
          <w:color w:val="000000"/>
          <w:sz w:val="22"/>
          <w:bdr w:val="none" w:sz="0" w:space="0" w:color="auto" w:frame="1"/>
        </w:rPr>
      </w:pPr>
      <w:r w:rsidRPr="007B2727">
        <w:rPr>
          <w:rFonts w:cstheme="minorHAnsi"/>
          <w:color w:val="000000"/>
          <w:sz w:val="22"/>
          <w:bdr w:val="none" w:sz="0" w:space="0" w:color="auto" w:frame="1"/>
        </w:rPr>
        <w:t xml:space="preserve">This video link provides a basic understanding of </w:t>
      </w:r>
      <w:proofErr w:type="spellStart"/>
      <w:r w:rsidRPr="007B2727">
        <w:rPr>
          <w:rFonts w:cstheme="minorHAnsi"/>
          <w:color w:val="000000"/>
          <w:sz w:val="22"/>
          <w:bdr w:val="none" w:sz="0" w:space="0" w:color="auto" w:frame="1"/>
        </w:rPr>
        <w:t>LockDown</w:t>
      </w:r>
      <w:proofErr w:type="spellEnd"/>
      <w:r w:rsidRPr="007B2727">
        <w:rPr>
          <w:rFonts w:cstheme="minorHAnsi"/>
          <w:color w:val="000000"/>
          <w:sz w:val="22"/>
          <w:bdr w:val="none" w:sz="0" w:space="0" w:color="auto" w:frame="1"/>
        </w:rPr>
        <w:t xml:space="preserve"> Browser including the webcam feature:  </w:t>
      </w:r>
      <w:hyperlink r:id="rId17" w:history="1">
        <w:r w:rsidRPr="007B2727">
          <w:rPr>
            <w:rStyle w:val="Hyperlink"/>
            <w:rFonts w:cstheme="minorHAnsi"/>
            <w:color w:val="0000FF"/>
            <w:sz w:val="22"/>
            <w:bdr w:val="none" w:sz="0" w:space="0" w:color="auto" w:frame="1"/>
          </w:rPr>
          <w:t>https://www.respondus.com/products/lockdown-browser/student-movie.shtml</w:t>
        </w:r>
      </w:hyperlink>
      <w:r w:rsidR="007B2727">
        <w:rPr>
          <w:rFonts w:cstheme="minorHAnsi"/>
          <w:color w:val="000000"/>
          <w:sz w:val="22"/>
          <w:bdr w:val="none" w:sz="0" w:space="0" w:color="auto" w:frame="1"/>
          <w:shd w:val="clear" w:color="auto" w:fill="FFFF00"/>
        </w:rPr>
        <w:t xml:space="preserve"> </w:t>
      </w:r>
      <w:r w:rsidR="007B2727" w:rsidRPr="003C046D">
        <w:rPr>
          <w:rFonts w:cstheme="minorHAnsi"/>
          <w:color w:val="000000"/>
          <w:sz w:val="22"/>
          <w:bdr w:val="none" w:sz="0" w:space="0" w:color="auto" w:frame="1"/>
        </w:rPr>
        <w:t>We will not use the webcam feature for exams taken in the classroom.</w:t>
      </w:r>
    </w:p>
    <w:p w14:paraId="6485C3FD" w14:textId="5AE2E1C3" w:rsidR="00AA21DF" w:rsidRPr="007B2727" w:rsidRDefault="00AA21DF" w:rsidP="0053229F">
      <w:pPr>
        <w:numPr>
          <w:ilvl w:val="1"/>
          <w:numId w:val="41"/>
        </w:numPr>
        <w:spacing w:beforeAutospacing="1" w:after="0" w:afterAutospacing="1" w:line="240" w:lineRule="auto"/>
        <w:textAlignment w:val="baseline"/>
        <w:rPr>
          <w:rFonts w:cstheme="minorHAnsi"/>
          <w:color w:val="000000"/>
          <w:bdr w:val="none" w:sz="0" w:space="0" w:color="auto" w:frame="1"/>
        </w:rPr>
      </w:pPr>
      <w:r w:rsidRPr="007B2727">
        <w:rPr>
          <w:rFonts w:cstheme="minorHAnsi"/>
          <w:color w:val="000000"/>
          <w:sz w:val="22"/>
          <w:bdr w:val="none" w:sz="0" w:space="0" w:color="auto" w:frame="1"/>
        </w:rPr>
        <w:t xml:space="preserve">Download and install </w:t>
      </w:r>
      <w:proofErr w:type="spellStart"/>
      <w:r w:rsidRPr="007B2727">
        <w:rPr>
          <w:rFonts w:cstheme="minorHAnsi"/>
          <w:color w:val="000000"/>
          <w:sz w:val="22"/>
          <w:bdr w:val="none" w:sz="0" w:space="0" w:color="auto" w:frame="1"/>
        </w:rPr>
        <w:t>LockDown</w:t>
      </w:r>
      <w:proofErr w:type="spellEnd"/>
      <w:r w:rsidRPr="007B2727">
        <w:rPr>
          <w:rFonts w:cstheme="minorHAnsi"/>
          <w:color w:val="000000"/>
          <w:sz w:val="22"/>
          <w:bdr w:val="none" w:sz="0" w:space="0" w:color="auto" w:frame="1"/>
        </w:rPr>
        <w:t xml:space="preserve"> Browser on your laptop from this link now: </w:t>
      </w:r>
      <w:hyperlink r:id="rId18" w:history="1">
        <w:r w:rsidRPr="007B2727">
          <w:rPr>
            <w:rStyle w:val="Hyperlink"/>
            <w:rFonts w:cstheme="minorHAnsi"/>
            <w:color w:val="0000FF"/>
            <w:sz w:val="22"/>
            <w:bdr w:val="none" w:sz="0" w:space="0" w:color="auto" w:frame="1"/>
          </w:rPr>
          <w:t>https://download.respondus.com/lockdown/download.php?id=213815819</w:t>
        </w:r>
      </w:hyperlink>
      <w:r w:rsidRPr="007B2727">
        <w:rPr>
          <w:rFonts w:cstheme="minorHAnsi"/>
          <w:color w:val="000000"/>
          <w:sz w:val="22"/>
          <w:bdr w:val="none" w:sz="0" w:space="0" w:color="auto" w:frame="1"/>
        </w:rPr>
        <w:t>   </w:t>
      </w:r>
    </w:p>
    <w:p w14:paraId="7ABCB845" w14:textId="77777777" w:rsidR="00AA21DF" w:rsidRPr="00AA21DF" w:rsidRDefault="00AA21DF" w:rsidP="00AA21DF">
      <w:pPr>
        <w:numPr>
          <w:ilvl w:val="0"/>
          <w:numId w:val="41"/>
        </w:numPr>
        <w:spacing w:beforeAutospacing="1" w:after="0" w:afterAutospacing="1" w:line="240" w:lineRule="auto"/>
        <w:textAlignment w:val="baseline"/>
        <w:rPr>
          <w:rFonts w:cstheme="minorHAnsi"/>
          <w:color w:val="000000"/>
          <w:bdr w:val="none" w:sz="0" w:space="0" w:color="auto" w:frame="1"/>
        </w:rPr>
      </w:pPr>
      <w:r w:rsidRPr="00AA21DF">
        <w:rPr>
          <w:rFonts w:cstheme="minorHAnsi"/>
          <w:color w:val="000000"/>
          <w:sz w:val="22"/>
          <w:bdr w:val="none" w:sz="0" w:space="0" w:color="auto" w:frame="1"/>
        </w:rPr>
        <w:t>A </w:t>
      </w:r>
      <w:r w:rsidRPr="00AA21DF">
        <w:rPr>
          <w:rFonts w:cstheme="minorHAnsi"/>
          <w:color w:val="000000"/>
          <w:sz w:val="22"/>
          <w:u w:val="single"/>
          <w:bdr w:val="none" w:sz="0" w:space="0" w:color="auto" w:frame="1"/>
        </w:rPr>
        <w:t>non-programmable</w:t>
      </w:r>
      <w:r w:rsidRPr="00AA21DF">
        <w:rPr>
          <w:rFonts w:cstheme="minorHAnsi"/>
          <w:color w:val="000000"/>
          <w:sz w:val="22"/>
          <w:bdr w:val="none" w:sz="0" w:space="0" w:color="auto" w:frame="1"/>
        </w:rPr>
        <w:t> calculator for use during exams. Only non-programmable calculators are allowed when you take exams.  Examples of non-programmable calculators include:  </w:t>
      </w:r>
      <w:r w:rsidRPr="00AA21DF">
        <w:rPr>
          <w:rFonts w:cstheme="minorHAnsi"/>
          <w:color w:val="000000"/>
          <w:sz w:val="22"/>
          <w:bdr w:val="none" w:sz="0" w:space="0" w:color="auto" w:frame="1"/>
          <w:lang w:val="it-IT"/>
        </w:rPr>
        <w:t>TI-30XIIS, TI-30Xa, TI-30XS Multiview, TI-32, TI-34 II, TI-34 Multiview, TI-36, TI-36X Solar, Casio FX-77, Casio FX-260, Casio FX-65.  Many of these can be purchased for about $10.  </w:t>
      </w:r>
      <w:r w:rsidRPr="00AA21DF">
        <w:rPr>
          <w:rFonts w:cstheme="minorHAnsi"/>
          <w:color w:val="000000"/>
          <w:sz w:val="22"/>
          <w:bdr w:val="none" w:sz="0" w:space="0" w:color="auto" w:frame="1"/>
        </w:rPr>
        <w:t>A calculator that has any of the following functions is </w:t>
      </w:r>
      <w:r w:rsidRPr="00AA21DF">
        <w:rPr>
          <w:rFonts w:cstheme="minorHAnsi"/>
          <w:color w:val="000000"/>
          <w:sz w:val="22"/>
          <w:u w:val="single"/>
          <w:bdr w:val="none" w:sz="0" w:space="0" w:color="auto" w:frame="1"/>
        </w:rPr>
        <w:t>not</w:t>
      </w:r>
      <w:r w:rsidRPr="00AA21DF">
        <w:rPr>
          <w:rFonts w:cstheme="minorHAnsi"/>
          <w:color w:val="000000"/>
          <w:sz w:val="22"/>
          <w:bdr w:val="none" w:sz="0" w:space="0" w:color="auto" w:frame="1"/>
        </w:rPr>
        <w:t> permitted for use on General Chemistry exams:  solver, integration, differentiation, unit conversions, or a calculator that allows you to type an equation.   </w:t>
      </w:r>
      <w:r w:rsidRPr="00AA21DF">
        <w:rPr>
          <w:rFonts w:cstheme="minorHAnsi"/>
          <w:b/>
          <w:bCs/>
          <w:color w:val="333333"/>
          <w:sz w:val="22"/>
          <w:bdr w:val="none" w:sz="0" w:space="0" w:color="auto" w:frame="1"/>
        </w:rPr>
        <w:t> </w:t>
      </w:r>
    </w:p>
    <w:p w14:paraId="5FC8C68B" w14:textId="4F94B857" w:rsidR="00AA21DF" w:rsidRDefault="00AA21DF" w:rsidP="00AA21DF">
      <w:pPr>
        <w:pStyle w:val="ListParagraph"/>
        <w:spacing w:after="0" w:line="240" w:lineRule="atLeast"/>
        <w:ind w:left="0"/>
        <w:textAlignment w:val="baseline"/>
        <w:rPr>
          <w:rFonts w:ascii="Times" w:hAnsi="Times" w:cs="Times"/>
          <w:color w:val="000000"/>
          <w:szCs w:val="20"/>
          <w:bdr w:val="none" w:sz="0" w:space="0" w:color="auto" w:frame="1"/>
        </w:rPr>
      </w:pPr>
      <w:r w:rsidRPr="00AA21DF">
        <w:rPr>
          <w:rFonts w:cstheme="minorHAnsi"/>
          <w:b/>
          <w:bCs/>
          <w:color w:val="333333"/>
          <w:sz w:val="22"/>
          <w:bdr w:val="none" w:sz="0" w:space="0" w:color="auto" w:frame="1"/>
        </w:rPr>
        <w:t> **If you do not know how to meet the computer, calculator, or other requirements, please contact me as soon as possible to brainstorm ideas</w:t>
      </w:r>
      <w:r>
        <w:rPr>
          <w:rFonts w:ascii="Calibri" w:hAnsi="Calibri" w:cs="Calibri"/>
          <w:b/>
          <w:bCs/>
          <w:color w:val="333333"/>
          <w:sz w:val="22"/>
          <w:bdr w:val="none" w:sz="0" w:space="0" w:color="auto" w:frame="1"/>
        </w:rPr>
        <w:t>.</w:t>
      </w:r>
      <w:r>
        <w:rPr>
          <w:rFonts w:ascii="Calibri" w:hAnsi="Calibri" w:cs="Calibri"/>
          <w:b/>
          <w:bCs/>
          <w:color w:val="000000"/>
          <w:sz w:val="22"/>
          <w:bdr w:val="none" w:sz="0" w:space="0" w:color="auto" w:frame="1"/>
        </w:rPr>
        <w:t> </w:t>
      </w:r>
    </w:p>
    <w:p w14:paraId="5850D304" w14:textId="77777777" w:rsidR="00AA21DF" w:rsidRDefault="00AA21DF" w:rsidP="00532AB3">
      <w:pPr>
        <w:widowControl w:val="0"/>
        <w:tabs>
          <w:tab w:val="left" w:pos="1008"/>
          <w:tab w:val="left" w:pos="1512"/>
          <w:tab w:val="left" w:pos="2016"/>
          <w:tab w:val="left" w:pos="2520"/>
          <w:tab w:val="left" w:pos="3024"/>
          <w:tab w:val="left" w:pos="3528"/>
          <w:tab w:val="left" w:pos="4032"/>
          <w:tab w:val="left" w:pos="4392"/>
          <w:tab w:val="left" w:pos="4896"/>
        </w:tabs>
        <w:suppressAutoHyphens/>
        <w:autoSpaceDE w:val="0"/>
        <w:autoSpaceDN w:val="0"/>
        <w:adjustRightInd w:val="0"/>
        <w:spacing w:after="0" w:line="240" w:lineRule="auto"/>
        <w:rPr>
          <w:b/>
          <w:bCs/>
          <w:i/>
          <w:spacing w:val="-3"/>
          <w:sz w:val="22"/>
        </w:rPr>
      </w:pPr>
    </w:p>
    <w:p w14:paraId="5368702D" w14:textId="61D58B60" w:rsidR="00532AB3" w:rsidRPr="0057656D" w:rsidRDefault="00532AB3" w:rsidP="00532AB3">
      <w:pPr>
        <w:widowControl w:val="0"/>
        <w:tabs>
          <w:tab w:val="left" w:pos="1008"/>
          <w:tab w:val="left" w:pos="1512"/>
          <w:tab w:val="left" w:pos="2016"/>
          <w:tab w:val="left" w:pos="2520"/>
          <w:tab w:val="left" w:pos="3024"/>
          <w:tab w:val="left" w:pos="3528"/>
          <w:tab w:val="left" w:pos="4032"/>
          <w:tab w:val="left" w:pos="4392"/>
          <w:tab w:val="left" w:pos="4896"/>
        </w:tabs>
        <w:suppressAutoHyphens/>
        <w:autoSpaceDE w:val="0"/>
        <w:autoSpaceDN w:val="0"/>
        <w:adjustRightInd w:val="0"/>
        <w:spacing w:after="0" w:line="240" w:lineRule="auto"/>
        <w:rPr>
          <w:color w:val="000000"/>
          <w:sz w:val="22"/>
        </w:rPr>
      </w:pPr>
      <w:r w:rsidRPr="0057656D">
        <w:rPr>
          <w:b/>
          <w:bCs/>
          <w:i/>
          <w:spacing w:val="-3"/>
          <w:sz w:val="22"/>
        </w:rPr>
        <w:t>Optional Materials:</w:t>
      </w:r>
      <w:r w:rsidRPr="0057656D">
        <w:rPr>
          <w:bCs/>
          <w:spacing w:val="-3"/>
          <w:sz w:val="22"/>
        </w:rPr>
        <w:t xml:space="preserve">  </w:t>
      </w:r>
    </w:p>
    <w:p w14:paraId="3DECBB0B" w14:textId="6377524C" w:rsidR="00532AB3" w:rsidRPr="0057656D" w:rsidRDefault="00B81403" w:rsidP="00532AB3">
      <w:pPr>
        <w:pStyle w:val="ListParagraph"/>
        <w:widowControl w:val="0"/>
        <w:numPr>
          <w:ilvl w:val="0"/>
          <w:numId w:val="20"/>
        </w:numPr>
        <w:tabs>
          <w:tab w:val="left" w:pos="1080"/>
          <w:tab w:val="left" w:pos="2016"/>
          <w:tab w:val="left" w:pos="2520"/>
          <w:tab w:val="left" w:pos="3024"/>
          <w:tab w:val="left" w:pos="3528"/>
          <w:tab w:val="left" w:pos="4032"/>
          <w:tab w:val="left" w:pos="4392"/>
          <w:tab w:val="left" w:pos="4896"/>
        </w:tabs>
        <w:suppressAutoHyphens/>
        <w:autoSpaceDE w:val="0"/>
        <w:autoSpaceDN w:val="0"/>
        <w:adjustRightInd w:val="0"/>
        <w:spacing w:after="0" w:line="240" w:lineRule="atLeast"/>
        <w:rPr>
          <w:bCs/>
          <w:color w:val="000000"/>
          <w:sz w:val="22"/>
        </w:rPr>
      </w:pPr>
      <w:r>
        <w:rPr>
          <w:bCs/>
          <w:color w:val="000000"/>
          <w:sz w:val="22"/>
        </w:rPr>
        <w:t>Hard</w:t>
      </w:r>
      <w:r w:rsidR="00532AB3" w:rsidRPr="0057656D">
        <w:rPr>
          <w:bCs/>
          <w:color w:val="000000"/>
          <w:sz w:val="22"/>
        </w:rPr>
        <w:t xml:space="preserve"> copy of </w:t>
      </w:r>
      <w:r w:rsidR="00532AB3" w:rsidRPr="0057656D">
        <w:rPr>
          <w:i/>
          <w:iCs/>
          <w:sz w:val="22"/>
        </w:rPr>
        <w:t>Chemistry</w:t>
      </w:r>
      <w:r w:rsidR="00532AB3" w:rsidRPr="0057656D">
        <w:rPr>
          <w:b/>
          <w:bCs/>
          <w:i/>
          <w:iCs/>
          <w:sz w:val="22"/>
        </w:rPr>
        <w:t xml:space="preserve"> </w:t>
      </w:r>
      <w:r w:rsidR="00532AB3" w:rsidRPr="0057656D">
        <w:rPr>
          <w:sz w:val="22"/>
        </w:rPr>
        <w:t xml:space="preserve">by Julia </w:t>
      </w:r>
      <w:proofErr w:type="spellStart"/>
      <w:r w:rsidR="00532AB3" w:rsidRPr="0057656D">
        <w:rPr>
          <w:sz w:val="22"/>
        </w:rPr>
        <w:t>Burdge</w:t>
      </w:r>
      <w:proofErr w:type="spellEnd"/>
      <w:r w:rsidR="00532AB3" w:rsidRPr="0057656D">
        <w:rPr>
          <w:sz w:val="22"/>
        </w:rPr>
        <w:t xml:space="preserve"> 5</w:t>
      </w:r>
      <w:r w:rsidR="00532AB3" w:rsidRPr="0057656D">
        <w:rPr>
          <w:sz w:val="22"/>
          <w:vertAlign w:val="superscript"/>
        </w:rPr>
        <w:t>th</w:t>
      </w:r>
      <w:r w:rsidR="00532AB3" w:rsidRPr="0057656D">
        <w:rPr>
          <w:sz w:val="22"/>
        </w:rPr>
        <w:t xml:space="preserve"> edition</w:t>
      </w:r>
      <w:r w:rsidR="00532AB3" w:rsidRPr="0057656D">
        <w:rPr>
          <w:bCs/>
          <w:color w:val="000000"/>
          <w:sz w:val="22"/>
        </w:rPr>
        <w:t xml:space="preserve"> (</w:t>
      </w:r>
      <w:r>
        <w:rPr>
          <w:bCs/>
          <w:color w:val="000000"/>
          <w:sz w:val="22"/>
        </w:rPr>
        <w:t xml:space="preserve">a </w:t>
      </w:r>
      <w:r w:rsidR="00532AB3" w:rsidRPr="0057656D">
        <w:rPr>
          <w:bCs/>
          <w:color w:val="000000"/>
          <w:sz w:val="22"/>
        </w:rPr>
        <w:t>3-ring hole-punch version is in the bookstore).</w:t>
      </w:r>
    </w:p>
    <w:p w14:paraId="3DD060E6" w14:textId="715826EC" w:rsidR="00532AB3" w:rsidRPr="0057656D" w:rsidRDefault="00532AB3" w:rsidP="00532AB3">
      <w:pPr>
        <w:pStyle w:val="ListParagraph"/>
        <w:widowControl w:val="0"/>
        <w:numPr>
          <w:ilvl w:val="0"/>
          <w:numId w:val="20"/>
        </w:numPr>
        <w:autoSpaceDE w:val="0"/>
        <w:autoSpaceDN w:val="0"/>
        <w:adjustRightInd w:val="0"/>
        <w:spacing w:after="0" w:line="240" w:lineRule="auto"/>
        <w:rPr>
          <w:sz w:val="22"/>
        </w:rPr>
      </w:pPr>
      <w:r w:rsidRPr="0057656D">
        <w:rPr>
          <w:sz w:val="22"/>
        </w:rPr>
        <w:t xml:space="preserve">Updated versions of plug-ins, recent </w:t>
      </w:r>
      <w:r w:rsidR="00390D70" w:rsidRPr="0057656D">
        <w:rPr>
          <w:sz w:val="22"/>
        </w:rPr>
        <w:t>software,</w:t>
      </w:r>
      <w:r w:rsidRPr="0057656D">
        <w:rPr>
          <w:sz w:val="22"/>
        </w:rPr>
        <w:t xml:space="preserve"> and the necessary tools to be kept free of viruses and spyware</w:t>
      </w:r>
      <w:r w:rsidRPr="0057656D">
        <w:rPr>
          <w:color w:val="000000"/>
          <w:sz w:val="22"/>
        </w:rPr>
        <w:t xml:space="preserve"> </w:t>
      </w:r>
      <w:r w:rsidRPr="0057656D">
        <w:rPr>
          <w:sz w:val="22"/>
        </w:rPr>
        <w:t>(</w:t>
      </w:r>
      <w:hyperlink r:id="rId19" w:history="1">
        <w:r w:rsidRPr="0057656D">
          <w:rPr>
            <w:rStyle w:val="Hyperlink"/>
            <w:sz w:val="22"/>
          </w:rPr>
          <w:t>https://www.utoledo.edu/dl/main/downloads.html</w:t>
        </w:r>
      </w:hyperlink>
      <w:r w:rsidRPr="0057656D">
        <w:rPr>
          <w:sz w:val="22"/>
        </w:rPr>
        <w:t xml:space="preserve">). </w:t>
      </w:r>
    </w:p>
    <w:p w14:paraId="6213C409" w14:textId="77777777" w:rsidR="00A14BF4" w:rsidRDefault="00A14BF4">
      <w:pPr>
        <w:rPr>
          <w:rStyle w:val="Heading2Char"/>
        </w:rPr>
      </w:pPr>
      <w:r>
        <w:rPr>
          <w:rStyle w:val="Heading2Char"/>
        </w:rPr>
        <w:br w:type="page"/>
      </w:r>
    </w:p>
    <w:p w14:paraId="799DBD2D" w14:textId="427BD163" w:rsidR="00B33132" w:rsidRPr="0057656D" w:rsidRDefault="00B33132" w:rsidP="00C2653C">
      <w:pPr>
        <w:shd w:val="clear" w:color="auto" w:fill="FFFFFF"/>
        <w:textAlignment w:val="baseline"/>
        <w:rPr>
          <w:sz w:val="22"/>
          <w:szCs w:val="24"/>
        </w:rPr>
      </w:pPr>
      <w:r w:rsidRPr="0057656D">
        <w:rPr>
          <w:rStyle w:val="Heading2Char"/>
        </w:rPr>
        <w:lastRenderedPageBreak/>
        <w:t xml:space="preserve">ACADEMIC POLICIES </w:t>
      </w:r>
      <w:r w:rsidRPr="0057656D">
        <w:rPr>
          <w:rStyle w:val="Heading2Char"/>
        </w:rPr>
        <w:br/>
      </w:r>
      <w:r w:rsidR="00B518D8">
        <w:rPr>
          <w:rFonts w:ascii="Calibri" w:hAnsi="Calibri" w:cs="Calibri"/>
          <w:color w:val="000000"/>
          <w:sz w:val="22"/>
          <w:bdr w:val="none" w:sz="0" w:space="0" w:color="auto" w:frame="1"/>
        </w:rPr>
        <w:t xml:space="preserve">The University of Toledo </w:t>
      </w:r>
      <w:r w:rsidR="001D79D3">
        <w:rPr>
          <w:rFonts w:ascii="Calibri" w:hAnsi="Calibri" w:cs="Calibri"/>
          <w:color w:val="000000"/>
          <w:sz w:val="22"/>
          <w:bdr w:val="none" w:sz="0" w:space="0" w:color="auto" w:frame="1"/>
        </w:rPr>
        <w:t>maintains</w:t>
      </w:r>
      <w:r w:rsidR="00B518D8">
        <w:rPr>
          <w:rFonts w:ascii="Calibri" w:hAnsi="Calibri" w:cs="Calibri"/>
          <w:color w:val="000000"/>
          <w:sz w:val="22"/>
          <w:bdr w:val="none" w:sz="0" w:space="0" w:color="auto" w:frame="1"/>
        </w:rPr>
        <w:t xml:space="preserve"> academic policies intended to promote fairness and equity among students.  These are wide ranging and include policies on adding and dropping a course, du</w:t>
      </w:r>
      <w:r w:rsidR="001F5505">
        <w:rPr>
          <w:rFonts w:ascii="Calibri" w:hAnsi="Calibri" w:cs="Calibri"/>
          <w:color w:val="000000"/>
          <w:sz w:val="22"/>
          <w:bdr w:val="none" w:sz="0" w:space="0" w:color="auto" w:frame="1"/>
        </w:rPr>
        <w:t>a</w:t>
      </w:r>
      <w:r w:rsidR="00B518D8">
        <w:rPr>
          <w:rFonts w:ascii="Calibri" w:hAnsi="Calibri" w:cs="Calibri"/>
          <w:color w:val="000000"/>
          <w:sz w:val="22"/>
          <w:bdr w:val="none" w:sz="0" w:space="0" w:color="auto" w:frame="1"/>
        </w:rPr>
        <w:t>l degree requirements, graduation with honors, academic dishonesty, confidentiality of student records and veteran assistance to name just a few: </w:t>
      </w:r>
      <w:hyperlink r:id="rId20" w:tgtFrame="_blank" w:history="1">
        <w:r w:rsidR="00B518D8" w:rsidRPr="008D46A2">
          <w:rPr>
            <w:rStyle w:val="Hyperlink"/>
            <w:rFonts w:cstheme="minorHAnsi"/>
            <w:sz w:val="22"/>
            <w:bdr w:val="none" w:sz="0" w:space="0" w:color="auto" w:frame="1"/>
          </w:rPr>
          <w:t>http://www.utoledo.edu/policies/academic/undergraduate/</w:t>
        </w:r>
      </w:hyperlink>
      <w:r w:rsidR="00B518D8">
        <w:rPr>
          <w:rFonts w:ascii="Calibri" w:hAnsi="Calibri" w:cs="Calibri"/>
          <w:color w:val="000000"/>
          <w:sz w:val="22"/>
          <w:bdr w:val="none" w:sz="0" w:space="0" w:color="auto" w:frame="1"/>
        </w:rPr>
        <w:t>. If you have any questions after reading through the policies, let me know.</w:t>
      </w:r>
    </w:p>
    <w:p w14:paraId="084157CA" w14:textId="75E771C7" w:rsidR="00A15C28" w:rsidRPr="0057656D" w:rsidRDefault="00A15C28" w:rsidP="00A15C28">
      <w:pPr>
        <w:spacing w:after="0" w:line="240" w:lineRule="auto"/>
        <w:rPr>
          <w:rStyle w:val="Heading2Char"/>
        </w:rPr>
      </w:pPr>
      <w:r w:rsidRPr="0057656D">
        <w:rPr>
          <w:rStyle w:val="Heading2Char"/>
        </w:rPr>
        <w:t>TEACHING METHODOLOGY</w:t>
      </w:r>
    </w:p>
    <w:p w14:paraId="7ED131AE" w14:textId="3CDABCC2" w:rsidR="00A15C28" w:rsidRPr="00C67246" w:rsidRDefault="00A15C28" w:rsidP="00A15C28">
      <w:pPr>
        <w:rPr>
          <w:bCs/>
          <w:sz w:val="22"/>
        </w:rPr>
      </w:pPr>
      <w:r w:rsidRPr="29D5993A">
        <w:rPr>
          <w:rFonts w:ascii="Calibri" w:eastAsia="Calibri" w:hAnsi="Calibri" w:cs="Calibri"/>
          <w:sz w:val="22"/>
        </w:rPr>
        <w:t xml:space="preserve">Students entering general chemistry are often nervous and unsure about whether they can do well. </w:t>
      </w:r>
      <w:r>
        <w:rPr>
          <w:bCs/>
          <w:sz w:val="22"/>
        </w:rPr>
        <w:t xml:space="preserve">Being successful </w:t>
      </w:r>
      <w:r w:rsidRPr="006C28DF">
        <w:rPr>
          <w:bCs/>
          <w:i/>
          <w:iCs/>
          <w:sz w:val="22"/>
        </w:rPr>
        <w:t>will</w:t>
      </w:r>
      <w:r>
        <w:rPr>
          <w:bCs/>
          <w:sz w:val="22"/>
        </w:rPr>
        <w:t xml:space="preserve"> require time and effort</w:t>
      </w:r>
      <w:r w:rsidR="00691775">
        <w:rPr>
          <w:bCs/>
          <w:sz w:val="22"/>
        </w:rPr>
        <w:t>, h</w:t>
      </w:r>
      <w:r>
        <w:rPr>
          <w:bCs/>
          <w:sz w:val="22"/>
        </w:rPr>
        <w:t xml:space="preserve">owever, if you have met the pre-requisites for this course, you belong here and </w:t>
      </w:r>
      <w:r w:rsidRPr="004C6FFD">
        <w:rPr>
          <w:bCs/>
          <w:sz w:val="22"/>
        </w:rPr>
        <w:t>are</w:t>
      </w:r>
      <w:r>
        <w:rPr>
          <w:bCs/>
          <w:i/>
          <w:iCs/>
          <w:sz w:val="22"/>
        </w:rPr>
        <w:t xml:space="preserve"> </w:t>
      </w:r>
      <w:r>
        <w:rPr>
          <w:bCs/>
          <w:sz w:val="22"/>
        </w:rPr>
        <w:t xml:space="preserve">in the position to learn, grow and meet the challenge.  </w:t>
      </w:r>
      <w:r w:rsidR="00C67246">
        <w:rPr>
          <w:bCs/>
          <w:sz w:val="22"/>
        </w:rPr>
        <w:t xml:space="preserve">The </w:t>
      </w:r>
      <w:r w:rsidRPr="0057656D">
        <w:rPr>
          <w:bCs/>
          <w:sz w:val="22"/>
        </w:rPr>
        <w:t>following are used to facilitate learning in this course</w:t>
      </w:r>
      <w:r w:rsidRPr="0057656D">
        <w:rPr>
          <w:b/>
          <w:bCs/>
          <w:sz w:val="22"/>
        </w:rPr>
        <w:t>.</w:t>
      </w:r>
    </w:p>
    <w:p w14:paraId="465BBBC3" w14:textId="77777777" w:rsidR="007B2727" w:rsidRPr="00A35F03" w:rsidRDefault="007B2727" w:rsidP="007B2727">
      <w:pPr>
        <w:rPr>
          <w:iCs/>
          <w:color w:val="000000" w:themeColor="text1"/>
          <w:sz w:val="22"/>
        </w:rPr>
      </w:pPr>
      <w:r w:rsidRPr="00FF06A3">
        <w:rPr>
          <w:b/>
          <w:bCs/>
          <w:i/>
          <w:color w:val="000000" w:themeColor="text1"/>
          <w:sz w:val="22"/>
        </w:rPr>
        <w:t>Assignments in advance of class:</w:t>
      </w:r>
      <w:r w:rsidRPr="00FF06A3">
        <w:rPr>
          <w:color w:val="000000" w:themeColor="text1"/>
          <w:sz w:val="22"/>
        </w:rPr>
        <w:t xml:space="preserve"> </w:t>
      </w:r>
      <w:r w:rsidRPr="00FF06A3">
        <w:rPr>
          <w:iCs/>
          <w:color w:val="000000" w:themeColor="text1"/>
          <w:sz w:val="22"/>
        </w:rPr>
        <w:t xml:space="preserve">Before class, I ask that you read the relevant textbook sections to help you fill in portions of </w:t>
      </w:r>
      <w:r w:rsidRPr="00FF06A3">
        <w:rPr>
          <w:b/>
          <w:bCs/>
          <w:i/>
          <w:color w:val="000000" w:themeColor="text1"/>
          <w:sz w:val="22"/>
        </w:rPr>
        <w:t>Guided Note-Taking</w:t>
      </w:r>
      <w:r w:rsidRPr="00FF06A3">
        <w:rPr>
          <w:iCs/>
          <w:color w:val="000000" w:themeColor="text1"/>
          <w:sz w:val="22"/>
        </w:rPr>
        <w:t xml:space="preserve"> sheets.  During class, we will clarify concepts, then build from there.  In preparing before class, you cover background material (primarily definitions) at your own pace, and we can use class time to help each other on more challenging applications and problem solving.</w:t>
      </w:r>
      <w:r w:rsidRPr="00A35F03">
        <w:rPr>
          <w:iCs/>
          <w:color w:val="000000" w:themeColor="text1"/>
          <w:sz w:val="22"/>
        </w:rPr>
        <w:t xml:space="preserve"> </w:t>
      </w:r>
    </w:p>
    <w:p w14:paraId="595BDF5B" w14:textId="182C66F5" w:rsidR="00A15C28" w:rsidRPr="00A35F03" w:rsidRDefault="00A15C28" w:rsidP="00A15C28">
      <w:pPr>
        <w:rPr>
          <w:color w:val="000000" w:themeColor="text1"/>
          <w:sz w:val="22"/>
        </w:rPr>
      </w:pPr>
      <w:r w:rsidRPr="00A35F03">
        <w:rPr>
          <w:b/>
          <w:bCs/>
          <w:i/>
          <w:color w:val="000000" w:themeColor="text1"/>
          <w:sz w:val="22"/>
        </w:rPr>
        <w:t>Class sessions:</w:t>
      </w:r>
      <w:r w:rsidRPr="00A35F03">
        <w:rPr>
          <w:color w:val="000000" w:themeColor="text1"/>
          <w:sz w:val="22"/>
        </w:rPr>
        <w:t xml:space="preserve"> </w:t>
      </w:r>
      <w:r w:rsidR="00905F6F">
        <w:rPr>
          <w:color w:val="000000" w:themeColor="text1"/>
          <w:sz w:val="22"/>
        </w:rPr>
        <w:t xml:space="preserve"> </w:t>
      </w:r>
      <w:r w:rsidR="00CB4C00">
        <w:rPr>
          <w:color w:val="000000" w:themeColor="text1"/>
          <w:sz w:val="22"/>
        </w:rPr>
        <w:t xml:space="preserve">During class </w:t>
      </w:r>
      <w:r w:rsidR="00A80EE4">
        <w:rPr>
          <w:color w:val="000000" w:themeColor="text1"/>
          <w:sz w:val="22"/>
        </w:rPr>
        <w:t>y</w:t>
      </w:r>
      <w:r w:rsidRPr="00A35F03">
        <w:rPr>
          <w:color w:val="000000" w:themeColor="text1"/>
          <w:sz w:val="22"/>
        </w:rPr>
        <w:t xml:space="preserve">ou will be actively involved </w:t>
      </w:r>
      <w:r w:rsidR="00A80EE4">
        <w:rPr>
          <w:color w:val="000000" w:themeColor="text1"/>
          <w:sz w:val="22"/>
        </w:rPr>
        <w:t>in</w:t>
      </w:r>
      <w:r w:rsidRPr="00A35F03">
        <w:rPr>
          <w:color w:val="000000" w:themeColor="text1"/>
          <w:sz w:val="22"/>
        </w:rPr>
        <w:t xml:space="preserve"> working through problems and calculations, </w:t>
      </w:r>
      <w:r w:rsidR="00394690" w:rsidRPr="007B2727">
        <w:rPr>
          <w:color w:val="000000" w:themeColor="text1"/>
          <w:sz w:val="22"/>
        </w:rPr>
        <w:t>using</w:t>
      </w:r>
      <w:r w:rsidRPr="007B2727">
        <w:rPr>
          <w:color w:val="000000" w:themeColor="text1"/>
          <w:sz w:val="22"/>
        </w:rPr>
        <w:t xml:space="preserve"> a classroom polling system, and</w:t>
      </w:r>
      <w:r w:rsidRPr="00A35F03">
        <w:rPr>
          <w:color w:val="000000" w:themeColor="text1"/>
          <w:sz w:val="22"/>
        </w:rPr>
        <w:t xml:space="preserve"> </w:t>
      </w:r>
      <w:r w:rsidR="00394690">
        <w:rPr>
          <w:color w:val="000000" w:themeColor="text1"/>
          <w:sz w:val="22"/>
        </w:rPr>
        <w:t>discussion</w:t>
      </w:r>
      <w:r w:rsidRPr="00A35F03">
        <w:rPr>
          <w:color w:val="000000" w:themeColor="text1"/>
          <w:sz w:val="22"/>
        </w:rPr>
        <w:t xml:space="preserve"> with your</w:t>
      </w:r>
      <w:r w:rsidR="001A1C48" w:rsidRPr="00A35F03">
        <w:rPr>
          <w:color w:val="000000" w:themeColor="text1"/>
          <w:sz w:val="22"/>
        </w:rPr>
        <w:t xml:space="preserve"> peers</w:t>
      </w:r>
      <w:r w:rsidRPr="00A35F03">
        <w:rPr>
          <w:color w:val="000000" w:themeColor="text1"/>
          <w:sz w:val="22"/>
        </w:rPr>
        <w:t xml:space="preserve">. </w:t>
      </w:r>
    </w:p>
    <w:p w14:paraId="184F8AEC" w14:textId="108345B5" w:rsidR="00304585" w:rsidRPr="007B2727" w:rsidRDefault="00A15C28" w:rsidP="00F4629D">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color w:val="000000" w:themeColor="text1"/>
          <w:sz w:val="22"/>
        </w:rPr>
      </w:pPr>
      <w:r w:rsidRPr="00A35F03">
        <w:rPr>
          <w:b/>
          <w:bCs/>
          <w:i/>
          <w:color w:val="000000" w:themeColor="text1"/>
          <w:spacing w:val="-3"/>
          <w:sz w:val="22"/>
        </w:rPr>
        <w:t>ALEKS practice:</w:t>
      </w:r>
      <w:r w:rsidRPr="00A35F03">
        <w:rPr>
          <w:bCs/>
          <w:color w:val="000000" w:themeColor="text1"/>
          <w:spacing w:val="-3"/>
          <w:sz w:val="22"/>
        </w:rPr>
        <w:t xml:space="preserve">  </w:t>
      </w:r>
      <w:r w:rsidRPr="007B2727">
        <w:rPr>
          <w:bCs/>
          <w:color w:val="000000" w:themeColor="text1"/>
          <w:spacing w:val="-3"/>
          <w:sz w:val="22"/>
        </w:rPr>
        <w:t>ALEKS</w:t>
      </w:r>
      <w:r w:rsidR="00DC0A49" w:rsidRPr="007B2727">
        <w:rPr>
          <w:bCs/>
          <w:color w:val="000000" w:themeColor="text1"/>
          <w:spacing w:val="-3"/>
          <w:sz w:val="22"/>
        </w:rPr>
        <w:t xml:space="preserve">, </w:t>
      </w:r>
      <w:r w:rsidRPr="007B2727">
        <w:rPr>
          <w:bCs/>
          <w:color w:val="000000" w:themeColor="text1"/>
          <w:spacing w:val="-3"/>
          <w:sz w:val="22"/>
        </w:rPr>
        <w:t xml:space="preserve">an online homework system that </w:t>
      </w:r>
      <w:r w:rsidRPr="007B2727">
        <w:rPr>
          <w:color w:val="000000" w:themeColor="text1"/>
          <w:spacing w:val="-3"/>
          <w:sz w:val="22"/>
        </w:rPr>
        <w:t>adapts to different pace</w:t>
      </w:r>
      <w:r w:rsidR="007D2C97" w:rsidRPr="007B2727">
        <w:rPr>
          <w:color w:val="000000" w:themeColor="text1"/>
          <w:spacing w:val="-3"/>
          <w:sz w:val="22"/>
        </w:rPr>
        <w:t>s</w:t>
      </w:r>
      <w:r w:rsidRPr="007B2727">
        <w:rPr>
          <w:color w:val="000000" w:themeColor="text1"/>
          <w:spacing w:val="-3"/>
          <w:sz w:val="22"/>
        </w:rPr>
        <w:t xml:space="preserve"> of learning among different students</w:t>
      </w:r>
      <w:r w:rsidR="00DC0A49" w:rsidRPr="007B2727">
        <w:rPr>
          <w:color w:val="000000" w:themeColor="text1"/>
          <w:spacing w:val="-3"/>
          <w:sz w:val="22"/>
        </w:rPr>
        <w:t>,</w:t>
      </w:r>
      <w:r w:rsidR="003F6E41" w:rsidRPr="007B2727">
        <w:rPr>
          <w:color w:val="000000" w:themeColor="text1"/>
          <w:spacing w:val="-3"/>
          <w:sz w:val="22"/>
        </w:rPr>
        <w:t xml:space="preserve"> is a great tool </w:t>
      </w:r>
      <w:r w:rsidR="0057288E" w:rsidRPr="007B2727">
        <w:rPr>
          <w:color w:val="000000" w:themeColor="text1"/>
          <w:spacing w:val="-3"/>
          <w:sz w:val="22"/>
        </w:rPr>
        <w:t>for practice and explanation</w:t>
      </w:r>
      <w:r w:rsidR="004F60C4" w:rsidRPr="007B2727">
        <w:rPr>
          <w:color w:val="000000" w:themeColor="text1"/>
          <w:spacing w:val="-3"/>
          <w:sz w:val="22"/>
        </w:rPr>
        <w:t xml:space="preserve"> outside of class</w:t>
      </w:r>
      <w:r w:rsidR="0057288E" w:rsidRPr="007B2727">
        <w:rPr>
          <w:color w:val="000000" w:themeColor="text1"/>
          <w:spacing w:val="-3"/>
          <w:sz w:val="22"/>
        </w:rPr>
        <w:t>.  It also provides</w:t>
      </w:r>
      <w:r w:rsidR="00227D70" w:rsidRPr="007B2727">
        <w:rPr>
          <w:bCs/>
          <w:color w:val="000000" w:themeColor="text1"/>
          <w:spacing w:val="-3"/>
          <w:sz w:val="22"/>
        </w:rPr>
        <w:t xml:space="preserve"> </w:t>
      </w:r>
      <w:r w:rsidR="004F60C4" w:rsidRPr="007B2727">
        <w:rPr>
          <w:bCs/>
          <w:color w:val="000000" w:themeColor="text1"/>
          <w:spacing w:val="-3"/>
          <w:sz w:val="22"/>
        </w:rPr>
        <w:t xml:space="preserve">data on where </w:t>
      </w:r>
      <w:r w:rsidR="00420A04" w:rsidRPr="007B2727">
        <w:rPr>
          <w:bCs/>
          <w:color w:val="000000" w:themeColor="text1"/>
          <w:spacing w:val="-3"/>
          <w:sz w:val="22"/>
        </w:rPr>
        <w:t xml:space="preserve">students are </w:t>
      </w:r>
      <w:r w:rsidR="001E2A32" w:rsidRPr="007B2727">
        <w:rPr>
          <w:bCs/>
          <w:color w:val="000000" w:themeColor="text1"/>
          <w:spacing w:val="-3"/>
          <w:sz w:val="22"/>
        </w:rPr>
        <w:t>struggling</w:t>
      </w:r>
      <w:r w:rsidR="00711C4E" w:rsidRPr="007B2727">
        <w:rPr>
          <w:bCs/>
          <w:color w:val="000000" w:themeColor="text1"/>
          <w:spacing w:val="-3"/>
          <w:sz w:val="22"/>
        </w:rPr>
        <w:t>,</w:t>
      </w:r>
      <w:r w:rsidR="00435773" w:rsidRPr="007B2727">
        <w:rPr>
          <w:bCs/>
          <w:color w:val="000000" w:themeColor="text1"/>
          <w:spacing w:val="-3"/>
          <w:sz w:val="22"/>
        </w:rPr>
        <w:t xml:space="preserve"> </w:t>
      </w:r>
      <w:r w:rsidR="00CC60A6" w:rsidRPr="007B2727">
        <w:rPr>
          <w:bCs/>
          <w:color w:val="000000" w:themeColor="text1"/>
          <w:spacing w:val="-3"/>
          <w:sz w:val="22"/>
        </w:rPr>
        <w:t>pointing to</w:t>
      </w:r>
      <w:r w:rsidR="00C6213F" w:rsidRPr="007B2727">
        <w:rPr>
          <w:bCs/>
          <w:color w:val="000000" w:themeColor="text1"/>
          <w:spacing w:val="-3"/>
          <w:sz w:val="22"/>
        </w:rPr>
        <w:t xml:space="preserve"> </w:t>
      </w:r>
      <w:r w:rsidR="00660B10" w:rsidRPr="007B2727">
        <w:rPr>
          <w:bCs/>
          <w:color w:val="000000" w:themeColor="text1"/>
          <w:spacing w:val="-3"/>
          <w:sz w:val="22"/>
        </w:rPr>
        <w:t>topics and concepts</w:t>
      </w:r>
      <w:r w:rsidR="00C6213F" w:rsidRPr="007B2727">
        <w:rPr>
          <w:bCs/>
          <w:color w:val="000000" w:themeColor="text1"/>
          <w:spacing w:val="-3"/>
          <w:sz w:val="22"/>
        </w:rPr>
        <w:t xml:space="preserve"> we can revisit </w:t>
      </w:r>
      <w:r w:rsidR="00420A04" w:rsidRPr="007B2727">
        <w:rPr>
          <w:bCs/>
          <w:color w:val="000000" w:themeColor="text1"/>
          <w:spacing w:val="-3"/>
          <w:sz w:val="22"/>
        </w:rPr>
        <w:t>in class</w:t>
      </w:r>
      <w:r w:rsidR="00B22499" w:rsidRPr="007B2727">
        <w:rPr>
          <w:bCs/>
          <w:color w:val="000000" w:themeColor="text1"/>
          <w:spacing w:val="-3"/>
          <w:sz w:val="22"/>
        </w:rPr>
        <w:t>.</w:t>
      </w:r>
      <w:r w:rsidRPr="007B2727">
        <w:rPr>
          <w:bCs/>
          <w:color w:val="000000" w:themeColor="text1"/>
          <w:spacing w:val="-3"/>
          <w:sz w:val="22"/>
        </w:rPr>
        <w:t xml:space="preserve">  </w:t>
      </w:r>
      <w:r w:rsidR="007D2C97" w:rsidRPr="007B2727">
        <w:rPr>
          <w:bCs/>
          <w:color w:val="000000" w:themeColor="text1"/>
          <w:spacing w:val="-3"/>
          <w:sz w:val="22"/>
        </w:rPr>
        <w:t>Weekly</w:t>
      </w:r>
      <w:r w:rsidR="007D2C97" w:rsidRPr="00A35F03">
        <w:rPr>
          <w:bCs/>
          <w:color w:val="000000" w:themeColor="text1"/>
          <w:spacing w:val="-3"/>
          <w:sz w:val="22"/>
        </w:rPr>
        <w:t xml:space="preserve"> </w:t>
      </w:r>
      <w:r w:rsidRPr="00A35F03">
        <w:rPr>
          <w:bCs/>
          <w:color w:val="000000" w:themeColor="text1"/>
          <w:spacing w:val="-3"/>
          <w:sz w:val="22"/>
        </w:rPr>
        <w:t xml:space="preserve">ALEKS assignments </w:t>
      </w:r>
      <w:r w:rsidR="007D2C97" w:rsidRPr="00A35F03">
        <w:rPr>
          <w:bCs/>
          <w:color w:val="000000" w:themeColor="text1"/>
          <w:spacing w:val="-3"/>
          <w:sz w:val="22"/>
        </w:rPr>
        <w:t xml:space="preserve">are </w:t>
      </w:r>
      <w:r w:rsidRPr="00A35F03">
        <w:rPr>
          <w:bCs/>
          <w:color w:val="000000" w:themeColor="text1"/>
          <w:spacing w:val="-3"/>
          <w:sz w:val="22"/>
        </w:rPr>
        <w:t xml:space="preserve">due every Sunday at 11:59 PM. </w:t>
      </w:r>
      <w:r w:rsidR="00304585" w:rsidRPr="00A35F03">
        <w:rPr>
          <w:color w:val="000000" w:themeColor="text1"/>
          <w:sz w:val="22"/>
        </w:rPr>
        <w:t xml:space="preserve">There are two aspects to </w:t>
      </w:r>
      <w:r w:rsidR="00390D70" w:rsidRPr="00A35F03">
        <w:rPr>
          <w:color w:val="000000" w:themeColor="text1"/>
          <w:sz w:val="22"/>
        </w:rPr>
        <w:t>ALEKS:</w:t>
      </w:r>
      <w:r w:rsidR="00304585" w:rsidRPr="00A35F03">
        <w:rPr>
          <w:color w:val="000000" w:themeColor="text1"/>
          <w:sz w:val="22"/>
        </w:rPr>
        <w:t xml:space="preserve"> learning and assessment. </w:t>
      </w:r>
      <w:r w:rsidR="00364FC7">
        <w:rPr>
          <w:color w:val="000000" w:themeColor="text1"/>
          <w:sz w:val="22"/>
        </w:rPr>
        <w:t>When in the</w:t>
      </w:r>
      <w:r w:rsidR="00304585" w:rsidRPr="00A35F03">
        <w:rPr>
          <w:color w:val="000000" w:themeColor="text1"/>
          <w:sz w:val="22"/>
        </w:rPr>
        <w:t xml:space="preserve"> learning </w:t>
      </w:r>
      <w:r w:rsidR="00991B64" w:rsidRPr="00A35F03">
        <w:rPr>
          <w:color w:val="000000" w:themeColor="text1"/>
          <w:sz w:val="22"/>
        </w:rPr>
        <w:t>mode,</w:t>
      </w:r>
      <w:r w:rsidR="00304585" w:rsidRPr="00A35F03">
        <w:rPr>
          <w:iCs/>
          <w:color w:val="000000" w:themeColor="text1"/>
          <w:sz w:val="22"/>
        </w:rPr>
        <w:t xml:space="preserve"> you may ask questions of me, your TAs, tutors</w:t>
      </w:r>
      <w:r w:rsidR="003264C2">
        <w:rPr>
          <w:iCs/>
          <w:color w:val="000000" w:themeColor="text1"/>
          <w:sz w:val="22"/>
        </w:rPr>
        <w:t>,</w:t>
      </w:r>
      <w:r w:rsidR="00304585" w:rsidRPr="00A35F03">
        <w:rPr>
          <w:iCs/>
          <w:color w:val="000000" w:themeColor="text1"/>
          <w:sz w:val="22"/>
        </w:rPr>
        <w:t xml:space="preserve"> your peers</w:t>
      </w:r>
      <w:r w:rsidR="00304585" w:rsidRPr="00A35F03">
        <w:rPr>
          <w:color w:val="000000" w:themeColor="text1"/>
          <w:sz w:val="22"/>
        </w:rPr>
        <w:t xml:space="preserve">, </w:t>
      </w:r>
      <w:r w:rsidR="00390D70">
        <w:rPr>
          <w:color w:val="000000" w:themeColor="text1"/>
          <w:sz w:val="22"/>
        </w:rPr>
        <w:t>textbook,</w:t>
      </w:r>
      <w:r w:rsidR="003264C2">
        <w:rPr>
          <w:color w:val="000000" w:themeColor="text1"/>
          <w:sz w:val="22"/>
        </w:rPr>
        <w:t xml:space="preserve"> and online resources </w:t>
      </w:r>
      <w:r w:rsidR="00304585" w:rsidRPr="00A35F03">
        <w:rPr>
          <w:color w:val="000000" w:themeColor="text1"/>
          <w:sz w:val="22"/>
        </w:rPr>
        <w:t>but all answers should reflect your understanding of the material. During assessments</w:t>
      </w:r>
      <w:r w:rsidR="00471E98">
        <w:rPr>
          <w:color w:val="000000" w:themeColor="text1"/>
          <w:sz w:val="22"/>
        </w:rPr>
        <w:t>, which ALEKS calls “</w:t>
      </w:r>
      <w:r w:rsidR="00304585" w:rsidRPr="00A35F03">
        <w:rPr>
          <w:color w:val="000000" w:themeColor="text1"/>
          <w:sz w:val="22"/>
        </w:rPr>
        <w:t>K</w:t>
      </w:r>
      <w:r w:rsidR="00887B8A" w:rsidRPr="00A35F03">
        <w:rPr>
          <w:color w:val="000000" w:themeColor="text1"/>
          <w:sz w:val="22"/>
        </w:rPr>
        <w:t>nowledge Checks</w:t>
      </w:r>
      <w:r w:rsidR="00471E98">
        <w:rPr>
          <w:color w:val="000000" w:themeColor="text1"/>
          <w:sz w:val="22"/>
        </w:rPr>
        <w:t>”</w:t>
      </w:r>
      <w:r w:rsidR="00304585" w:rsidRPr="00A35F03">
        <w:rPr>
          <w:color w:val="000000" w:themeColor="text1"/>
          <w:sz w:val="22"/>
        </w:rPr>
        <w:t>, you are expected to do the work on your own</w:t>
      </w:r>
      <w:r w:rsidR="004A4E33">
        <w:rPr>
          <w:color w:val="000000" w:themeColor="text1"/>
          <w:sz w:val="22"/>
        </w:rPr>
        <w:t xml:space="preserve">.  </w:t>
      </w:r>
      <w:r w:rsidR="00304585" w:rsidRPr="00A35F03">
        <w:rPr>
          <w:color w:val="000000" w:themeColor="text1"/>
          <w:sz w:val="22"/>
        </w:rPr>
        <w:t xml:space="preserve">Do not look things up or get help </w:t>
      </w:r>
      <w:r w:rsidR="00364FC7">
        <w:rPr>
          <w:color w:val="000000" w:themeColor="text1"/>
          <w:sz w:val="22"/>
        </w:rPr>
        <w:t xml:space="preserve">during Knowledge </w:t>
      </w:r>
      <w:r w:rsidR="00364FC7" w:rsidRPr="007B2727">
        <w:rPr>
          <w:color w:val="000000" w:themeColor="text1"/>
          <w:sz w:val="22"/>
        </w:rPr>
        <w:t xml:space="preserve">Checks </w:t>
      </w:r>
      <w:r w:rsidR="00F4629D" w:rsidRPr="007B2727">
        <w:rPr>
          <w:color w:val="000000" w:themeColor="text1"/>
          <w:sz w:val="22"/>
        </w:rPr>
        <w:t>as that will</w:t>
      </w:r>
      <w:r w:rsidR="00304585" w:rsidRPr="007B2727">
        <w:rPr>
          <w:color w:val="000000" w:themeColor="text1"/>
          <w:sz w:val="22"/>
        </w:rPr>
        <w:t xml:space="preserve"> lead to future assignments that are too difficult.</w:t>
      </w:r>
    </w:p>
    <w:p w14:paraId="7D397B5F" w14:textId="67707EB4" w:rsidR="00887B8A" w:rsidRPr="00C72A45" w:rsidRDefault="00D27717" w:rsidP="00887B8A">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b/>
          <w:bCs/>
          <w:iCs/>
          <w:sz w:val="22"/>
        </w:rPr>
      </w:pPr>
      <w:r w:rsidRPr="007B2727">
        <w:rPr>
          <w:b/>
          <w:bCs/>
          <w:i/>
          <w:iCs/>
          <w:sz w:val="22"/>
        </w:rPr>
        <w:t>Q</w:t>
      </w:r>
      <w:r w:rsidR="00A15C28" w:rsidRPr="007B2727">
        <w:rPr>
          <w:b/>
          <w:bCs/>
          <w:i/>
          <w:iCs/>
          <w:sz w:val="22"/>
        </w:rPr>
        <w:t>uizzes</w:t>
      </w:r>
      <w:r w:rsidR="00A15C28" w:rsidRPr="007B2727">
        <w:rPr>
          <w:i/>
          <w:iCs/>
          <w:sz w:val="22"/>
        </w:rPr>
        <w:t>:</w:t>
      </w:r>
      <w:r w:rsidR="00A15C28" w:rsidRPr="007B2727">
        <w:rPr>
          <w:sz w:val="22"/>
        </w:rPr>
        <w:t xml:space="preserve"> </w:t>
      </w:r>
      <w:r w:rsidR="00A3078E" w:rsidRPr="007B2727">
        <w:rPr>
          <w:sz w:val="22"/>
        </w:rPr>
        <w:t>Weekly</w:t>
      </w:r>
      <w:r w:rsidR="00A15C28" w:rsidRPr="007B2727">
        <w:rPr>
          <w:sz w:val="22"/>
        </w:rPr>
        <w:t xml:space="preserve"> </w:t>
      </w:r>
      <w:r w:rsidR="00A50CA1" w:rsidRPr="007B2727">
        <w:rPr>
          <w:sz w:val="22"/>
        </w:rPr>
        <w:t xml:space="preserve">online </w:t>
      </w:r>
      <w:r w:rsidR="00A15C28" w:rsidRPr="007B2727">
        <w:rPr>
          <w:sz w:val="22"/>
        </w:rPr>
        <w:t xml:space="preserve">quizzes </w:t>
      </w:r>
      <w:r w:rsidR="00A3078E" w:rsidRPr="007B2727">
        <w:rPr>
          <w:sz w:val="22"/>
        </w:rPr>
        <w:t>will</w:t>
      </w:r>
      <w:r w:rsidR="00FB3DE6" w:rsidRPr="007B2727">
        <w:rPr>
          <w:sz w:val="22"/>
        </w:rPr>
        <w:t xml:space="preserve"> </w:t>
      </w:r>
      <w:r w:rsidR="003D44CA" w:rsidRPr="007B2727">
        <w:rPr>
          <w:sz w:val="22"/>
        </w:rPr>
        <w:t xml:space="preserve">give you the opportunity to test </w:t>
      </w:r>
      <w:r w:rsidR="009533AA" w:rsidRPr="007B2727">
        <w:rPr>
          <w:sz w:val="22"/>
        </w:rPr>
        <w:t>yourself and</w:t>
      </w:r>
      <w:r w:rsidR="00E86375" w:rsidRPr="007B2727">
        <w:rPr>
          <w:sz w:val="22"/>
        </w:rPr>
        <w:t xml:space="preserve"> provide data</w:t>
      </w:r>
      <w:r w:rsidR="005625E9" w:rsidRPr="007B2727">
        <w:rPr>
          <w:sz w:val="22"/>
        </w:rPr>
        <w:t xml:space="preserve"> </w:t>
      </w:r>
      <w:r w:rsidR="001D60CF" w:rsidRPr="007B2727">
        <w:rPr>
          <w:sz w:val="22"/>
        </w:rPr>
        <w:t>to focus</w:t>
      </w:r>
      <w:r w:rsidR="006445E5" w:rsidRPr="007B2727">
        <w:rPr>
          <w:sz w:val="22"/>
        </w:rPr>
        <w:t xml:space="preserve"> recitation s</w:t>
      </w:r>
      <w:r w:rsidR="00301A3E" w:rsidRPr="007B2727">
        <w:rPr>
          <w:sz w:val="22"/>
        </w:rPr>
        <w:t>essions</w:t>
      </w:r>
      <w:r w:rsidR="006445E5" w:rsidRPr="007B2727">
        <w:rPr>
          <w:sz w:val="22"/>
        </w:rPr>
        <w:t xml:space="preserve"> (see below)</w:t>
      </w:r>
      <w:r w:rsidR="00A15C28" w:rsidRPr="007B2727">
        <w:rPr>
          <w:sz w:val="22"/>
        </w:rPr>
        <w:t xml:space="preserve">.  </w:t>
      </w:r>
      <w:r w:rsidR="00FD09F3" w:rsidRPr="007B2727">
        <w:rPr>
          <w:iCs/>
          <w:sz w:val="22"/>
        </w:rPr>
        <w:t>These q</w:t>
      </w:r>
      <w:r w:rsidR="00887B8A" w:rsidRPr="007B2727">
        <w:rPr>
          <w:iCs/>
          <w:sz w:val="22"/>
        </w:rPr>
        <w:t>uizzes should be taken after you have completed all the problems from class</w:t>
      </w:r>
      <w:r w:rsidR="00A3078E" w:rsidRPr="007B2727">
        <w:rPr>
          <w:iCs/>
          <w:sz w:val="22"/>
        </w:rPr>
        <w:t xml:space="preserve"> </w:t>
      </w:r>
      <w:r w:rsidR="00887B8A" w:rsidRPr="007B2727">
        <w:rPr>
          <w:iCs/>
          <w:sz w:val="22"/>
        </w:rPr>
        <w:t>and your ALEKS assignment</w:t>
      </w:r>
      <w:r w:rsidR="00887B8A" w:rsidRPr="00C72A45">
        <w:rPr>
          <w:iCs/>
          <w:sz w:val="22"/>
        </w:rPr>
        <w:t>. You will have two attempts:</w:t>
      </w:r>
    </w:p>
    <w:p w14:paraId="213EE652" w14:textId="336F961E" w:rsidR="00887B8A" w:rsidRPr="008A452E" w:rsidRDefault="00887B8A" w:rsidP="00887B8A">
      <w:pPr>
        <w:pStyle w:val="ListParagraph"/>
        <w:numPr>
          <w:ilvl w:val="0"/>
          <w:numId w:val="32"/>
        </w:numPr>
        <w:tabs>
          <w:tab w:val="left" w:pos="1008"/>
          <w:tab w:val="left" w:pos="1512"/>
          <w:tab w:val="left" w:pos="2016"/>
          <w:tab w:val="left" w:pos="2520"/>
          <w:tab w:val="left" w:pos="3024"/>
          <w:tab w:val="left" w:pos="3528"/>
          <w:tab w:val="left" w:pos="4032"/>
          <w:tab w:val="left" w:pos="4392"/>
          <w:tab w:val="left" w:pos="4896"/>
        </w:tabs>
        <w:suppressAutoHyphens/>
        <w:spacing w:line="240" w:lineRule="atLeast"/>
        <w:rPr>
          <w:iCs/>
          <w:sz w:val="22"/>
        </w:rPr>
      </w:pPr>
      <w:r w:rsidRPr="008A452E">
        <w:rPr>
          <w:iCs/>
          <w:sz w:val="22"/>
        </w:rPr>
        <w:t xml:space="preserve">First </w:t>
      </w:r>
      <w:r w:rsidR="00365CA6">
        <w:rPr>
          <w:iCs/>
          <w:sz w:val="22"/>
        </w:rPr>
        <w:t>attempt (due Sunday at 11:59 PM)</w:t>
      </w:r>
      <w:r w:rsidRPr="008A452E">
        <w:rPr>
          <w:iCs/>
          <w:sz w:val="22"/>
        </w:rPr>
        <w:t xml:space="preserve">: Open book, but you are encouraged to do as much as you can without consulting your notes as you will not have notes available to you during exams. </w:t>
      </w:r>
      <w:r w:rsidRPr="00F245B7">
        <w:rPr>
          <w:iCs/>
          <w:sz w:val="22"/>
          <w:u w:val="single"/>
        </w:rPr>
        <w:t>You may not consult others</w:t>
      </w:r>
      <w:r w:rsidRPr="008A452E">
        <w:rPr>
          <w:iCs/>
          <w:sz w:val="22"/>
        </w:rPr>
        <w:t xml:space="preserve">.  </w:t>
      </w:r>
    </w:p>
    <w:p w14:paraId="43F7DE51" w14:textId="285EB531" w:rsidR="00A15C28" w:rsidRDefault="00887B8A" w:rsidP="00887B8A">
      <w:pPr>
        <w:pStyle w:val="ListParagraph"/>
        <w:numPr>
          <w:ilvl w:val="0"/>
          <w:numId w:val="31"/>
        </w:numPr>
        <w:tabs>
          <w:tab w:val="left" w:pos="1008"/>
          <w:tab w:val="left" w:pos="1512"/>
          <w:tab w:val="left" w:pos="2016"/>
          <w:tab w:val="left" w:pos="2520"/>
          <w:tab w:val="left" w:pos="3024"/>
          <w:tab w:val="left" w:pos="3528"/>
          <w:tab w:val="left" w:pos="4032"/>
          <w:tab w:val="left" w:pos="4392"/>
          <w:tab w:val="left" w:pos="4896"/>
        </w:tabs>
        <w:suppressAutoHyphens/>
        <w:spacing w:line="240" w:lineRule="atLeast"/>
        <w:rPr>
          <w:iCs/>
          <w:sz w:val="22"/>
        </w:rPr>
      </w:pPr>
      <w:r w:rsidRPr="00887B8A">
        <w:rPr>
          <w:iCs/>
          <w:sz w:val="22"/>
        </w:rPr>
        <w:t>Second attempt</w:t>
      </w:r>
      <w:r w:rsidR="00365CA6">
        <w:rPr>
          <w:iCs/>
          <w:sz w:val="22"/>
        </w:rPr>
        <w:t xml:space="preserve"> (due Tuesday at 11:59 PM)</w:t>
      </w:r>
      <w:r w:rsidRPr="00887B8A">
        <w:rPr>
          <w:iCs/>
          <w:sz w:val="22"/>
        </w:rPr>
        <w:t>:  Open book, and you will have the opportunity to</w:t>
      </w:r>
      <w:r>
        <w:rPr>
          <w:iCs/>
          <w:sz w:val="22"/>
        </w:rPr>
        <w:t xml:space="preserve"> </w:t>
      </w:r>
      <w:r w:rsidRPr="001362BF">
        <w:rPr>
          <w:iCs/>
          <w:sz w:val="22"/>
        </w:rPr>
        <w:t xml:space="preserve">collaborate with peers </w:t>
      </w:r>
      <w:r>
        <w:rPr>
          <w:iCs/>
          <w:sz w:val="22"/>
        </w:rPr>
        <w:t>as well as</w:t>
      </w:r>
      <w:r w:rsidR="004D201B">
        <w:rPr>
          <w:iCs/>
          <w:sz w:val="22"/>
        </w:rPr>
        <w:t xml:space="preserve"> </w:t>
      </w:r>
      <w:r w:rsidR="00A34591">
        <w:rPr>
          <w:iCs/>
          <w:sz w:val="22"/>
        </w:rPr>
        <w:t>a graduate</w:t>
      </w:r>
      <w:r w:rsidR="00A7531B">
        <w:rPr>
          <w:iCs/>
          <w:sz w:val="22"/>
        </w:rPr>
        <w:t xml:space="preserve"> </w:t>
      </w:r>
      <w:r w:rsidR="00A34591">
        <w:rPr>
          <w:iCs/>
          <w:sz w:val="22"/>
        </w:rPr>
        <w:t>teaching assistant (TA)</w:t>
      </w:r>
      <w:r>
        <w:rPr>
          <w:iCs/>
          <w:sz w:val="22"/>
        </w:rPr>
        <w:t xml:space="preserve"> to </w:t>
      </w:r>
      <w:r w:rsidR="00A5037F">
        <w:rPr>
          <w:iCs/>
          <w:sz w:val="22"/>
        </w:rPr>
        <w:t xml:space="preserve">build on your learning and </w:t>
      </w:r>
      <w:r>
        <w:rPr>
          <w:iCs/>
          <w:sz w:val="22"/>
        </w:rPr>
        <w:t>improve your score.</w:t>
      </w:r>
    </w:p>
    <w:p w14:paraId="502A715B" w14:textId="7208FEDC" w:rsidR="00D27717" w:rsidRPr="00D27717" w:rsidRDefault="008E508B" w:rsidP="00D27717">
      <w:pPr>
        <w:tabs>
          <w:tab w:val="left" w:pos="1008"/>
          <w:tab w:val="left" w:pos="1512"/>
          <w:tab w:val="left" w:pos="2016"/>
          <w:tab w:val="left" w:pos="2520"/>
          <w:tab w:val="left" w:pos="3024"/>
          <w:tab w:val="left" w:pos="3528"/>
          <w:tab w:val="left" w:pos="4032"/>
          <w:tab w:val="left" w:pos="4392"/>
          <w:tab w:val="left" w:pos="4896"/>
        </w:tabs>
        <w:suppressAutoHyphens/>
        <w:spacing w:line="240" w:lineRule="atLeast"/>
        <w:rPr>
          <w:iCs/>
          <w:sz w:val="22"/>
        </w:rPr>
      </w:pPr>
      <w:r>
        <w:rPr>
          <w:iCs/>
          <w:sz w:val="22"/>
        </w:rPr>
        <w:t>Other quizzes</w:t>
      </w:r>
      <w:r w:rsidR="002B0CD3">
        <w:rPr>
          <w:iCs/>
          <w:sz w:val="22"/>
        </w:rPr>
        <w:t xml:space="preserve"> are given on these topics</w:t>
      </w:r>
      <w:r>
        <w:rPr>
          <w:iCs/>
          <w:sz w:val="22"/>
        </w:rPr>
        <w:t>: Getting Started</w:t>
      </w:r>
      <w:r w:rsidR="002B0CD3">
        <w:rPr>
          <w:iCs/>
          <w:sz w:val="22"/>
        </w:rPr>
        <w:t>, Practice Using Lockdown Browser, Lewis &amp; VSPER.</w:t>
      </w:r>
    </w:p>
    <w:p w14:paraId="17189DA6" w14:textId="7E251E01" w:rsidR="00A15C28" w:rsidRPr="006C4D55" w:rsidRDefault="00A15C28" w:rsidP="00A15C28">
      <w:pPr>
        <w:rPr>
          <w:sz w:val="22"/>
        </w:rPr>
      </w:pPr>
      <w:r w:rsidRPr="009A128C">
        <w:rPr>
          <w:b/>
          <w:bCs/>
          <w:i/>
          <w:sz w:val="22"/>
        </w:rPr>
        <w:t xml:space="preserve">Recitation sessions:  </w:t>
      </w:r>
      <w:r w:rsidRPr="009A128C">
        <w:rPr>
          <w:sz w:val="22"/>
        </w:rPr>
        <w:t xml:space="preserve">During </w:t>
      </w:r>
      <w:r w:rsidR="006445E5">
        <w:rPr>
          <w:sz w:val="22"/>
        </w:rPr>
        <w:t xml:space="preserve">weekly </w:t>
      </w:r>
      <w:r w:rsidR="00415492">
        <w:rPr>
          <w:sz w:val="22"/>
        </w:rPr>
        <w:t>“</w:t>
      </w:r>
      <w:r w:rsidR="006445E5">
        <w:rPr>
          <w:sz w:val="22"/>
        </w:rPr>
        <w:t>recitation</w:t>
      </w:r>
      <w:r w:rsidRPr="009A128C">
        <w:rPr>
          <w:sz w:val="22"/>
        </w:rPr>
        <w:t xml:space="preserve"> sessions</w:t>
      </w:r>
      <w:r w:rsidR="00415492">
        <w:rPr>
          <w:sz w:val="22"/>
        </w:rPr>
        <w:t>”</w:t>
      </w:r>
      <w:r w:rsidRPr="009A128C">
        <w:rPr>
          <w:sz w:val="22"/>
        </w:rPr>
        <w:t xml:space="preserve"> you will work </w:t>
      </w:r>
      <w:r>
        <w:rPr>
          <w:sz w:val="22"/>
        </w:rPr>
        <w:t xml:space="preserve">collaboratively </w:t>
      </w:r>
      <w:r w:rsidRPr="009A128C">
        <w:rPr>
          <w:sz w:val="22"/>
        </w:rPr>
        <w:t>with</w:t>
      </w:r>
      <w:r w:rsidR="00F5679A">
        <w:rPr>
          <w:sz w:val="22"/>
        </w:rPr>
        <w:t xml:space="preserve"> </w:t>
      </w:r>
      <w:r w:rsidR="00F5679A" w:rsidRPr="009A128C">
        <w:rPr>
          <w:sz w:val="22"/>
        </w:rPr>
        <w:t>a teaching assistant (TA)</w:t>
      </w:r>
      <w:r w:rsidR="00F5679A">
        <w:rPr>
          <w:sz w:val="22"/>
        </w:rPr>
        <w:t xml:space="preserve"> and a </w:t>
      </w:r>
      <w:r w:rsidRPr="009A128C">
        <w:rPr>
          <w:sz w:val="22"/>
        </w:rPr>
        <w:t>smaller group of students</w:t>
      </w:r>
      <w:r w:rsidR="00A34591">
        <w:rPr>
          <w:sz w:val="22"/>
        </w:rPr>
        <w:t xml:space="preserve"> </w:t>
      </w:r>
      <w:r w:rsidR="00F5679A">
        <w:rPr>
          <w:sz w:val="22"/>
        </w:rPr>
        <w:t xml:space="preserve">than in </w:t>
      </w:r>
      <w:r w:rsidR="00A34591">
        <w:rPr>
          <w:sz w:val="22"/>
        </w:rPr>
        <w:t>the lecture hall</w:t>
      </w:r>
      <w:r w:rsidR="005A6A59">
        <w:rPr>
          <w:sz w:val="22"/>
        </w:rPr>
        <w:t>. (</w:t>
      </w:r>
      <w:r w:rsidR="009A0ED2">
        <w:rPr>
          <w:sz w:val="22"/>
        </w:rPr>
        <w:t>Recitation sections</w:t>
      </w:r>
      <w:r w:rsidR="005A6A59">
        <w:rPr>
          <w:sz w:val="22"/>
        </w:rPr>
        <w:t xml:space="preserve"> </w:t>
      </w:r>
      <w:r w:rsidR="00C20EEF">
        <w:rPr>
          <w:sz w:val="22"/>
        </w:rPr>
        <w:t xml:space="preserve">usually </w:t>
      </w:r>
      <w:r w:rsidR="005A6A59">
        <w:rPr>
          <w:sz w:val="22"/>
        </w:rPr>
        <w:t xml:space="preserve">have </w:t>
      </w:r>
      <w:r w:rsidR="00C20EEF">
        <w:rPr>
          <w:sz w:val="22"/>
        </w:rPr>
        <w:t>about 25</w:t>
      </w:r>
      <w:r w:rsidR="005A6A59">
        <w:rPr>
          <w:sz w:val="22"/>
        </w:rPr>
        <w:t xml:space="preserve"> students</w:t>
      </w:r>
      <w:r w:rsidR="00C20EEF">
        <w:rPr>
          <w:sz w:val="22"/>
        </w:rPr>
        <w:t>)</w:t>
      </w:r>
      <w:r w:rsidR="00A34591">
        <w:rPr>
          <w:sz w:val="22"/>
        </w:rPr>
        <w:t xml:space="preserve">. </w:t>
      </w:r>
      <w:r w:rsidR="00F5679A">
        <w:rPr>
          <w:sz w:val="22"/>
        </w:rPr>
        <w:t xml:space="preserve"> </w:t>
      </w:r>
      <w:r w:rsidR="009A0ED2">
        <w:rPr>
          <w:rFonts w:ascii="Calibri" w:hAnsi="Calibri" w:cs="Calibri"/>
          <w:color w:val="000000"/>
          <w:sz w:val="22"/>
          <w:bdr w:val="none" w:sz="0" w:space="0" w:color="auto" w:frame="1"/>
          <w:shd w:val="clear" w:color="auto" w:fill="FFFFFF"/>
        </w:rPr>
        <w:t>In recitation you will</w:t>
      </w:r>
      <w:r w:rsidR="00DE2969">
        <w:rPr>
          <w:rFonts w:ascii="Calibri" w:hAnsi="Calibri" w:cs="Calibri"/>
          <w:color w:val="000000"/>
          <w:sz w:val="22"/>
          <w:bdr w:val="none" w:sz="0" w:space="0" w:color="auto" w:frame="1"/>
          <w:shd w:val="clear" w:color="auto" w:fill="FFFFFF"/>
        </w:rPr>
        <w:t xml:space="preserve"> </w:t>
      </w:r>
      <w:r w:rsidR="00DE2969" w:rsidRPr="00F5679A">
        <w:rPr>
          <w:rFonts w:ascii="Calibri" w:hAnsi="Calibri" w:cs="Calibri"/>
          <w:color w:val="000000"/>
          <w:sz w:val="22"/>
          <w:bdr w:val="none" w:sz="0" w:space="0" w:color="auto" w:frame="1"/>
          <w:shd w:val="clear" w:color="auto" w:fill="FFFFFF"/>
        </w:rPr>
        <w:t xml:space="preserve">identify </w:t>
      </w:r>
      <w:r w:rsidR="00F5679A" w:rsidRPr="00F5679A">
        <w:rPr>
          <w:rFonts w:ascii="Calibri" w:hAnsi="Calibri" w:cs="Calibri"/>
          <w:color w:val="000000"/>
          <w:sz w:val="22"/>
          <w:bdr w:val="none" w:sz="0" w:space="0" w:color="auto" w:frame="1"/>
          <w:shd w:val="clear" w:color="auto" w:fill="FFFFFF"/>
        </w:rPr>
        <w:t>topics/concepts</w:t>
      </w:r>
      <w:r w:rsidR="00DE2969" w:rsidRPr="00F5679A">
        <w:rPr>
          <w:rFonts w:ascii="Calibri" w:hAnsi="Calibri" w:cs="Calibri"/>
          <w:color w:val="000000"/>
          <w:sz w:val="22"/>
          <w:bdr w:val="none" w:sz="0" w:space="0" w:color="auto" w:frame="1"/>
          <w:shd w:val="clear" w:color="auto" w:fill="FFFFFF"/>
        </w:rPr>
        <w:t xml:space="preserve"> you don’t understand</w:t>
      </w:r>
      <w:r w:rsidR="001A2F31" w:rsidRPr="00F5679A">
        <w:rPr>
          <w:rFonts w:ascii="Calibri" w:hAnsi="Calibri" w:cs="Calibri"/>
          <w:color w:val="000000"/>
          <w:sz w:val="22"/>
          <w:bdr w:val="none" w:sz="0" w:space="0" w:color="auto" w:frame="1"/>
          <w:shd w:val="clear" w:color="auto" w:fill="FFFFFF"/>
        </w:rPr>
        <w:t>,</w:t>
      </w:r>
      <w:r w:rsidR="00887B8A" w:rsidRPr="00F5679A">
        <w:rPr>
          <w:rFonts w:ascii="Calibri" w:hAnsi="Calibri" w:cs="Calibri"/>
          <w:color w:val="000000"/>
          <w:sz w:val="22"/>
          <w:bdr w:val="none" w:sz="0" w:space="0" w:color="auto" w:frame="1"/>
          <w:shd w:val="clear" w:color="auto" w:fill="FFFFFF"/>
        </w:rPr>
        <w:t xml:space="preserve"> </w:t>
      </w:r>
      <w:r w:rsidR="00471E98" w:rsidRPr="00F5679A">
        <w:rPr>
          <w:rFonts w:ascii="Calibri" w:hAnsi="Calibri" w:cs="Calibri"/>
          <w:color w:val="000000"/>
          <w:sz w:val="22"/>
          <w:bdr w:val="none" w:sz="0" w:space="0" w:color="auto" w:frame="1"/>
          <w:shd w:val="clear" w:color="auto" w:fill="FFFFFF"/>
        </w:rPr>
        <w:t>sho</w:t>
      </w:r>
      <w:r w:rsidR="000A1F61" w:rsidRPr="00F5679A">
        <w:rPr>
          <w:rFonts w:ascii="Calibri" w:hAnsi="Calibri" w:cs="Calibri"/>
          <w:color w:val="000000"/>
          <w:sz w:val="22"/>
          <w:bdr w:val="none" w:sz="0" w:space="0" w:color="auto" w:frame="1"/>
          <w:shd w:val="clear" w:color="auto" w:fill="FFFFFF"/>
        </w:rPr>
        <w:t>w</w:t>
      </w:r>
      <w:r w:rsidR="00887B8A">
        <w:rPr>
          <w:rFonts w:ascii="Calibri" w:hAnsi="Calibri" w:cs="Calibri"/>
          <w:color w:val="000000"/>
          <w:sz w:val="22"/>
          <w:bdr w:val="none" w:sz="0" w:space="0" w:color="auto" w:frame="1"/>
          <w:shd w:val="clear" w:color="auto" w:fill="FFFFFF"/>
        </w:rPr>
        <w:t xml:space="preserve"> written work for Quiz questions (</w:t>
      </w:r>
      <w:r w:rsidR="00887B8A">
        <w:rPr>
          <w:rFonts w:ascii="Calibri" w:hAnsi="Calibri" w:cs="Calibri"/>
          <w:color w:val="000000"/>
          <w:sz w:val="22"/>
          <w:shd w:val="clear" w:color="auto" w:fill="FFFFFF"/>
        </w:rPr>
        <w:t xml:space="preserve">your thought process is </w:t>
      </w:r>
      <w:r w:rsidR="00365CA6">
        <w:rPr>
          <w:rFonts w:ascii="Calibri" w:hAnsi="Calibri" w:cs="Calibri"/>
          <w:color w:val="000000"/>
          <w:sz w:val="22"/>
          <w:shd w:val="clear" w:color="auto" w:fill="FFFFFF"/>
        </w:rPr>
        <w:t>ultimately</w:t>
      </w:r>
      <w:r w:rsidR="00887B8A">
        <w:rPr>
          <w:rFonts w:ascii="Calibri" w:hAnsi="Calibri" w:cs="Calibri"/>
          <w:color w:val="000000"/>
          <w:sz w:val="22"/>
          <w:shd w:val="clear" w:color="auto" w:fill="FFFFFF"/>
        </w:rPr>
        <w:t xml:space="preserve"> more important than the correct answer</w:t>
      </w:r>
      <w:r w:rsidR="00887B8A">
        <w:rPr>
          <w:rFonts w:ascii="Calibri" w:hAnsi="Calibri" w:cs="Calibri"/>
          <w:color w:val="000000"/>
          <w:sz w:val="22"/>
          <w:bdr w:val="none" w:sz="0" w:space="0" w:color="auto" w:frame="1"/>
          <w:shd w:val="clear" w:color="auto" w:fill="FFFFFF"/>
        </w:rPr>
        <w:t>), </w:t>
      </w:r>
      <w:r w:rsidR="00F5679A">
        <w:rPr>
          <w:rFonts w:ascii="Calibri" w:hAnsi="Calibri" w:cs="Calibri"/>
          <w:color w:val="000000"/>
          <w:sz w:val="22"/>
          <w:bdr w:val="none" w:sz="0" w:space="0" w:color="auto" w:frame="1"/>
          <w:shd w:val="clear" w:color="auto" w:fill="FFFFFF"/>
        </w:rPr>
        <w:t>engag</w:t>
      </w:r>
      <w:r w:rsidR="009A0ED2">
        <w:rPr>
          <w:rFonts w:ascii="Calibri" w:hAnsi="Calibri" w:cs="Calibri"/>
          <w:color w:val="000000"/>
          <w:sz w:val="22"/>
          <w:bdr w:val="none" w:sz="0" w:space="0" w:color="auto" w:frame="1"/>
          <w:shd w:val="clear" w:color="auto" w:fill="FFFFFF"/>
        </w:rPr>
        <w:t>e</w:t>
      </w:r>
      <w:r w:rsidR="00887B8A">
        <w:rPr>
          <w:rFonts w:ascii="Calibri" w:hAnsi="Calibri" w:cs="Calibri"/>
          <w:color w:val="000000"/>
          <w:sz w:val="22"/>
          <w:bdr w:val="none" w:sz="0" w:space="0" w:color="auto" w:frame="1"/>
          <w:shd w:val="clear" w:color="auto" w:fill="FFFFFF"/>
        </w:rPr>
        <w:t xml:space="preserve"> in discussion, and analyz</w:t>
      </w:r>
      <w:r w:rsidR="009A0ED2">
        <w:rPr>
          <w:rFonts w:ascii="Calibri" w:hAnsi="Calibri" w:cs="Calibri"/>
          <w:color w:val="000000"/>
          <w:sz w:val="22"/>
          <w:bdr w:val="none" w:sz="0" w:space="0" w:color="auto" w:frame="1"/>
          <w:shd w:val="clear" w:color="auto" w:fill="FFFFFF"/>
        </w:rPr>
        <w:t>e</w:t>
      </w:r>
      <w:r w:rsidR="00887B8A">
        <w:rPr>
          <w:rFonts w:ascii="Calibri" w:hAnsi="Calibri" w:cs="Calibri"/>
          <w:color w:val="000000"/>
          <w:sz w:val="22"/>
          <w:bdr w:val="none" w:sz="0" w:space="0" w:color="auto" w:frame="1"/>
          <w:shd w:val="clear" w:color="auto" w:fill="FFFFFF"/>
        </w:rPr>
        <w:t xml:space="preserve"> your own thinking</w:t>
      </w:r>
      <w:r w:rsidR="00F5679A">
        <w:rPr>
          <w:rFonts w:ascii="Calibri" w:hAnsi="Calibri" w:cs="Calibri"/>
          <w:color w:val="000000"/>
          <w:sz w:val="22"/>
          <w:bdr w:val="none" w:sz="0" w:space="0" w:color="auto" w:frame="1"/>
          <w:shd w:val="clear" w:color="auto" w:fill="FFFFFF"/>
        </w:rPr>
        <w:t>/</w:t>
      </w:r>
      <w:r w:rsidR="00887B8A">
        <w:rPr>
          <w:rFonts w:ascii="Calibri" w:hAnsi="Calibri" w:cs="Calibri"/>
          <w:color w:val="000000"/>
          <w:sz w:val="22"/>
          <w:bdr w:val="none" w:sz="0" w:space="0" w:color="auto" w:frame="1"/>
          <w:shd w:val="clear" w:color="auto" w:fill="FFFFFF"/>
        </w:rPr>
        <w:t>learning processes</w:t>
      </w:r>
      <w:r w:rsidR="00F5679A">
        <w:rPr>
          <w:rFonts w:ascii="Calibri" w:hAnsi="Calibri" w:cs="Calibri"/>
          <w:color w:val="000000"/>
          <w:sz w:val="22"/>
          <w:bdr w:val="none" w:sz="0" w:space="0" w:color="auto" w:frame="1"/>
          <w:shd w:val="clear" w:color="auto" w:fill="FFFFFF"/>
        </w:rPr>
        <w:t>.</w:t>
      </w:r>
    </w:p>
    <w:p w14:paraId="174A8AB8" w14:textId="12AF1E0B" w:rsidR="0038660C" w:rsidRDefault="00A15C28" w:rsidP="00887B8A">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sz w:val="22"/>
        </w:rPr>
      </w:pPr>
      <w:r w:rsidRPr="0DB50B5A">
        <w:rPr>
          <w:b/>
          <w:bCs/>
          <w:i/>
          <w:iCs/>
          <w:sz w:val="22"/>
        </w:rPr>
        <w:lastRenderedPageBreak/>
        <w:t>Exams</w:t>
      </w:r>
      <w:r w:rsidRPr="0DB50B5A">
        <w:rPr>
          <w:i/>
          <w:iCs/>
          <w:sz w:val="22"/>
        </w:rPr>
        <w:t xml:space="preserve">:  </w:t>
      </w:r>
      <w:r w:rsidR="005358D6">
        <w:rPr>
          <w:sz w:val="22"/>
        </w:rPr>
        <w:t>On</w:t>
      </w:r>
      <w:r w:rsidRPr="0DB50B5A">
        <w:rPr>
          <w:sz w:val="22"/>
        </w:rPr>
        <w:t xml:space="preserve"> two mid-term exams and a cumulative final you will demonstrate what you have learned.  </w:t>
      </w:r>
      <w:r w:rsidRPr="0038660C">
        <w:rPr>
          <w:sz w:val="22"/>
          <w:u w:val="single"/>
        </w:rPr>
        <w:t>See course schedule for dates and times</w:t>
      </w:r>
    </w:p>
    <w:p w14:paraId="46F9F200" w14:textId="2D541366" w:rsidR="00887B8A" w:rsidRDefault="00887B8A" w:rsidP="72C5346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r w:rsidRPr="007B2727">
        <w:rPr>
          <w:spacing w:val="-3"/>
          <w:sz w:val="22"/>
        </w:rPr>
        <w:t>You will take all exams</w:t>
      </w:r>
      <w:r w:rsidR="00F43A1A" w:rsidRPr="007B2727">
        <w:rPr>
          <w:spacing w:val="-3"/>
          <w:sz w:val="22"/>
        </w:rPr>
        <w:t xml:space="preserve"> during our regularly scheduled class time,</w:t>
      </w:r>
      <w:r w:rsidRPr="007B2727">
        <w:rPr>
          <w:spacing w:val="-3"/>
          <w:sz w:val="22"/>
        </w:rPr>
        <w:t xml:space="preserve"> </w:t>
      </w:r>
      <w:r w:rsidR="00F43A1A" w:rsidRPr="007B2727">
        <w:rPr>
          <w:spacing w:val="-3"/>
          <w:sz w:val="22"/>
        </w:rPr>
        <w:t xml:space="preserve">in our classroom, </w:t>
      </w:r>
      <w:r w:rsidRPr="007B2727">
        <w:rPr>
          <w:spacing w:val="-3"/>
          <w:sz w:val="22"/>
        </w:rPr>
        <w:t>using</w:t>
      </w:r>
      <w:r w:rsidR="00335A0A" w:rsidRPr="007B2727">
        <w:rPr>
          <w:spacing w:val="-3"/>
          <w:sz w:val="22"/>
        </w:rPr>
        <w:t xml:space="preserve"> a computer</w:t>
      </w:r>
      <w:r w:rsidR="00F43A1A" w:rsidRPr="007B2727">
        <w:rPr>
          <w:spacing w:val="-3"/>
          <w:sz w:val="22"/>
        </w:rPr>
        <w:t xml:space="preserve"> with</w:t>
      </w:r>
      <w:r w:rsidRPr="007B2727">
        <w:rPr>
          <w:spacing w:val="-3"/>
          <w:sz w:val="22"/>
        </w:rPr>
        <w:t xml:space="preserve"> </w:t>
      </w:r>
      <w:proofErr w:type="spellStart"/>
      <w:r w:rsidRPr="007B2727">
        <w:rPr>
          <w:spacing w:val="-3"/>
          <w:sz w:val="22"/>
        </w:rPr>
        <w:t>LockDown</w:t>
      </w:r>
      <w:proofErr w:type="spellEnd"/>
      <w:r w:rsidRPr="007B2727">
        <w:rPr>
          <w:spacing w:val="-3"/>
          <w:sz w:val="22"/>
        </w:rPr>
        <w:t xml:space="preserve"> Browser</w:t>
      </w:r>
      <w:r w:rsidR="009A255F" w:rsidRPr="007B2727">
        <w:rPr>
          <w:spacing w:val="-3"/>
          <w:sz w:val="22"/>
        </w:rPr>
        <w:t>.</w:t>
      </w:r>
      <w:r w:rsidR="009A255F" w:rsidRPr="72C5346E">
        <w:rPr>
          <w:spacing w:val="-3"/>
          <w:sz w:val="22"/>
        </w:rPr>
        <w:t xml:space="preserve"> To take </w:t>
      </w:r>
      <w:r w:rsidR="00880773" w:rsidRPr="72C5346E">
        <w:rPr>
          <w:spacing w:val="-3"/>
          <w:sz w:val="22"/>
        </w:rPr>
        <w:t>each</w:t>
      </w:r>
      <w:r w:rsidR="009A255F" w:rsidRPr="72C5346E">
        <w:rPr>
          <w:spacing w:val="-3"/>
          <w:sz w:val="22"/>
        </w:rPr>
        <w:t xml:space="preserve"> exam you</w:t>
      </w:r>
      <w:r w:rsidRPr="72C5346E">
        <w:rPr>
          <w:spacing w:val="-3"/>
          <w:sz w:val="22"/>
        </w:rPr>
        <w:t xml:space="preserve"> must show a photo identification </w:t>
      </w:r>
      <w:r w:rsidRPr="00FD79E5">
        <w:rPr>
          <w:spacing w:val="-3"/>
          <w:sz w:val="22"/>
        </w:rPr>
        <w:t>card</w:t>
      </w:r>
      <w:r w:rsidR="007B2727">
        <w:rPr>
          <w:spacing w:val="-3"/>
          <w:sz w:val="22"/>
        </w:rPr>
        <w:t xml:space="preserve">. </w:t>
      </w:r>
      <w:r w:rsidRPr="72C5346E">
        <w:rPr>
          <w:spacing w:val="-3"/>
          <w:sz w:val="22"/>
        </w:rPr>
        <w:t xml:space="preserve">You are not allowed to use any outside sources for the exams.  That is, you are not allowed to consult other people, the internet, your textbook, or any notes.  </w:t>
      </w:r>
      <w:r w:rsidR="00365CA6" w:rsidRPr="72C5346E">
        <w:rPr>
          <w:spacing w:val="-3"/>
          <w:sz w:val="22"/>
        </w:rPr>
        <w:t>You will, however, be given a periodic table and the values of constants</w:t>
      </w:r>
      <w:r w:rsidR="00021123">
        <w:rPr>
          <w:spacing w:val="-3"/>
          <w:sz w:val="22"/>
        </w:rPr>
        <w:t>.  Also</w:t>
      </w:r>
      <w:r w:rsidR="0058701A" w:rsidRPr="72C5346E">
        <w:rPr>
          <w:spacing w:val="-3"/>
          <w:sz w:val="22"/>
        </w:rPr>
        <w:t>, y</w:t>
      </w:r>
      <w:r w:rsidRPr="72C5346E">
        <w:rPr>
          <w:spacing w:val="-3"/>
          <w:sz w:val="22"/>
        </w:rPr>
        <w:t>ou may</w:t>
      </w:r>
      <w:r w:rsidR="00365CA6" w:rsidRPr="72C5346E">
        <w:rPr>
          <w:spacing w:val="-3"/>
          <w:sz w:val="22"/>
        </w:rPr>
        <w:t xml:space="preserve"> </w:t>
      </w:r>
      <w:r w:rsidRPr="72C5346E">
        <w:rPr>
          <w:spacing w:val="-3"/>
          <w:sz w:val="22"/>
        </w:rPr>
        <w:t xml:space="preserve">use a </w:t>
      </w:r>
      <w:r w:rsidRPr="72C5346E">
        <w:rPr>
          <w:spacing w:val="-3"/>
          <w:sz w:val="22"/>
          <w:u w:val="single"/>
        </w:rPr>
        <w:t>non-programmable</w:t>
      </w:r>
      <w:r w:rsidRPr="72C5346E">
        <w:rPr>
          <w:spacing w:val="-3"/>
          <w:sz w:val="22"/>
        </w:rPr>
        <w:t xml:space="preserve"> </w:t>
      </w:r>
      <w:r w:rsidR="00500460" w:rsidRPr="72C5346E">
        <w:rPr>
          <w:spacing w:val="-3"/>
          <w:sz w:val="22"/>
        </w:rPr>
        <w:t>calculator,</w:t>
      </w:r>
      <w:r w:rsidRPr="72C5346E">
        <w:rPr>
          <w:spacing w:val="-3"/>
          <w:sz w:val="22"/>
        </w:rPr>
        <w:t xml:space="preserve"> NOT a programmable calculator or phone. </w:t>
      </w:r>
    </w:p>
    <w:p w14:paraId="2664A314" w14:textId="396149FD" w:rsidR="00A15C28" w:rsidRDefault="00887B8A" w:rsidP="00A15C28">
      <w:pPr>
        <w:rPr>
          <w:sz w:val="22"/>
        </w:rPr>
      </w:pPr>
      <w:r w:rsidRPr="0057656D">
        <w:rPr>
          <w:sz w:val="22"/>
        </w:rPr>
        <w:t xml:space="preserve">If you cannot take an exam at the scheduled time due to an irresolvable conflict, you must provide </w:t>
      </w:r>
      <w:r w:rsidRPr="00410D27">
        <w:rPr>
          <w:b/>
          <w:bCs/>
          <w:sz w:val="22"/>
        </w:rPr>
        <w:t>written documentation</w:t>
      </w:r>
      <w:r w:rsidRPr="0057656D">
        <w:rPr>
          <w:sz w:val="22"/>
        </w:rPr>
        <w:t xml:space="preserve"> to verify the conflict </w:t>
      </w:r>
      <w:r w:rsidRPr="0057656D">
        <w:rPr>
          <w:sz w:val="22"/>
          <w:u w:val="single"/>
        </w:rPr>
        <w:t>before</w:t>
      </w:r>
      <w:r w:rsidRPr="0057656D">
        <w:rPr>
          <w:sz w:val="22"/>
        </w:rPr>
        <w:t xml:space="preserve"> the exam date and obtain </w:t>
      </w:r>
      <w:r w:rsidR="00532062">
        <w:rPr>
          <w:sz w:val="22"/>
        </w:rPr>
        <w:t>my</w:t>
      </w:r>
      <w:r w:rsidRPr="00410D27">
        <w:rPr>
          <w:b/>
          <w:bCs/>
          <w:sz w:val="22"/>
        </w:rPr>
        <w:t xml:space="preserve"> approval before the exam</w:t>
      </w:r>
      <w:r w:rsidRPr="0057656D">
        <w:rPr>
          <w:sz w:val="22"/>
        </w:rPr>
        <w:t xml:space="preserve">. </w:t>
      </w:r>
      <w:r w:rsidR="00AB4BF1">
        <w:rPr>
          <w:sz w:val="22"/>
        </w:rPr>
        <w:t xml:space="preserve"> </w:t>
      </w:r>
      <w:r w:rsidRPr="0057656D">
        <w:rPr>
          <w:sz w:val="22"/>
        </w:rPr>
        <w:t xml:space="preserve">If the documentation is approved, you will be given an opportunity to take the exam at an arranged time </w:t>
      </w:r>
      <w:r w:rsidRPr="0057656D">
        <w:rPr>
          <w:sz w:val="22"/>
          <w:u w:val="single"/>
        </w:rPr>
        <w:t>before</w:t>
      </w:r>
      <w:r w:rsidRPr="0057656D">
        <w:rPr>
          <w:sz w:val="22"/>
        </w:rPr>
        <w:t xml:space="preserve"> the scheduled test date.</w:t>
      </w:r>
    </w:p>
    <w:p w14:paraId="1093AAC0" w14:textId="383D5ABE" w:rsidR="00887B8A" w:rsidRPr="0057656D" w:rsidRDefault="00263D59" w:rsidP="00887B8A">
      <w:pPr>
        <w:rPr>
          <w:sz w:val="22"/>
        </w:rPr>
      </w:pPr>
      <w:r>
        <w:rPr>
          <w:bCs/>
          <w:sz w:val="22"/>
          <w:u w:val="single"/>
        </w:rPr>
        <w:t xml:space="preserve">Because of the large number of students that take this course, and in fairness to </w:t>
      </w:r>
      <w:r w:rsidRPr="00061F42">
        <w:rPr>
          <w:bCs/>
          <w:i/>
          <w:iCs/>
          <w:sz w:val="22"/>
          <w:u w:val="single"/>
        </w:rPr>
        <w:t>all</w:t>
      </w:r>
      <w:r>
        <w:rPr>
          <w:bCs/>
          <w:sz w:val="22"/>
          <w:u w:val="single"/>
        </w:rPr>
        <w:t xml:space="preserve"> students, m</w:t>
      </w:r>
      <w:r w:rsidR="00887B8A" w:rsidRPr="00FD09F3">
        <w:rPr>
          <w:bCs/>
          <w:sz w:val="22"/>
          <w:u w:val="single"/>
        </w:rPr>
        <w:t>ake-up exams will not be given.</w:t>
      </w:r>
      <w:r w:rsidR="00887B8A" w:rsidRPr="00510BAE">
        <w:rPr>
          <w:sz w:val="22"/>
        </w:rPr>
        <w:t xml:space="preserve">  If you unexpectedly miss a midterm exam due to illness, car accident or similar </w:t>
      </w:r>
      <w:r w:rsidR="00887B8A" w:rsidRPr="0062520E">
        <w:rPr>
          <w:sz w:val="22"/>
        </w:rPr>
        <w:t>extreme</w:t>
      </w:r>
      <w:r w:rsidR="00887B8A" w:rsidRPr="00510BAE">
        <w:rPr>
          <w:sz w:val="22"/>
        </w:rPr>
        <w:t xml:space="preserve"> circumstance </w:t>
      </w:r>
      <w:r>
        <w:rPr>
          <w:sz w:val="22"/>
        </w:rPr>
        <w:t>please</w:t>
      </w:r>
      <w:r w:rsidR="00887B8A" w:rsidRPr="00510BAE">
        <w:rPr>
          <w:sz w:val="22"/>
        </w:rPr>
        <w:t xml:space="preserve"> inform me of your difficulty by email as soon as possible.  If you do not have access to email, leave a message on my office phone (see contact info above).  If your excuse is acceptable and verified, your final course grade will be computed with the score on the missed exam equal to the average of the other </w:t>
      </w:r>
      <w:r w:rsidR="00887B8A">
        <w:rPr>
          <w:sz w:val="22"/>
        </w:rPr>
        <w:t xml:space="preserve">midterm </w:t>
      </w:r>
      <w:r w:rsidR="00887B8A" w:rsidRPr="00510BAE">
        <w:rPr>
          <w:sz w:val="22"/>
        </w:rPr>
        <w:t>exam</w:t>
      </w:r>
      <w:r w:rsidR="00887B8A">
        <w:rPr>
          <w:sz w:val="22"/>
        </w:rPr>
        <w:t xml:space="preserve"> and final</w:t>
      </w:r>
      <w:r w:rsidR="00887B8A" w:rsidRPr="00510BAE">
        <w:rPr>
          <w:sz w:val="22"/>
        </w:rPr>
        <w:t>.   In all other circumstances</w:t>
      </w:r>
      <w:r>
        <w:rPr>
          <w:sz w:val="22"/>
        </w:rPr>
        <w:t>,</w:t>
      </w:r>
      <w:r w:rsidR="00887B8A" w:rsidRPr="00510BAE">
        <w:rPr>
          <w:sz w:val="22"/>
        </w:rPr>
        <w:t xml:space="preserve"> a missed exam will result in a grade of 0.</w:t>
      </w:r>
    </w:p>
    <w:p w14:paraId="2EC2C3ED" w14:textId="77777777" w:rsidR="00990347" w:rsidRDefault="00B51DB6" w:rsidP="00B51DB6">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sz w:val="22"/>
        </w:rPr>
      </w:pPr>
      <w:r w:rsidRPr="0057656D">
        <w:rPr>
          <w:b/>
          <w:i/>
          <w:sz w:val="22"/>
        </w:rPr>
        <w:t>Final Exam:</w:t>
      </w:r>
      <w:r w:rsidRPr="0057656D">
        <w:rPr>
          <w:sz w:val="22"/>
        </w:rPr>
        <w:t xml:space="preserve"> The final exam cannot be excused.</w:t>
      </w:r>
    </w:p>
    <w:p w14:paraId="24B54C6B" w14:textId="70E20C01" w:rsidR="00990347" w:rsidRDefault="00711C4E">
      <w:pPr>
        <w:rPr>
          <w:sz w:val="22"/>
        </w:rPr>
      </w:pPr>
      <w:r w:rsidRPr="0057656D">
        <w:rPr>
          <w:b/>
          <w:bCs/>
          <w:i/>
          <w:iCs/>
          <w:sz w:val="22"/>
        </w:rPr>
        <w:t>Communication:</w:t>
      </w:r>
      <w:r w:rsidRPr="0057656D">
        <w:rPr>
          <w:sz w:val="22"/>
        </w:rPr>
        <w:t xml:space="preserve">  </w:t>
      </w:r>
      <w:r w:rsidR="007B2727" w:rsidRPr="00E903DC">
        <w:rPr>
          <w:sz w:val="22"/>
        </w:rPr>
        <w:t>As your instructor, I am here to help</w:t>
      </w:r>
      <w:r w:rsidR="007B2727">
        <w:rPr>
          <w:sz w:val="22"/>
        </w:rPr>
        <w:t>.</w:t>
      </w:r>
      <w:r w:rsidR="007B2727" w:rsidRPr="00E903DC">
        <w:rPr>
          <w:sz w:val="22"/>
        </w:rPr>
        <w:t xml:space="preserve">  The best way to contact me is through email and </w:t>
      </w:r>
      <w:r w:rsidR="007B2727">
        <w:rPr>
          <w:sz w:val="22"/>
        </w:rPr>
        <w:t xml:space="preserve">I </w:t>
      </w:r>
      <w:r w:rsidR="007B2727" w:rsidRPr="00E903DC">
        <w:rPr>
          <w:sz w:val="22"/>
        </w:rPr>
        <w:t xml:space="preserve">will do my best to respond to you within 24 to 48 hours (often </w:t>
      </w:r>
      <w:r w:rsidR="007B2727">
        <w:rPr>
          <w:sz w:val="22"/>
        </w:rPr>
        <w:t>m</w:t>
      </w:r>
      <w:r w:rsidR="007B2727" w:rsidRPr="00E903DC">
        <w:rPr>
          <w:sz w:val="22"/>
        </w:rPr>
        <w:t xml:space="preserve">ore quickly). </w:t>
      </w:r>
      <w:r w:rsidR="007B2727">
        <w:rPr>
          <w:sz w:val="22"/>
        </w:rPr>
        <w:t xml:space="preserve">I have specific </w:t>
      </w:r>
      <w:proofErr w:type="gramStart"/>
      <w:r w:rsidR="007B2727">
        <w:rPr>
          <w:sz w:val="22"/>
        </w:rPr>
        <w:t>drop in</w:t>
      </w:r>
      <w:proofErr w:type="gramEnd"/>
      <w:r w:rsidR="007B2727">
        <w:rPr>
          <w:sz w:val="22"/>
        </w:rPr>
        <w:t xml:space="preserve"> hours scheduled in my office listed at the top of this syllabus. If you would like to meet and these times do not work for </w:t>
      </w:r>
      <w:proofErr w:type="gramStart"/>
      <w:r w:rsidR="007B2727">
        <w:rPr>
          <w:sz w:val="22"/>
        </w:rPr>
        <w:t>you</w:t>
      </w:r>
      <w:proofErr w:type="gramEnd"/>
      <w:r w:rsidR="007B2727">
        <w:rPr>
          <w:sz w:val="22"/>
        </w:rPr>
        <w:t xml:space="preserve"> please email me and I am happy to setup another time that works for both of us. </w:t>
      </w:r>
      <w:r w:rsidR="007B2727" w:rsidRPr="00E903DC">
        <w:rPr>
          <w:sz w:val="22"/>
        </w:rPr>
        <w:t xml:space="preserve"> </w:t>
      </w:r>
      <w:r w:rsidR="00990347">
        <w:rPr>
          <w:sz w:val="22"/>
        </w:rPr>
        <w:br w:type="page"/>
      </w:r>
    </w:p>
    <w:p w14:paraId="74501CC6" w14:textId="77777777" w:rsidR="007432A0" w:rsidRDefault="007432A0" w:rsidP="007432A0">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jc w:val="center"/>
        <w:rPr>
          <w:b/>
          <w:bCs/>
          <w:i/>
          <w:iCs/>
          <w:spacing w:val="-3"/>
          <w:sz w:val="22"/>
        </w:rPr>
      </w:pPr>
      <w:r>
        <w:rPr>
          <w:b/>
          <w:bCs/>
          <w:i/>
          <w:iCs/>
          <w:spacing w:val="-3"/>
          <w:sz w:val="22"/>
        </w:rPr>
        <w:lastRenderedPageBreak/>
        <w:t>Summary of Resources allowed on ALEKS, Connect Quizzes and Exams</w:t>
      </w:r>
    </w:p>
    <w:tbl>
      <w:tblPr>
        <w:tblStyle w:val="TableGrid"/>
        <w:tblW w:w="9360" w:type="dxa"/>
        <w:tblInd w:w="265" w:type="dxa"/>
        <w:tblLook w:val="04A0" w:firstRow="1" w:lastRow="0" w:firstColumn="1" w:lastColumn="0" w:noHBand="0" w:noVBand="1"/>
      </w:tblPr>
      <w:tblGrid>
        <w:gridCol w:w="1620"/>
        <w:gridCol w:w="3690"/>
        <w:gridCol w:w="4050"/>
      </w:tblGrid>
      <w:tr w:rsidR="007432A0" w14:paraId="086D5DAC" w14:textId="77777777" w:rsidTr="0063452E">
        <w:tc>
          <w:tcPr>
            <w:tcW w:w="1620" w:type="dxa"/>
          </w:tcPr>
          <w:p w14:paraId="406CC879" w14:textId="77777777" w:rsidR="007432A0" w:rsidRDefault="007432A0" w:rsidP="0063452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jc w:val="center"/>
              <w:rPr>
                <w:b/>
                <w:bCs/>
                <w:i/>
                <w:iCs/>
                <w:spacing w:val="-3"/>
                <w:sz w:val="22"/>
              </w:rPr>
            </w:pPr>
            <w:r>
              <w:rPr>
                <w:b/>
                <w:bCs/>
                <w:i/>
                <w:iCs/>
                <w:spacing w:val="-3"/>
                <w:sz w:val="22"/>
              </w:rPr>
              <w:t>Type of Assessment</w:t>
            </w:r>
          </w:p>
        </w:tc>
        <w:tc>
          <w:tcPr>
            <w:tcW w:w="3690" w:type="dxa"/>
          </w:tcPr>
          <w:p w14:paraId="28539D34" w14:textId="77777777" w:rsidR="007432A0" w:rsidRDefault="007432A0" w:rsidP="0063452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jc w:val="center"/>
              <w:rPr>
                <w:b/>
                <w:bCs/>
                <w:i/>
                <w:iCs/>
                <w:spacing w:val="-3"/>
                <w:sz w:val="22"/>
              </w:rPr>
            </w:pPr>
            <w:r>
              <w:rPr>
                <w:b/>
                <w:bCs/>
                <w:i/>
                <w:iCs/>
                <w:spacing w:val="-3"/>
                <w:sz w:val="22"/>
              </w:rPr>
              <w:t>Allowable resources*</w:t>
            </w:r>
          </w:p>
        </w:tc>
        <w:tc>
          <w:tcPr>
            <w:tcW w:w="4050" w:type="dxa"/>
          </w:tcPr>
          <w:p w14:paraId="2AC2A62A" w14:textId="77777777" w:rsidR="007432A0" w:rsidRDefault="007432A0" w:rsidP="0063452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jc w:val="center"/>
              <w:rPr>
                <w:b/>
                <w:bCs/>
                <w:i/>
                <w:iCs/>
                <w:spacing w:val="-3"/>
                <w:sz w:val="22"/>
              </w:rPr>
            </w:pPr>
            <w:r>
              <w:rPr>
                <w:b/>
                <w:bCs/>
                <w:i/>
                <w:iCs/>
                <w:spacing w:val="-3"/>
                <w:sz w:val="22"/>
              </w:rPr>
              <w:t>NOT Allowed</w:t>
            </w:r>
          </w:p>
        </w:tc>
      </w:tr>
      <w:tr w:rsidR="007432A0" w14:paraId="50B407A3" w14:textId="77777777" w:rsidTr="0063452E">
        <w:trPr>
          <w:trHeight w:val="135"/>
        </w:trPr>
        <w:tc>
          <w:tcPr>
            <w:tcW w:w="1620" w:type="dxa"/>
            <w:vMerge w:val="restart"/>
          </w:tcPr>
          <w:p w14:paraId="66AF3CBD" w14:textId="77777777" w:rsidR="007432A0" w:rsidRDefault="007432A0" w:rsidP="0063452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b/>
                <w:bCs/>
                <w:i/>
                <w:iCs/>
                <w:spacing w:val="-3"/>
                <w:sz w:val="22"/>
              </w:rPr>
            </w:pPr>
            <w:r>
              <w:rPr>
                <w:b/>
                <w:bCs/>
                <w:i/>
                <w:iCs/>
                <w:spacing w:val="-3"/>
                <w:sz w:val="22"/>
              </w:rPr>
              <w:t>ALEKS</w:t>
            </w:r>
          </w:p>
        </w:tc>
        <w:tc>
          <w:tcPr>
            <w:tcW w:w="3690" w:type="dxa"/>
          </w:tcPr>
          <w:p w14:paraId="6BBA13C5" w14:textId="77777777" w:rsidR="007432A0" w:rsidRDefault="007432A0" w:rsidP="0063452E">
            <w:pPr>
              <w:tabs>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r>
              <w:rPr>
                <w:spacing w:val="-3"/>
                <w:sz w:val="22"/>
              </w:rPr>
              <w:t xml:space="preserve">Learning mode:  </w:t>
            </w:r>
          </w:p>
          <w:p w14:paraId="5C956919" w14:textId="77777777" w:rsidR="007432A0"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sidRPr="00D952C8">
              <w:rPr>
                <w:spacing w:val="-3"/>
                <w:sz w:val="22"/>
              </w:rPr>
              <w:t xml:space="preserve">collaboration with </w:t>
            </w:r>
            <w:r>
              <w:rPr>
                <w:spacing w:val="-3"/>
                <w:sz w:val="22"/>
              </w:rPr>
              <w:t>others</w:t>
            </w:r>
          </w:p>
          <w:p w14:paraId="6AEDB9B9" w14:textId="77777777" w:rsidR="007432A0"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textbook and your notes</w:t>
            </w:r>
          </w:p>
          <w:p w14:paraId="3CFADFA6" w14:textId="77777777" w:rsidR="007432A0"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internet sources</w:t>
            </w:r>
          </w:p>
          <w:p w14:paraId="7F62BD71" w14:textId="77777777" w:rsidR="007432A0" w:rsidRPr="00374ABF"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calculator**</w:t>
            </w:r>
          </w:p>
        </w:tc>
        <w:tc>
          <w:tcPr>
            <w:tcW w:w="4050" w:type="dxa"/>
          </w:tcPr>
          <w:p w14:paraId="0A0A8599" w14:textId="77777777" w:rsidR="007432A0" w:rsidRPr="004526C8" w:rsidRDefault="007432A0" w:rsidP="0063452E">
            <w:pPr>
              <w:pStyle w:val="ListParagraph"/>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p>
        </w:tc>
      </w:tr>
      <w:tr w:rsidR="007432A0" w14:paraId="60B4BBC5" w14:textId="77777777" w:rsidTr="0063452E">
        <w:trPr>
          <w:trHeight w:val="1205"/>
        </w:trPr>
        <w:tc>
          <w:tcPr>
            <w:tcW w:w="1620" w:type="dxa"/>
            <w:vMerge/>
          </w:tcPr>
          <w:p w14:paraId="2595D5E1" w14:textId="77777777" w:rsidR="007432A0" w:rsidRDefault="007432A0" w:rsidP="0063452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b/>
                <w:bCs/>
                <w:i/>
                <w:iCs/>
                <w:spacing w:val="-3"/>
                <w:sz w:val="22"/>
              </w:rPr>
            </w:pPr>
          </w:p>
        </w:tc>
        <w:tc>
          <w:tcPr>
            <w:tcW w:w="3690" w:type="dxa"/>
          </w:tcPr>
          <w:p w14:paraId="003ACE2B" w14:textId="77777777" w:rsidR="007432A0" w:rsidRDefault="007432A0" w:rsidP="0063452E">
            <w:pPr>
              <w:tabs>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r>
              <w:rPr>
                <w:spacing w:val="-3"/>
                <w:sz w:val="22"/>
              </w:rPr>
              <w:t xml:space="preserve">Assessments (Knowledge Checks):  </w:t>
            </w:r>
          </w:p>
          <w:p w14:paraId="6B03E84A" w14:textId="77777777" w:rsidR="007432A0" w:rsidRPr="009717F8"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calculator**</w:t>
            </w:r>
          </w:p>
        </w:tc>
        <w:tc>
          <w:tcPr>
            <w:tcW w:w="4050" w:type="dxa"/>
          </w:tcPr>
          <w:p w14:paraId="0FF34038" w14:textId="77777777" w:rsidR="007432A0" w:rsidRDefault="007432A0" w:rsidP="0063452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r>
              <w:rPr>
                <w:spacing w:val="-3"/>
                <w:sz w:val="22"/>
              </w:rPr>
              <w:t xml:space="preserve">Assessments (Knowledge Checks):    </w:t>
            </w:r>
          </w:p>
          <w:p w14:paraId="01F36469" w14:textId="77777777" w:rsidR="007432A0" w:rsidRDefault="007432A0" w:rsidP="0063452E">
            <w:pPr>
              <w:pStyle w:val="ListParagraph"/>
              <w:numPr>
                <w:ilvl w:val="0"/>
                <w:numId w:val="31"/>
              </w:numPr>
              <w:tabs>
                <w:tab w:val="left" w:pos="1008"/>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 xml:space="preserve">internet sources </w:t>
            </w:r>
          </w:p>
          <w:p w14:paraId="715FCF3B" w14:textId="77777777" w:rsidR="007432A0" w:rsidRDefault="007432A0" w:rsidP="0063452E">
            <w:pPr>
              <w:pStyle w:val="ListParagraph"/>
              <w:numPr>
                <w:ilvl w:val="0"/>
                <w:numId w:val="31"/>
              </w:numPr>
              <w:tabs>
                <w:tab w:val="left" w:pos="1008"/>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sidRPr="00D952C8">
              <w:rPr>
                <w:spacing w:val="-3"/>
                <w:sz w:val="22"/>
              </w:rPr>
              <w:t xml:space="preserve">collaboration with </w:t>
            </w:r>
            <w:r>
              <w:rPr>
                <w:spacing w:val="-3"/>
                <w:sz w:val="22"/>
              </w:rPr>
              <w:t>others</w:t>
            </w:r>
          </w:p>
          <w:p w14:paraId="039E0865" w14:textId="77777777" w:rsidR="007432A0" w:rsidRPr="00FC6E90"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textbook and your notes</w:t>
            </w:r>
          </w:p>
        </w:tc>
      </w:tr>
      <w:tr w:rsidR="007432A0" w14:paraId="0680EBF1" w14:textId="77777777" w:rsidTr="0063452E">
        <w:trPr>
          <w:trHeight w:val="908"/>
        </w:trPr>
        <w:tc>
          <w:tcPr>
            <w:tcW w:w="1620" w:type="dxa"/>
            <w:vMerge w:val="restart"/>
          </w:tcPr>
          <w:p w14:paraId="10944D6F" w14:textId="77777777" w:rsidR="007432A0" w:rsidRDefault="007432A0" w:rsidP="0063452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b/>
                <w:bCs/>
                <w:i/>
                <w:iCs/>
                <w:spacing w:val="-3"/>
                <w:sz w:val="22"/>
              </w:rPr>
            </w:pPr>
            <w:r>
              <w:rPr>
                <w:b/>
                <w:bCs/>
                <w:i/>
                <w:iCs/>
                <w:spacing w:val="-3"/>
                <w:sz w:val="22"/>
              </w:rPr>
              <w:t>Quizzes</w:t>
            </w:r>
          </w:p>
        </w:tc>
        <w:tc>
          <w:tcPr>
            <w:tcW w:w="3690" w:type="dxa"/>
          </w:tcPr>
          <w:p w14:paraId="246B5F23" w14:textId="77777777" w:rsidR="007432A0" w:rsidRDefault="007432A0" w:rsidP="0063452E">
            <w:pPr>
              <w:tabs>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r>
              <w:rPr>
                <w:spacing w:val="-3"/>
                <w:sz w:val="22"/>
              </w:rPr>
              <w:t>First attempt:</w:t>
            </w:r>
          </w:p>
          <w:p w14:paraId="462D83F4" w14:textId="77777777" w:rsidR="007432A0"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textbook and your notes</w:t>
            </w:r>
          </w:p>
          <w:p w14:paraId="5B2BF0FE" w14:textId="77777777" w:rsidR="007432A0" w:rsidRPr="00204698"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calculator**</w:t>
            </w:r>
          </w:p>
        </w:tc>
        <w:tc>
          <w:tcPr>
            <w:tcW w:w="4050" w:type="dxa"/>
          </w:tcPr>
          <w:p w14:paraId="3FC939CF" w14:textId="77777777" w:rsidR="007432A0" w:rsidRDefault="007432A0" w:rsidP="0063452E">
            <w:pPr>
              <w:tabs>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r>
              <w:rPr>
                <w:spacing w:val="-3"/>
                <w:sz w:val="22"/>
              </w:rPr>
              <w:t>First attempt:</w:t>
            </w:r>
          </w:p>
          <w:p w14:paraId="25BB8581" w14:textId="77777777" w:rsidR="007432A0"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 xml:space="preserve">internet sources </w:t>
            </w:r>
          </w:p>
          <w:p w14:paraId="25FD6E65" w14:textId="77777777" w:rsidR="007432A0" w:rsidRPr="00374ABF"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sidRPr="00D952C8">
              <w:rPr>
                <w:spacing w:val="-3"/>
                <w:sz w:val="22"/>
              </w:rPr>
              <w:t>collaboration with other</w:t>
            </w:r>
            <w:r>
              <w:rPr>
                <w:spacing w:val="-3"/>
                <w:sz w:val="22"/>
              </w:rPr>
              <w:t>s</w:t>
            </w:r>
          </w:p>
        </w:tc>
      </w:tr>
      <w:tr w:rsidR="007432A0" w14:paraId="315F3752" w14:textId="77777777" w:rsidTr="0063452E">
        <w:trPr>
          <w:trHeight w:val="135"/>
        </w:trPr>
        <w:tc>
          <w:tcPr>
            <w:tcW w:w="1620" w:type="dxa"/>
            <w:vMerge/>
          </w:tcPr>
          <w:p w14:paraId="1AE82876" w14:textId="77777777" w:rsidR="007432A0" w:rsidRDefault="007432A0" w:rsidP="0063452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b/>
                <w:bCs/>
                <w:i/>
                <w:iCs/>
                <w:spacing w:val="-3"/>
                <w:sz w:val="22"/>
              </w:rPr>
            </w:pPr>
          </w:p>
        </w:tc>
        <w:tc>
          <w:tcPr>
            <w:tcW w:w="3690" w:type="dxa"/>
          </w:tcPr>
          <w:p w14:paraId="5764FB47" w14:textId="77777777" w:rsidR="007432A0" w:rsidRDefault="007432A0" w:rsidP="0063452E">
            <w:pPr>
              <w:tabs>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r>
              <w:rPr>
                <w:spacing w:val="-3"/>
                <w:sz w:val="22"/>
              </w:rPr>
              <w:t>Second attempt:</w:t>
            </w:r>
          </w:p>
          <w:p w14:paraId="5808A669" w14:textId="77777777" w:rsidR="007432A0"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sidRPr="00D952C8">
              <w:rPr>
                <w:spacing w:val="-3"/>
                <w:sz w:val="22"/>
              </w:rPr>
              <w:t xml:space="preserve">collaboration with </w:t>
            </w:r>
            <w:r>
              <w:rPr>
                <w:spacing w:val="-3"/>
                <w:sz w:val="22"/>
              </w:rPr>
              <w:t>others</w:t>
            </w:r>
          </w:p>
          <w:p w14:paraId="5EE4FF42" w14:textId="77777777" w:rsidR="007432A0"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textbook and your notes</w:t>
            </w:r>
          </w:p>
          <w:p w14:paraId="12215D26" w14:textId="77777777" w:rsidR="007432A0" w:rsidRPr="00826B46"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sidRPr="00826B46">
              <w:rPr>
                <w:spacing w:val="-3"/>
                <w:sz w:val="22"/>
              </w:rPr>
              <w:t>calculator</w:t>
            </w:r>
            <w:r>
              <w:rPr>
                <w:spacing w:val="-3"/>
                <w:sz w:val="22"/>
              </w:rPr>
              <w:t>**</w:t>
            </w:r>
          </w:p>
        </w:tc>
        <w:tc>
          <w:tcPr>
            <w:tcW w:w="4050" w:type="dxa"/>
          </w:tcPr>
          <w:p w14:paraId="24FF29F0" w14:textId="77777777" w:rsidR="007432A0" w:rsidRDefault="007432A0" w:rsidP="0063452E">
            <w:pPr>
              <w:tabs>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r>
              <w:rPr>
                <w:spacing w:val="-3"/>
                <w:sz w:val="22"/>
              </w:rPr>
              <w:t>Second attempt:</w:t>
            </w:r>
          </w:p>
          <w:p w14:paraId="6BF89954" w14:textId="77777777" w:rsidR="007432A0"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internet sources</w:t>
            </w:r>
          </w:p>
          <w:p w14:paraId="3B1F0DBF" w14:textId="77777777" w:rsidR="007432A0" w:rsidRPr="00374ABF" w:rsidRDefault="007432A0" w:rsidP="0063452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p>
        </w:tc>
      </w:tr>
      <w:tr w:rsidR="007432A0" w14:paraId="13CC9B54" w14:textId="77777777" w:rsidTr="0063452E">
        <w:trPr>
          <w:trHeight w:val="1097"/>
        </w:trPr>
        <w:tc>
          <w:tcPr>
            <w:tcW w:w="1620" w:type="dxa"/>
          </w:tcPr>
          <w:p w14:paraId="2CDA23F3" w14:textId="77777777" w:rsidR="007432A0" w:rsidRDefault="007432A0" w:rsidP="0063452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b/>
                <w:bCs/>
                <w:i/>
                <w:iCs/>
                <w:spacing w:val="-3"/>
                <w:sz w:val="22"/>
              </w:rPr>
            </w:pPr>
            <w:r>
              <w:rPr>
                <w:b/>
                <w:bCs/>
                <w:i/>
                <w:iCs/>
                <w:spacing w:val="-3"/>
                <w:sz w:val="22"/>
              </w:rPr>
              <w:t>Mid-term Exams and Final Exam</w:t>
            </w:r>
          </w:p>
        </w:tc>
        <w:tc>
          <w:tcPr>
            <w:tcW w:w="3690" w:type="dxa"/>
          </w:tcPr>
          <w:p w14:paraId="47A1EEFA" w14:textId="77777777" w:rsidR="007432A0" w:rsidRDefault="007432A0" w:rsidP="0063452E">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r>
              <w:rPr>
                <w:spacing w:val="-3"/>
                <w:sz w:val="22"/>
              </w:rPr>
              <w:t>All:</w:t>
            </w:r>
          </w:p>
          <w:p w14:paraId="2A59D486" w14:textId="77777777" w:rsidR="007432A0"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calculator (non-programable) **</w:t>
            </w:r>
          </w:p>
          <w:p w14:paraId="533ADB24" w14:textId="77777777" w:rsidR="007432A0" w:rsidRPr="00374ABF"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 xml:space="preserve">periodic table and constants </w:t>
            </w:r>
            <w:r w:rsidRPr="00831EC0">
              <w:rPr>
                <w:spacing w:val="-3"/>
                <w:sz w:val="22"/>
                <w:u w:val="single"/>
              </w:rPr>
              <w:t>provided</w:t>
            </w:r>
            <w:r>
              <w:rPr>
                <w:spacing w:val="-3"/>
                <w:sz w:val="22"/>
              </w:rPr>
              <w:t xml:space="preserve"> with the exam</w:t>
            </w:r>
          </w:p>
        </w:tc>
        <w:tc>
          <w:tcPr>
            <w:tcW w:w="4050" w:type="dxa"/>
          </w:tcPr>
          <w:p w14:paraId="13F5D257" w14:textId="77777777" w:rsidR="007432A0" w:rsidRDefault="007432A0" w:rsidP="0063452E">
            <w:pPr>
              <w:tabs>
                <w:tab w:val="left" w:pos="1512"/>
                <w:tab w:val="left" w:pos="2016"/>
                <w:tab w:val="left" w:pos="2520"/>
                <w:tab w:val="left" w:pos="3024"/>
                <w:tab w:val="left" w:pos="3528"/>
                <w:tab w:val="left" w:pos="4032"/>
                <w:tab w:val="left" w:pos="4392"/>
                <w:tab w:val="left" w:pos="4896"/>
              </w:tabs>
              <w:suppressAutoHyphens/>
              <w:spacing w:line="240" w:lineRule="atLeast"/>
              <w:rPr>
                <w:spacing w:val="-3"/>
                <w:sz w:val="22"/>
              </w:rPr>
            </w:pPr>
            <w:r>
              <w:rPr>
                <w:spacing w:val="-3"/>
                <w:sz w:val="22"/>
              </w:rPr>
              <w:t>All:</w:t>
            </w:r>
          </w:p>
          <w:p w14:paraId="58931A69" w14:textId="77777777" w:rsidR="007432A0" w:rsidRDefault="007432A0" w:rsidP="0063452E">
            <w:pPr>
              <w:pStyle w:val="ListParagraph"/>
              <w:numPr>
                <w:ilvl w:val="0"/>
                <w:numId w:val="31"/>
              </w:numPr>
              <w:tabs>
                <w:tab w:val="left" w:pos="1008"/>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 xml:space="preserve">internet sources </w:t>
            </w:r>
          </w:p>
          <w:p w14:paraId="1E6920F0" w14:textId="77777777" w:rsidR="007432A0" w:rsidRDefault="007432A0" w:rsidP="0063452E">
            <w:pPr>
              <w:pStyle w:val="ListParagraph"/>
              <w:numPr>
                <w:ilvl w:val="0"/>
                <w:numId w:val="31"/>
              </w:numPr>
              <w:tabs>
                <w:tab w:val="left" w:pos="1008"/>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sidRPr="00D952C8">
              <w:rPr>
                <w:spacing w:val="-3"/>
                <w:sz w:val="22"/>
              </w:rPr>
              <w:t>collaboration with other</w:t>
            </w:r>
            <w:r>
              <w:rPr>
                <w:spacing w:val="-3"/>
                <w:sz w:val="22"/>
              </w:rPr>
              <w:t>s</w:t>
            </w:r>
          </w:p>
          <w:p w14:paraId="42215527" w14:textId="77777777" w:rsidR="007432A0" w:rsidRPr="00374ABF" w:rsidRDefault="007432A0" w:rsidP="0063452E">
            <w:pPr>
              <w:pStyle w:val="ListParagraph"/>
              <w:numPr>
                <w:ilvl w:val="0"/>
                <w:numId w:val="31"/>
              </w:numPr>
              <w:tabs>
                <w:tab w:val="left" w:pos="1512"/>
                <w:tab w:val="left" w:pos="2016"/>
                <w:tab w:val="left" w:pos="2520"/>
                <w:tab w:val="left" w:pos="3024"/>
                <w:tab w:val="left" w:pos="3528"/>
                <w:tab w:val="left" w:pos="4032"/>
                <w:tab w:val="left" w:pos="4392"/>
                <w:tab w:val="left" w:pos="4896"/>
              </w:tabs>
              <w:suppressAutoHyphens/>
              <w:spacing w:line="240" w:lineRule="atLeast"/>
              <w:ind w:left="346" w:hanging="180"/>
              <w:rPr>
                <w:spacing w:val="-3"/>
                <w:sz w:val="22"/>
              </w:rPr>
            </w:pPr>
            <w:r>
              <w:rPr>
                <w:spacing w:val="-3"/>
                <w:sz w:val="22"/>
              </w:rPr>
              <w:t>textbook and your notes</w:t>
            </w:r>
          </w:p>
        </w:tc>
      </w:tr>
    </w:tbl>
    <w:p w14:paraId="2B6F970B" w14:textId="77777777" w:rsidR="007432A0" w:rsidRDefault="007432A0" w:rsidP="007432A0">
      <w:pPr>
        <w:tabs>
          <w:tab w:val="left" w:pos="1008"/>
          <w:tab w:val="left" w:pos="1512"/>
          <w:tab w:val="left" w:pos="2016"/>
          <w:tab w:val="left" w:pos="2520"/>
          <w:tab w:val="left" w:pos="3024"/>
          <w:tab w:val="left" w:pos="3528"/>
          <w:tab w:val="left" w:pos="4032"/>
          <w:tab w:val="left" w:pos="4392"/>
          <w:tab w:val="left" w:pos="4896"/>
        </w:tabs>
        <w:suppressAutoHyphens/>
        <w:spacing w:line="240" w:lineRule="atLeast"/>
        <w:ind w:left="630"/>
        <w:rPr>
          <w:spacing w:val="-3"/>
          <w:sz w:val="22"/>
        </w:rPr>
      </w:pPr>
    </w:p>
    <w:p w14:paraId="73025D4E" w14:textId="77777777" w:rsidR="007432A0" w:rsidRDefault="007432A0" w:rsidP="007432A0">
      <w:pPr>
        <w:tabs>
          <w:tab w:val="left" w:pos="1008"/>
          <w:tab w:val="left" w:pos="1512"/>
          <w:tab w:val="left" w:pos="2016"/>
          <w:tab w:val="left" w:pos="2520"/>
          <w:tab w:val="left" w:pos="3024"/>
          <w:tab w:val="left" w:pos="3528"/>
          <w:tab w:val="left" w:pos="4032"/>
          <w:tab w:val="left" w:pos="4392"/>
          <w:tab w:val="left" w:pos="4896"/>
        </w:tabs>
        <w:suppressAutoHyphens/>
        <w:spacing w:line="240" w:lineRule="atLeast"/>
        <w:ind w:left="630"/>
        <w:rPr>
          <w:spacing w:val="-3"/>
          <w:sz w:val="22"/>
        </w:rPr>
      </w:pPr>
      <w:r w:rsidRPr="000578A6">
        <w:rPr>
          <w:spacing w:val="-3"/>
          <w:sz w:val="22"/>
        </w:rPr>
        <w:t>*</w:t>
      </w:r>
      <w:r>
        <w:rPr>
          <w:spacing w:val="-3"/>
          <w:sz w:val="22"/>
        </w:rPr>
        <w:t>All work you submit should ultimately reflect your own thinking, understanding of the material, and effort.</w:t>
      </w:r>
    </w:p>
    <w:p w14:paraId="3CC27126" w14:textId="77777777" w:rsidR="007432A0" w:rsidRPr="00B11434" w:rsidRDefault="007432A0" w:rsidP="007432A0">
      <w:pPr>
        <w:tabs>
          <w:tab w:val="left" w:pos="1008"/>
          <w:tab w:val="left" w:pos="1512"/>
          <w:tab w:val="left" w:pos="2016"/>
          <w:tab w:val="left" w:pos="2520"/>
          <w:tab w:val="left" w:pos="3024"/>
          <w:tab w:val="left" w:pos="3528"/>
          <w:tab w:val="left" w:pos="4032"/>
          <w:tab w:val="left" w:pos="4392"/>
          <w:tab w:val="left" w:pos="4896"/>
        </w:tabs>
        <w:suppressAutoHyphens/>
        <w:spacing w:line="240" w:lineRule="atLeast"/>
        <w:ind w:left="630"/>
        <w:rPr>
          <w:spacing w:val="-3"/>
          <w:sz w:val="22"/>
        </w:rPr>
      </w:pPr>
      <w:r>
        <w:rPr>
          <w:spacing w:val="-3"/>
          <w:sz w:val="22"/>
        </w:rPr>
        <w:t>** Only non-programable calculators are allowed on General Chemistry exams so I recommend you practice with the same one throughout the course.  However, there are also calculators in ALEKS and Lockdown Browser.</w:t>
      </w:r>
    </w:p>
    <w:p w14:paraId="0A7B835E" w14:textId="77777777" w:rsidR="007432A0" w:rsidRDefault="007432A0" w:rsidP="007432A0">
      <w:pPr>
        <w:rPr>
          <w:b/>
          <w:bCs/>
          <w:i/>
          <w:iCs/>
          <w:sz w:val="22"/>
        </w:rPr>
      </w:pPr>
    </w:p>
    <w:p w14:paraId="5FA81E50" w14:textId="77777777" w:rsidR="00713F70" w:rsidRDefault="00713F70">
      <w:pPr>
        <w:rPr>
          <w:rStyle w:val="Heading2Char"/>
        </w:rPr>
      </w:pPr>
      <w:r>
        <w:rPr>
          <w:rStyle w:val="Heading2Char"/>
        </w:rPr>
        <w:br w:type="page"/>
      </w:r>
    </w:p>
    <w:p w14:paraId="7AF5D373" w14:textId="7E09F926" w:rsidR="00B33132" w:rsidRPr="0057656D" w:rsidRDefault="00B33132" w:rsidP="006533F3">
      <w:pPr>
        <w:spacing w:after="0"/>
        <w:rPr>
          <w:rStyle w:val="Heading2Char"/>
        </w:rPr>
      </w:pPr>
      <w:r w:rsidRPr="007B2727">
        <w:rPr>
          <w:rStyle w:val="Heading2Char"/>
        </w:rPr>
        <w:lastRenderedPageBreak/>
        <w:t>OVERV</w:t>
      </w:r>
      <w:r w:rsidR="001B4C26" w:rsidRPr="007B2727">
        <w:rPr>
          <w:rStyle w:val="Heading2Char"/>
        </w:rPr>
        <w:t>I</w:t>
      </w:r>
      <w:r w:rsidRPr="007B2727">
        <w:rPr>
          <w:rStyle w:val="Heading2Char"/>
        </w:rPr>
        <w:t>EW OF COURSE GRADE ASSIGNMENT</w:t>
      </w:r>
      <w:r w:rsidRPr="0057656D">
        <w:rPr>
          <w:rStyle w:val="Heading2Char"/>
        </w:rPr>
        <w:tab/>
      </w:r>
    </w:p>
    <w:p w14:paraId="074C597D" w14:textId="77777777" w:rsidR="00100D34" w:rsidRPr="00510BAE" w:rsidRDefault="00100D34" w:rsidP="00100D34">
      <w:pPr>
        <w:pStyle w:val="Heading5"/>
        <w:tabs>
          <w:tab w:val="left" w:pos="504"/>
          <w:tab w:val="left" w:pos="1008"/>
          <w:tab w:val="left" w:pos="1512"/>
          <w:tab w:val="left" w:pos="2016"/>
          <w:tab w:val="left" w:pos="2520"/>
          <w:tab w:val="left" w:pos="3024"/>
          <w:tab w:val="left" w:pos="3528"/>
          <w:tab w:val="left" w:pos="4032"/>
          <w:tab w:val="left" w:pos="4392"/>
          <w:tab w:val="left" w:pos="4896"/>
        </w:tabs>
        <w:spacing w:after="240"/>
        <w:rPr>
          <w:rFonts w:asciiTheme="minorHAnsi" w:hAnsiTheme="minorHAnsi" w:cstheme="minorHAnsi"/>
          <w:b/>
          <w:iCs/>
          <w:color w:val="000000" w:themeColor="text1"/>
          <w:sz w:val="22"/>
        </w:rPr>
      </w:pPr>
      <w:r w:rsidRPr="00510BAE">
        <w:rPr>
          <w:rFonts w:asciiTheme="minorHAnsi" w:hAnsiTheme="minorHAnsi" w:cstheme="minorHAnsi"/>
          <w:b/>
          <w:bCs/>
          <w:i/>
          <w:color w:val="000000" w:themeColor="text1"/>
          <w:spacing w:val="-3"/>
          <w:sz w:val="22"/>
        </w:rPr>
        <w:t>Course Points</w:t>
      </w:r>
      <w:r w:rsidRPr="00510BAE">
        <w:rPr>
          <w:rFonts w:asciiTheme="minorHAnsi" w:hAnsiTheme="minorHAnsi" w:cstheme="minorHAnsi"/>
          <w:iCs/>
          <w:color w:val="000000" w:themeColor="text1"/>
          <w:spacing w:val="-3"/>
          <w:sz w:val="22"/>
        </w:rPr>
        <w:t>: The following is the distribution of possible points in the course.</w:t>
      </w:r>
      <w:r w:rsidRPr="00510BAE">
        <w:rPr>
          <w:rFonts w:asciiTheme="minorHAnsi" w:hAnsiTheme="minorHAnsi" w:cstheme="minorHAnsi"/>
          <w:iCs/>
          <w:color w:val="000000" w:themeColor="text1"/>
          <w:sz w:val="22"/>
        </w:rPr>
        <w:t xml:space="preserve"> </w:t>
      </w:r>
    </w:p>
    <w:tbl>
      <w:tblPr>
        <w:tblStyle w:val="TableGrid"/>
        <w:tblW w:w="0" w:type="auto"/>
        <w:tblInd w:w="175" w:type="dxa"/>
        <w:tblLook w:val="04A0" w:firstRow="1" w:lastRow="0" w:firstColumn="1" w:lastColumn="0" w:noHBand="0" w:noVBand="1"/>
      </w:tblPr>
      <w:tblGrid>
        <w:gridCol w:w="5536"/>
        <w:gridCol w:w="1440"/>
        <w:gridCol w:w="1620"/>
      </w:tblGrid>
      <w:tr w:rsidR="00100D34" w:rsidRPr="00510BAE" w14:paraId="2CB21E9A" w14:textId="77777777" w:rsidTr="0006216D">
        <w:tc>
          <w:tcPr>
            <w:tcW w:w="5536" w:type="dxa"/>
          </w:tcPr>
          <w:p w14:paraId="1711CAB5" w14:textId="77777777" w:rsidR="00100D34" w:rsidRPr="00510BAE" w:rsidRDefault="00100D34" w:rsidP="0006216D">
            <w:pPr>
              <w:rPr>
                <w:rFonts w:cstheme="minorHAnsi"/>
                <w:b/>
                <w:iCs/>
                <w:color w:val="000000" w:themeColor="text1"/>
                <w:sz w:val="22"/>
              </w:rPr>
            </w:pPr>
            <w:r w:rsidRPr="00510BAE">
              <w:rPr>
                <w:rFonts w:cstheme="minorHAnsi"/>
                <w:b/>
                <w:iCs/>
                <w:color w:val="000000" w:themeColor="text1"/>
                <w:sz w:val="22"/>
              </w:rPr>
              <w:t>Course Aspect</w:t>
            </w:r>
          </w:p>
        </w:tc>
        <w:tc>
          <w:tcPr>
            <w:tcW w:w="1440" w:type="dxa"/>
          </w:tcPr>
          <w:p w14:paraId="209A415F" w14:textId="77777777" w:rsidR="00100D34" w:rsidRPr="00510BAE" w:rsidRDefault="00100D34" w:rsidP="0006216D">
            <w:pPr>
              <w:jc w:val="center"/>
              <w:rPr>
                <w:rFonts w:cstheme="minorHAnsi"/>
                <w:b/>
                <w:iCs/>
                <w:color w:val="000000" w:themeColor="text1"/>
                <w:sz w:val="22"/>
              </w:rPr>
            </w:pPr>
            <w:r w:rsidRPr="00510BAE">
              <w:rPr>
                <w:rFonts w:cstheme="minorHAnsi"/>
                <w:b/>
                <w:iCs/>
                <w:color w:val="000000" w:themeColor="text1"/>
                <w:sz w:val="22"/>
              </w:rPr>
              <w:t>Max. Points</w:t>
            </w:r>
          </w:p>
        </w:tc>
        <w:tc>
          <w:tcPr>
            <w:tcW w:w="1620" w:type="dxa"/>
          </w:tcPr>
          <w:p w14:paraId="58CA9527" w14:textId="77777777" w:rsidR="00100D34" w:rsidRDefault="00100D34" w:rsidP="0006216D">
            <w:pPr>
              <w:rPr>
                <w:rFonts w:cstheme="minorHAnsi"/>
                <w:b/>
                <w:iCs/>
                <w:color w:val="000000" w:themeColor="text1"/>
                <w:sz w:val="22"/>
              </w:rPr>
            </w:pPr>
            <w:r>
              <w:rPr>
                <w:rFonts w:cstheme="minorHAnsi"/>
                <w:b/>
                <w:iCs/>
                <w:color w:val="000000" w:themeColor="text1"/>
                <w:sz w:val="22"/>
              </w:rPr>
              <w:t>Approximate</w:t>
            </w:r>
          </w:p>
          <w:p w14:paraId="6EC8E97C" w14:textId="77777777" w:rsidR="00100D34" w:rsidRPr="00510BAE" w:rsidRDefault="00100D34" w:rsidP="0006216D">
            <w:pPr>
              <w:rPr>
                <w:rFonts w:cstheme="minorHAnsi"/>
                <w:b/>
                <w:iCs/>
                <w:color w:val="000000" w:themeColor="text1"/>
                <w:sz w:val="22"/>
              </w:rPr>
            </w:pPr>
            <w:r w:rsidRPr="00510BAE">
              <w:rPr>
                <w:rFonts w:cstheme="minorHAnsi"/>
                <w:b/>
                <w:iCs/>
                <w:color w:val="000000" w:themeColor="text1"/>
                <w:sz w:val="22"/>
              </w:rPr>
              <w:t>Percentage of Total Points</w:t>
            </w:r>
          </w:p>
        </w:tc>
      </w:tr>
      <w:tr w:rsidR="00100D34" w:rsidRPr="00510BAE" w14:paraId="43B24550" w14:textId="77777777" w:rsidTr="0006216D">
        <w:tc>
          <w:tcPr>
            <w:tcW w:w="5536" w:type="dxa"/>
          </w:tcPr>
          <w:p w14:paraId="484CCACB" w14:textId="77777777" w:rsidR="00100D34" w:rsidRPr="00620492" w:rsidRDefault="00100D34" w:rsidP="0006216D">
            <w:pPr>
              <w:ind w:left="480" w:hanging="450"/>
              <w:rPr>
                <w:rFonts w:cstheme="minorHAnsi"/>
                <w:iCs/>
                <w:color w:val="000000" w:themeColor="text1"/>
                <w:sz w:val="22"/>
              </w:rPr>
            </w:pPr>
            <w:r w:rsidRPr="00620492">
              <w:rPr>
                <w:rFonts w:cstheme="minorHAnsi"/>
                <w:iCs/>
                <w:color w:val="000000" w:themeColor="text1"/>
                <w:sz w:val="22"/>
              </w:rPr>
              <w:t xml:space="preserve">ALEKS </w:t>
            </w:r>
          </w:p>
          <w:p w14:paraId="450CA736" w14:textId="77777777" w:rsidR="00100D34" w:rsidRPr="00620492" w:rsidRDefault="00100D34" w:rsidP="00100D34">
            <w:pPr>
              <w:pStyle w:val="ListParagraph"/>
              <w:numPr>
                <w:ilvl w:val="0"/>
                <w:numId w:val="37"/>
              </w:numPr>
              <w:rPr>
                <w:rFonts w:cstheme="minorHAnsi"/>
                <w:iCs/>
                <w:color w:val="000000" w:themeColor="text1"/>
                <w:sz w:val="22"/>
              </w:rPr>
            </w:pPr>
            <w:r>
              <w:rPr>
                <w:rFonts w:cstheme="minorHAnsi"/>
                <w:iCs/>
                <w:color w:val="000000" w:themeColor="text1"/>
                <w:sz w:val="22"/>
              </w:rPr>
              <w:t>100</w:t>
            </w:r>
            <w:r w:rsidRPr="00620492">
              <w:rPr>
                <w:rFonts w:cstheme="minorHAnsi"/>
                <w:iCs/>
                <w:color w:val="000000" w:themeColor="text1"/>
                <w:sz w:val="22"/>
              </w:rPr>
              <w:t xml:space="preserve"> pts on-time completion</w:t>
            </w:r>
          </w:p>
          <w:p w14:paraId="117797D0" w14:textId="77777777" w:rsidR="00100D34" w:rsidRPr="00620492" w:rsidRDefault="00100D34" w:rsidP="00100D34">
            <w:pPr>
              <w:pStyle w:val="ListParagraph"/>
              <w:numPr>
                <w:ilvl w:val="0"/>
                <w:numId w:val="37"/>
              </w:numPr>
              <w:rPr>
                <w:rFonts w:cstheme="minorHAnsi"/>
                <w:iCs/>
                <w:color w:val="000000" w:themeColor="text1"/>
                <w:sz w:val="22"/>
              </w:rPr>
            </w:pPr>
            <w:r>
              <w:rPr>
                <w:rFonts w:cstheme="minorHAnsi"/>
                <w:iCs/>
                <w:color w:val="000000" w:themeColor="text1"/>
                <w:sz w:val="22"/>
              </w:rPr>
              <w:t>100</w:t>
            </w:r>
            <w:r w:rsidRPr="00620492">
              <w:rPr>
                <w:rFonts w:cstheme="minorHAnsi"/>
                <w:iCs/>
                <w:color w:val="000000" w:themeColor="text1"/>
                <w:sz w:val="22"/>
              </w:rPr>
              <w:t xml:space="preserve"> pts pie completion at semester end</w:t>
            </w:r>
          </w:p>
        </w:tc>
        <w:tc>
          <w:tcPr>
            <w:tcW w:w="1440" w:type="dxa"/>
          </w:tcPr>
          <w:p w14:paraId="3407CE32" w14:textId="77777777" w:rsidR="00100D34" w:rsidRPr="00620492" w:rsidRDefault="00100D34" w:rsidP="0006216D">
            <w:pPr>
              <w:jc w:val="center"/>
              <w:rPr>
                <w:rFonts w:cstheme="minorHAnsi"/>
                <w:iCs/>
                <w:color w:val="000000" w:themeColor="text1"/>
                <w:sz w:val="22"/>
              </w:rPr>
            </w:pPr>
            <w:r>
              <w:rPr>
                <w:rFonts w:cstheme="minorHAnsi"/>
                <w:iCs/>
                <w:color w:val="000000" w:themeColor="text1"/>
                <w:sz w:val="22"/>
              </w:rPr>
              <w:t>200</w:t>
            </w:r>
          </w:p>
        </w:tc>
        <w:tc>
          <w:tcPr>
            <w:tcW w:w="1620" w:type="dxa"/>
          </w:tcPr>
          <w:p w14:paraId="2A7E2085" w14:textId="77777777" w:rsidR="00100D34" w:rsidRPr="00620492" w:rsidRDefault="00100D34" w:rsidP="0006216D">
            <w:pPr>
              <w:rPr>
                <w:rFonts w:cstheme="minorHAnsi"/>
                <w:iCs/>
                <w:color w:val="000000" w:themeColor="text1"/>
                <w:sz w:val="22"/>
              </w:rPr>
            </w:pPr>
            <w:r>
              <w:rPr>
                <w:rFonts w:cstheme="minorHAnsi"/>
                <w:iCs/>
                <w:color w:val="000000" w:themeColor="text1"/>
                <w:sz w:val="22"/>
              </w:rPr>
              <w:t>23.5</w:t>
            </w:r>
            <w:r w:rsidRPr="00620492">
              <w:rPr>
                <w:rFonts w:cstheme="minorHAnsi"/>
                <w:iCs/>
                <w:color w:val="000000" w:themeColor="text1"/>
                <w:sz w:val="22"/>
              </w:rPr>
              <w:t>%</w:t>
            </w:r>
          </w:p>
        </w:tc>
      </w:tr>
      <w:tr w:rsidR="00100D34" w:rsidRPr="00510BAE" w14:paraId="791F413B" w14:textId="77777777" w:rsidTr="0006216D">
        <w:tc>
          <w:tcPr>
            <w:tcW w:w="5536" w:type="dxa"/>
          </w:tcPr>
          <w:p w14:paraId="2919F457" w14:textId="77777777" w:rsidR="00100D34" w:rsidRPr="007766EA" w:rsidRDefault="00100D34" w:rsidP="0006216D">
            <w:pPr>
              <w:ind w:left="504" w:hanging="504"/>
              <w:rPr>
                <w:rFonts w:cstheme="minorHAnsi"/>
                <w:iCs/>
                <w:color w:val="000000" w:themeColor="text1"/>
                <w:sz w:val="22"/>
              </w:rPr>
            </w:pPr>
            <w:r w:rsidRPr="007766EA">
              <w:rPr>
                <w:rFonts w:cstheme="minorHAnsi"/>
                <w:iCs/>
                <w:color w:val="000000" w:themeColor="text1"/>
                <w:sz w:val="22"/>
              </w:rPr>
              <w:t xml:space="preserve">Quizzes </w:t>
            </w:r>
          </w:p>
          <w:p w14:paraId="63BF851F" w14:textId="2AFA4F74" w:rsidR="00100D34" w:rsidRPr="007766EA" w:rsidRDefault="00100D34" w:rsidP="00100D34">
            <w:pPr>
              <w:pStyle w:val="ListParagraph"/>
              <w:numPr>
                <w:ilvl w:val="0"/>
                <w:numId w:val="35"/>
              </w:numPr>
              <w:rPr>
                <w:rFonts w:cstheme="minorHAnsi"/>
                <w:iCs/>
                <w:color w:val="000000" w:themeColor="text1"/>
                <w:sz w:val="22"/>
              </w:rPr>
            </w:pPr>
            <w:r w:rsidRPr="007766EA">
              <w:rPr>
                <w:rFonts w:cstheme="minorHAnsi"/>
                <w:iCs/>
                <w:color w:val="000000" w:themeColor="text1"/>
                <w:sz w:val="22"/>
              </w:rPr>
              <w:t xml:space="preserve">Weekly quizzes – 154 pts (11 pts per quiz you earn the higher of two attempt scores) </w:t>
            </w:r>
          </w:p>
          <w:p w14:paraId="4562D618" w14:textId="77777777" w:rsidR="00100D34" w:rsidRPr="007766EA" w:rsidRDefault="00100D34" w:rsidP="00100D34">
            <w:pPr>
              <w:pStyle w:val="ListParagraph"/>
              <w:numPr>
                <w:ilvl w:val="0"/>
                <w:numId w:val="35"/>
              </w:numPr>
              <w:rPr>
                <w:rFonts w:cstheme="minorHAnsi"/>
                <w:iCs/>
                <w:color w:val="000000" w:themeColor="text1"/>
                <w:sz w:val="22"/>
              </w:rPr>
            </w:pPr>
            <w:r w:rsidRPr="007766EA">
              <w:rPr>
                <w:rFonts w:cstheme="minorHAnsi"/>
                <w:iCs/>
                <w:color w:val="000000" w:themeColor="text1"/>
                <w:sz w:val="22"/>
              </w:rPr>
              <w:t>Getting Started quiz – 3 pts</w:t>
            </w:r>
          </w:p>
          <w:p w14:paraId="7BBC3CC5" w14:textId="77777777" w:rsidR="00100D34" w:rsidRPr="007766EA" w:rsidRDefault="00100D34" w:rsidP="00100D34">
            <w:pPr>
              <w:pStyle w:val="ListParagraph"/>
              <w:numPr>
                <w:ilvl w:val="0"/>
                <w:numId w:val="35"/>
              </w:numPr>
              <w:rPr>
                <w:rFonts w:cstheme="minorHAnsi"/>
                <w:iCs/>
                <w:color w:val="000000" w:themeColor="text1"/>
                <w:sz w:val="22"/>
              </w:rPr>
            </w:pPr>
            <w:r w:rsidRPr="007766EA">
              <w:rPr>
                <w:rFonts w:cstheme="minorHAnsi"/>
                <w:iCs/>
                <w:color w:val="000000" w:themeColor="text1"/>
                <w:sz w:val="22"/>
              </w:rPr>
              <w:t>Practice Using Lockdown Browser – 3 pts</w:t>
            </w:r>
          </w:p>
          <w:p w14:paraId="7F743A8A" w14:textId="77777777" w:rsidR="00100D34" w:rsidRPr="007766EA" w:rsidRDefault="00100D34" w:rsidP="00100D34">
            <w:pPr>
              <w:pStyle w:val="ListParagraph"/>
              <w:numPr>
                <w:ilvl w:val="0"/>
                <w:numId w:val="35"/>
              </w:numPr>
              <w:rPr>
                <w:rFonts w:cstheme="minorHAnsi"/>
                <w:iCs/>
                <w:color w:val="000000" w:themeColor="text1"/>
                <w:sz w:val="22"/>
              </w:rPr>
            </w:pPr>
            <w:r w:rsidRPr="007766EA">
              <w:rPr>
                <w:rFonts w:cstheme="minorHAnsi"/>
                <w:iCs/>
                <w:color w:val="000000" w:themeColor="text1"/>
                <w:sz w:val="22"/>
              </w:rPr>
              <w:t>Lewis + VSEPR Quiz – 8 pts</w:t>
            </w:r>
          </w:p>
          <w:p w14:paraId="28F6AC68" w14:textId="77777777" w:rsidR="00100D34" w:rsidRPr="007766EA" w:rsidRDefault="00100D34" w:rsidP="0006216D">
            <w:pPr>
              <w:rPr>
                <w:rFonts w:cstheme="minorHAnsi"/>
                <w:i/>
                <w:color w:val="000000" w:themeColor="text1"/>
                <w:sz w:val="22"/>
              </w:rPr>
            </w:pPr>
            <w:r w:rsidRPr="007766EA">
              <w:rPr>
                <w:rFonts w:cstheme="minorHAnsi"/>
                <w:i/>
                <w:color w:val="000000" w:themeColor="text1"/>
                <w:sz w:val="22"/>
              </w:rPr>
              <w:t>168 pts offered.  No one can earn more than 150 pts– extra points cover technical &amp; other difficulties</w:t>
            </w:r>
          </w:p>
        </w:tc>
        <w:tc>
          <w:tcPr>
            <w:tcW w:w="1440" w:type="dxa"/>
          </w:tcPr>
          <w:p w14:paraId="1A40D764" w14:textId="77777777" w:rsidR="00100D34" w:rsidRPr="00620492" w:rsidRDefault="00100D34" w:rsidP="0006216D">
            <w:pPr>
              <w:jc w:val="center"/>
              <w:rPr>
                <w:rFonts w:cstheme="minorHAnsi"/>
                <w:iCs/>
                <w:color w:val="000000" w:themeColor="text1"/>
                <w:sz w:val="22"/>
              </w:rPr>
            </w:pPr>
            <w:r w:rsidRPr="00620492">
              <w:rPr>
                <w:rFonts w:cstheme="minorHAnsi"/>
                <w:iCs/>
                <w:color w:val="000000" w:themeColor="text1"/>
                <w:sz w:val="22"/>
              </w:rPr>
              <w:t>150</w:t>
            </w:r>
          </w:p>
        </w:tc>
        <w:tc>
          <w:tcPr>
            <w:tcW w:w="1620" w:type="dxa"/>
          </w:tcPr>
          <w:p w14:paraId="4493E75A" w14:textId="77777777" w:rsidR="00100D34" w:rsidRPr="00620492" w:rsidRDefault="00100D34" w:rsidP="0006216D">
            <w:pPr>
              <w:rPr>
                <w:rFonts w:cstheme="minorHAnsi"/>
                <w:iCs/>
                <w:color w:val="000000" w:themeColor="text1"/>
                <w:sz w:val="22"/>
              </w:rPr>
            </w:pPr>
            <w:r w:rsidRPr="00620492">
              <w:rPr>
                <w:rFonts w:cstheme="minorHAnsi"/>
                <w:iCs/>
                <w:color w:val="000000" w:themeColor="text1"/>
                <w:sz w:val="22"/>
              </w:rPr>
              <w:t>18%</w:t>
            </w:r>
          </w:p>
        </w:tc>
      </w:tr>
      <w:tr w:rsidR="00100D34" w:rsidRPr="00510BAE" w14:paraId="0C3A1F11" w14:textId="77777777" w:rsidTr="0006216D">
        <w:tc>
          <w:tcPr>
            <w:tcW w:w="5536" w:type="dxa"/>
          </w:tcPr>
          <w:p w14:paraId="3F1676F6" w14:textId="77777777" w:rsidR="00100D34" w:rsidRPr="007766EA" w:rsidRDefault="00100D34" w:rsidP="0006216D">
            <w:pPr>
              <w:ind w:left="504" w:hanging="504"/>
              <w:rPr>
                <w:rFonts w:cstheme="minorHAnsi"/>
                <w:iCs/>
                <w:color w:val="000000" w:themeColor="text1"/>
                <w:sz w:val="22"/>
              </w:rPr>
            </w:pPr>
            <w:r w:rsidRPr="007766EA">
              <w:rPr>
                <w:rFonts w:cstheme="minorHAnsi"/>
                <w:iCs/>
                <w:color w:val="000000" w:themeColor="text1"/>
                <w:sz w:val="22"/>
              </w:rPr>
              <w:t>Participation</w:t>
            </w:r>
          </w:p>
          <w:p w14:paraId="5BDE7F07" w14:textId="77777777" w:rsidR="00100D34" w:rsidRPr="007766EA" w:rsidRDefault="00100D34" w:rsidP="00100D34">
            <w:pPr>
              <w:pStyle w:val="ListParagraph"/>
              <w:numPr>
                <w:ilvl w:val="0"/>
                <w:numId w:val="36"/>
              </w:numPr>
              <w:rPr>
                <w:rFonts w:cstheme="minorHAnsi"/>
                <w:iCs/>
                <w:color w:val="000000" w:themeColor="text1"/>
                <w:sz w:val="22"/>
              </w:rPr>
            </w:pPr>
            <w:r w:rsidRPr="007766EA">
              <w:rPr>
                <w:rFonts w:cstheme="minorHAnsi"/>
                <w:iCs/>
                <w:color w:val="000000" w:themeColor="text1"/>
                <w:sz w:val="22"/>
              </w:rPr>
              <w:t>In-Class Questions – 74 pts (approximately 2 pts per day after week 1)</w:t>
            </w:r>
          </w:p>
          <w:p w14:paraId="01BC0A36" w14:textId="77777777" w:rsidR="00100D34" w:rsidRPr="007766EA" w:rsidRDefault="00100D34" w:rsidP="00100D34">
            <w:pPr>
              <w:pStyle w:val="ListParagraph"/>
              <w:numPr>
                <w:ilvl w:val="0"/>
                <w:numId w:val="36"/>
              </w:numPr>
              <w:rPr>
                <w:rFonts w:cstheme="minorHAnsi"/>
                <w:iCs/>
                <w:color w:val="000000" w:themeColor="text1"/>
                <w:sz w:val="22"/>
              </w:rPr>
            </w:pPr>
            <w:r w:rsidRPr="007766EA">
              <w:rPr>
                <w:rFonts w:cstheme="minorHAnsi"/>
                <w:iCs/>
                <w:color w:val="000000" w:themeColor="text1"/>
                <w:sz w:val="22"/>
              </w:rPr>
              <w:t>Recitation – 60 pts (4 pts per session: 2 of these for showing out of class work)</w:t>
            </w:r>
          </w:p>
          <w:p w14:paraId="25E064DA" w14:textId="77777777" w:rsidR="00100D34" w:rsidRPr="007766EA" w:rsidRDefault="00100D34" w:rsidP="0006216D">
            <w:pPr>
              <w:rPr>
                <w:rFonts w:cstheme="minorHAnsi"/>
                <w:i/>
                <w:color w:val="000000" w:themeColor="text1"/>
                <w:sz w:val="22"/>
              </w:rPr>
            </w:pPr>
            <w:r w:rsidRPr="007766EA">
              <w:rPr>
                <w:rFonts w:cstheme="minorHAnsi"/>
                <w:i/>
                <w:color w:val="000000" w:themeColor="text1"/>
                <w:sz w:val="22"/>
              </w:rPr>
              <w:t>134 pts offered. No one can earn more than 150 pts – extra points cover technical &amp; other difficulties</w:t>
            </w:r>
          </w:p>
        </w:tc>
        <w:tc>
          <w:tcPr>
            <w:tcW w:w="1440" w:type="dxa"/>
          </w:tcPr>
          <w:p w14:paraId="2C89D19F" w14:textId="77777777" w:rsidR="00100D34" w:rsidRPr="00620492" w:rsidRDefault="00100D34" w:rsidP="0006216D">
            <w:pPr>
              <w:jc w:val="center"/>
              <w:rPr>
                <w:rFonts w:cstheme="minorHAnsi"/>
                <w:iCs/>
                <w:color w:val="000000" w:themeColor="text1"/>
                <w:sz w:val="22"/>
              </w:rPr>
            </w:pPr>
            <w:r w:rsidRPr="00620492">
              <w:rPr>
                <w:rFonts w:cstheme="minorHAnsi"/>
                <w:iCs/>
                <w:color w:val="000000" w:themeColor="text1"/>
                <w:sz w:val="22"/>
              </w:rPr>
              <w:t>1</w:t>
            </w:r>
            <w:r>
              <w:rPr>
                <w:rFonts w:cstheme="minorHAnsi"/>
                <w:iCs/>
                <w:color w:val="000000" w:themeColor="text1"/>
                <w:sz w:val="22"/>
              </w:rPr>
              <w:t>00</w:t>
            </w:r>
          </w:p>
        </w:tc>
        <w:tc>
          <w:tcPr>
            <w:tcW w:w="1620" w:type="dxa"/>
          </w:tcPr>
          <w:p w14:paraId="3E3B83C0" w14:textId="77777777" w:rsidR="00100D34" w:rsidRPr="00620492" w:rsidRDefault="00100D34" w:rsidP="0006216D">
            <w:pPr>
              <w:rPr>
                <w:rFonts w:cstheme="minorHAnsi"/>
                <w:iCs/>
                <w:color w:val="000000" w:themeColor="text1"/>
                <w:sz w:val="22"/>
              </w:rPr>
            </w:pPr>
            <w:r w:rsidRPr="00620492">
              <w:rPr>
                <w:rFonts w:cstheme="minorHAnsi"/>
                <w:iCs/>
                <w:color w:val="000000" w:themeColor="text1"/>
                <w:sz w:val="22"/>
              </w:rPr>
              <w:t>1</w:t>
            </w:r>
            <w:r>
              <w:rPr>
                <w:rFonts w:cstheme="minorHAnsi"/>
                <w:iCs/>
                <w:color w:val="000000" w:themeColor="text1"/>
                <w:sz w:val="22"/>
              </w:rPr>
              <w:t>2</w:t>
            </w:r>
            <w:r w:rsidRPr="00620492">
              <w:rPr>
                <w:rFonts w:cstheme="minorHAnsi"/>
                <w:iCs/>
                <w:color w:val="000000" w:themeColor="text1"/>
                <w:sz w:val="22"/>
              </w:rPr>
              <w:t>%</w:t>
            </w:r>
          </w:p>
        </w:tc>
      </w:tr>
      <w:tr w:rsidR="00100D34" w:rsidRPr="00510BAE" w14:paraId="2CE9771D" w14:textId="77777777" w:rsidTr="0006216D">
        <w:tc>
          <w:tcPr>
            <w:tcW w:w="5536" w:type="dxa"/>
          </w:tcPr>
          <w:p w14:paraId="2CC67923" w14:textId="77777777" w:rsidR="00100D34" w:rsidRPr="00620492" w:rsidRDefault="00100D34" w:rsidP="0006216D">
            <w:pPr>
              <w:rPr>
                <w:rFonts w:cstheme="minorHAnsi"/>
                <w:iCs/>
                <w:color w:val="000000" w:themeColor="text1"/>
                <w:sz w:val="22"/>
              </w:rPr>
            </w:pPr>
            <w:r w:rsidRPr="00620492">
              <w:rPr>
                <w:rFonts w:cstheme="minorHAnsi"/>
                <w:iCs/>
                <w:color w:val="000000" w:themeColor="text1"/>
                <w:sz w:val="22"/>
              </w:rPr>
              <w:t>Mid-term exams - 100 pts each</w:t>
            </w:r>
          </w:p>
        </w:tc>
        <w:tc>
          <w:tcPr>
            <w:tcW w:w="1440" w:type="dxa"/>
          </w:tcPr>
          <w:p w14:paraId="552202C3" w14:textId="77777777" w:rsidR="00100D34" w:rsidRPr="00620492" w:rsidRDefault="00100D34" w:rsidP="0006216D">
            <w:pPr>
              <w:jc w:val="center"/>
              <w:rPr>
                <w:rFonts w:cstheme="minorHAnsi"/>
                <w:iCs/>
                <w:color w:val="000000" w:themeColor="text1"/>
                <w:sz w:val="22"/>
              </w:rPr>
            </w:pPr>
            <w:r w:rsidRPr="00620492">
              <w:rPr>
                <w:rFonts w:cstheme="minorHAnsi"/>
                <w:iCs/>
                <w:color w:val="000000" w:themeColor="text1"/>
                <w:sz w:val="22"/>
              </w:rPr>
              <w:t>200</w:t>
            </w:r>
          </w:p>
        </w:tc>
        <w:tc>
          <w:tcPr>
            <w:tcW w:w="1620" w:type="dxa"/>
          </w:tcPr>
          <w:p w14:paraId="14D0E4E2" w14:textId="77777777" w:rsidR="00100D34" w:rsidRPr="00620492" w:rsidRDefault="00100D34" w:rsidP="0006216D">
            <w:pPr>
              <w:rPr>
                <w:rFonts w:cstheme="minorHAnsi"/>
                <w:iCs/>
                <w:color w:val="000000" w:themeColor="text1"/>
                <w:sz w:val="22"/>
              </w:rPr>
            </w:pPr>
            <w:r w:rsidRPr="00620492">
              <w:rPr>
                <w:rFonts w:cstheme="minorHAnsi"/>
                <w:iCs/>
                <w:color w:val="000000" w:themeColor="text1"/>
                <w:sz w:val="22"/>
              </w:rPr>
              <w:t>23</w:t>
            </w:r>
            <w:r>
              <w:rPr>
                <w:rFonts w:cstheme="minorHAnsi"/>
                <w:iCs/>
                <w:color w:val="000000" w:themeColor="text1"/>
                <w:sz w:val="22"/>
              </w:rPr>
              <w:t>.5</w:t>
            </w:r>
            <w:r w:rsidRPr="00620492">
              <w:rPr>
                <w:rFonts w:cstheme="minorHAnsi"/>
                <w:iCs/>
                <w:color w:val="000000" w:themeColor="text1"/>
                <w:sz w:val="22"/>
              </w:rPr>
              <w:t>%</w:t>
            </w:r>
          </w:p>
        </w:tc>
      </w:tr>
      <w:tr w:rsidR="00100D34" w:rsidRPr="00510BAE" w14:paraId="1E43A4E0" w14:textId="77777777" w:rsidTr="0006216D">
        <w:tc>
          <w:tcPr>
            <w:tcW w:w="5536" w:type="dxa"/>
          </w:tcPr>
          <w:p w14:paraId="138B522E" w14:textId="77777777" w:rsidR="00100D34" w:rsidRPr="00620492" w:rsidRDefault="00100D34" w:rsidP="0006216D">
            <w:pPr>
              <w:rPr>
                <w:rFonts w:cstheme="minorHAnsi"/>
                <w:iCs/>
                <w:color w:val="000000" w:themeColor="text1"/>
                <w:sz w:val="22"/>
              </w:rPr>
            </w:pPr>
            <w:r w:rsidRPr="00620492">
              <w:rPr>
                <w:rFonts w:cstheme="minorHAnsi"/>
                <w:iCs/>
                <w:color w:val="000000" w:themeColor="text1"/>
                <w:sz w:val="22"/>
              </w:rPr>
              <w:t>Final exam</w:t>
            </w:r>
          </w:p>
        </w:tc>
        <w:tc>
          <w:tcPr>
            <w:tcW w:w="1440" w:type="dxa"/>
          </w:tcPr>
          <w:p w14:paraId="62DC5C7E" w14:textId="77777777" w:rsidR="00100D34" w:rsidRPr="00620492" w:rsidRDefault="00100D34" w:rsidP="0006216D">
            <w:pPr>
              <w:jc w:val="center"/>
              <w:rPr>
                <w:rFonts w:cstheme="minorHAnsi"/>
                <w:iCs/>
                <w:color w:val="000000" w:themeColor="text1"/>
                <w:sz w:val="22"/>
              </w:rPr>
            </w:pPr>
            <w:r w:rsidRPr="00620492">
              <w:rPr>
                <w:rFonts w:cstheme="minorHAnsi"/>
                <w:iCs/>
                <w:color w:val="000000" w:themeColor="text1"/>
                <w:sz w:val="22"/>
              </w:rPr>
              <w:t>200</w:t>
            </w:r>
          </w:p>
        </w:tc>
        <w:tc>
          <w:tcPr>
            <w:tcW w:w="1620" w:type="dxa"/>
          </w:tcPr>
          <w:p w14:paraId="3AD526F0" w14:textId="77777777" w:rsidR="00100D34" w:rsidRPr="00620492" w:rsidRDefault="00100D34" w:rsidP="0006216D">
            <w:pPr>
              <w:rPr>
                <w:rFonts w:cstheme="minorHAnsi"/>
                <w:iCs/>
                <w:color w:val="000000" w:themeColor="text1"/>
                <w:sz w:val="22"/>
              </w:rPr>
            </w:pPr>
            <w:r w:rsidRPr="00620492">
              <w:rPr>
                <w:rFonts w:cstheme="minorHAnsi"/>
                <w:iCs/>
                <w:color w:val="000000" w:themeColor="text1"/>
                <w:sz w:val="22"/>
              </w:rPr>
              <w:t>23</w:t>
            </w:r>
            <w:r>
              <w:rPr>
                <w:rFonts w:cstheme="minorHAnsi"/>
                <w:iCs/>
                <w:color w:val="000000" w:themeColor="text1"/>
                <w:sz w:val="22"/>
              </w:rPr>
              <w:t>.5</w:t>
            </w:r>
            <w:r w:rsidRPr="00620492">
              <w:rPr>
                <w:rFonts w:cstheme="minorHAnsi"/>
                <w:iCs/>
                <w:color w:val="000000" w:themeColor="text1"/>
                <w:sz w:val="22"/>
              </w:rPr>
              <w:t>%</w:t>
            </w:r>
          </w:p>
        </w:tc>
      </w:tr>
      <w:tr w:rsidR="00100D34" w:rsidRPr="0057656D" w14:paraId="1BE69332" w14:textId="77777777" w:rsidTr="0006216D">
        <w:tc>
          <w:tcPr>
            <w:tcW w:w="5536" w:type="dxa"/>
          </w:tcPr>
          <w:p w14:paraId="2418D721" w14:textId="77777777" w:rsidR="00100D34" w:rsidRPr="00510BAE" w:rsidRDefault="00100D34" w:rsidP="0006216D">
            <w:pPr>
              <w:jc w:val="right"/>
              <w:rPr>
                <w:rFonts w:cstheme="minorHAnsi"/>
                <w:b/>
                <w:iCs/>
                <w:color w:val="000000" w:themeColor="text1"/>
                <w:sz w:val="22"/>
              </w:rPr>
            </w:pPr>
            <w:r w:rsidRPr="00510BAE">
              <w:rPr>
                <w:rFonts w:cstheme="minorHAnsi"/>
                <w:b/>
                <w:iCs/>
                <w:color w:val="000000" w:themeColor="text1"/>
                <w:sz w:val="22"/>
              </w:rPr>
              <w:t>TOTAL</w:t>
            </w:r>
          </w:p>
        </w:tc>
        <w:tc>
          <w:tcPr>
            <w:tcW w:w="1440" w:type="dxa"/>
          </w:tcPr>
          <w:p w14:paraId="6801D7D7" w14:textId="77777777" w:rsidR="00100D34" w:rsidRPr="00510BAE" w:rsidRDefault="00100D34" w:rsidP="0006216D">
            <w:pPr>
              <w:jc w:val="center"/>
              <w:rPr>
                <w:rFonts w:cstheme="minorHAnsi"/>
                <w:b/>
                <w:iCs/>
                <w:color w:val="000000" w:themeColor="text1"/>
                <w:sz w:val="22"/>
              </w:rPr>
            </w:pPr>
            <w:r>
              <w:rPr>
                <w:rFonts w:cstheme="minorHAnsi"/>
                <w:b/>
                <w:iCs/>
                <w:color w:val="000000" w:themeColor="text1"/>
                <w:sz w:val="22"/>
              </w:rPr>
              <w:t>850</w:t>
            </w:r>
          </w:p>
        </w:tc>
        <w:tc>
          <w:tcPr>
            <w:tcW w:w="1620" w:type="dxa"/>
          </w:tcPr>
          <w:p w14:paraId="29C23E8E" w14:textId="77777777" w:rsidR="00100D34" w:rsidRPr="0057656D" w:rsidRDefault="00100D34" w:rsidP="0006216D">
            <w:pPr>
              <w:rPr>
                <w:rFonts w:cstheme="minorHAnsi"/>
                <w:b/>
                <w:iCs/>
                <w:color w:val="000000" w:themeColor="text1"/>
                <w:sz w:val="22"/>
              </w:rPr>
            </w:pPr>
            <w:r w:rsidRPr="00510BAE">
              <w:rPr>
                <w:rFonts w:cstheme="minorHAnsi"/>
                <w:b/>
                <w:iCs/>
                <w:color w:val="000000" w:themeColor="text1"/>
                <w:sz w:val="22"/>
              </w:rPr>
              <w:t>100%</w:t>
            </w:r>
          </w:p>
        </w:tc>
      </w:tr>
    </w:tbl>
    <w:p w14:paraId="56EA6064" w14:textId="7880CEBE" w:rsidR="00077855" w:rsidRDefault="00077855" w:rsidP="007A7FA0">
      <w:pPr>
        <w:rPr>
          <w:rStyle w:val="Heading3Char"/>
          <w:rFonts w:asciiTheme="minorHAnsi" w:hAnsiTheme="minorHAnsi" w:cstheme="minorHAnsi"/>
          <w:sz w:val="22"/>
          <w:szCs w:val="22"/>
        </w:rPr>
      </w:pPr>
    </w:p>
    <w:p w14:paraId="31A9A4CD" w14:textId="4964C852" w:rsidR="007A7FA0" w:rsidRPr="0057656D" w:rsidRDefault="007A7FA0" w:rsidP="007A7FA0">
      <w:pPr>
        <w:rPr>
          <w:rFonts w:cstheme="minorHAnsi"/>
          <w:sz w:val="22"/>
        </w:rPr>
      </w:pPr>
      <w:r w:rsidRPr="0057656D">
        <w:rPr>
          <w:rStyle w:val="Heading3Char"/>
          <w:rFonts w:asciiTheme="minorHAnsi" w:hAnsiTheme="minorHAnsi" w:cstheme="minorHAnsi"/>
          <w:sz w:val="22"/>
          <w:szCs w:val="22"/>
        </w:rPr>
        <w:t xml:space="preserve">Midterm Grading:  </w:t>
      </w:r>
      <w:r w:rsidRPr="0057656D">
        <w:rPr>
          <w:rFonts w:cstheme="minorHAnsi"/>
          <w:sz w:val="22"/>
        </w:rPr>
        <w:t xml:space="preserve">Midterm grades are assigned the 8th week of class and are used to assist students with determining their academic standing. </w:t>
      </w:r>
      <w:r w:rsidR="00A849F8" w:rsidRPr="00CE04EC">
        <w:rPr>
          <w:rFonts w:cstheme="minorHAnsi"/>
          <w:sz w:val="22"/>
        </w:rPr>
        <w:t xml:space="preserve">Your midterm grade </w:t>
      </w:r>
      <w:r w:rsidR="004572C9" w:rsidRPr="00CE04EC">
        <w:rPr>
          <w:rFonts w:cstheme="minorHAnsi"/>
          <w:sz w:val="22"/>
        </w:rPr>
        <w:t>in CHE</w:t>
      </w:r>
      <w:r w:rsidR="0068597C" w:rsidRPr="00CE04EC">
        <w:rPr>
          <w:rFonts w:cstheme="minorHAnsi"/>
          <w:sz w:val="22"/>
        </w:rPr>
        <w:t>M</w:t>
      </w:r>
      <w:r w:rsidR="004572C9" w:rsidRPr="00CE04EC">
        <w:rPr>
          <w:rFonts w:cstheme="minorHAnsi"/>
          <w:sz w:val="22"/>
        </w:rPr>
        <w:t xml:space="preserve">1230 </w:t>
      </w:r>
      <w:r w:rsidR="00A849F8" w:rsidRPr="00CE04EC">
        <w:rPr>
          <w:rFonts w:cstheme="minorHAnsi"/>
          <w:sz w:val="22"/>
        </w:rPr>
        <w:t xml:space="preserve">will be </w:t>
      </w:r>
      <w:r w:rsidR="00064D30" w:rsidRPr="00CE04EC">
        <w:rPr>
          <w:rFonts w:cstheme="minorHAnsi"/>
          <w:sz w:val="22"/>
        </w:rPr>
        <w:t>assigned</w:t>
      </w:r>
      <w:r w:rsidR="00A849F8" w:rsidRPr="00CE04EC">
        <w:rPr>
          <w:rFonts w:cstheme="minorHAnsi"/>
          <w:sz w:val="22"/>
        </w:rPr>
        <w:t xml:space="preserve"> based </w:t>
      </w:r>
      <w:r w:rsidR="00064D30" w:rsidRPr="00CE04EC">
        <w:rPr>
          <w:rFonts w:cstheme="minorHAnsi"/>
          <w:sz w:val="22"/>
        </w:rPr>
        <w:t>on</w:t>
      </w:r>
      <w:r w:rsidR="00C23E4C" w:rsidRPr="00CE04EC">
        <w:rPr>
          <w:rFonts w:cstheme="minorHAnsi"/>
          <w:sz w:val="22"/>
        </w:rPr>
        <w:t xml:space="preserve"> </w:t>
      </w:r>
      <w:r w:rsidR="00064D30" w:rsidRPr="00CE04EC">
        <w:rPr>
          <w:rFonts w:cstheme="minorHAnsi"/>
          <w:sz w:val="22"/>
        </w:rPr>
        <w:t xml:space="preserve">your </w:t>
      </w:r>
      <w:r w:rsidR="003E79B5" w:rsidRPr="00CE04EC">
        <w:rPr>
          <w:rFonts w:cstheme="minorHAnsi"/>
          <w:sz w:val="22"/>
        </w:rPr>
        <w:t xml:space="preserve">quiz average up through </w:t>
      </w:r>
      <w:r w:rsidR="00D70719" w:rsidRPr="00CE04EC">
        <w:rPr>
          <w:rFonts w:cstheme="minorHAnsi"/>
          <w:sz w:val="22"/>
        </w:rPr>
        <w:t>W</w:t>
      </w:r>
      <w:r w:rsidR="003E79B5" w:rsidRPr="00CE04EC">
        <w:rPr>
          <w:rFonts w:cstheme="minorHAnsi"/>
          <w:sz w:val="22"/>
        </w:rPr>
        <w:t xml:space="preserve">eek </w:t>
      </w:r>
      <w:r w:rsidR="007D2461">
        <w:rPr>
          <w:rFonts w:cstheme="minorHAnsi"/>
          <w:sz w:val="22"/>
        </w:rPr>
        <w:t>6</w:t>
      </w:r>
      <w:r w:rsidR="002B1943" w:rsidRPr="00CE04EC">
        <w:rPr>
          <w:rFonts w:cstheme="minorHAnsi"/>
          <w:sz w:val="22"/>
        </w:rPr>
        <w:t>,</w:t>
      </w:r>
      <w:r w:rsidR="00D47DF0" w:rsidRPr="00CE04EC">
        <w:rPr>
          <w:rFonts w:cstheme="minorHAnsi"/>
          <w:sz w:val="22"/>
        </w:rPr>
        <w:t xml:space="preserve"> and your </w:t>
      </w:r>
      <w:r w:rsidR="00064D30" w:rsidRPr="00CE04EC">
        <w:rPr>
          <w:rFonts w:cstheme="minorHAnsi"/>
          <w:sz w:val="22"/>
        </w:rPr>
        <w:t xml:space="preserve">first </w:t>
      </w:r>
      <w:r w:rsidR="00A849F8" w:rsidRPr="00CE04EC">
        <w:rPr>
          <w:rFonts w:cstheme="minorHAnsi"/>
          <w:sz w:val="22"/>
        </w:rPr>
        <w:t>exam</w:t>
      </w:r>
      <w:r w:rsidR="00064D30" w:rsidRPr="00CE04EC">
        <w:rPr>
          <w:rFonts w:cstheme="minorHAnsi"/>
          <w:sz w:val="22"/>
        </w:rPr>
        <w:t xml:space="preserve"> score</w:t>
      </w:r>
      <w:r w:rsidR="00D47DF0" w:rsidRPr="00CE04EC">
        <w:rPr>
          <w:rFonts w:cstheme="minorHAnsi"/>
          <w:sz w:val="22"/>
        </w:rPr>
        <w:t>.</w:t>
      </w:r>
      <w:r w:rsidR="00064D30" w:rsidRPr="0057656D">
        <w:rPr>
          <w:rFonts w:cstheme="minorHAnsi"/>
          <w:sz w:val="22"/>
        </w:rPr>
        <w:t xml:space="preserve"> </w:t>
      </w:r>
      <w:r w:rsidR="00D47DF0">
        <w:rPr>
          <w:rFonts w:cstheme="minorHAnsi"/>
          <w:sz w:val="22"/>
        </w:rPr>
        <w:t>L</w:t>
      </w:r>
      <w:r w:rsidR="00064D30" w:rsidRPr="0057656D">
        <w:rPr>
          <w:rFonts w:cstheme="minorHAnsi"/>
          <w:sz w:val="22"/>
        </w:rPr>
        <w:t xml:space="preserve">etter ranges </w:t>
      </w:r>
      <w:r w:rsidR="00D47DF0">
        <w:rPr>
          <w:rFonts w:cstheme="minorHAnsi"/>
          <w:sz w:val="22"/>
        </w:rPr>
        <w:t xml:space="preserve">corresponding to percentages </w:t>
      </w:r>
      <w:r w:rsidR="00A6449D">
        <w:rPr>
          <w:rFonts w:cstheme="minorHAnsi"/>
          <w:sz w:val="22"/>
        </w:rPr>
        <w:t>of points earned</w:t>
      </w:r>
      <w:r w:rsidR="00D70719">
        <w:rPr>
          <w:rFonts w:cstheme="minorHAnsi"/>
          <w:sz w:val="22"/>
        </w:rPr>
        <w:t>,</w:t>
      </w:r>
      <w:r w:rsidR="00A6449D">
        <w:rPr>
          <w:rFonts w:cstheme="minorHAnsi"/>
          <w:sz w:val="22"/>
        </w:rPr>
        <w:t xml:space="preserve"> </w:t>
      </w:r>
      <w:r w:rsidR="00D47DF0">
        <w:rPr>
          <w:rFonts w:cstheme="minorHAnsi"/>
          <w:sz w:val="22"/>
        </w:rPr>
        <w:t>are</w:t>
      </w:r>
      <w:r w:rsidR="00064D30" w:rsidRPr="0057656D">
        <w:rPr>
          <w:rFonts w:cstheme="minorHAnsi"/>
          <w:sz w:val="22"/>
        </w:rPr>
        <w:t xml:space="preserve"> given </w:t>
      </w:r>
      <w:r w:rsidR="00920C4F">
        <w:rPr>
          <w:rFonts w:cstheme="minorHAnsi"/>
          <w:sz w:val="22"/>
        </w:rPr>
        <w:t>under Final Grading</w:t>
      </w:r>
      <w:r w:rsidR="00A849F8" w:rsidRPr="0057656D">
        <w:rPr>
          <w:rFonts w:cstheme="minorHAnsi"/>
          <w:sz w:val="22"/>
        </w:rPr>
        <w:t>.</w:t>
      </w:r>
    </w:p>
    <w:p w14:paraId="14ECA162" w14:textId="45C0CDA7" w:rsidR="007A7FA0" w:rsidRPr="0057656D" w:rsidRDefault="00612CEC" w:rsidP="007A7FA0">
      <w:pPr>
        <w:rPr>
          <w:rFonts w:cstheme="minorHAnsi"/>
          <w:sz w:val="22"/>
        </w:rPr>
      </w:pPr>
      <w:r>
        <w:rPr>
          <w:rFonts w:cstheme="minorHAnsi"/>
          <w:sz w:val="22"/>
        </w:rPr>
        <w:t xml:space="preserve">To </w:t>
      </w:r>
      <w:r w:rsidR="007A7FA0" w:rsidRPr="0057656D">
        <w:rPr>
          <w:rFonts w:cstheme="minorHAnsi"/>
          <w:sz w:val="22"/>
        </w:rPr>
        <w:t>meet state and federal laws regarding financial aid disbursement</w:t>
      </w:r>
      <w:r>
        <w:rPr>
          <w:rFonts w:cstheme="minorHAnsi"/>
          <w:sz w:val="22"/>
        </w:rPr>
        <w:t>, a</w:t>
      </w:r>
      <w:r w:rsidRPr="0057656D">
        <w:rPr>
          <w:rFonts w:cstheme="minorHAnsi"/>
          <w:sz w:val="22"/>
        </w:rPr>
        <w:t xml:space="preserve">ttendance is </w:t>
      </w:r>
      <w:r>
        <w:rPr>
          <w:rFonts w:cstheme="minorHAnsi"/>
          <w:sz w:val="22"/>
        </w:rPr>
        <w:t xml:space="preserve">also </w:t>
      </w:r>
      <w:r w:rsidRPr="0057656D">
        <w:rPr>
          <w:rFonts w:cstheme="minorHAnsi"/>
          <w:sz w:val="22"/>
        </w:rPr>
        <w:t>recorded during the 8th week to</w:t>
      </w:r>
      <w:r w:rsidR="007A7FA0" w:rsidRPr="0057656D">
        <w:rPr>
          <w:rFonts w:cstheme="minorHAnsi"/>
          <w:sz w:val="22"/>
        </w:rPr>
        <w:t xml:space="preserve">. Please note, if you are not attending class </w:t>
      </w:r>
      <w:r w:rsidR="00A6449D">
        <w:rPr>
          <w:rFonts w:cstheme="minorHAnsi"/>
          <w:sz w:val="22"/>
        </w:rPr>
        <w:t>and completing assignments</w:t>
      </w:r>
      <w:r w:rsidR="007A7FA0" w:rsidRPr="0057656D">
        <w:rPr>
          <w:rFonts w:cstheme="minorHAnsi"/>
          <w:sz w:val="22"/>
        </w:rPr>
        <w:t xml:space="preserve"> it could affect your financial aid (scholarships, grants, </w:t>
      </w:r>
      <w:r w:rsidR="00500460" w:rsidRPr="0057656D">
        <w:rPr>
          <w:rFonts w:cstheme="minorHAnsi"/>
          <w:sz w:val="22"/>
        </w:rPr>
        <w:t>loans,</w:t>
      </w:r>
      <w:r w:rsidR="007A7FA0" w:rsidRPr="0057656D">
        <w:rPr>
          <w:rFonts w:cstheme="minorHAnsi"/>
          <w:sz w:val="22"/>
        </w:rPr>
        <w:t xml:space="preserve"> or Federal Work Study). If you decide you are not going to attend this class (or any other class you have registered for), you must formally withdraw (drop) from the course. You can do this by logging onto the </w:t>
      </w:r>
      <w:proofErr w:type="spellStart"/>
      <w:r w:rsidR="007A7FA0" w:rsidRPr="0057656D">
        <w:rPr>
          <w:rFonts w:cstheme="minorHAnsi"/>
          <w:sz w:val="22"/>
        </w:rPr>
        <w:t>myUT</w:t>
      </w:r>
      <w:proofErr w:type="spellEnd"/>
      <w:r w:rsidR="007A7FA0" w:rsidRPr="0057656D">
        <w:rPr>
          <w:rFonts w:cstheme="minorHAnsi"/>
          <w:sz w:val="22"/>
        </w:rPr>
        <w:t xml:space="preserve"> portal, clicking on the “Student” tab, and then under “My Toolkit” click on Register/Drop/Withdraw. </w:t>
      </w:r>
    </w:p>
    <w:p w14:paraId="3D8B9A19" w14:textId="77777777" w:rsidR="00991C5C" w:rsidRDefault="007A7FA0" w:rsidP="00991C5C">
      <w:pPr>
        <w:tabs>
          <w:tab w:val="left" w:pos="3600"/>
          <w:tab w:val="left" w:pos="4320"/>
          <w:tab w:val="left" w:pos="5760"/>
          <w:tab w:val="left" w:pos="6480"/>
        </w:tabs>
        <w:spacing w:after="0"/>
        <w:rPr>
          <w:rFonts w:cstheme="minorHAnsi"/>
          <w:iCs/>
          <w:color w:val="000000" w:themeColor="text1"/>
          <w:sz w:val="22"/>
        </w:rPr>
      </w:pPr>
      <w:r w:rsidRPr="0057656D">
        <w:rPr>
          <w:rStyle w:val="Heading3Char"/>
          <w:rFonts w:asciiTheme="minorHAnsi" w:hAnsiTheme="minorHAnsi" w:cstheme="minorHAnsi"/>
          <w:color w:val="000000" w:themeColor="text1"/>
          <w:sz w:val="22"/>
          <w:szCs w:val="22"/>
        </w:rPr>
        <w:t>Final Grading</w:t>
      </w:r>
      <w:r w:rsidRPr="0057656D">
        <w:rPr>
          <w:rFonts w:cstheme="minorHAnsi"/>
          <w:iCs/>
          <w:color w:val="000000" w:themeColor="text1"/>
          <w:sz w:val="22"/>
        </w:rPr>
        <w:t xml:space="preserve">:  </w:t>
      </w:r>
      <w:r w:rsidR="00B72FB5">
        <w:rPr>
          <w:rFonts w:cstheme="minorHAnsi"/>
          <w:iCs/>
          <w:color w:val="000000" w:themeColor="text1"/>
          <w:sz w:val="22"/>
        </w:rPr>
        <w:t>Below</w:t>
      </w:r>
      <w:r w:rsidR="00B72FB5" w:rsidRPr="00B72FB5">
        <w:rPr>
          <w:rFonts w:cstheme="minorHAnsi"/>
          <w:iCs/>
          <w:color w:val="000000" w:themeColor="text1"/>
          <w:sz w:val="22"/>
        </w:rPr>
        <w:t xml:space="preserve"> are minimum percentages of total points needed to receive the indicated</w:t>
      </w:r>
      <w:r w:rsidR="001E1EB3">
        <w:rPr>
          <w:rFonts w:cstheme="minorHAnsi"/>
          <w:iCs/>
          <w:color w:val="000000" w:themeColor="text1"/>
          <w:sz w:val="22"/>
        </w:rPr>
        <w:t xml:space="preserve"> letter</w:t>
      </w:r>
      <w:r w:rsidR="00B72FB5" w:rsidRPr="00B72FB5">
        <w:rPr>
          <w:rFonts w:cstheme="minorHAnsi"/>
          <w:iCs/>
          <w:color w:val="000000" w:themeColor="text1"/>
          <w:sz w:val="22"/>
        </w:rPr>
        <w:t xml:space="preserve"> grade.</w:t>
      </w:r>
    </w:p>
    <w:p w14:paraId="6DC7545A" w14:textId="32246208" w:rsidR="00C056E7" w:rsidRPr="00BE0772" w:rsidRDefault="00991C5C" w:rsidP="4B0B7310">
      <w:pPr>
        <w:tabs>
          <w:tab w:val="left" w:pos="3600"/>
          <w:tab w:val="left" w:pos="4320"/>
          <w:tab w:val="left" w:pos="5760"/>
          <w:tab w:val="left" w:pos="6480"/>
        </w:tabs>
        <w:spacing w:after="0"/>
        <w:rPr>
          <w:color w:val="000000" w:themeColor="text1"/>
          <w:sz w:val="22"/>
        </w:rPr>
      </w:pPr>
      <w:r>
        <w:rPr>
          <w:rFonts w:cstheme="minorHAnsi"/>
          <w:iCs/>
          <w:color w:val="000000" w:themeColor="text1"/>
          <w:sz w:val="22"/>
        </w:rPr>
        <w:tab/>
      </w:r>
      <w:r w:rsidR="00C056E7" w:rsidRPr="4B0B7310">
        <w:rPr>
          <w:sz w:val="22"/>
        </w:rPr>
        <w:t>A</w:t>
      </w:r>
      <w:r w:rsidR="73CF8FB5" w:rsidRPr="4B0B7310">
        <w:rPr>
          <w:sz w:val="22"/>
        </w:rPr>
        <w:t xml:space="preserve">            </w:t>
      </w:r>
      <w:r w:rsidR="00C056E7" w:rsidRPr="4B0B7310">
        <w:rPr>
          <w:sz w:val="22"/>
        </w:rPr>
        <w:t>9</w:t>
      </w:r>
      <w:r w:rsidR="00C35FDB" w:rsidRPr="4B0B7310">
        <w:rPr>
          <w:sz w:val="22"/>
        </w:rPr>
        <w:t>3</w:t>
      </w:r>
      <w:r w:rsidR="00C056E7" w:rsidRPr="4B0B7310">
        <w:rPr>
          <w:sz w:val="22"/>
        </w:rPr>
        <w:t>%</w:t>
      </w:r>
      <w:r w:rsidR="067F20C0" w:rsidRPr="4B0B7310">
        <w:rPr>
          <w:sz w:val="22"/>
        </w:rPr>
        <w:t xml:space="preserve">                     </w:t>
      </w:r>
      <w:r w:rsidR="00C056E7" w:rsidRPr="4B0B7310">
        <w:rPr>
          <w:sz w:val="22"/>
        </w:rPr>
        <w:t>A</w:t>
      </w:r>
      <w:r w:rsidRPr="4B0B7310">
        <w:rPr>
          <w:sz w:val="22"/>
        </w:rPr>
        <w:t>-</w:t>
      </w:r>
      <w:r w:rsidR="53EED78E" w:rsidRPr="4B0B7310">
        <w:rPr>
          <w:sz w:val="22"/>
        </w:rPr>
        <w:t xml:space="preserve">           </w:t>
      </w:r>
      <w:r w:rsidR="00C35FDB" w:rsidRPr="4B0B7310">
        <w:rPr>
          <w:sz w:val="22"/>
        </w:rPr>
        <w:t>90</w:t>
      </w:r>
      <w:r w:rsidR="00C056E7" w:rsidRPr="4B0B7310">
        <w:rPr>
          <w:sz w:val="22"/>
        </w:rPr>
        <w:t>%</w:t>
      </w:r>
    </w:p>
    <w:p w14:paraId="2DA93801" w14:textId="58C6FDEC" w:rsidR="00FD5206" w:rsidRPr="00BE0772" w:rsidRDefault="00C056E7" w:rsidP="4B0B7310">
      <w:pPr>
        <w:tabs>
          <w:tab w:val="left" w:pos="1440"/>
        </w:tabs>
        <w:spacing w:after="0"/>
        <w:rPr>
          <w:sz w:val="22"/>
        </w:rPr>
      </w:pPr>
      <w:r w:rsidRPr="00BE0772">
        <w:rPr>
          <w:sz w:val="22"/>
        </w:rPr>
        <w:tab/>
      </w:r>
      <w:r w:rsidRPr="4B0B7310">
        <w:rPr>
          <w:sz w:val="22"/>
        </w:rPr>
        <w:t>B+</w:t>
      </w:r>
      <w:r w:rsidR="535D62DB" w:rsidRPr="4B0B7310">
        <w:rPr>
          <w:sz w:val="22"/>
        </w:rPr>
        <w:t xml:space="preserve">          </w:t>
      </w:r>
      <w:r w:rsidRPr="4B0B7310">
        <w:rPr>
          <w:sz w:val="22"/>
        </w:rPr>
        <w:t>8</w:t>
      </w:r>
      <w:r w:rsidR="00C35FDB" w:rsidRPr="4B0B7310">
        <w:rPr>
          <w:sz w:val="22"/>
        </w:rPr>
        <w:t>7</w:t>
      </w:r>
      <w:r w:rsidRPr="4B0B7310">
        <w:rPr>
          <w:sz w:val="22"/>
        </w:rPr>
        <w:t>%</w:t>
      </w:r>
      <w:r w:rsidR="00FD5206" w:rsidRPr="00BE0772">
        <w:rPr>
          <w:sz w:val="22"/>
        </w:rPr>
        <w:tab/>
      </w:r>
      <w:r w:rsidR="00991C5C" w:rsidRPr="00BE0772">
        <w:rPr>
          <w:sz w:val="22"/>
        </w:rPr>
        <w:tab/>
      </w:r>
      <w:r w:rsidRPr="4B0B7310">
        <w:rPr>
          <w:sz w:val="22"/>
        </w:rPr>
        <w:t>B</w:t>
      </w:r>
      <w:r w:rsidRPr="00BE0772">
        <w:rPr>
          <w:sz w:val="22"/>
        </w:rPr>
        <w:tab/>
      </w:r>
      <w:r w:rsidR="00FD5206" w:rsidRPr="4B0B7310">
        <w:rPr>
          <w:sz w:val="22"/>
        </w:rPr>
        <w:t xml:space="preserve">83% </w:t>
      </w:r>
      <w:r w:rsidR="00991C5C" w:rsidRPr="00BE0772">
        <w:rPr>
          <w:sz w:val="22"/>
        </w:rPr>
        <w:tab/>
      </w:r>
      <w:r w:rsidR="00991C5C" w:rsidRPr="00BE0772">
        <w:rPr>
          <w:sz w:val="22"/>
        </w:rPr>
        <w:tab/>
      </w:r>
      <w:r w:rsidR="00FD5206" w:rsidRPr="4B0B7310">
        <w:rPr>
          <w:sz w:val="22"/>
        </w:rPr>
        <w:t xml:space="preserve">B- </w:t>
      </w:r>
      <w:r w:rsidR="00991C5C" w:rsidRPr="00BE0772">
        <w:rPr>
          <w:sz w:val="22"/>
        </w:rPr>
        <w:tab/>
      </w:r>
      <w:r w:rsidR="00FD5206" w:rsidRPr="4B0B7310">
        <w:rPr>
          <w:sz w:val="22"/>
        </w:rPr>
        <w:t xml:space="preserve">80% </w:t>
      </w:r>
    </w:p>
    <w:p w14:paraId="4FD656C7" w14:textId="49451D0E" w:rsidR="00FD5206" w:rsidRPr="00BE0772" w:rsidRDefault="00FD5206" w:rsidP="00991C5C">
      <w:pPr>
        <w:spacing w:after="0"/>
        <w:ind w:left="720" w:firstLine="720"/>
        <w:rPr>
          <w:sz w:val="22"/>
        </w:rPr>
      </w:pPr>
      <w:r w:rsidRPr="00BE0772">
        <w:rPr>
          <w:sz w:val="22"/>
        </w:rPr>
        <w:t xml:space="preserve">C+ </w:t>
      </w:r>
      <w:r w:rsidR="00991C5C" w:rsidRPr="00BE0772">
        <w:rPr>
          <w:sz w:val="22"/>
        </w:rPr>
        <w:tab/>
      </w:r>
      <w:r w:rsidRPr="00BE0772">
        <w:rPr>
          <w:sz w:val="22"/>
        </w:rPr>
        <w:t xml:space="preserve">77% </w:t>
      </w:r>
      <w:r w:rsidR="00991C5C" w:rsidRPr="00BE0772">
        <w:rPr>
          <w:sz w:val="22"/>
        </w:rPr>
        <w:tab/>
      </w:r>
      <w:r w:rsidR="00991C5C" w:rsidRPr="00BE0772">
        <w:rPr>
          <w:sz w:val="22"/>
        </w:rPr>
        <w:tab/>
      </w:r>
      <w:r w:rsidRPr="00BE0772">
        <w:rPr>
          <w:sz w:val="22"/>
        </w:rPr>
        <w:t xml:space="preserve">C </w:t>
      </w:r>
      <w:r w:rsidR="00991C5C" w:rsidRPr="00BE0772">
        <w:rPr>
          <w:sz w:val="22"/>
        </w:rPr>
        <w:tab/>
      </w:r>
      <w:r w:rsidRPr="00BE0772">
        <w:rPr>
          <w:sz w:val="22"/>
        </w:rPr>
        <w:t xml:space="preserve">73% </w:t>
      </w:r>
      <w:r w:rsidR="00991C5C" w:rsidRPr="00BE0772">
        <w:rPr>
          <w:sz w:val="22"/>
        </w:rPr>
        <w:tab/>
      </w:r>
      <w:r w:rsidR="00991C5C" w:rsidRPr="00BE0772">
        <w:rPr>
          <w:sz w:val="22"/>
        </w:rPr>
        <w:tab/>
      </w:r>
      <w:r w:rsidRPr="00BE0772">
        <w:rPr>
          <w:sz w:val="22"/>
        </w:rPr>
        <w:t xml:space="preserve">C- </w:t>
      </w:r>
      <w:r w:rsidR="00991C5C" w:rsidRPr="00BE0772">
        <w:rPr>
          <w:sz w:val="22"/>
        </w:rPr>
        <w:tab/>
      </w:r>
      <w:r w:rsidRPr="00BE0772">
        <w:rPr>
          <w:sz w:val="22"/>
        </w:rPr>
        <w:t xml:space="preserve">70% </w:t>
      </w:r>
    </w:p>
    <w:p w14:paraId="27F463B8" w14:textId="051C6A21" w:rsidR="00C056E7" w:rsidRPr="00BE0772" w:rsidRDefault="00FD5206" w:rsidP="00991C5C">
      <w:pPr>
        <w:ind w:left="720" w:firstLine="720"/>
        <w:rPr>
          <w:sz w:val="22"/>
        </w:rPr>
      </w:pPr>
      <w:r w:rsidRPr="00BE0772">
        <w:rPr>
          <w:sz w:val="22"/>
        </w:rPr>
        <w:t xml:space="preserve">D+ </w:t>
      </w:r>
      <w:r w:rsidR="00991C5C" w:rsidRPr="00BE0772">
        <w:rPr>
          <w:sz w:val="22"/>
        </w:rPr>
        <w:tab/>
      </w:r>
      <w:r w:rsidRPr="00BE0772">
        <w:rPr>
          <w:sz w:val="22"/>
        </w:rPr>
        <w:t xml:space="preserve">67% </w:t>
      </w:r>
      <w:r w:rsidR="00991C5C" w:rsidRPr="00BE0772">
        <w:rPr>
          <w:sz w:val="22"/>
        </w:rPr>
        <w:tab/>
      </w:r>
      <w:r w:rsidR="00991C5C" w:rsidRPr="00BE0772">
        <w:rPr>
          <w:sz w:val="22"/>
        </w:rPr>
        <w:tab/>
      </w:r>
      <w:r w:rsidRPr="00BE0772">
        <w:rPr>
          <w:sz w:val="22"/>
        </w:rPr>
        <w:t xml:space="preserve">D </w:t>
      </w:r>
      <w:r w:rsidR="00991C5C" w:rsidRPr="00BE0772">
        <w:rPr>
          <w:sz w:val="22"/>
        </w:rPr>
        <w:tab/>
      </w:r>
      <w:r w:rsidRPr="00BE0772">
        <w:rPr>
          <w:sz w:val="22"/>
        </w:rPr>
        <w:t>63%</w:t>
      </w:r>
      <w:r w:rsidR="00991C5C" w:rsidRPr="00BE0772">
        <w:rPr>
          <w:sz w:val="22"/>
        </w:rPr>
        <w:tab/>
      </w:r>
      <w:r w:rsidR="00991C5C" w:rsidRPr="00BE0772">
        <w:rPr>
          <w:sz w:val="22"/>
        </w:rPr>
        <w:tab/>
      </w:r>
      <w:r w:rsidRPr="00BE0772">
        <w:rPr>
          <w:sz w:val="22"/>
        </w:rPr>
        <w:t xml:space="preserve">D- </w:t>
      </w:r>
      <w:r w:rsidR="00991C5C" w:rsidRPr="00BE0772">
        <w:rPr>
          <w:sz w:val="22"/>
        </w:rPr>
        <w:tab/>
      </w:r>
      <w:r w:rsidRPr="00BE0772">
        <w:rPr>
          <w:sz w:val="22"/>
        </w:rPr>
        <w:t>60%</w:t>
      </w:r>
    </w:p>
    <w:p w14:paraId="19DA3538" w14:textId="77777777" w:rsidR="009D0F92" w:rsidRDefault="00AC6D67" w:rsidP="009D0F92">
      <w:pPr>
        <w:tabs>
          <w:tab w:val="left" w:pos="2790"/>
          <w:tab w:val="left" w:pos="2970"/>
          <w:tab w:val="left" w:pos="4050"/>
          <w:tab w:val="left" w:pos="4680"/>
        </w:tabs>
        <w:rPr>
          <w:color w:val="000000" w:themeColor="text1"/>
          <w:sz w:val="22"/>
          <w:highlight w:val="yellow"/>
        </w:rPr>
      </w:pPr>
      <w:r w:rsidRPr="72C5346E">
        <w:rPr>
          <w:b/>
          <w:bCs/>
          <w:color w:val="000000" w:themeColor="text1"/>
          <w:sz w:val="22"/>
        </w:rPr>
        <w:lastRenderedPageBreak/>
        <w:t>Drop, Withdrawal and Incomplete Grades:</w:t>
      </w:r>
      <w:r w:rsidRPr="72C5346E">
        <w:rPr>
          <w:color w:val="000000" w:themeColor="text1"/>
          <w:sz w:val="22"/>
        </w:rPr>
        <w:t xml:space="preserve">  Dropped courses do not appear on your transcript.  The deadline for dropping is </w:t>
      </w:r>
      <w:r w:rsidR="009A1745">
        <w:rPr>
          <w:sz w:val="22"/>
        </w:rPr>
        <w:t>September 13</w:t>
      </w:r>
      <w:r w:rsidR="009A1745" w:rsidRPr="009A1745">
        <w:rPr>
          <w:sz w:val="22"/>
          <w:vertAlign w:val="superscript"/>
        </w:rPr>
        <w:t>th</w:t>
      </w:r>
      <w:r w:rsidRPr="72C5346E">
        <w:rPr>
          <w:sz w:val="22"/>
        </w:rPr>
        <w:t xml:space="preserve">.  You may withdraw from the course and receive a grade of W.  The deadline for withdrawal is </w:t>
      </w:r>
      <w:r w:rsidR="009A1745">
        <w:rPr>
          <w:sz w:val="22"/>
        </w:rPr>
        <w:t>November 5</w:t>
      </w:r>
      <w:r w:rsidR="00BE20B5" w:rsidRPr="72C5346E">
        <w:rPr>
          <w:sz w:val="22"/>
          <w:vertAlign w:val="superscript"/>
        </w:rPr>
        <w:t>th</w:t>
      </w:r>
      <w:r w:rsidRPr="72C5346E">
        <w:rPr>
          <w:color w:val="000000" w:themeColor="text1"/>
          <w:sz w:val="22"/>
        </w:rPr>
        <w:t>.  W’s do not affect your GPA</w:t>
      </w:r>
      <w:r w:rsidR="00C02BE9" w:rsidRPr="72C5346E">
        <w:rPr>
          <w:color w:val="000000" w:themeColor="text1"/>
          <w:sz w:val="22"/>
        </w:rPr>
        <w:t xml:space="preserve"> but do appear on your transcript</w:t>
      </w:r>
      <w:r w:rsidRPr="009D0F92">
        <w:rPr>
          <w:color w:val="000000" w:themeColor="text1"/>
          <w:sz w:val="22"/>
          <w:highlight w:val="yellow"/>
        </w:rPr>
        <w:t xml:space="preserve">. </w:t>
      </w:r>
    </w:p>
    <w:p w14:paraId="6518DD72" w14:textId="13B3B0C9" w:rsidR="007A7FA0" w:rsidRPr="0057656D" w:rsidRDefault="009D0F92" w:rsidP="009D0F92">
      <w:pPr>
        <w:tabs>
          <w:tab w:val="left" w:pos="2790"/>
          <w:tab w:val="left" w:pos="2970"/>
          <w:tab w:val="left" w:pos="4050"/>
          <w:tab w:val="left" w:pos="4680"/>
        </w:tabs>
        <w:rPr>
          <w:i/>
          <w:color w:val="000000" w:themeColor="text1"/>
          <w:spacing w:val="-3"/>
          <w:sz w:val="22"/>
        </w:rPr>
      </w:pPr>
      <w:r w:rsidRPr="007B2727">
        <w:rPr>
          <w:color w:val="000000" w:themeColor="text1"/>
          <w:sz w:val="22"/>
        </w:rPr>
        <w:t xml:space="preserve">NOTE: </w:t>
      </w:r>
      <w:r w:rsidR="00AC6D67" w:rsidRPr="007B2727">
        <w:rPr>
          <w:color w:val="000000" w:themeColor="text1"/>
          <w:sz w:val="22"/>
        </w:rPr>
        <w:t xml:space="preserve"> </w:t>
      </w:r>
      <w:r w:rsidR="009C4ADB" w:rsidRPr="007B2727">
        <w:rPr>
          <w:color w:val="000000" w:themeColor="text1"/>
          <w:spacing w:val="-3"/>
          <w:sz w:val="22"/>
        </w:rPr>
        <w:t xml:space="preserve">A student, registered for both </w:t>
      </w:r>
      <w:r w:rsidR="00C02BE9" w:rsidRPr="007B2727">
        <w:rPr>
          <w:color w:val="000000" w:themeColor="text1"/>
          <w:spacing w:val="-3"/>
          <w:sz w:val="22"/>
        </w:rPr>
        <w:t>this</w:t>
      </w:r>
      <w:r w:rsidR="009C4ADB" w:rsidRPr="007B2727">
        <w:rPr>
          <w:color w:val="000000" w:themeColor="text1"/>
          <w:spacing w:val="-3"/>
          <w:sz w:val="22"/>
        </w:rPr>
        <w:t xml:space="preserve"> course and </w:t>
      </w:r>
      <w:r w:rsidR="00C02BE9" w:rsidRPr="007B2727">
        <w:rPr>
          <w:color w:val="000000" w:themeColor="text1"/>
          <w:spacing w:val="-3"/>
          <w:sz w:val="22"/>
        </w:rPr>
        <w:t xml:space="preserve">the laboratory </w:t>
      </w:r>
      <w:r w:rsidR="001E017D" w:rsidRPr="007B2727">
        <w:rPr>
          <w:color w:val="000000" w:themeColor="text1"/>
          <w:spacing w:val="-3"/>
          <w:sz w:val="22"/>
        </w:rPr>
        <w:t>(CHEM</w:t>
      </w:r>
      <w:r w:rsidR="008B079A" w:rsidRPr="007B2727">
        <w:rPr>
          <w:color w:val="000000" w:themeColor="text1"/>
          <w:spacing w:val="-3"/>
          <w:sz w:val="22"/>
        </w:rPr>
        <w:t xml:space="preserve"> </w:t>
      </w:r>
      <w:r w:rsidR="001E017D" w:rsidRPr="007B2727">
        <w:rPr>
          <w:color w:val="000000" w:themeColor="text1"/>
          <w:spacing w:val="-3"/>
          <w:sz w:val="22"/>
        </w:rPr>
        <w:t>1280)</w:t>
      </w:r>
      <w:r w:rsidR="009C4ADB" w:rsidRPr="007B2727">
        <w:rPr>
          <w:color w:val="000000" w:themeColor="text1"/>
          <w:spacing w:val="-3"/>
          <w:sz w:val="22"/>
        </w:rPr>
        <w:t>, who drop</w:t>
      </w:r>
      <w:r w:rsidR="00E50EDF" w:rsidRPr="007B2727">
        <w:rPr>
          <w:color w:val="000000" w:themeColor="text1"/>
          <w:spacing w:val="-3"/>
          <w:sz w:val="22"/>
        </w:rPr>
        <w:t xml:space="preserve">s or </w:t>
      </w:r>
      <w:r w:rsidR="009C4ADB" w:rsidRPr="007B2727">
        <w:rPr>
          <w:color w:val="000000" w:themeColor="text1"/>
          <w:spacing w:val="-3"/>
          <w:sz w:val="22"/>
        </w:rPr>
        <w:t>withdraw</w:t>
      </w:r>
      <w:r w:rsidR="00E50EDF" w:rsidRPr="007B2727">
        <w:rPr>
          <w:color w:val="000000" w:themeColor="text1"/>
          <w:spacing w:val="-3"/>
          <w:sz w:val="22"/>
        </w:rPr>
        <w:t>s</w:t>
      </w:r>
      <w:r w:rsidR="009C4ADB" w:rsidRPr="007B2727">
        <w:rPr>
          <w:color w:val="000000" w:themeColor="text1"/>
          <w:spacing w:val="-3"/>
          <w:sz w:val="22"/>
        </w:rPr>
        <w:t xml:space="preserve"> from the lecture course in</w:t>
      </w:r>
      <w:r w:rsidR="008268D8" w:rsidRPr="007B2727">
        <w:rPr>
          <w:color w:val="000000" w:themeColor="text1"/>
          <w:spacing w:val="-3"/>
          <w:sz w:val="22"/>
        </w:rPr>
        <w:t xml:space="preserve"> the</w:t>
      </w:r>
      <w:r w:rsidR="009C4ADB" w:rsidRPr="007B2727">
        <w:rPr>
          <w:color w:val="000000" w:themeColor="text1"/>
          <w:spacing w:val="-3"/>
          <w:sz w:val="22"/>
        </w:rPr>
        <w:t xml:space="preserve"> first 8 weeks</w:t>
      </w:r>
      <w:r w:rsidR="008268D8" w:rsidRPr="007B2727">
        <w:rPr>
          <w:color w:val="000000" w:themeColor="text1"/>
          <w:spacing w:val="-3"/>
          <w:sz w:val="22"/>
        </w:rPr>
        <w:t>,</w:t>
      </w:r>
      <w:r w:rsidR="009C4ADB" w:rsidRPr="007B2727">
        <w:rPr>
          <w:color w:val="000000" w:themeColor="text1"/>
          <w:spacing w:val="-3"/>
          <w:sz w:val="22"/>
        </w:rPr>
        <w:t xml:space="preserve"> must also drop</w:t>
      </w:r>
      <w:r w:rsidR="352FE6C6" w:rsidRPr="007B2727">
        <w:rPr>
          <w:color w:val="000000" w:themeColor="text1"/>
          <w:spacing w:val="-3"/>
          <w:sz w:val="22"/>
        </w:rPr>
        <w:t>/withdraw</w:t>
      </w:r>
      <w:r w:rsidR="009C4ADB" w:rsidRPr="007B2727">
        <w:rPr>
          <w:color w:val="000000" w:themeColor="text1"/>
          <w:spacing w:val="-3"/>
          <w:sz w:val="22"/>
        </w:rPr>
        <w:t xml:space="preserve"> </w:t>
      </w:r>
      <w:r w:rsidR="003766AC" w:rsidRPr="007B2727">
        <w:rPr>
          <w:color w:val="000000" w:themeColor="text1"/>
          <w:spacing w:val="-3"/>
          <w:sz w:val="22"/>
        </w:rPr>
        <w:t xml:space="preserve">from </w:t>
      </w:r>
      <w:r w:rsidR="009C4ADB" w:rsidRPr="007B2727">
        <w:rPr>
          <w:color w:val="000000" w:themeColor="text1"/>
          <w:spacing w:val="-3"/>
          <w:sz w:val="22"/>
        </w:rPr>
        <w:t>the lab</w:t>
      </w:r>
      <w:r w:rsidR="003766AC" w:rsidRPr="007B2727">
        <w:rPr>
          <w:color w:val="000000" w:themeColor="text1"/>
          <w:spacing w:val="-3"/>
          <w:sz w:val="22"/>
        </w:rPr>
        <w:t>oratory</w:t>
      </w:r>
      <w:r w:rsidR="009C4ADB" w:rsidRPr="007B2727">
        <w:rPr>
          <w:color w:val="000000" w:themeColor="text1"/>
          <w:spacing w:val="-3"/>
          <w:sz w:val="22"/>
        </w:rPr>
        <w:t xml:space="preserve"> course.</w:t>
      </w:r>
      <w:r w:rsidR="0042620A" w:rsidRPr="007B2727">
        <w:rPr>
          <w:color w:val="000000" w:themeColor="text1"/>
          <w:spacing w:val="-3"/>
          <w:sz w:val="22"/>
        </w:rPr>
        <w:t xml:space="preserve"> </w:t>
      </w:r>
      <w:r w:rsidR="009C4ADB" w:rsidRPr="007B2727">
        <w:rPr>
          <w:color w:val="000000" w:themeColor="text1"/>
          <w:spacing w:val="-3"/>
          <w:sz w:val="22"/>
        </w:rPr>
        <w:t xml:space="preserve">A student withdrawing from the lecture during the last weeks of allowed withdrawal (weeks 9-10) may be allowed to finish the lab course if they have a grade of C or better in the lab </w:t>
      </w:r>
      <w:r w:rsidR="009C4ADB" w:rsidRPr="007B2727">
        <w:rPr>
          <w:color w:val="000000" w:themeColor="text1"/>
          <w:spacing w:val="-3"/>
          <w:sz w:val="22"/>
          <w:u w:val="single"/>
        </w:rPr>
        <w:t>and</w:t>
      </w:r>
      <w:r w:rsidR="009C4ADB" w:rsidRPr="007B2727">
        <w:rPr>
          <w:color w:val="000000" w:themeColor="text1"/>
          <w:spacing w:val="-3"/>
          <w:sz w:val="22"/>
        </w:rPr>
        <w:t xml:space="preserve"> permission of the lab instructor.  In this case, the student must complete the required paperwork for the registrar and obtain the signature of the </w:t>
      </w:r>
      <w:r w:rsidR="006E7DD3" w:rsidRPr="007B2727">
        <w:rPr>
          <w:color w:val="000000" w:themeColor="text1"/>
          <w:spacing w:val="-3"/>
          <w:sz w:val="22"/>
        </w:rPr>
        <w:t xml:space="preserve">lab instructor </w:t>
      </w:r>
      <w:r w:rsidR="009C4ADB" w:rsidRPr="007B2727">
        <w:rPr>
          <w:color w:val="000000" w:themeColor="text1"/>
          <w:spacing w:val="-3"/>
          <w:sz w:val="22"/>
        </w:rPr>
        <w:t xml:space="preserve">to certify they meet the criteria </w:t>
      </w:r>
      <w:r w:rsidR="006E7DD3" w:rsidRPr="007B2727">
        <w:rPr>
          <w:color w:val="000000" w:themeColor="text1"/>
          <w:spacing w:val="-3"/>
          <w:sz w:val="22"/>
        </w:rPr>
        <w:t>for remaining in the lab</w:t>
      </w:r>
      <w:r w:rsidR="009C4ADB" w:rsidRPr="007B2727">
        <w:rPr>
          <w:color w:val="000000" w:themeColor="text1"/>
          <w:spacing w:val="-3"/>
          <w:sz w:val="22"/>
        </w:rPr>
        <w:t>.</w:t>
      </w:r>
      <w:r w:rsidR="009C4ADB" w:rsidRPr="3F2F385D">
        <w:rPr>
          <w:color w:val="000000" w:themeColor="text1"/>
          <w:spacing w:val="-3"/>
          <w:sz w:val="22"/>
        </w:rPr>
        <w:t xml:space="preserve">  </w:t>
      </w:r>
    </w:p>
    <w:p w14:paraId="43BDD33F" w14:textId="5B8077D9" w:rsidR="00B33132" w:rsidRPr="0057656D" w:rsidRDefault="007A7FA0" w:rsidP="00A849F8">
      <w:pPr>
        <w:pStyle w:val="Heading4"/>
        <w:rPr>
          <w:rFonts w:asciiTheme="minorHAnsi" w:hAnsiTheme="minorHAnsi" w:cstheme="minorHAnsi"/>
          <w:b/>
          <w:i w:val="0"/>
          <w:color w:val="000000" w:themeColor="text1"/>
          <w:sz w:val="22"/>
        </w:rPr>
      </w:pPr>
      <w:r w:rsidRPr="0057656D">
        <w:rPr>
          <w:rFonts w:asciiTheme="minorHAnsi" w:hAnsiTheme="minorHAnsi" w:cstheme="minorHAnsi"/>
          <w:i w:val="0"/>
          <w:color w:val="000000" w:themeColor="text1"/>
          <w:sz w:val="22"/>
        </w:rPr>
        <w:t xml:space="preserve">A course grade of Incomplete is given only to those who have completed all but a small percentage of course requirements for an acceptable reason.  </w:t>
      </w:r>
      <w:r w:rsidR="00AC6D67" w:rsidRPr="0057656D">
        <w:rPr>
          <w:rFonts w:asciiTheme="minorHAnsi" w:hAnsiTheme="minorHAnsi" w:cstheme="minorHAnsi"/>
          <w:i w:val="0"/>
          <w:color w:val="000000" w:themeColor="text1"/>
          <w:sz w:val="22"/>
        </w:rPr>
        <w:t>The Incomplete must be removed before you take CHEM</w:t>
      </w:r>
      <w:r w:rsidR="008B079A">
        <w:rPr>
          <w:rFonts w:asciiTheme="minorHAnsi" w:hAnsiTheme="minorHAnsi" w:cstheme="minorHAnsi"/>
          <w:i w:val="0"/>
          <w:color w:val="000000" w:themeColor="text1"/>
          <w:sz w:val="22"/>
        </w:rPr>
        <w:t xml:space="preserve"> </w:t>
      </w:r>
      <w:r w:rsidR="00AC6D67" w:rsidRPr="0057656D">
        <w:rPr>
          <w:rFonts w:asciiTheme="minorHAnsi" w:hAnsiTheme="minorHAnsi" w:cstheme="minorHAnsi"/>
          <w:i w:val="0"/>
          <w:color w:val="000000" w:themeColor="text1"/>
          <w:sz w:val="22"/>
        </w:rPr>
        <w:t>1240.</w:t>
      </w:r>
      <w:r w:rsidR="00B33132" w:rsidRPr="0057656D">
        <w:rPr>
          <w:rFonts w:asciiTheme="minorHAnsi" w:hAnsiTheme="minorHAnsi" w:cstheme="minorHAnsi"/>
          <w:i w:val="0"/>
          <w:color w:val="000000" w:themeColor="text1"/>
          <w:sz w:val="22"/>
        </w:rPr>
        <w:tab/>
      </w:r>
    </w:p>
    <w:p w14:paraId="6786FA2F" w14:textId="2EBCEFDB" w:rsidR="006533F3" w:rsidRPr="0057656D" w:rsidRDefault="006533F3" w:rsidP="006533F3">
      <w:pPr>
        <w:pStyle w:val="Heading2"/>
        <w:spacing w:before="240"/>
      </w:pPr>
      <w:r w:rsidRPr="0057656D">
        <w:t>UNIVERSITY POLICIES</w:t>
      </w:r>
    </w:p>
    <w:p w14:paraId="6110FF4A" w14:textId="77777777" w:rsidR="004A77C1" w:rsidRDefault="004A77C1" w:rsidP="004A77C1">
      <w:pPr>
        <w:pStyle w:val="p1"/>
        <w:rPr>
          <w:rFonts w:asciiTheme="minorHAnsi" w:hAnsiTheme="minorHAnsi"/>
          <w:i/>
          <w:sz w:val="22"/>
          <w:szCs w:val="22"/>
        </w:rPr>
      </w:pPr>
      <w:r>
        <w:rPr>
          <w:rFonts w:asciiTheme="minorHAnsi" w:hAnsiTheme="minorHAnsi"/>
          <w:b/>
          <w:bCs/>
          <w:i/>
          <w:sz w:val="22"/>
          <w:szCs w:val="22"/>
        </w:rPr>
        <w:t xml:space="preserve">Institutional Classroom Attendance Policy </w:t>
      </w:r>
    </w:p>
    <w:p w14:paraId="641EABEC" w14:textId="77777777" w:rsidR="004A77C1" w:rsidRDefault="004A77C1" w:rsidP="004A77C1">
      <w:pPr>
        <w:pStyle w:val="p1"/>
        <w:rPr>
          <w:rFonts w:asciiTheme="minorHAnsi" w:hAnsiTheme="minorHAnsi"/>
          <w:sz w:val="22"/>
          <w:szCs w:val="22"/>
        </w:rPr>
      </w:pPr>
      <w:r>
        <w:rPr>
          <w:rFonts w:asciiTheme="minorHAnsi" w:hAnsiTheme="minorHAnsi"/>
          <w:sz w:val="22"/>
          <w:szCs w:val="22"/>
        </w:rPr>
        <w:t xml:space="preserve">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 </w:t>
      </w:r>
    </w:p>
    <w:p w14:paraId="38F54F69" w14:textId="77777777" w:rsidR="004A77C1" w:rsidRDefault="004A77C1" w:rsidP="00F62415">
      <w:pPr>
        <w:pStyle w:val="Heading3"/>
        <w:rPr>
          <w:i/>
          <w:iCs/>
          <w:sz w:val="22"/>
          <w:szCs w:val="22"/>
        </w:rPr>
      </w:pPr>
    </w:p>
    <w:p w14:paraId="39BB4D25" w14:textId="6FCA24DE" w:rsidR="00AD4485" w:rsidRPr="0057656D" w:rsidRDefault="00AD4485" w:rsidP="00F62415">
      <w:pPr>
        <w:pStyle w:val="Heading3"/>
        <w:rPr>
          <w:i/>
          <w:iCs/>
          <w:sz w:val="22"/>
          <w:szCs w:val="22"/>
        </w:rPr>
      </w:pPr>
      <w:r w:rsidRPr="0057656D">
        <w:rPr>
          <w:i/>
          <w:iCs/>
          <w:sz w:val="22"/>
          <w:szCs w:val="22"/>
        </w:rPr>
        <w:t xml:space="preserve">Policy Statement on Non‐Discrimination </w:t>
      </w:r>
      <w:proofErr w:type="gramStart"/>
      <w:r w:rsidRPr="0057656D">
        <w:rPr>
          <w:i/>
          <w:iCs/>
          <w:sz w:val="22"/>
          <w:szCs w:val="22"/>
        </w:rPr>
        <w:t xml:space="preserve">on the </w:t>
      </w:r>
      <w:r w:rsidR="006915F3" w:rsidRPr="0057656D">
        <w:rPr>
          <w:i/>
          <w:iCs/>
          <w:sz w:val="22"/>
          <w:szCs w:val="22"/>
        </w:rPr>
        <w:t>B</w:t>
      </w:r>
      <w:r w:rsidRPr="0057656D">
        <w:rPr>
          <w:i/>
          <w:iCs/>
          <w:sz w:val="22"/>
          <w:szCs w:val="22"/>
        </w:rPr>
        <w:t>asis of</w:t>
      </w:r>
      <w:proofErr w:type="gramEnd"/>
      <w:r w:rsidRPr="0057656D">
        <w:rPr>
          <w:i/>
          <w:iCs/>
          <w:sz w:val="22"/>
          <w:szCs w:val="22"/>
        </w:rPr>
        <w:t xml:space="preserve"> Disability (ADA)  </w:t>
      </w:r>
    </w:p>
    <w:p w14:paraId="565BAE5B" w14:textId="7F13A64A" w:rsidR="008B0592" w:rsidRPr="0057656D" w:rsidRDefault="00AD4485" w:rsidP="00F62415">
      <w:pPr>
        <w:spacing w:after="0" w:line="240" w:lineRule="auto"/>
        <w:rPr>
          <w:sz w:val="22"/>
        </w:rPr>
      </w:pPr>
      <w:r w:rsidRPr="0057656D">
        <w:rPr>
          <w:sz w:val="22"/>
        </w:rPr>
        <w:t xml:space="preserve">The University is an equal opportunity educational institution. Please read </w:t>
      </w:r>
      <w:hyperlink r:id="rId21" w:history="1">
        <w:r w:rsidRPr="0057656D">
          <w:rPr>
            <w:rStyle w:val="Hyperlink"/>
            <w:sz w:val="22"/>
          </w:rPr>
          <w:t>The University’s Policy Statement on Nondiscrimination on the Basis of Disability Americans with Disability Act Compliance.</w:t>
        </w:r>
      </w:hyperlink>
      <w:r w:rsidR="001B4C26" w:rsidRPr="0057656D">
        <w:rPr>
          <w:rStyle w:val="Hyperlink"/>
          <w:sz w:val="22"/>
        </w:rPr>
        <w:t xml:space="preserve"> </w:t>
      </w:r>
      <w:r w:rsidR="001B4C26" w:rsidRPr="0057656D">
        <w:rPr>
          <w:rStyle w:val="Hyperlink"/>
          <w:sz w:val="22"/>
        </w:rPr>
        <w:br/>
      </w:r>
    </w:p>
    <w:p w14:paraId="0C88B911" w14:textId="6AE6E6C3" w:rsidR="00AD4485" w:rsidRPr="0057656D" w:rsidRDefault="00AD4485" w:rsidP="00532AB3">
      <w:pPr>
        <w:pStyle w:val="Heading3"/>
        <w:rPr>
          <w:i/>
          <w:iCs/>
          <w:sz w:val="22"/>
          <w:szCs w:val="22"/>
        </w:rPr>
      </w:pPr>
      <w:r w:rsidRPr="0057656D">
        <w:rPr>
          <w:i/>
          <w:iCs/>
          <w:sz w:val="22"/>
          <w:szCs w:val="22"/>
        </w:rPr>
        <w:t xml:space="preserve">Academic Accommodations </w:t>
      </w:r>
    </w:p>
    <w:p w14:paraId="037C0AE3" w14:textId="2B3E511F" w:rsidR="00510F73" w:rsidRPr="0057656D" w:rsidRDefault="00E37E1C" w:rsidP="00F62415">
      <w:pPr>
        <w:spacing w:after="0" w:line="240" w:lineRule="auto"/>
        <w:rPr>
          <w:sz w:val="22"/>
        </w:rPr>
      </w:pPr>
      <w:r w:rsidRPr="0057656D">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Student Disability Services Office </w:t>
      </w:r>
      <w:r w:rsidR="001B4C26" w:rsidRPr="0057656D">
        <w:rPr>
          <w:sz w:val="22"/>
        </w:rPr>
        <w:t>(</w:t>
      </w:r>
      <w:hyperlink r:id="rId22" w:history="1">
        <w:r w:rsidR="001B4C26" w:rsidRPr="0057656D">
          <w:rPr>
            <w:rStyle w:val="Hyperlink"/>
            <w:sz w:val="22"/>
          </w:rPr>
          <w:t>http://www.utoledo.edu/offices/student-disability-services/</w:t>
        </w:r>
      </w:hyperlink>
      <w:r w:rsidR="001B4C26" w:rsidRPr="0057656D">
        <w:rPr>
          <w:sz w:val="22"/>
        </w:rPr>
        <w:t xml:space="preserve">) </w:t>
      </w:r>
      <w:r w:rsidRPr="0057656D">
        <w:rPr>
          <w:sz w:val="22"/>
        </w:rPr>
        <w:t xml:space="preserve">by calling 419.530.4981 or sending an email to </w:t>
      </w:r>
      <w:hyperlink r:id="rId23" w:history="1">
        <w:r w:rsidRPr="0057656D">
          <w:rPr>
            <w:rStyle w:val="Hyperlink"/>
            <w:sz w:val="22"/>
          </w:rPr>
          <w:t>StudentDisability@utoledo.edu</w:t>
        </w:r>
      </w:hyperlink>
      <w:r w:rsidRPr="0057656D">
        <w:rPr>
          <w:sz w:val="22"/>
        </w:rPr>
        <w:t>.</w:t>
      </w:r>
    </w:p>
    <w:p w14:paraId="2561B155" w14:textId="0969C8E8" w:rsidR="008B0592" w:rsidRPr="0057656D" w:rsidRDefault="008B0592" w:rsidP="00F62415">
      <w:pPr>
        <w:spacing w:after="0" w:line="240" w:lineRule="auto"/>
        <w:rPr>
          <w:sz w:val="22"/>
        </w:rPr>
      </w:pPr>
    </w:p>
    <w:p w14:paraId="3AC572CA" w14:textId="430B49E1" w:rsidR="008B0592" w:rsidRPr="0057656D" w:rsidRDefault="008B0592" w:rsidP="008424BC">
      <w:pPr>
        <w:spacing w:after="0"/>
        <w:rPr>
          <w:b/>
          <w:bCs/>
          <w:i/>
          <w:iCs/>
          <w:sz w:val="22"/>
        </w:rPr>
      </w:pPr>
      <w:r w:rsidRPr="0057656D">
        <w:rPr>
          <w:b/>
          <w:bCs/>
          <w:i/>
          <w:iCs/>
          <w:sz w:val="22"/>
        </w:rPr>
        <w:t>Additional Policy Statements</w:t>
      </w:r>
    </w:p>
    <w:p w14:paraId="43D17C09" w14:textId="46A5E5D9" w:rsidR="008B0592" w:rsidRPr="0057656D" w:rsidRDefault="008B0592" w:rsidP="008B0592">
      <w:pPr>
        <w:spacing w:after="0" w:line="240" w:lineRule="auto"/>
      </w:pPr>
      <w:r w:rsidRPr="0057656D">
        <w:rPr>
          <w:sz w:val="22"/>
        </w:rPr>
        <w:t>Students can find other university policies listed by audience on the University Policy webpage (</w:t>
      </w:r>
      <w:hyperlink r:id="rId24" w:history="1">
        <w:r w:rsidRPr="0057656D">
          <w:rPr>
            <w:rStyle w:val="Hyperlink"/>
            <w:sz w:val="22"/>
          </w:rPr>
          <w:t>http://www.utoledo.edu/policies/audience.html/#students</w:t>
        </w:r>
      </w:hyperlink>
      <w:r w:rsidRPr="0057656D">
        <w:rPr>
          <w:sz w:val="22"/>
        </w:rPr>
        <w:t>).</w:t>
      </w:r>
      <w:r w:rsidRPr="0057656D">
        <w:t xml:space="preserve"> </w:t>
      </w:r>
    </w:p>
    <w:p w14:paraId="48BA464F" w14:textId="2FF8B114" w:rsidR="006B031C" w:rsidRPr="0057656D" w:rsidRDefault="00397865" w:rsidP="00B33132">
      <w:pPr>
        <w:pStyle w:val="Heading2"/>
        <w:spacing w:before="240"/>
      </w:pPr>
      <w:r w:rsidRPr="0057656D">
        <w:t xml:space="preserve">ACADEMIC </w:t>
      </w:r>
      <w:r w:rsidR="00FB28D2" w:rsidRPr="0057656D">
        <w:t xml:space="preserve">AND </w:t>
      </w:r>
      <w:r w:rsidR="006B031C" w:rsidRPr="0057656D">
        <w:t xml:space="preserve">SUPPORT SERVICES </w:t>
      </w:r>
      <w:r w:rsidR="00FB28D2" w:rsidRPr="0057656D">
        <w:t xml:space="preserve"> </w:t>
      </w:r>
    </w:p>
    <w:p w14:paraId="107BEFA9" w14:textId="0869563F" w:rsidR="000130DC" w:rsidRPr="00C63141" w:rsidRDefault="005F5823" w:rsidP="008B0592">
      <w:pPr>
        <w:rPr>
          <w:rFonts w:cstheme="minorHAnsi"/>
          <w:sz w:val="22"/>
        </w:rPr>
      </w:pPr>
      <w:r w:rsidRPr="007B2727">
        <w:rPr>
          <w:b/>
          <w:bCs/>
          <w:sz w:val="22"/>
        </w:rPr>
        <w:lastRenderedPageBreak/>
        <w:t>Most students need some help outside the classroom during their college career</w:t>
      </w:r>
      <w:r w:rsidR="000130DC" w:rsidRPr="007B2727">
        <w:rPr>
          <w:sz w:val="22"/>
        </w:rPr>
        <w:t>. Whether</w:t>
      </w:r>
      <w:r w:rsidR="000130DC" w:rsidRPr="0057656D">
        <w:rPr>
          <w:sz w:val="22"/>
        </w:rPr>
        <w:t xml:space="preserve"> you need to ask a question, get help with an assignment, seek advice from a counselor, find a job or join a club, </w:t>
      </w:r>
      <w:proofErr w:type="spellStart"/>
      <w:r w:rsidR="000130DC" w:rsidRPr="0057656D">
        <w:rPr>
          <w:sz w:val="22"/>
        </w:rPr>
        <w:t>UToledo</w:t>
      </w:r>
      <w:proofErr w:type="spellEnd"/>
      <w:r w:rsidR="000130DC" w:rsidRPr="0057656D">
        <w:rPr>
          <w:sz w:val="22"/>
        </w:rPr>
        <w:t xml:space="preserve"> is there for you! </w:t>
      </w:r>
      <w:r w:rsidR="008A2C8B">
        <w:rPr>
          <w:sz w:val="22"/>
        </w:rPr>
        <w:t xml:space="preserve">You may contact me, or </w:t>
      </w:r>
      <w:r w:rsidR="000130DC" w:rsidRPr="0057656D">
        <w:rPr>
          <w:sz w:val="22"/>
        </w:rPr>
        <w:t xml:space="preserve">use the following </w:t>
      </w:r>
      <w:r w:rsidR="00E95AC2">
        <w:rPr>
          <w:sz w:val="22"/>
        </w:rPr>
        <w:t>resources</w:t>
      </w:r>
      <w:r w:rsidR="000130DC" w:rsidRPr="0057656D">
        <w:rPr>
          <w:sz w:val="22"/>
        </w:rPr>
        <w:t xml:space="preserve"> to find the academic support or service you need</w:t>
      </w:r>
      <w:r w:rsidR="000130DC" w:rsidRPr="00C63141">
        <w:rPr>
          <w:rFonts w:cstheme="minorHAnsi"/>
          <w:sz w:val="22"/>
        </w:rPr>
        <w:t xml:space="preserve">: </w:t>
      </w:r>
    </w:p>
    <w:p w14:paraId="154CD642" w14:textId="5ADEF2CE" w:rsidR="00876B8B" w:rsidRPr="00876B8B" w:rsidRDefault="00157DDE" w:rsidP="00876B8B">
      <w:pPr>
        <w:spacing w:after="0" w:line="240" w:lineRule="auto"/>
        <w:rPr>
          <w:rFonts w:eastAsia="Calibri" w:cs="Times New Roman"/>
          <w:sz w:val="22"/>
        </w:rPr>
      </w:pPr>
      <w:r w:rsidRPr="00620492">
        <w:rPr>
          <w:rFonts w:eastAsia="Calibri" w:cstheme="minorHAnsi"/>
          <w:b/>
          <w:bCs/>
          <w:i/>
          <w:sz w:val="22"/>
        </w:rPr>
        <w:t xml:space="preserve">Chemistry </w:t>
      </w:r>
      <w:r w:rsidR="00C54CBF" w:rsidRPr="00620492">
        <w:rPr>
          <w:rFonts w:eastAsia="Calibri" w:cstheme="minorHAnsi"/>
          <w:b/>
          <w:bCs/>
          <w:i/>
          <w:sz w:val="22"/>
        </w:rPr>
        <w:t xml:space="preserve">Department </w:t>
      </w:r>
      <w:r w:rsidRPr="00620492">
        <w:rPr>
          <w:rFonts w:eastAsia="Calibri" w:cstheme="minorHAnsi"/>
          <w:b/>
          <w:bCs/>
          <w:i/>
          <w:sz w:val="22"/>
        </w:rPr>
        <w:t xml:space="preserve">Help </w:t>
      </w:r>
      <w:r w:rsidR="00876B8B" w:rsidRPr="00620492">
        <w:rPr>
          <w:rFonts w:eastAsia="Calibri" w:cstheme="minorHAnsi"/>
          <w:b/>
          <w:bCs/>
          <w:i/>
          <w:sz w:val="22"/>
        </w:rPr>
        <w:t>Center</w:t>
      </w:r>
      <w:r w:rsidRPr="00620492">
        <w:rPr>
          <w:rFonts w:eastAsia="Calibri" w:cstheme="minorHAnsi"/>
          <w:b/>
          <w:bCs/>
          <w:i/>
          <w:sz w:val="22"/>
        </w:rPr>
        <w:t xml:space="preserve"> </w:t>
      </w:r>
      <w:r w:rsidR="00876B8B" w:rsidRPr="00620492">
        <w:rPr>
          <w:rFonts w:eastAsia="Calibri" w:cs="Times New Roman"/>
          <w:sz w:val="22"/>
        </w:rPr>
        <w:t>is</w:t>
      </w:r>
      <w:r w:rsidR="00876B8B" w:rsidRPr="00876B8B">
        <w:rPr>
          <w:rFonts w:eastAsia="Calibri" w:cs="Times New Roman"/>
          <w:sz w:val="22"/>
        </w:rPr>
        <w:t xml:space="preserve"> where the teaching assistants </w:t>
      </w:r>
      <w:r w:rsidR="00651679">
        <w:rPr>
          <w:rFonts w:eastAsia="Calibri" w:cs="Times New Roman"/>
          <w:sz w:val="22"/>
        </w:rPr>
        <w:t>(TAs</w:t>
      </w:r>
      <w:r w:rsidR="00651679" w:rsidRPr="007B2727">
        <w:rPr>
          <w:rFonts w:eastAsia="Calibri" w:cs="Times New Roman"/>
          <w:sz w:val="22"/>
        </w:rPr>
        <w:t xml:space="preserve">) </w:t>
      </w:r>
      <w:r w:rsidR="00B66855" w:rsidRPr="007B2727">
        <w:rPr>
          <w:rFonts w:eastAsia="Calibri" w:cs="Times New Roman"/>
          <w:sz w:val="22"/>
        </w:rPr>
        <w:t>have drop</w:t>
      </w:r>
      <w:r w:rsidR="00651679" w:rsidRPr="007B2727">
        <w:rPr>
          <w:rFonts w:eastAsia="Calibri" w:cs="Times New Roman"/>
          <w:sz w:val="22"/>
        </w:rPr>
        <w:t>-in hours</w:t>
      </w:r>
      <w:r w:rsidR="00876B8B" w:rsidRPr="007B2727">
        <w:rPr>
          <w:rFonts w:eastAsia="Calibri" w:cs="Times New Roman"/>
          <w:sz w:val="22"/>
        </w:rPr>
        <w:t xml:space="preserve"> </w:t>
      </w:r>
      <w:r w:rsidR="005C45FF" w:rsidRPr="007B2727">
        <w:rPr>
          <w:rFonts w:eastAsia="Calibri" w:cs="Times New Roman"/>
          <w:sz w:val="22"/>
        </w:rPr>
        <w:t>and</w:t>
      </w:r>
      <w:r w:rsidR="00876B8B" w:rsidRPr="007B2727">
        <w:rPr>
          <w:rFonts w:eastAsia="Calibri" w:cs="Times New Roman"/>
          <w:sz w:val="22"/>
        </w:rPr>
        <w:t xml:space="preserve"> is a great place to receive assistance.  A schedule and virtual link will be posted on Blackboard early in the term.  No appointment </w:t>
      </w:r>
      <w:r w:rsidR="00844B9F" w:rsidRPr="007B2727">
        <w:rPr>
          <w:rFonts w:eastAsia="Calibri" w:cs="Times New Roman"/>
          <w:sz w:val="22"/>
        </w:rPr>
        <w:t xml:space="preserve">is necessary </w:t>
      </w:r>
      <w:r w:rsidR="008424BC" w:rsidRPr="007B2727">
        <w:rPr>
          <w:rFonts w:eastAsia="Calibri" w:cs="Times New Roman"/>
          <w:sz w:val="22"/>
        </w:rPr>
        <w:t xml:space="preserve">during </w:t>
      </w:r>
      <w:r w:rsidR="00651679" w:rsidRPr="007B2727">
        <w:rPr>
          <w:rFonts w:eastAsia="Calibri" w:cs="Times New Roman"/>
          <w:sz w:val="22"/>
        </w:rPr>
        <w:t>drop-in hours</w:t>
      </w:r>
      <w:r w:rsidR="00844B9F" w:rsidRPr="007B2727">
        <w:rPr>
          <w:rFonts w:eastAsia="Calibri" w:cs="Times New Roman"/>
          <w:sz w:val="22"/>
        </w:rPr>
        <w:t xml:space="preserve"> and you are welcome to ask question of </w:t>
      </w:r>
      <w:r w:rsidR="00DC1E0C" w:rsidRPr="007B2727">
        <w:rPr>
          <w:rFonts w:eastAsia="Calibri" w:cs="Times New Roman"/>
          <w:sz w:val="22"/>
        </w:rPr>
        <w:t>the TA in your recitation section or any others that are staffing the center.</w:t>
      </w:r>
      <w:r w:rsidR="008424BC">
        <w:rPr>
          <w:rFonts w:eastAsia="Calibri" w:cs="Times New Roman"/>
          <w:sz w:val="22"/>
        </w:rPr>
        <w:t xml:space="preserve"> </w:t>
      </w:r>
    </w:p>
    <w:p w14:paraId="39E894CE" w14:textId="3FC45800" w:rsidR="00B81DA5" w:rsidRDefault="00B81DA5" w:rsidP="00876B8B">
      <w:pPr>
        <w:pStyle w:val="xmsonormal"/>
        <w:shd w:val="clear" w:color="auto" w:fill="FFFFFF"/>
        <w:spacing w:before="0" w:beforeAutospacing="0" w:after="0" w:afterAutospacing="0"/>
        <w:rPr>
          <w:rFonts w:ascii="Calibri" w:hAnsi="Calibri" w:cs="Calibri"/>
          <w:color w:val="201F1E"/>
          <w:sz w:val="22"/>
          <w:szCs w:val="22"/>
        </w:rPr>
      </w:pPr>
    </w:p>
    <w:p w14:paraId="300FDB16" w14:textId="77777777" w:rsidR="00C54CBF" w:rsidRDefault="00C54CBF" w:rsidP="00B81DA5">
      <w:pPr>
        <w:pStyle w:val="xmsonormal"/>
        <w:shd w:val="clear" w:color="auto" w:fill="FFFFFF"/>
        <w:spacing w:before="0" w:beforeAutospacing="0" w:after="0" w:afterAutospacing="0"/>
        <w:rPr>
          <w:rFonts w:ascii="Calibri" w:hAnsi="Calibri" w:cs="Calibri"/>
          <w:color w:val="201F1E"/>
          <w:sz w:val="22"/>
          <w:szCs w:val="22"/>
        </w:rPr>
      </w:pPr>
    </w:p>
    <w:p w14:paraId="5D62202B" w14:textId="6AEF42F2" w:rsidR="000130DC" w:rsidRPr="0057656D" w:rsidRDefault="00B66855" w:rsidP="008B0592">
      <w:pPr>
        <w:rPr>
          <w:sz w:val="22"/>
        </w:rPr>
      </w:pPr>
      <w:r>
        <w:rPr>
          <w:b/>
          <w:bCs/>
          <w:i/>
          <w:iCs/>
          <w:sz w:val="22"/>
        </w:rPr>
        <w:t>The</w:t>
      </w:r>
      <w:r w:rsidR="00E95AC2">
        <w:rPr>
          <w:b/>
          <w:bCs/>
          <w:i/>
          <w:iCs/>
          <w:sz w:val="22"/>
        </w:rPr>
        <w:t xml:space="preserve"> Learning Enhancement Center</w:t>
      </w:r>
      <w:r w:rsidR="00791BC9">
        <w:rPr>
          <w:b/>
          <w:bCs/>
          <w:i/>
          <w:iCs/>
          <w:sz w:val="22"/>
        </w:rPr>
        <w:t xml:space="preserve"> (LEC)</w:t>
      </w:r>
      <w:r w:rsidR="000A0BCB">
        <w:rPr>
          <w:sz w:val="22"/>
        </w:rPr>
        <w:t xml:space="preserve"> </w:t>
      </w:r>
      <w:r w:rsidR="00E03556">
        <w:rPr>
          <w:sz w:val="22"/>
        </w:rPr>
        <w:t>locate</w:t>
      </w:r>
      <w:r w:rsidR="00E03556" w:rsidRPr="003E2BC8">
        <w:rPr>
          <w:sz w:val="22"/>
        </w:rPr>
        <w:t>d</w:t>
      </w:r>
      <w:r w:rsidR="00E607C3" w:rsidRPr="003E2BC8">
        <w:rPr>
          <w:sz w:val="22"/>
        </w:rPr>
        <w:t xml:space="preserve"> </w:t>
      </w:r>
      <w:r w:rsidR="00C2049C" w:rsidRPr="003E2BC8">
        <w:rPr>
          <w:sz w:val="22"/>
        </w:rPr>
        <w:t>in the Carlson Library</w:t>
      </w:r>
      <w:r w:rsidR="0019413B" w:rsidRPr="003E2BC8">
        <w:rPr>
          <w:sz w:val="22"/>
        </w:rPr>
        <w:t xml:space="preserve"> </w:t>
      </w:r>
      <w:r>
        <w:rPr>
          <w:sz w:val="22"/>
        </w:rPr>
        <w:t xml:space="preserve">provides help to </w:t>
      </w:r>
      <w:r w:rsidR="0019413B" w:rsidRPr="003E2BC8">
        <w:rPr>
          <w:sz w:val="22"/>
        </w:rPr>
        <w:t>all students in a variety of courses</w:t>
      </w:r>
      <w:r w:rsidR="00283F62" w:rsidRPr="003E2BC8">
        <w:rPr>
          <w:sz w:val="22"/>
        </w:rPr>
        <w:t>, including chemistry</w:t>
      </w:r>
      <w:r w:rsidR="000130DC" w:rsidRPr="003E2BC8">
        <w:rPr>
          <w:b/>
          <w:bCs/>
          <w:i/>
          <w:iCs/>
          <w:sz w:val="22"/>
        </w:rPr>
        <w:t xml:space="preserve">: </w:t>
      </w:r>
      <w:hyperlink r:id="rId25" w:history="1">
        <w:r w:rsidR="000130DC" w:rsidRPr="003E2BC8">
          <w:rPr>
            <w:rStyle w:val="Hyperlink"/>
            <w:sz w:val="22"/>
          </w:rPr>
          <w:t>http://www.utoledo.edu/success/lec/</w:t>
        </w:r>
      </w:hyperlink>
      <w:r w:rsidR="000130DC" w:rsidRPr="0057656D">
        <w:rPr>
          <w:sz w:val="22"/>
        </w:rPr>
        <w:t xml:space="preserve"> </w:t>
      </w:r>
    </w:p>
    <w:p w14:paraId="317DA6A9" w14:textId="564E7146" w:rsidR="006476EE" w:rsidRPr="007B2727" w:rsidRDefault="00157DDE" w:rsidP="006476EE">
      <w:pPr>
        <w:spacing w:line="240" w:lineRule="auto"/>
        <w:rPr>
          <w:rFonts w:cstheme="minorHAnsi"/>
          <w:sz w:val="22"/>
        </w:rPr>
      </w:pPr>
      <w:r w:rsidRPr="007B2727">
        <w:rPr>
          <w:b/>
          <w:bCs/>
          <w:i/>
          <w:caps/>
          <w:sz w:val="22"/>
        </w:rPr>
        <w:t>CHEM 1200 – P</w:t>
      </w:r>
      <w:r w:rsidRPr="007B2727">
        <w:rPr>
          <w:b/>
          <w:bCs/>
          <w:i/>
          <w:sz w:val="22"/>
        </w:rPr>
        <w:t>roblem Solving in General Chemistry</w:t>
      </w:r>
      <w:r w:rsidRPr="007B2727">
        <w:rPr>
          <w:i/>
          <w:caps/>
          <w:sz w:val="22"/>
        </w:rPr>
        <w:t xml:space="preserve">:  </w:t>
      </w:r>
      <w:r w:rsidRPr="007B2727">
        <w:rPr>
          <w:sz w:val="22"/>
        </w:rPr>
        <w:t xml:space="preserve">CHEM 1200 is a supplemental course to CHEM 1230 and </w:t>
      </w:r>
      <w:r w:rsidR="00C54CBF" w:rsidRPr="007B2727">
        <w:rPr>
          <w:sz w:val="22"/>
        </w:rPr>
        <w:t>I</w:t>
      </w:r>
      <w:r w:rsidRPr="007B2727">
        <w:rPr>
          <w:sz w:val="22"/>
        </w:rPr>
        <w:t xml:space="preserve"> encourage you to add it to your schedule if it is not there now. It is a workshop-based</w:t>
      </w:r>
      <w:r w:rsidR="00570265" w:rsidRPr="007B2727">
        <w:rPr>
          <w:sz w:val="22"/>
        </w:rPr>
        <w:t>, pass/no credit course</w:t>
      </w:r>
      <w:r w:rsidRPr="007B2727">
        <w:rPr>
          <w:sz w:val="22"/>
        </w:rPr>
        <w:t xml:space="preserve"> designed to help you master the CHEM 1230 material. You will work in small groups </w:t>
      </w:r>
      <w:r w:rsidR="00F513C5" w:rsidRPr="007B2727">
        <w:rPr>
          <w:sz w:val="22"/>
        </w:rPr>
        <w:t xml:space="preserve">(6-8 students) </w:t>
      </w:r>
      <w:r w:rsidRPr="007B2727">
        <w:rPr>
          <w:sz w:val="22"/>
        </w:rPr>
        <w:t>under the guidance of a</w:t>
      </w:r>
      <w:r w:rsidR="00F513C5" w:rsidRPr="007B2727">
        <w:rPr>
          <w:sz w:val="22"/>
        </w:rPr>
        <w:t xml:space="preserve"> student who recently </w:t>
      </w:r>
      <w:r w:rsidR="00650136" w:rsidRPr="007B2727">
        <w:rPr>
          <w:sz w:val="22"/>
        </w:rPr>
        <w:t>took and did well in the course</w:t>
      </w:r>
      <w:r w:rsidRPr="007B2727">
        <w:rPr>
          <w:sz w:val="22"/>
        </w:rPr>
        <w:t>.  It is scheduled for 1 hour 50 minutes on Thursdays</w:t>
      </w:r>
      <w:r w:rsidR="00174681" w:rsidRPr="007B2727">
        <w:rPr>
          <w:sz w:val="22"/>
        </w:rPr>
        <w:t xml:space="preserve"> or Friday morning</w:t>
      </w:r>
      <w:r w:rsidRPr="007B2727">
        <w:rPr>
          <w:rFonts w:cstheme="minorHAnsi"/>
          <w:sz w:val="22"/>
        </w:rPr>
        <w:t>.</w:t>
      </w:r>
    </w:p>
    <w:p w14:paraId="5B269CD7" w14:textId="72585042" w:rsidR="00CB4886" w:rsidRPr="00CB4886" w:rsidRDefault="00DD61F7" w:rsidP="006476EE">
      <w:pPr>
        <w:spacing w:line="240" w:lineRule="auto"/>
        <w:rPr>
          <w:rFonts w:cstheme="minorHAnsi"/>
          <w:sz w:val="22"/>
        </w:rPr>
      </w:pPr>
      <w:r w:rsidRPr="007B2727">
        <w:rPr>
          <w:rFonts w:cstheme="minorHAnsi"/>
          <w:b/>
          <w:bCs/>
          <w:i/>
          <w:iCs/>
          <w:sz w:val="22"/>
        </w:rPr>
        <w:t>Supplemental Instruction (SI)</w:t>
      </w:r>
      <w:r w:rsidR="00CB4886" w:rsidRPr="007B2727">
        <w:rPr>
          <w:rFonts w:cstheme="minorHAnsi"/>
          <w:sz w:val="22"/>
        </w:rPr>
        <w:t xml:space="preserve"> </w:t>
      </w:r>
      <w:r w:rsidR="00355EFE" w:rsidRPr="007B2727">
        <w:rPr>
          <w:rFonts w:cstheme="minorHAnsi"/>
          <w:sz w:val="22"/>
        </w:rPr>
        <w:t xml:space="preserve">meetings </w:t>
      </w:r>
      <w:r w:rsidR="000A0BCB" w:rsidRPr="007B2727">
        <w:rPr>
          <w:rFonts w:cstheme="minorHAnsi"/>
          <w:sz w:val="22"/>
        </w:rPr>
        <w:t xml:space="preserve">will be </w:t>
      </w:r>
      <w:r w:rsidR="003E2BC8" w:rsidRPr="007B2727">
        <w:rPr>
          <w:rFonts w:cstheme="minorHAnsi"/>
          <w:sz w:val="22"/>
        </w:rPr>
        <w:t>scheduled several times a week</w:t>
      </w:r>
      <w:r w:rsidR="00355EFE" w:rsidRPr="007B2727">
        <w:rPr>
          <w:rFonts w:cstheme="minorHAnsi"/>
          <w:sz w:val="22"/>
        </w:rPr>
        <w:t xml:space="preserve"> and are another option for working with a</w:t>
      </w:r>
      <w:r w:rsidR="00AC3F81" w:rsidRPr="007B2727">
        <w:rPr>
          <w:rFonts w:cstheme="minorHAnsi"/>
          <w:sz w:val="22"/>
        </w:rPr>
        <w:t xml:space="preserve"> student who recently took and did well in </w:t>
      </w:r>
      <w:r w:rsidR="00390F1A" w:rsidRPr="007B2727">
        <w:rPr>
          <w:rFonts w:cstheme="minorHAnsi"/>
          <w:sz w:val="22"/>
        </w:rPr>
        <w:t>CHEM</w:t>
      </w:r>
      <w:r w:rsidR="008B079A" w:rsidRPr="007B2727">
        <w:rPr>
          <w:rFonts w:cstheme="minorHAnsi"/>
          <w:sz w:val="22"/>
        </w:rPr>
        <w:t xml:space="preserve"> </w:t>
      </w:r>
      <w:r w:rsidR="00390F1A" w:rsidRPr="007B2727">
        <w:rPr>
          <w:rFonts w:cstheme="minorHAnsi"/>
          <w:sz w:val="22"/>
        </w:rPr>
        <w:t>1230</w:t>
      </w:r>
      <w:r w:rsidR="00AC3F81" w:rsidRPr="007B2727">
        <w:rPr>
          <w:rFonts w:cstheme="minorHAnsi"/>
          <w:sz w:val="22"/>
        </w:rPr>
        <w:t>.  No credit is offered for attending SI sessions</w:t>
      </w:r>
      <w:r w:rsidR="00933B0E" w:rsidRPr="007B2727">
        <w:rPr>
          <w:rFonts w:cstheme="minorHAnsi"/>
          <w:sz w:val="22"/>
        </w:rPr>
        <w:t xml:space="preserve"> and the group tends to be larger than in CHEM</w:t>
      </w:r>
      <w:r w:rsidR="008B079A" w:rsidRPr="007B2727">
        <w:rPr>
          <w:rFonts w:cstheme="minorHAnsi"/>
          <w:sz w:val="22"/>
        </w:rPr>
        <w:t xml:space="preserve"> </w:t>
      </w:r>
      <w:r w:rsidR="00933B0E" w:rsidRPr="007B2727">
        <w:rPr>
          <w:rFonts w:cstheme="minorHAnsi"/>
          <w:sz w:val="22"/>
        </w:rPr>
        <w:t>1200</w:t>
      </w:r>
      <w:r w:rsidR="003E2BC8" w:rsidRPr="007B2727">
        <w:rPr>
          <w:rFonts w:cstheme="minorHAnsi"/>
          <w:sz w:val="22"/>
        </w:rPr>
        <w:t>,</w:t>
      </w:r>
      <w:r w:rsidR="00933B0E" w:rsidRPr="007B2727">
        <w:rPr>
          <w:rFonts w:cstheme="minorHAnsi"/>
          <w:sz w:val="22"/>
        </w:rPr>
        <w:t xml:space="preserve"> but you can pick and choose when to </w:t>
      </w:r>
      <w:r w:rsidR="00BD38E0" w:rsidRPr="007B2727">
        <w:rPr>
          <w:rFonts w:cstheme="minorHAnsi"/>
          <w:sz w:val="22"/>
        </w:rPr>
        <w:t>attend.</w:t>
      </w:r>
      <w:r w:rsidR="00CB4886">
        <w:rPr>
          <w:rFonts w:cstheme="minorHAnsi"/>
          <w:sz w:val="22"/>
        </w:rPr>
        <w:t xml:space="preserve"> </w:t>
      </w:r>
    </w:p>
    <w:p w14:paraId="254AD259" w14:textId="11D95F38" w:rsidR="000130DC" w:rsidRPr="0057656D" w:rsidRDefault="68679E80" w:rsidP="006476EE">
      <w:pPr>
        <w:spacing w:line="240" w:lineRule="auto"/>
        <w:rPr>
          <w:sz w:val="22"/>
        </w:rPr>
      </w:pPr>
      <w:r w:rsidRPr="000D5837">
        <w:rPr>
          <w:rFonts w:cstheme="minorHAnsi"/>
          <w:b/>
          <w:bCs/>
          <w:i/>
          <w:iCs/>
          <w:sz w:val="22"/>
        </w:rPr>
        <w:t>Success Coaching</w:t>
      </w:r>
      <w:r w:rsidRPr="20401358">
        <w:rPr>
          <w:b/>
          <w:bCs/>
          <w:i/>
          <w:iCs/>
          <w:sz w:val="22"/>
        </w:rPr>
        <w:t>:</w:t>
      </w:r>
      <w:r w:rsidR="006C522A">
        <w:rPr>
          <w:b/>
          <w:bCs/>
          <w:i/>
          <w:iCs/>
          <w:sz w:val="22"/>
        </w:rPr>
        <w:t xml:space="preserve"> </w:t>
      </w:r>
      <w:r w:rsidRPr="20401358">
        <w:rPr>
          <w:b/>
          <w:bCs/>
          <w:i/>
          <w:iCs/>
          <w:sz w:val="22"/>
        </w:rPr>
        <w:t xml:space="preserve"> </w:t>
      </w:r>
      <w:hyperlink r:id="rId26">
        <w:r w:rsidRPr="20401358">
          <w:rPr>
            <w:rStyle w:val="Hyperlink"/>
            <w:sz w:val="22"/>
          </w:rPr>
          <w:t>https://www.utoledo.edu/successcoach/</w:t>
        </w:r>
      </w:hyperlink>
      <w:r w:rsidRPr="20401358">
        <w:rPr>
          <w:sz w:val="22"/>
        </w:rPr>
        <w:t xml:space="preserve"> </w:t>
      </w:r>
    </w:p>
    <w:p w14:paraId="1C9D24CF" w14:textId="5AC55AAD" w:rsidR="000130DC" w:rsidRDefault="000130DC" w:rsidP="008B0592">
      <w:pPr>
        <w:rPr>
          <w:sz w:val="22"/>
        </w:rPr>
      </w:pPr>
      <w:r w:rsidRPr="0057656D">
        <w:rPr>
          <w:b/>
          <w:bCs/>
          <w:i/>
          <w:iCs/>
          <w:sz w:val="22"/>
        </w:rPr>
        <w:t xml:space="preserve">Student Affairs: </w:t>
      </w:r>
      <w:hyperlink r:id="rId27" w:history="1">
        <w:r w:rsidRPr="0057656D">
          <w:rPr>
            <w:rStyle w:val="Hyperlink"/>
            <w:sz w:val="22"/>
          </w:rPr>
          <w:t>http://www.utoledo.edu/studentaffairs/</w:t>
        </w:r>
      </w:hyperlink>
      <w:r w:rsidRPr="0057656D">
        <w:rPr>
          <w:sz w:val="22"/>
        </w:rPr>
        <w:t xml:space="preserve"> </w:t>
      </w:r>
    </w:p>
    <w:p w14:paraId="60348785" w14:textId="2D4B9E0B" w:rsidR="00A10C2D" w:rsidRPr="00A10C2D" w:rsidRDefault="00A10C2D" w:rsidP="008B0592">
      <w:pPr>
        <w:rPr>
          <w:b/>
          <w:bCs/>
          <w:i/>
          <w:iCs/>
          <w:sz w:val="22"/>
        </w:rPr>
      </w:pPr>
      <w:r>
        <w:rPr>
          <w:b/>
          <w:bCs/>
          <w:i/>
          <w:iCs/>
          <w:sz w:val="22"/>
        </w:rPr>
        <w:t>Office of Student Advocacy:</w:t>
      </w:r>
      <w:r w:rsidR="00C46BBA" w:rsidRPr="00C46BBA">
        <w:rPr>
          <w:b/>
          <w:bCs/>
          <w:i/>
          <w:iCs/>
          <w:sz w:val="24"/>
          <w:szCs w:val="24"/>
        </w:rPr>
        <w:t xml:space="preserve"> </w:t>
      </w:r>
      <w:hyperlink r:id="rId28" w:history="1">
        <w:r w:rsidR="00C46BBA" w:rsidRPr="00C46BBA">
          <w:rPr>
            <w:rStyle w:val="Hyperlink"/>
            <w:sz w:val="22"/>
            <w:szCs w:val="24"/>
          </w:rPr>
          <w:t>https://www.utoledo.edu/studentaffairs/student-advocacy/</w:t>
        </w:r>
      </w:hyperlink>
      <w:r w:rsidR="00FC190D">
        <w:rPr>
          <w:sz w:val="22"/>
          <w:szCs w:val="24"/>
        </w:rPr>
        <w:t xml:space="preserve"> (help with the non-academic challenges)</w:t>
      </w:r>
    </w:p>
    <w:p w14:paraId="1245EBA3" w14:textId="77777777" w:rsidR="00157DDE" w:rsidRPr="0057656D" w:rsidRDefault="00157DDE" w:rsidP="00157DDE">
      <w:pPr>
        <w:rPr>
          <w:sz w:val="22"/>
        </w:rPr>
      </w:pPr>
      <w:r w:rsidRPr="0057656D">
        <w:rPr>
          <w:b/>
          <w:bCs/>
          <w:i/>
          <w:iCs/>
          <w:sz w:val="22"/>
        </w:rPr>
        <w:t>Library:</w:t>
      </w:r>
      <w:r w:rsidRPr="0057656D">
        <w:rPr>
          <w:sz w:val="22"/>
        </w:rPr>
        <w:t xml:space="preserve"> </w:t>
      </w:r>
      <w:hyperlink r:id="rId29" w:history="1">
        <w:r w:rsidRPr="0057656D">
          <w:rPr>
            <w:rStyle w:val="Hyperlink"/>
            <w:sz w:val="22"/>
          </w:rPr>
          <w:t>http://www.utoledo.edu/library/</w:t>
        </w:r>
      </w:hyperlink>
      <w:r w:rsidRPr="0057656D">
        <w:rPr>
          <w:sz w:val="22"/>
        </w:rPr>
        <w:t xml:space="preserve"> </w:t>
      </w:r>
    </w:p>
    <w:p w14:paraId="11E3799D" w14:textId="5DD05A1C" w:rsidR="000130DC" w:rsidRPr="0057656D" w:rsidRDefault="000130DC" w:rsidP="008B0592">
      <w:pPr>
        <w:rPr>
          <w:sz w:val="22"/>
        </w:rPr>
      </w:pPr>
      <w:r w:rsidRPr="0057656D">
        <w:rPr>
          <w:b/>
          <w:bCs/>
          <w:i/>
          <w:iCs/>
          <w:sz w:val="22"/>
        </w:rPr>
        <w:t xml:space="preserve">Career Services: </w:t>
      </w:r>
      <w:hyperlink r:id="rId30" w:history="1">
        <w:r w:rsidRPr="0057656D">
          <w:rPr>
            <w:rStyle w:val="Hyperlink"/>
            <w:sz w:val="22"/>
          </w:rPr>
          <w:t>http://www.utoledo.edu/success/career/</w:t>
        </w:r>
      </w:hyperlink>
    </w:p>
    <w:p w14:paraId="40E18007" w14:textId="4ED19666" w:rsidR="008B0592" w:rsidRPr="007B2727" w:rsidRDefault="008B0592" w:rsidP="008B0592">
      <w:pPr>
        <w:rPr>
          <w:b/>
          <w:sz w:val="22"/>
        </w:rPr>
      </w:pPr>
      <w:r w:rsidRPr="0057656D">
        <w:rPr>
          <w:b/>
          <w:i/>
          <w:sz w:val="22"/>
        </w:rPr>
        <w:t xml:space="preserve">Course </w:t>
      </w:r>
      <w:r w:rsidR="00E807B0">
        <w:rPr>
          <w:b/>
          <w:i/>
          <w:sz w:val="22"/>
        </w:rPr>
        <w:t>S</w:t>
      </w:r>
      <w:r w:rsidRPr="0057656D">
        <w:rPr>
          <w:b/>
          <w:i/>
          <w:sz w:val="22"/>
        </w:rPr>
        <w:t xml:space="preserve">cheduling </w:t>
      </w:r>
      <w:r w:rsidR="00E807B0">
        <w:rPr>
          <w:b/>
          <w:i/>
          <w:sz w:val="22"/>
        </w:rPr>
        <w:t>A</w:t>
      </w:r>
      <w:r w:rsidRPr="0057656D">
        <w:rPr>
          <w:b/>
          <w:i/>
          <w:sz w:val="22"/>
        </w:rPr>
        <w:t>ssistance</w:t>
      </w:r>
      <w:r w:rsidRPr="0057656D">
        <w:rPr>
          <w:i/>
          <w:sz w:val="22"/>
        </w:rPr>
        <w:t>:</w:t>
      </w:r>
      <w:r w:rsidRPr="0057656D">
        <w:rPr>
          <w:sz w:val="22"/>
        </w:rPr>
        <w:t xml:space="preserve"> </w:t>
      </w:r>
      <w:r w:rsidR="00282334">
        <w:rPr>
          <w:sz w:val="22"/>
        </w:rPr>
        <w:t>The</w:t>
      </w:r>
      <w:r w:rsidR="009460EA">
        <w:rPr>
          <w:sz w:val="22"/>
        </w:rPr>
        <w:t xml:space="preserve"> </w:t>
      </w:r>
      <w:r w:rsidRPr="0057656D">
        <w:rPr>
          <w:sz w:val="22"/>
        </w:rPr>
        <w:t>Chemistry Department Secretary, Ms. Samples</w:t>
      </w:r>
      <w:r w:rsidR="00E64F27">
        <w:rPr>
          <w:sz w:val="22"/>
        </w:rPr>
        <w:t xml:space="preserve"> can assist you </w:t>
      </w:r>
      <w:r w:rsidR="0019413B">
        <w:rPr>
          <w:sz w:val="22"/>
        </w:rPr>
        <w:t xml:space="preserve">with </w:t>
      </w:r>
      <w:r w:rsidR="00E64F27">
        <w:rPr>
          <w:sz w:val="22"/>
        </w:rPr>
        <w:t>sch</w:t>
      </w:r>
      <w:r w:rsidR="0019413B">
        <w:rPr>
          <w:sz w:val="22"/>
        </w:rPr>
        <w:t>eduling changes for chemistry courses</w:t>
      </w:r>
      <w:r w:rsidRPr="0057656D">
        <w:rPr>
          <w:sz w:val="22"/>
        </w:rPr>
        <w:t xml:space="preserve"> </w:t>
      </w:r>
      <w:r w:rsidR="009460EA">
        <w:rPr>
          <w:sz w:val="22"/>
        </w:rPr>
        <w:t>(</w:t>
      </w:r>
      <w:r w:rsidRPr="0057656D">
        <w:rPr>
          <w:sz w:val="22"/>
        </w:rPr>
        <w:t xml:space="preserve">Room </w:t>
      </w:r>
      <w:r w:rsidR="009460EA">
        <w:rPr>
          <w:sz w:val="22"/>
        </w:rPr>
        <w:t>BO</w:t>
      </w:r>
      <w:r w:rsidRPr="0057656D">
        <w:rPr>
          <w:sz w:val="22"/>
        </w:rPr>
        <w:t>2022</w:t>
      </w:r>
      <w:r w:rsidR="0019413B">
        <w:rPr>
          <w:sz w:val="22"/>
        </w:rPr>
        <w:t>;</w:t>
      </w:r>
      <w:r w:rsidRPr="0057656D">
        <w:rPr>
          <w:sz w:val="22"/>
        </w:rPr>
        <w:t xml:space="preserve"> </w:t>
      </w:r>
      <w:r w:rsidR="009460EA">
        <w:rPr>
          <w:sz w:val="22"/>
        </w:rPr>
        <w:t>email</w:t>
      </w:r>
      <w:r w:rsidR="00E64F27">
        <w:rPr>
          <w:sz w:val="22"/>
        </w:rPr>
        <w:t>:</w:t>
      </w:r>
      <w:r w:rsidR="009460EA">
        <w:rPr>
          <w:sz w:val="22"/>
        </w:rPr>
        <w:t xml:space="preserve"> </w:t>
      </w:r>
      <w:hyperlink r:id="rId31" w:history="1">
        <w:r w:rsidR="00E64F27" w:rsidRPr="00CD1379">
          <w:rPr>
            <w:rStyle w:val="Hyperlink"/>
            <w:sz w:val="22"/>
          </w:rPr>
          <w:t>pamela.samples@utoledo.edu</w:t>
        </w:r>
      </w:hyperlink>
      <w:r w:rsidR="00E64F27">
        <w:rPr>
          <w:sz w:val="22"/>
        </w:rPr>
        <w:t xml:space="preserve"> </w:t>
      </w:r>
      <w:r w:rsidR="0019413B">
        <w:rPr>
          <w:sz w:val="22"/>
        </w:rPr>
        <w:t xml:space="preserve">; </w:t>
      </w:r>
      <w:r w:rsidR="00E64F27">
        <w:rPr>
          <w:sz w:val="22"/>
        </w:rPr>
        <w:t xml:space="preserve">phone: </w:t>
      </w:r>
      <w:r w:rsidRPr="007B2727">
        <w:rPr>
          <w:sz w:val="22"/>
        </w:rPr>
        <w:t>419-530-2698</w:t>
      </w:r>
      <w:r w:rsidR="009460EA" w:rsidRPr="007B2727">
        <w:rPr>
          <w:sz w:val="22"/>
        </w:rPr>
        <w:t>)</w:t>
      </w:r>
      <w:r w:rsidRPr="007B2727">
        <w:rPr>
          <w:sz w:val="22"/>
        </w:rPr>
        <w:t xml:space="preserve">.  </w:t>
      </w:r>
    </w:p>
    <w:p w14:paraId="0E98D49E" w14:textId="68451D67" w:rsidR="00B74DE0" w:rsidRPr="007B2727" w:rsidRDefault="00B74DE0" w:rsidP="00B74DE0">
      <w:pPr>
        <w:pStyle w:val="Heading2"/>
      </w:pPr>
      <w:r w:rsidRPr="007B2727">
        <w:t>SAFETY AND HEALTH SERVICES FOR UT STUDENTS</w:t>
      </w:r>
    </w:p>
    <w:p w14:paraId="182173F0" w14:textId="29F02128" w:rsidR="00B74DE0" w:rsidRPr="00A52EE3" w:rsidRDefault="00C40796" w:rsidP="00B74DE0">
      <w:pPr>
        <w:spacing w:after="0" w:line="240" w:lineRule="auto"/>
        <w:rPr>
          <w:color w:val="FF0000"/>
          <w:sz w:val="22"/>
          <w:szCs w:val="24"/>
        </w:rPr>
      </w:pPr>
      <w:r w:rsidRPr="007B2727">
        <w:rPr>
          <w:rFonts w:cstheme="minorHAnsi"/>
          <w:color w:val="000000"/>
          <w:sz w:val="22"/>
          <w:shd w:val="clear" w:color="auto" w:fill="00FF00"/>
        </w:rPr>
        <w:t xml:space="preserve">Many students face obstacles to their education </w:t>
      </w:r>
      <w:proofErr w:type="gramStart"/>
      <w:r w:rsidRPr="007B2727">
        <w:rPr>
          <w:rFonts w:cstheme="minorHAnsi"/>
          <w:color w:val="000000"/>
          <w:sz w:val="22"/>
          <w:shd w:val="clear" w:color="auto" w:fill="00FF00"/>
        </w:rPr>
        <w:t>as a result of</w:t>
      </w:r>
      <w:proofErr w:type="gramEnd"/>
      <w:r w:rsidRPr="007B2727">
        <w:rPr>
          <w:rFonts w:cstheme="minorHAnsi"/>
          <w:color w:val="000000"/>
          <w:sz w:val="22"/>
          <w:shd w:val="clear" w:color="auto" w:fill="00FF00"/>
        </w:rPr>
        <w:t xml:space="preserve"> work or family obligations or unforeseen personal difficulties. If you are experiencing challenges throughout the term that are impacting your ability to succeed in this course, or in your undergraduate career more broadly, please reach out to me or your TA immediately so that we can work together to form a plan for your academic success.</w:t>
      </w:r>
      <w:r w:rsidR="00B528A7" w:rsidRPr="007B2727">
        <w:rPr>
          <w:sz w:val="22"/>
          <w:szCs w:val="24"/>
        </w:rPr>
        <w:t xml:space="preserve"> Also consider</w:t>
      </w:r>
      <w:r w:rsidR="00B74DE0" w:rsidRPr="007B2727">
        <w:rPr>
          <w:sz w:val="22"/>
          <w:szCs w:val="24"/>
        </w:rPr>
        <w:t xml:space="preserve"> </w:t>
      </w:r>
      <w:r w:rsidR="00716B07" w:rsidRPr="007B2727">
        <w:rPr>
          <w:sz w:val="22"/>
          <w:szCs w:val="24"/>
        </w:rPr>
        <w:t>this</w:t>
      </w:r>
      <w:r w:rsidR="00B74DE0" w:rsidRPr="007B2727">
        <w:rPr>
          <w:sz w:val="22"/>
          <w:szCs w:val="24"/>
        </w:rPr>
        <w:t xml:space="preserve"> comprehensive list</w:t>
      </w:r>
      <w:r w:rsidR="00716B07" w:rsidRPr="007B2727">
        <w:rPr>
          <w:sz w:val="22"/>
          <w:szCs w:val="24"/>
        </w:rPr>
        <w:t xml:space="preserve"> of</w:t>
      </w:r>
      <w:r w:rsidR="00B74DE0" w:rsidRPr="007B2727">
        <w:rPr>
          <w:sz w:val="22"/>
          <w:szCs w:val="24"/>
        </w:rPr>
        <w:t xml:space="preserve"> </w:t>
      </w:r>
      <w:hyperlink r:id="rId32" w:history="1">
        <w:r w:rsidR="00B74DE0" w:rsidRPr="007B2727">
          <w:rPr>
            <w:rStyle w:val="Hyperlink"/>
            <w:sz w:val="22"/>
            <w:szCs w:val="24"/>
          </w:rPr>
          <w:t>Campus Health and Safety Services</w:t>
        </w:r>
      </w:hyperlink>
      <w:r w:rsidR="00B74DE0" w:rsidRPr="007B2727">
        <w:rPr>
          <w:sz w:val="22"/>
          <w:szCs w:val="24"/>
        </w:rPr>
        <w:t>.</w:t>
      </w:r>
      <w:r w:rsidR="00B74DE0" w:rsidRPr="00A52EE3">
        <w:rPr>
          <w:sz w:val="22"/>
          <w:szCs w:val="24"/>
        </w:rPr>
        <w:t xml:space="preserve"> </w:t>
      </w:r>
    </w:p>
    <w:p w14:paraId="56697D0D" w14:textId="77777777" w:rsidR="00B74DE0" w:rsidRDefault="00B74DE0" w:rsidP="00B74DE0">
      <w:pPr>
        <w:spacing w:after="0" w:line="240" w:lineRule="auto"/>
        <w:rPr>
          <w:rStyle w:val="Heading2Char"/>
        </w:rPr>
      </w:pPr>
    </w:p>
    <w:p w14:paraId="27EF44C6" w14:textId="77777777" w:rsidR="00B74DE0" w:rsidRPr="00A52EE3" w:rsidRDefault="00B74DE0" w:rsidP="00B74DE0">
      <w:pPr>
        <w:spacing w:after="0" w:line="240" w:lineRule="auto"/>
        <w:rPr>
          <w:rStyle w:val="Heading2Char"/>
          <w:rFonts w:cstheme="minorHAnsi"/>
          <w:smallCaps/>
          <w:color w:val="000000" w:themeColor="text1"/>
          <w:szCs w:val="24"/>
        </w:rPr>
      </w:pPr>
      <w:r w:rsidRPr="00A52EE3">
        <w:rPr>
          <w:rStyle w:val="Heading2Char"/>
          <w:rFonts w:cstheme="minorHAnsi"/>
          <w:smallCaps/>
          <w:color w:val="000000" w:themeColor="text1"/>
          <w:szCs w:val="24"/>
        </w:rPr>
        <w:t>INCLUSIVE CLASSROOM STATEMENT</w:t>
      </w:r>
    </w:p>
    <w:p w14:paraId="212E2CBC" w14:textId="78093D0F" w:rsidR="00B74DE0" w:rsidRDefault="00B74DE0" w:rsidP="00B74DE0">
      <w:pPr>
        <w:spacing w:after="0" w:line="240" w:lineRule="auto"/>
        <w:rPr>
          <w:rStyle w:val="Heading2Char"/>
          <w:b w:val="0"/>
          <w:bCs/>
          <w:color w:val="000000" w:themeColor="text1"/>
          <w:sz w:val="20"/>
          <w:szCs w:val="20"/>
        </w:rPr>
      </w:pPr>
      <w:r w:rsidRPr="00A52EE3">
        <w:rPr>
          <w:rStyle w:val="Heading2Char"/>
          <w:b w:val="0"/>
          <w:color w:val="000000" w:themeColor="text1"/>
          <w:sz w:val="22"/>
        </w:rPr>
        <w:t xml:space="preserve">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w:t>
      </w:r>
      <w:r w:rsidRPr="007B2727">
        <w:rPr>
          <w:rStyle w:val="Heading2Char"/>
          <w:b w:val="0"/>
          <w:color w:val="000000" w:themeColor="text1"/>
          <w:sz w:val="22"/>
        </w:rPr>
        <w:t xml:space="preserve">experiences. </w:t>
      </w:r>
      <w:r w:rsidR="00782DE8" w:rsidRPr="007B2727">
        <w:rPr>
          <w:rStyle w:val="Heading2Char"/>
          <w:b w:val="0"/>
          <w:color w:val="000000" w:themeColor="text1"/>
          <w:sz w:val="22"/>
        </w:rPr>
        <w:t>I</w:t>
      </w:r>
      <w:r w:rsidRPr="007B2727">
        <w:rPr>
          <w:rStyle w:val="Heading2Char"/>
          <w:b w:val="0"/>
          <w:color w:val="000000" w:themeColor="text1"/>
          <w:sz w:val="22"/>
        </w:rPr>
        <w:t xml:space="preserve"> will encourage </w:t>
      </w:r>
      <w:r w:rsidR="00782DE8" w:rsidRPr="007B2727">
        <w:rPr>
          <w:rStyle w:val="Heading2Char"/>
          <w:b w:val="0"/>
          <w:color w:val="000000" w:themeColor="text1"/>
          <w:sz w:val="22"/>
        </w:rPr>
        <w:t xml:space="preserve">expression and appreciation </w:t>
      </w:r>
      <w:r w:rsidRPr="007B2727">
        <w:rPr>
          <w:rStyle w:val="Heading2Char"/>
          <w:b w:val="0"/>
          <w:color w:val="000000" w:themeColor="text1"/>
          <w:sz w:val="22"/>
        </w:rPr>
        <w:t xml:space="preserve">of different ideas, opinions, and beliefs so that </w:t>
      </w:r>
      <w:r w:rsidRPr="007B2727">
        <w:rPr>
          <w:rStyle w:val="Heading2Char"/>
          <w:b w:val="0"/>
          <w:color w:val="000000" w:themeColor="text1"/>
          <w:sz w:val="22"/>
        </w:rPr>
        <w:lastRenderedPageBreak/>
        <w:t>conversations and interactions that could potentially be divisive turn, instead, into opportunities for intellectual and personal development</w:t>
      </w:r>
      <w:r w:rsidRPr="007B2727">
        <w:rPr>
          <w:rStyle w:val="Heading2Char"/>
          <w:b w:val="0"/>
          <w:color w:val="000000" w:themeColor="text1"/>
          <w:szCs w:val="20"/>
        </w:rPr>
        <w:t>.</w:t>
      </w:r>
      <w:r w:rsidR="00A81F3C" w:rsidRPr="007B2727">
        <w:rPr>
          <w:rStyle w:val="Heading2Char"/>
          <w:bCs/>
          <w:color w:val="000000" w:themeColor="text1"/>
          <w:szCs w:val="20"/>
        </w:rPr>
        <w:t xml:space="preserve"> </w:t>
      </w:r>
      <w:r w:rsidR="00A81F3C" w:rsidRPr="007B2727">
        <w:rPr>
          <w:rStyle w:val="Heading2Char"/>
          <w:b w:val="0"/>
          <w:color w:val="000000" w:themeColor="text1"/>
          <w:sz w:val="22"/>
          <w:szCs w:val="18"/>
        </w:rPr>
        <w:t>If I ever miss the mark please don</w:t>
      </w:r>
      <w:r w:rsidR="00227E71" w:rsidRPr="007B2727">
        <w:rPr>
          <w:rStyle w:val="Heading2Char"/>
          <w:b w:val="0"/>
          <w:color w:val="000000" w:themeColor="text1"/>
          <w:sz w:val="22"/>
          <w:szCs w:val="18"/>
        </w:rPr>
        <w:t>’t hesitate to come and talk to me.  We are all learning together.</w:t>
      </w:r>
    </w:p>
    <w:p w14:paraId="3E228717" w14:textId="77777777" w:rsidR="002449FD" w:rsidRPr="002449FD" w:rsidRDefault="002449FD" w:rsidP="002449FD">
      <w:pPr>
        <w:autoSpaceDE w:val="0"/>
        <w:autoSpaceDN w:val="0"/>
        <w:adjustRightInd w:val="0"/>
        <w:spacing w:after="0" w:line="240" w:lineRule="auto"/>
        <w:rPr>
          <w:rFonts w:ascii="Calibri" w:hAnsi="Calibri" w:cs="Calibri"/>
          <w:color w:val="000000"/>
          <w:sz w:val="24"/>
          <w:szCs w:val="24"/>
        </w:rPr>
      </w:pPr>
    </w:p>
    <w:p w14:paraId="54EA3D7D" w14:textId="77777777" w:rsidR="00121F2C" w:rsidRDefault="00121F2C">
      <w:pPr>
        <w:rPr>
          <w:rStyle w:val="Heading2Char"/>
          <w:rFonts w:cstheme="minorHAnsi"/>
          <w:szCs w:val="24"/>
          <w:highlight w:val="yellow"/>
        </w:rPr>
      </w:pPr>
      <w:r>
        <w:rPr>
          <w:rStyle w:val="Heading2Char"/>
          <w:rFonts w:cstheme="minorHAnsi"/>
          <w:szCs w:val="24"/>
          <w:highlight w:val="yellow"/>
        </w:rPr>
        <w:br w:type="page"/>
      </w:r>
    </w:p>
    <w:p w14:paraId="3B08D822" w14:textId="23176E2B" w:rsidR="00B27AD2" w:rsidRPr="00B41E22" w:rsidRDefault="00B27AD2" w:rsidP="00607558">
      <w:pPr>
        <w:spacing w:after="0"/>
        <w:rPr>
          <w:rStyle w:val="Heading2Char"/>
          <w:rFonts w:cstheme="minorHAnsi"/>
          <w:szCs w:val="24"/>
        </w:rPr>
      </w:pPr>
      <w:r w:rsidRPr="007B2727">
        <w:rPr>
          <w:rStyle w:val="Heading2Char"/>
          <w:rFonts w:cstheme="minorHAnsi"/>
          <w:szCs w:val="24"/>
        </w:rPr>
        <w:lastRenderedPageBreak/>
        <w:t>COURSE SCHEDULE</w:t>
      </w:r>
    </w:p>
    <w:p w14:paraId="5D58731B" w14:textId="78F4BB46" w:rsidR="00B27AD2" w:rsidRPr="00DE1842" w:rsidRDefault="00F11B84" w:rsidP="00DE1842">
      <w:pPr>
        <w:rPr>
          <w:rFonts w:cstheme="minorHAnsi"/>
          <w:b/>
          <w:bCs/>
          <w:spacing w:val="-3"/>
          <w:sz w:val="22"/>
        </w:rPr>
      </w:pPr>
      <w:r>
        <w:rPr>
          <w:rStyle w:val="Heading2Char"/>
          <w:rFonts w:cstheme="minorHAnsi"/>
          <w:b w:val="0"/>
          <w:bCs/>
          <w:sz w:val="22"/>
        </w:rPr>
        <w:t>Our</w:t>
      </w:r>
      <w:r w:rsidR="00B27AD2" w:rsidRPr="00EC7353">
        <w:rPr>
          <w:rStyle w:val="Heading2Char"/>
          <w:rFonts w:cstheme="minorHAnsi"/>
          <w:b w:val="0"/>
          <w:bCs/>
          <w:sz w:val="22"/>
        </w:rPr>
        <w:t xml:space="preserve"> anticipated course schedule </w:t>
      </w:r>
      <w:r>
        <w:rPr>
          <w:rStyle w:val="Heading2Char"/>
          <w:rFonts w:cstheme="minorHAnsi"/>
          <w:b w:val="0"/>
          <w:bCs/>
          <w:sz w:val="22"/>
        </w:rPr>
        <w:t>i</w:t>
      </w:r>
      <w:r w:rsidR="00511E42">
        <w:rPr>
          <w:rStyle w:val="Heading2Char"/>
          <w:rFonts w:cstheme="minorHAnsi"/>
          <w:b w:val="0"/>
          <w:bCs/>
          <w:sz w:val="22"/>
        </w:rPr>
        <w:t>s given below</w:t>
      </w:r>
      <w:r w:rsidR="00B27AD2" w:rsidRPr="00D21330">
        <w:rPr>
          <w:rStyle w:val="Heading2Char"/>
          <w:rFonts w:cstheme="minorHAnsi"/>
          <w:b w:val="0"/>
          <w:bCs/>
          <w:sz w:val="22"/>
        </w:rPr>
        <w:t xml:space="preserve">. </w:t>
      </w:r>
      <w:r w:rsidR="00574319">
        <w:rPr>
          <w:rStyle w:val="Heading2Char"/>
          <w:rFonts w:cstheme="minorHAnsi"/>
          <w:sz w:val="22"/>
        </w:rPr>
        <w:t>Please n</w:t>
      </w:r>
      <w:r w:rsidR="00B27AD2" w:rsidRPr="00D21330">
        <w:rPr>
          <w:rStyle w:val="Heading2Char"/>
          <w:rFonts w:cstheme="minorHAnsi"/>
          <w:sz w:val="22"/>
        </w:rPr>
        <w:t>ote the Exam dates</w:t>
      </w:r>
      <w:proofErr w:type="gramStart"/>
      <w:r w:rsidR="004A5F00">
        <w:rPr>
          <w:rStyle w:val="Heading2Char"/>
          <w:rFonts w:cstheme="minorHAnsi"/>
          <w:sz w:val="22"/>
        </w:rPr>
        <w:t>, in particular,</w:t>
      </w:r>
      <w:r w:rsidR="00B27AD2" w:rsidRPr="00D21330">
        <w:rPr>
          <w:rStyle w:val="Heading2Char"/>
          <w:rFonts w:cstheme="minorHAnsi"/>
          <w:sz w:val="22"/>
        </w:rPr>
        <w:t xml:space="preserve"> and</w:t>
      </w:r>
      <w:proofErr w:type="gramEnd"/>
      <w:r w:rsidR="00B27AD2" w:rsidRPr="00D21330">
        <w:rPr>
          <w:rStyle w:val="Heading2Char"/>
          <w:rFonts w:cstheme="minorHAnsi"/>
          <w:sz w:val="22"/>
        </w:rPr>
        <w:t xml:space="preserve"> that you must take these exams during your scheduled class time</w:t>
      </w:r>
      <w:r w:rsidR="00C215EE">
        <w:rPr>
          <w:rStyle w:val="Heading2Char"/>
          <w:rFonts w:cstheme="minorHAnsi"/>
          <w:sz w:val="22"/>
        </w:rPr>
        <w:t xml:space="preserve">.  </w:t>
      </w:r>
      <w:r w:rsidR="00DE1842" w:rsidRPr="004A5F00">
        <w:rPr>
          <w:rFonts w:cstheme="minorHAnsi"/>
          <w:spacing w:val="-3"/>
          <w:sz w:val="22"/>
        </w:rPr>
        <w:t xml:space="preserve">Be </w:t>
      </w:r>
      <w:r w:rsidR="00CA6BE3" w:rsidRPr="004A5F00">
        <w:rPr>
          <w:rFonts w:cstheme="minorHAnsi"/>
          <w:spacing w:val="-3"/>
          <w:sz w:val="22"/>
        </w:rPr>
        <w:t>s</w:t>
      </w:r>
      <w:r w:rsidR="00DE1842" w:rsidRPr="004A5F00">
        <w:rPr>
          <w:rFonts w:cstheme="minorHAnsi"/>
          <w:spacing w:val="-3"/>
          <w:sz w:val="22"/>
        </w:rPr>
        <w:t xml:space="preserve">ure </w:t>
      </w:r>
      <w:r w:rsidR="00CA6BE3" w:rsidRPr="004A5F00">
        <w:rPr>
          <w:rFonts w:cstheme="minorHAnsi"/>
          <w:spacing w:val="-3"/>
          <w:sz w:val="22"/>
        </w:rPr>
        <w:t>t</w:t>
      </w:r>
      <w:r w:rsidR="00DE1842" w:rsidRPr="004A5F00">
        <w:rPr>
          <w:rFonts w:cstheme="minorHAnsi"/>
          <w:spacing w:val="-3"/>
          <w:sz w:val="22"/>
        </w:rPr>
        <w:t xml:space="preserve">hat </w:t>
      </w:r>
      <w:r w:rsidR="00CA6BE3" w:rsidRPr="004A5F00">
        <w:rPr>
          <w:rFonts w:cstheme="minorHAnsi"/>
          <w:spacing w:val="-3"/>
          <w:sz w:val="22"/>
        </w:rPr>
        <w:t>p</w:t>
      </w:r>
      <w:r w:rsidR="00DE1842" w:rsidRPr="004A5F00">
        <w:rPr>
          <w:rFonts w:cstheme="minorHAnsi"/>
          <w:spacing w:val="-3"/>
          <w:sz w:val="22"/>
        </w:rPr>
        <w:t xml:space="preserve">otential </w:t>
      </w:r>
      <w:r w:rsidR="00CA6BE3" w:rsidRPr="004A5F00">
        <w:rPr>
          <w:rFonts w:cstheme="minorHAnsi"/>
          <w:spacing w:val="-3"/>
          <w:sz w:val="22"/>
        </w:rPr>
        <w:t>t</w:t>
      </w:r>
      <w:r w:rsidR="00DE1842" w:rsidRPr="004A5F00">
        <w:rPr>
          <w:rFonts w:cstheme="minorHAnsi"/>
          <w:spacing w:val="-3"/>
          <w:sz w:val="22"/>
        </w:rPr>
        <w:t xml:space="preserve">ravel or </w:t>
      </w:r>
      <w:r w:rsidR="00CA6BE3" w:rsidRPr="004A5F00">
        <w:rPr>
          <w:rFonts w:cstheme="minorHAnsi"/>
          <w:spacing w:val="-3"/>
          <w:sz w:val="22"/>
        </w:rPr>
        <w:t>e</w:t>
      </w:r>
      <w:r w:rsidR="00DE1842" w:rsidRPr="004A5F00">
        <w:rPr>
          <w:rFonts w:cstheme="minorHAnsi"/>
          <w:spacing w:val="-3"/>
          <w:sz w:val="22"/>
        </w:rPr>
        <w:t xml:space="preserve">mployment </w:t>
      </w:r>
      <w:r w:rsidR="00CA6BE3" w:rsidRPr="004A5F00">
        <w:rPr>
          <w:rFonts w:cstheme="minorHAnsi"/>
          <w:spacing w:val="-3"/>
          <w:sz w:val="22"/>
        </w:rPr>
        <w:t>p</w:t>
      </w:r>
      <w:r w:rsidR="00DE1842" w:rsidRPr="004A5F00">
        <w:rPr>
          <w:rFonts w:cstheme="minorHAnsi"/>
          <w:spacing w:val="-3"/>
          <w:sz w:val="22"/>
        </w:rPr>
        <w:t xml:space="preserve">lans </w:t>
      </w:r>
      <w:r w:rsidR="00CA6BE3" w:rsidRPr="004A5F00">
        <w:rPr>
          <w:rFonts w:cstheme="minorHAnsi"/>
          <w:spacing w:val="-3"/>
          <w:sz w:val="22"/>
        </w:rPr>
        <w:t>d</w:t>
      </w:r>
      <w:r w:rsidR="00DE1842" w:rsidRPr="004A5F00">
        <w:rPr>
          <w:rFonts w:cstheme="minorHAnsi"/>
          <w:spacing w:val="-3"/>
          <w:sz w:val="22"/>
        </w:rPr>
        <w:t xml:space="preserve">o </w:t>
      </w:r>
      <w:r w:rsidR="00CA6BE3" w:rsidRPr="004A5F00">
        <w:rPr>
          <w:rFonts w:cstheme="minorHAnsi"/>
          <w:spacing w:val="-3"/>
          <w:sz w:val="22"/>
        </w:rPr>
        <w:t>n</w:t>
      </w:r>
      <w:r w:rsidR="00DE1842" w:rsidRPr="004A5F00">
        <w:rPr>
          <w:rFonts w:cstheme="minorHAnsi"/>
          <w:spacing w:val="-3"/>
          <w:sz w:val="22"/>
        </w:rPr>
        <w:t xml:space="preserve">ot </w:t>
      </w:r>
      <w:r w:rsidR="00CA6BE3" w:rsidRPr="004A5F00">
        <w:rPr>
          <w:rFonts w:cstheme="minorHAnsi"/>
          <w:spacing w:val="-3"/>
          <w:sz w:val="22"/>
        </w:rPr>
        <w:t>c</w:t>
      </w:r>
      <w:r w:rsidR="00DE1842" w:rsidRPr="004A5F00">
        <w:rPr>
          <w:rFonts w:cstheme="minorHAnsi"/>
          <w:spacing w:val="-3"/>
          <w:sz w:val="22"/>
        </w:rPr>
        <w:t xml:space="preserve">onflict with the </w:t>
      </w:r>
      <w:r w:rsidR="00F4728D" w:rsidRPr="004A5F00">
        <w:rPr>
          <w:rFonts w:cstheme="minorHAnsi"/>
          <w:spacing w:val="-3"/>
          <w:sz w:val="22"/>
        </w:rPr>
        <w:t>e</w:t>
      </w:r>
      <w:r w:rsidR="00DE1842" w:rsidRPr="004A5F00">
        <w:rPr>
          <w:rFonts w:cstheme="minorHAnsi"/>
          <w:spacing w:val="-3"/>
          <w:sz w:val="22"/>
        </w:rPr>
        <w:t xml:space="preserve">xam </w:t>
      </w:r>
      <w:r w:rsidR="00F4728D" w:rsidRPr="004A5F00">
        <w:rPr>
          <w:rFonts w:cstheme="minorHAnsi"/>
          <w:spacing w:val="-3"/>
          <w:sz w:val="22"/>
        </w:rPr>
        <w:t>s</w:t>
      </w:r>
      <w:r w:rsidR="00DE1842" w:rsidRPr="004A5F00">
        <w:rPr>
          <w:rFonts w:cstheme="minorHAnsi"/>
          <w:spacing w:val="-3"/>
          <w:sz w:val="22"/>
        </w:rPr>
        <w:t>chedule.</w:t>
      </w:r>
      <w:r w:rsidR="00DE1842">
        <w:rPr>
          <w:rFonts w:cstheme="minorHAnsi"/>
          <w:b/>
          <w:bCs/>
          <w:spacing w:val="-3"/>
          <w:sz w:val="22"/>
        </w:rPr>
        <w:t xml:space="preserve"> </w:t>
      </w:r>
      <w:r w:rsidR="00DE1842" w:rsidRPr="00F4728D">
        <w:rPr>
          <w:rStyle w:val="Heading2Char"/>
          <w:rFonts w:cstheme="minorHAnsi"/>
          <w:b w:val="0"/>
          <w:bCs/>
          <w:sz w:val="22"/>
        </w:rPr>
        <w:t>Exam</w:t>
      </w:r>
      <w:r w:rsidR="00C215EE" w:rsidRPr="00F4728D">
        <w:rPr>
          <w:rStyle w:val="Heading2Char"/>
          <w:rFonts w:cstheme="minorHAnsi"/>
          <w:b w:val="0"/>
          <w:bCs/>
          <w:sz w:val="22"/>
        </w:rPr>
        <w:t xml:space="preserve"> dates will not </w:t>
      </w:r>
      <w:proofErr w:type="gramStart"/>
      <w:r w:rsidR="00C215EE" w:rsidRPr="00F4728D">
        <w:rPr>
          <w:rStyle w:val="Heading2Char"/>
          <w:rFonts w:cstheme="minorHAnsi"/>
          <w:b w:val="0"/>
          <w:bCs/>
          <w:sz w:val="22"/>
        </w:rPr>
        <w:t>change</w:t>
      </w:r>
      <w:r w:rsidR="00F4728D">
        <w:rPr>
          <w:rStyle w:val="Heading2Char"/>
          <w:rFonts w:cstheme="minorHAnsi"/>
          <w:b w:val="0"/>
          <w:bCs/>
          <w:sz w:val="22"/>
        </w:rPr>
        <w:t>,</w:t>
      </w:r>
      <w:proofErr w:type="gramEnd"/>
      <w:r w:rsidR="00F4728D">
        <w:rPr>
          <w:rStyle w:val="Heading2Char"/>
          <w:rFonts w:cstheme="minorHAnsi"/>
          <w:b w:val="0"/>
          <w:bCs/>
          <w:sz w:val="22"/>
        </w:rPr>
        <w:t xml:space="preserve"> h</w:t>
      </w:r>
      <w:r w:rsidR="00C215EE">
        <w:rPr>
          <w:rFonts w:cstheme="minorHAnsi"/>
          <w:sz w:val="22"/>
        </w:rPr>
        <w:t>owever</w:t>
      </w:r>
      <w:r w:rsidR="00B27AD2" w:rsidRPr="00EC7353">
        <w:rPr>
          <w:rFonts w:cstheme="minorHAnsi"/>
          <w:sz w:val="22"/>
        </w:rPr>
        <w:t xml:space="preserve">, I reserve the right to modify </w:t>
      </w:r>
      <w:r>
        <w:rPr>
          <w:rFonts w:cstheme="minorHAnsi"/>
          <w:sz w:val="22"/>
        </w:rPr>
        <w:t>other aspect of the schedule</w:t>
      </w:r>
      <w:r w:rsidR="00B27AD2" w:rsidRPr="00EC7353">
        <w:rPr>
          <w:rFonts w:cstheme="minorHAnsi"/>
          <w:sz w:val="22"/>
        </w:rPr>
        <w:t xml:space="preserve"> if I believe it to be in the best interest of the class</w:t>
      </w:r>
      <w:r w:rsidR="00C215EE">
        <w:rPr>
          <w:rFonts w:cstheme="minorHAnsi"/>
          <w:sz w:val="22"/>
        </w:rPr>
        <w:t>.</w:t>
      </w:r>
    </w:p>
    <w:p w14:paraId="0D034145" w14:textId="57F9B00A" w:rsidR="00EF20D6" w:rsidRPr="007B2727" w:rsidRDefault="00B41A22" w:rsidP="00B27AD2">
      <w:pPr>
        <w:rPr>
          <w:rStyle w:val="Heading2Char"/>
          <w:rFonts w:cstheme="minorHAnsi"/>
          <w:b w:val="0"/>
          <w:bCs/>
          <w:sz w:val="22"/>
        </w:rPr>
      </w:pPr>
      <w:r w:rsidRPr="007B2727">
        <w:rPr>
          <w:rStyle w:val="Heading2Char"/>
          <w:rFonts w:cstheme="minorHAnsi"/>
          <w:b w:val="0"/>
          <w:bCs/>
          <w:sz w:val="22"/>
        </w:rPr>
        <w:t>R</w:t>
      </w:r>
      <w:r w:rsidR="00EF20D6" w:rsidRPr="007B2727">
        <w:rPr>
          <w:rStyle w:val="Heading2Char"/>
          <w:rFonts w:cstheme="minorHAnsi"/>
          <w:b w:val="0"/>
          <w:bCs/>
          <w:sz w:val="22"/>
        </w:rPr>
        <w:t xml:space="preserve">egarding </w:t>
      </w:r>
      <w:r w:rsidR="00511E42" w:rsidRPr="007B2727">
        <w:rPr>
          <w:rStyle w:val="Heading2Char"/>
          <w:rFonts w:cstheme="minorHAnsi"/>
          <w:b w:val="0"/>
          <w:bCs/>
          <w:sz w:val="22"/>
        </w:rPr>
        <w:t xml:space="preserve">other </w:t>
      </w:r>
      <w:r w:rsidR="00EF20D6" w:rsidRPr="007B2727">
        <w:rPr>
          <w:rStyle w:val="Heading2Char"/>
          <w:rFonts w:cstheme="minorHAnsi"/>
          <w:b w:val="0"/>
          <w:bCs/>
          <w:sz w:val="22"/>
        </w:rPr>
        <w:t>Assignments:</w:t>
      </w:r>
    </w:p>
    <w:p w14:paraId="636A5161" w14:textId="2AF38604" w:rsidR="00D073EB" w:rsidRPr="007B2727" w:rsidRDefault="00D073EB" w:rsidP="00114C0E">
      <w:pPr>
        <w:pStyle w:val="ListParagraph"/>
        <w:numPr>
          <w:ilvl w:val="0"/>
          <w:numId w:val="38"/>
        </w:num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rFonts w:cstheme="minorHAnsi"/>
          <w:sz w:val="22"/>
        </w:rPr>
      </w:pPr>
      <w:r w:rsidRPr="007B2727">
        <w:rPr>
          <w:rFonts w:cstheme="minorHAnsi"/>
          <w:sz w:val="22"/>
        </w:rPr>
        <w:t xml:space="preserve">Daily </w:t>
      </w:r>
      <w:r w:rsidR="00EF20D6" w:rsidRPr="007B2727">
        <w:rPr>
          <w:rFonts w:cstheme="minorHAnsi"/>
          <w:sz w:val="22"/>
        </w:rPr>
        <w:t>Pre-Class Preparation</w:t>
      </w:r>
      <w:r w:rsidR="005C6E80" w:rsidRPr="007B2727">
        <w:rPr>
          <w:rFonts w:cstheme="minorHAnsi"/>
          <w:sz w:val="22"/>
        </w:rPr>
        <w:t xml:space="preserve"> includes </w:t>
      </w:r>
      <w:r w:rsidR="00EF20D6" w:rsidRPr="007B2727">
        <w:rPr>
          <w:rFonts w:cstheme="minorHAnsi"/>
          <w:sz w:val="22"/>
        </w:rPr>
        <w:t>reading the associated sections of the textbook</w:t>
      </w:r>
      <w:r w:rsidR="002E3FF4" w:rsidRPr="007B2727">
        <w:rPr>
          <w:rFonts w:cstheme="minorHAnsi"/>
          <w:sz w:val="22"/>
        </w:rPr>
        <w:t xml:space="preserve"> to fill in assigned sections of Guided Note-Taking documents.  </w:t>
      </w:r>
      <w:r w:rsidR="00F053F5" w:rsidRPr="007B2727">
        <w:rPr>
          <w:rFonts w:cstheme="minorHAnsi"/>
          <w:sz w:val="22"/>
        </w:rPr>
        <w:t>Some i</w:t>
      </w:r>
      <w:r w:rsidR="00775EE7" w:rsidRPr="007B2727">
        <w:rPr>
          <w:rFonts w:cstheme="minorHAnsi"/>
          <w:sz w:val="22"/>
        </w:rPr>
        <w:t>n-class p</w:t>
      </w:r>
      <w:r w:rsidR="002E3FF4" w:rsidRPr="007B2727">
        <w:rPr>
          <w:rFonts w:cstheme="minorHAnsi"/>
          <w:sz w:val="22"/>
        </w:rPr>
        <w:t xml:space="preserve">olling questions </w:t>
      </w:r>
      <w:r w:rsidR="00F053F5" w:rsidRPr="007B2727">
        <w:rPr>
          <w:rFonts w:cstheme="minorHAnsi"/>
          <w:sz w:val="22"/>
        </w:rPr>
        <w:t>be based on</w:t>
      </w:r>
      <w:r w:rsidRPr="007B2727">
        <w:rPr>
          <w:rFonts w:cstheme="minorHAnsi"/>
          <w:sz w:val="22"/>
        </w:rPr>
        <w:t xml:space="preserve"> this material</w:t>
      </w:r>
      <w:r w:rsidR="00775EE7" w:rsidRPr="007B2727">
        <w:rPr>
          <w:rFonts w:cstheme="minorHAnsi"/>
          <w:sz w:val="22"/>
        </w:rPr>
        <w:t xml:space="preserve">.  </w:t>
      </w:r>
      <w:r w:rsidR="00EF20D6" w:rsidRPr="007B2727">
        <w:rPr>
          <w:rFonts w:cstheme="minorHAnsi"/>
          <w:sz w:val="22"/>
        </w:rPr>
        <w:t xml:space="preserve"> </w:t>
      </w:r>
    </w:p>
    <w:p w14:paraId="2DC0D2CD" w14:textId="691AA66E" w:rsidR="00615A3E" w:rsidRPr="00C30D31" w:rsidRDefault="00D073EB" w:rsidP="00114C0E">
      <w:pPr>
        <w:pStyle w:val="ListParagraph"/>
        <w:numPr>
          <w:ilvl w:val="0"/>
          <w:numId w:val="38"/>
        </w:num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rFonts w:cstheme="minorHAnsi"/>
          <w:sz w:val="22"/>
        </w:rPr>
      </w:pPr>
      <w:r w:rsidRPr="00C30D31">
        <w:rPr>
          <w:rFonts w:cstheme="minorHAnsi"/>
          <w:sz w:val="22"/>
        </w:rPr>
        <w:t xml:space="preserve">Weekly </w:t>
      </w:r>
      <w:r w:rsidR="00EF20D6" w:rsidRPr="00C30D31">
        <w:rPr>
          <w:rFonts w:cstheme="minorHAnsi"/>
          <w:sz w:val="22"/>
        </w:rPr>
        <w:t>ALEKS</w:t>
      </w:r>
      <w:r w:rsidRPr="00C30D31">
        <w:rPr>
          <w:rFonts w:cstheme="minorHAnsi"/>
          <w:sz w:val="22"/>
        </w:rPr>
        <w:t xml:space="preserve"> assignments are due on Sunday at 11:59</w:t>
      </w:r>
      <w:r w:rsidR="003121D4" w:rsidRPr="00C30D31">
        <w:rPr>
          <w:rFonts w:cstheme="minorHAnsi"/>
          <w:sz w:val="22"/>
        </w:rPr>
        <w:t xml:space="preserve"> PM.</w:t>
      </w:r>
    </w:p>
    <w:p w14:paraId="2297633E" w14:textId="06DBDDD6" w:rsidR="00615A3E" w:rsidRPr="00C30D31" w:rsidRDefault="00615A3E" w:rsidP="00EF20D6">
      <w:pPr>
        <w:pStyle w:val="ListParagraph"/>
        <w:numPr>
          <w:ilvl w:val="0"/>
          <w:numId w:val="38"/>
        </w:num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rFonts w:cstheme="minorHAnsi"/>
          <w:sz w:val="22"/>
        </w:rPr>
      </w:pPr>
      <w:r w:rsidRPr="00C30D31">
        <w:rPr>
          <w:rFonts w:cstheme="minorHAnsi"/>
          <w:sz w:val="22"/>
        </w:rPr>
        <w:t xml:space="preserve">Weekly </w:t>
      </w:r>
      <w:r w:rsidR="00EF20D6" w:rsidRPr="00C30D31">
        <w:rPr>
          <w:rFonts w:cstheme="minorHAnsi"/>
          <w:sz w:val="22"/>
        </w:rPr>
        <w:t>Qui</w:t>
      </w:r>
      <w:r w:rsidR="00CA0313" w:rsidRPr="00C30D31">
        <w:rPr>
          <w:rFonts w:cstheme="minorHAnsi"/>
          <w:sz w:val="22"/>
        </w:rPr>
        <w:t>z</w:t>
      </w:r>
      <w:r w:rsidR="00EF20D6" w:rsidRPr="00C30D31">
        <w:rPr>
          <w:rFonts w:cstheme="minorHAnsi"/>
          <w:sz w:val="22"/>
        </w:rPr>
        <w:t>z</w:t>
      </w:r>
      <w:r w:rsidR="00CA0313" w:rsidRPr="00C30D31">
        <w:rPr>
          <w:rFonts w:cstheme="minorHAnsi"/>
          <w:sz w:val="22"/>
        </w:rPr>
        <w:t>es</w:t>
      </w:r>
      <w:r w:rsidR="00EF20D6" w:rsidRPr="00C30D31">
        <w:rPr>
          <w:rFonts w:cstheme="minorHAnsi"/>
          <w:sz w:val="22"/>
        </w:rPr>
        <w:t xml:space="preserve"> </w:t>
      </w:r>
      <w:r w:rsidR="00CA0313" w:rsidRPr="00C30D31">
        <w:rPr>
          <w:rFonts w:cstheme="minorHAnsi"/>
          <w:sz w:val="22"/>
        </w:rPr>
        <w:t>(</w:t>
      </w:r>
      <w:r w:rsidR="00EF20D6" w:rsidRPr="00C30D31">
        <w:rPr>
          <w:rFonts w:cstheme="minorHAnsi"/>
          <w:sz w:val="22"/>
        </w:rPr>
        <w:t>Attempt 1</w:t>
      </w:r>
      <w:r w:rsidR="00CA0313" w:rsidRPr="00C30D31">
        <w:rPr>
          <w:rFonts w:cstheme="minorHAnsi"/>
          <w:sz w:val="22"/>
        </w:rPr>
        <w:t>)</w:t>
      </w:r>
      <w:r w:rsidR="00EF20D6" w:rsidRPr="00C30D31">
        <w:rPr>
          <w:rFonts w:cstheme="minorHAnsi"/>
          <w:sz w:val="22"/>
        </w:rPr>
        <w:t xml:space="preserve"> and all other quizzes are due Sunday by 11:59 PM. </w:t>
      </w:r>
    </w:p>
    <w:p w14:paraId="6B13E30D" w14:textId="3BDA2080" w:rsidR="00CA0313" w:rsidRPr="00C30D31" w:rsidRDefault="00615A3E" w:rsidP="00EF20D6">
      <w:pPr>
        <w:pStyle w:val="ListParagraph"/>
        <w:numPr>
          <w:ilvl w:val="0"/>
          <w:numId w:val="38"/>
        </w:num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rFonts w:cstheme="minorHAnsi"/>
          <w:sz w:val="22"/>
        </w:rPr>
      </w:pPr>
      <w:r w:rsidRPr="00C30D31">
        <w:rPr>
          <w:rFonts w:cstheme="minorHAnsi"/>
          <w:sz w:val="22"/>
        </w:rPr>
        <w:t xml:space="preserve">Weekly </w:t>
      </w:r>
      <w:r w:rsidR="00CA0313" w:rsidRPr="00C30D31">
        <w:rPr>
          <w:rFonts w:cstheme="minorHAnsi"/>
          <w:sz w:val="22"/>
        </w:rPr>
        <w:t>Quizzes (Attempt 2) are</w:t>
      </w:r>
      <w:r w:rsidR="00EF20D6" w:rsidRPr="00C30D31">
        <w:rPr>
          <w:rFonts w:cstheme="minorHAnsi"/>
          <w:sz w:val="22"/>
        </w:rPr>
        <w:t xml:space="preserve"> due Tuesday </w:t>
      </w:r>
      <w:r w:rsidR="00CA0313" w:rsidRPr="00C30D31">
        <w:rPr>
          <w:rFonts w:cstheme="minorHAnsi"/>
          <w:sz w:val="22"/>
        </w:rPr>
        <w:t>(after recitation)</w:t>
      </w:r>
      <w:r w:rsidR="00EF20D6" w:rsidRPr="00C30D31">
        <w:rPr>
          <w:rFonts w:cstheme="minorHAnsi"/>
          <w:sz w:val="22"/>
        </w:rPr>
        <w:t xml:space="preserve"> by 11:59 PM</w:t>
      </w:r>
      <w:r w:rsidR="003121D4" w:rsidRPr="00C30D31">
        <w:rPr>
          <w:rFonts w:cstheme="minorHAnsi"/>
          <w:sz w:val="22"/>
        </w:rPr>
        <w:t>.</w:t>
      </w:r>
    </w:p>
    <w:p w14:paraId="758782A9" w14:textId="30842B89" w:rsidR="004218DA" w:rsidRPr="00EF20D6" w:rsidRDefault="003121D4" w:rsidP="00B27AD2">
      <w:pPr>
        <w:rPr>
          <w:rStyle w:val="Heading2Char"/>
          <w:rFonts w:cstheme="minorHAnsi"/>
          <w:b w:val="0"/>
          <w:bCs/>
          <w:szCs w:val="24"/>
        </w:rPr>
      </w:pPr>
      <w:r w:rsidRPr="00C30D31">
        <w:rPr>
          <w:rStyle w:val="Heading2Char"/>
          <w:rFonts w:cstheme="minorHAnsi"/>
          <w:b w:val="0"/>
          <w:bCs/>
          <w:sz w:val="22"/>
        </w:rPr>
        <w:t xml:space="preserve">All assignments are </w:t>
      </w:r>
      <w:r w:rsidR="0087533E">
        <w:rPr>
          <w:rStyle w:val="Heading2Char"/>
          <w:rFonts w:cstheme="minorHAnsi"/>
          <w:b w:val="0"/>
          <w:bCs/>
          <w:sz w:val="22"/>
        </w:rPr>
        <w:t>available through</w:t>
      </w:r>
      <w:r w:rsidRPr="00C30D31">
        <w:rPr>
          <w:rStyle w:val="Heading2Char"/>
          <w:rFonts w:cstheme="minorHAnsi"/>
          <w:b w:val="0"/>
          <w:bCs/>
          <w:sz w:val="22"/>
        </w:rPr>
        <w:t xml:space="preserve"> Blackboard.</w:t>
      </w:r>
    </w:p>
    <w:p w14:paraId="31E7A6B9" w14:textId="60B93BDA" w:rsidR="00DF40F2" w:rsidRPr="0036029C" w:rsidRDefault="003121D4" w:rsidP="003121D4">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jc w:val="center"/>
        <w:rPr>
          <w:rFonts w:cstheme="minorHAnsi"/>
          <w:b/>
          <w:bCs/>
          <w:spacing w:val="-3"/>
          <w:sz w:val="22"/>
        </w:rPr>
      </w:pPr>
      <w:r>
        <w:rPr>
          <w:rFonts w:cstheme="minorHAnsi"/>
          <w:b/>
          <w:bCs/>
          <w:spacing w:val="-3"/>
          <w:sz w:val="22"/>
        </w:rPr>
        <w:t xml:space="preserve">Anticipated Course </w:t>
      </w:r>
      <w:r w:rsidR="00C215EE">
        <w:rPr>
          <w:rFonts w:cstheme="minorHAnsi"/>
          <w:b/>
          <w:bCs/>
          <w:spacing w:val="-3"/>
          <w:sz w:val="22"/>
        </w:rPr>
        <w:t>Schedule</w:t>
      </w:r>
    </w:p>
    <w:tbl>
      <w:tblPr>
        <w:tblpPr w:leftFromText="180" w:rightFromText="180" w:vertAnchor="text" w:tblpXSpec="center" w:tblpY="1"/>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12"/>
        <w:gridCol w:w="1428"/>
        <w:gridCol w:w="3771"/>
        <w:gridCol w:w="2425"/>
        <w:gridCol w:w="1978"/>
      </w:tblGrid>
      <w:tr w:rsidR="00C55EE9" w:rsidRPr="00DF40F2" w14:paraId="79B52FD6" w14:textId="1845C175" w:rsidTr="00627CBF">
        <w:trPr>
          <w:trHeight w:val="461"/>
        </w:trPr>
        <w:tc>
          <w:tcPr>
            <w:tcW w:w="743" w:type="dxa"/>
            <w:gridSpan w:val="2"/>
            <w:vAlign w:val="center"/>
          </w:tcPr>
          <w:p w14:paraId="1EF3E698" w14:textId="77777777" w:rsidR="00C55EE9" w:rsidRPr="00DF40F2" w:rsidRDefault="00C55EE9" w:rsidP="00C55EE9">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sz w:val="22"/>
                <w:szCs w:val="22"/>
                <w:u w:val="none"/>
              </w:rPr>
            </w:pPr>
            <w:r w:rsidRPr="00DF40F2">
              <w:rPr>
                <w:rFonts w:asciiTheme="minorHAnsi" w:hAnsiTheme="minorHAnsi" w:cstheme="minorHAnsi"/>
                <w:sz w:val="22"/>
                <w:szCs w:val="22"/>
                <w:u w:val="none"/>
              </w:rPr>
              <w:t>Week</w:t>
            </w:r>
          </w:p>
        </w:tc>
        <w:tc>
          <w:tcPr>
            <w:tcW w:w="1428" w:type="dxa"/>
            <w:vAlign w:val="center"/>
          </w:tcPr>
          <w:p w14:paraId="0DE21177" w14:textId="77777777" w:rsidR="00C55EE9" w:rsidRPr="00DF40F2" w:rsidRDefault="00C55EE9" w:rsidP="00C55EE9">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jc w:val="left"/>
              <w:rPr>
                <w:rFonts w:asciiTheme="minorHAnsi" w:hAnsiTheme="minorHAnsi" w:cstheme="minorHAnsi"/>
                <w:sz w:val="22"/>
                <w:szCs w:val="22"/>
                <w:u w:val="none"/>
              </w:rPr>
            </w:pPr>
            <w:r w:rsidRPr="00DF40F2">
              <w:rPr>
                <w:rFonts w:asciiTheme="minorHAnsi" w:hAnsiTheme="minorHAnsi" w:cstheme="minorHAnsi"/>
                <w:sz w:val="22"/>
                <w:szCs w:val="22"/>
                <w:u w:val="none"/>
              </w:rPr>
              <w:t>Dates</w:t>
            </w:r>
          </w:p>
        </w:tc>
        <w:tc>
          <w:tcPr>
            <w:tcW w:w="3771" w:type="dxa"/>
            <w:vAlign w:val="center"/>
          </w:tcPr>
          <w:p w14:paraId="34C4B735" w14:textId="60D0DA08" w:rsidR="00C55EE9" w:rsidRPr="00DF40F2" w:rsidRDefault="00C55EE9" w:rsidP="00C55EE9">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sz w:val="22"/>
                <w:szCs w:val="22"/>
                <w:u w:val="none"/>
              </w:rPr>
            </w:pPr>
            <w:r w:rsidRPr="00DF40F2">
              <w:rPr>
                <w:rFonts w:asciiTheme="minorHAnsi" w:hAnsiTheme="minorHAnsi" w:cstheme="minorHAnsi"/>
                <w:sz w:val="22"/>
                <w:szCs w:val="22"/>
                <w:u w:val="none"/>
              </w:rPr>
              <w:t>Chapter and Topics</w:t>
            </w:r>
          </w:p>
        </w:tc>
        <w:tc>
          <w:tcPr>
            <w:tcW w:w="2425" w:type="dxa"/>
            <w:vAlign w:val="center"/>
          </w:tcPr>
          <w:p w14:paraId="70F78B14" w14:textId="77777777" w:rsidR="00C55EE9" w:rsidRDefault="00C55EE9" w:rsidP="00C55EE9">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sz w:val="22"/>
                <w:szCs w:val="22"/>
                <w:u w:val="none"/>
              </w:rPr>
            </w:pPr>
            <w:r w:rsidRPr="00EC7353">
              <w:rPr>
                <w:rFonts w:asciiTheme="minorHAnsi" w:hAnsiTheme="minorHAnsi" w:cstheme="minorHAnsi"/>
                <w:sz w:val="22"/>
                <w:szCs w:val="22"/>
                <w:u w:val="none"/>
              </w:rPr>
              <w:t>Assignments*</w:t>
            </w:r>
          </w:p>
          <w:p w14:paraId="74025ABC" w14:textId="1A0D5023" w:rsidR="00C21679" w:rsidRPr="00DF40F2" w:rsidRDefault="00C21679" w:rsidP="00C55EE9">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sz w:val="22"/>
                <w:szCs w:val="22"/>
                <w:u w:val="none"/>
              </w:rPr>
            </w:pPr>
            <w:r w:rsidRPr="00C21679">
              <w:rPr>
                <w:rFonts w:asciiTheme="minorHAnsi" w:hAnsiTheme="minorHAnsi" w:cstheme="minorHAnsi"/>
                <w:b w:val="0"/>
                <w:bCs w:val="0"/>
                <w:sz w:val="18"/>
                <w:szCs w:val="18"/>
                <w:u w:val="none"/>
              </w:rPr>
              <w:t xml:space="preserve">(see </w:t>
            </w:r>
            <w:r>
              <w:rPr>
                <w:rFonts w:asciiTheme="minorHAnsi" w:hAnsiTheme="minorHAnsi" w:cstheme="minorHAnsi"/>
                <w:b w:val="0"/>
                <w:bCs w:val="0"/>
                <w:sz w:val="18"/>
                <w:szCs w:val="18"/>
                <w:u w:val="none"/>
              </w:rPr>
              <w:t>details on B</w:t>
            </w:r>
            <w:r w:rsidR="0032720D">
              <w:rPr>
                <w:rFonts w:asciiTheme="minorHAnsi" w:hAnsiTheme="minorHAnsi" w:cstheme="minorHAnsi"/>
                <w:b w:val="0"/>
                <w:bCs w:val="0"/>
                <w:sz w:val="18"/>
                <w:szCs w:val="18"/>
                <w:u w:val="none"/>
              </w:rPr>
              <w:t>lackboard and due dates on previous page</w:t>
            </w:r>
            <w:r w:rsidRPr="00C21679">
              <w:rPr>
                <w:rFonts w:asciiTheme="minorHAnsi" w:hAnsiTheme="minorHAnsi" w:cstheme="minorHAnsi"/>
                <w:b w:val="0"/>
                <w:bCs w:val="0"/>
                <w:sz w:val="18"/>
                <w:szCs w:val="18"/>
                <w:u w:val="none"/>
              </w:rPr>
              <w:t>)</w:t>
            </w:r>
          </w:p>
        </w:tc>
        <w:tc>
          <w:tcPr>
            <w:tcW w:w="1978" w:type="dxa"/>
            <w:vAlign w:val="center"/>
          </w:tcPr>
          <w:p w14:paraId="373B1AF5" w14:textId="77777777" w:rsidR="00905765" w:rsidRDefault="0013155D" w:rsidP="00C55EE9">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sz w:val="22"/>
                <w:szCs w:val="22"/>
                <w:u w:val="none"/>
              </w:rPr>
            </w:pPr>
            <w:r>
              <w:rPr>
                <w:rFonts w:asciiTheme="minorHAnsi" w:hAnsiTheme="minorHAnsi" w:cstheme="minorHAnsi"/>
                <w:sz w:val="22"/>
                <w:szCs w:val="22"/>
                <w:u w:val="none"/>
              </w:rPr>
              <w:t>Student Learning O</w:t>
            </w:r>
            <w:r w:rsidR="00A21538">
              <w:rPr>
                <w:rFonts w:asciiTheme="minorHAnsi" w:hAnsiTheme="minorHAnsi" w:cstheme="minorHAnsi"/>
                <w:sz w:val="22"/>
                <w:szCs w:val="22"/>
                <w:u w:val="none"/>
              </w:rPr>
              <w:t xml:space="preserve">utcomes </w:t>
            </w:r>
          </w:p>
          <w:p w14:paraId="471B6651" w14:textId="4C0BE7C4" w:rsidR="00C55EE9" w:rsidRPr="00A21538" w:rsidRDefault="00A21538" w:rsidP="00C55EE9">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sidRPr="00C21679">
              <w:rPr>
                <w:rFonts w:asciiTheme="minorHAnsi" w:hAnsiTheme="minorHAnsi" w:cstheme="minorHAnsi"/>
                <w:b w:val="0"/>
                <w:bCs w:val="0"/>
                <w:sz w:val="18"/>
                <w:szCs w:val="18"/>
                <w:u w:val="none"/>
              </w:rPr>
              <w:t>(</w:t>
            </w:r>
            <w:r w:rsidR="00905765" w:rsidRPr="00C21679">
              <w:rPr>
                <w:rFonts w:asciiTheme="minorHAnsi" w:hAnsiTheme="minorHAnsi" w:cstheme="minorHAnsi"/>
                <w:b w:val="0"/>
                <w:bCs w:val="0"/>
                <w:sz w:val="18"/>
                <w:szCs w:val="18"/>
                <w:u w:val="none"/>
              </w:rPr>
              <w:t>see</w:t>
            </w:r>
            <w:r w:rsidR="00626A87">
              <w:rPr>
                <w:rFonts w:asciiTheme="minorHAnsi" w:hAnsiTheme="minorHAnsi" w:cstheme="minorHAnsi"/>
                <w:b w:val="0"/>
                <w:bCs w:val="0"/>
                <w:sz w:val="18"/>
                <w:szCs w:val="18"/>
                <w:u w:val="none"/>
              </w:rPr>
              <w:t xml:space="preserve"> descriptions on </w:t>
            </w:r>
            <w:r w:rsidRPr="00C21679">
              <w:rPr>
                <w:rFonts w:asciiTheme="minorHAnsi" w:hAnsiTheme="minorHAnsi" w:cstheme="minorHAnsi"/>
                <w:b w:val="0"/>
                <w:bCs w:val="0"/>
                <w:sz w:val="18"/>
                <w:szCs w:val="18"/>
                <w:u w:val="none"/>
              </w:rPr>
              <w:t>p</w:t>
            </w:r>
            <w:r w:rsidR="0032720D">
              <w:rPr>
                <w:rFonts w:asciiTheme="minorHAnsi" w:hAnsiTheme="minorHAnsi" w:cstheme="minorHAnsi"/>
                <w:b w:val="0"/>
                <w:bCs w:val="0"/>
                <w:sz w:val="18"/>
                <w:szCs w:val="18"/>
                <w:u w:val="none"/>
              </w:rPr>
              <w:t>age</w:t>
            </w:r>
            <w:r w:rsidR="00905765" w:rsidRPr="00C21679">
              <w:rPr>
                <w:rFonts w:asciiTheme="minorHAnsi" w:hAnsiTheme="minorHAnsi" w:cstheme="minorHAnsi"/>
                <w:b w:val="0"/>
                <w:bCs w:val="0"/>
                <w:sz w:val="18"/>
                <w:szCs w:val="18"/>
                <w:u w:val="none"/>
              </w:rPr>
              <w:t xml:space="preserve"> 1 of syllabus)</w:t>
            </w:r>
          </w:p>
        </w:tc>
      </w:tr>
      <w:tr w:rsidR="00DA4878" w:rsidRPr="00DF40F2" w14:paraId="6AA02A36" w14:textId="7D2AD498" w:rsidTr="00627CBF">
        <w:trPr>
          <w:trHeight w:val="1142"/>
        </w:trPr>
        <w:tc>
          <w:tcPr>
            <w:tcW w:w="743" w:type="dxa"/>
            <w:gridSpan w:val="2"/>
            <w:vAlign w:val="center"/>
          </w:tcPr>
          <w:p w14:paraId="36F91ECD" w14:textId="77777777" w:rsidR="00DA4878" w:rsidRPr="00DF40F2" w:rsidRDefault="00DA4878" w:rsidP="00C55EE9">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1</w:t>
            </w:r>
          </w:p>
        </w:tc>
        <w:tc>
          <w:tcPr>
            <w:tcW w:w="1428" w:type="dxa"/>
            <w:vAlign w:val="center"/>
          </w:tcPr>
          <w:p w14:paraId="0E1F7445" w14:textId="6A7BDA6D" w:rsidR="00DA4878" w:rsidRPr="008B7A73" w:rsidRDefault="00DA4878" w:rsidP="008B7A73">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44" w:right="-70"/>
              <w:jc w:val="left"/>
              <w:rPr>
                <w:rFonts w:asciiTheme="minorHAnsi" w:hAnsiTheme="minorHAnsi" w:cstheme="minorHAnsi"/>
                <w:b w:val="0"/>
                <w:bCs w:val="0"/>
                <w:sz w:val="22"/>
                <w:szCs w:val="22"/>
                <w:u w:val="none"/>
              </w:rPr>
            </w:pPr>
            <w:r w:rsidRPr="008B7A73">
              <w:rPr>
                <w:rFonts w:asciiTheme="minorHAnsi" w:hAnsiTheme="minorHAnsi" w:cstheme="minorHAnsi"/>
                <w:b w:val="0"/>
                <w:bCs w:val="0"/>
                <w:sz w:val="22"/>
                <w:szCs w:val="22"/>
                <w:u w:val="none"/>
              </w:rPr>
              <w:t>Aug 30-Sept 3</w:t>
            </w:r>
          </w:p>
        </w:tc>
        <w:tc>
          <w:tcPr>
            <w:tcW w:w="3771" w:type="dxa"/>
            <w:vAlign w:val="center"/>
          </w:tcPr>
          <w:p w14:paraId="7022F4DD" w14:textId="77777777" w:rsidR="00DA4878" w:rsidRPr="00DF40F2" w:rsidRDefault="00DA4878" w:rsidP="001E16C1">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color w:val="000000"/>
                <w:sz w:val="22"/>
                <w:szCs w:val="22"/>
                <w:u w:val="none"/>
                <w:shd w:val="clear" w:color="auto" w:fill="FFFFFF"/>
              </w:rPr>
            </w:pPr>
            <w:r>
              <w:rPr>
                <w:rFonts w:asciiTheme="minorHAnsi" w:hAnsiTheme="minorHAnsi" w:cstheme="minorHAnsi"/>
                <w:b w:val="0"/>
                <w:bCs w:val="0"/>
                <w:sz w:val="22"/>
                <w:szCs w:val="22"/>
                <w:u w:val="none"/>
              </w:rPr>
              <w:t>Getting Started</w:t>
            </w:r>
          </w:p>
          <w:p w14:paraId="0818C26B" w14:textId="77777777" w:rsidR="00DA4878" w:rsidRPr="00DF40F2" w:rsidRDefault="00DA4878" w:rsidP="00C55EE9">
            <w:pPr>
              <w:pStyle w:val="Title"/>
              <w:ind w:right="11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 xml:space="preserve">1 </w:t>
            </w:r>
            <w:r w:rsidRPr="00DF40F2">
              <w:rPr>
                <w:rFonts w:asciiTheme="minorHAnsi" w:hAnsiTheme="minorHAnsi" w:cstheme="minorHAnsi"/>
                <w:b w:val="0"/>
                <w:color w:val="000000"/>
                <w:sz w:val="22"/>
                <w:szCs w:val="22"/>
                <w:u w:val="none"/>
                <w:shd w:val="clear" w:color="auto" w:fill="FFFFFF"/>
              </w:rPr>
              <w:t>Matter and Measurements</w:t>
            </w:r>
          </w:p>
          <w:p w14:paraId="3932BD97" w14:textId="2BAB731C" w:rsidR="00DA4878" w:rsidRPr="00DF40F2" w:rsidRDefault="004A77C1" w:rsidP="006874D8">
            <w:pPr>
              <w:pStyle w:val="Title"/>
              <w:ind w:right="110"/>
              <w:jc w:val="left"/>
              <w:rPr>
                <w:rFonts w:asciiTheme="minorHAnsi" w:hAnsiTheme="minorHAnsi" w:cstheme="minorHAnsi"/>
                <w:b w:val="0"/>
                <w:color w:val="000000"/>
                <w:sz w:val="22"/>
                <w:szCs w:val="22"/>
                <w:u w:val="none"/>
                <w:shd w:val="clear" w:color="auto" w:fill="FFFFFF"/>
              </w:rPr>
            </w:pPr>
            <w:r w:rsidRPr="00DF40F2">
              <w:rPr>
                <w:rFonts w:asciiTheme="minorHAnsi" w:hAnsiTheme="minorHAnsi" w:cstheme="minorHAnsi"/>
                <w:b w:val="0"/>
                <w:bCs w:val="0"/>
                <w:sz w:val="22"/>
                <w:szCs w:val="22"/>
                <w:u w:val="none"/>
              </w:rPr>
              <w:t>3</w:t>
            </w:r>
            <w:r>
              <w:rPr>
                <w:rFonts w:asciiTheme="minorHAnsi" w:hAnsiTheme="minorHAnsi" w:cstheme="minorHAnsi"/>
                <w:b w:val="0"/>
                <w:bCs w:val="0"/>
                <w:sz w:val="22"/>
                <w:szCs w:val="22"/>
                <w:u w:val="none"/>
              </w:rPr>
              <w:t xml:space="preserve"> Stoichiometry Ratios of Combinations</w:t>
            </w:r>
          </w:p>
        </w:tc>
        <w:tc>
          <w:tcPr>
            <w:tcW w:w="2425" w:type="dxa"/>
            <w:vAlign w:val="center"/>
          </w:tcPr>
          <w:p w14:paraId="0AB67BE7" w14:textId="10409F39" w:rsidR="00DA4878" w:rsidRPr="005821B8" w:rsidRDefault="00EF20D6" w:rsidP="00E31B4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color w:val="000000" w:themeColor="text1"/>
                <w:sz w:val="22"/>
                <w:szCs w:val="22"/>
                <w:u w:val="none"/>
              </w:rPr>
            </w:pPr>
            <w:r>
              <w:rPr>
                <w:rFonts w:asciiTheme="minorHAnsi" w:hAnsiTheme="minorHAnsi" w:cstheme="minorHAnsi"/>
                <w:b w:val="0"/>
                <w:bCs w:val="0"/>
                <w:color w:val="000000" w:themeColor="text1"/>
                <w:sz w:val="22"/>
                <w:szCs w:val="22"/>
                <w:u w:val="none"/>
              </w:rPr>
              <w:t>Pre-Class Preparation</w:t>
            </w:r>
          </w:p>
          <w:p w14:paraId="15BC0AE3" w14:textId="77777777" w:rsidR="00DA4878" w:rsidRDefault="00DA4878" w:rsidP="00E31B4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ALEKS Practice</w:t>
            </w:r>
          </w:p>
          <w:p w14:paraId="5A0F0BD0" w14:textId="2B4D0533" w:rsidR="00DA4878" w:rsidRDefault="00DA4878" w:rsidP="00E31B4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Connect Quiz</w:t>
            </w:r>
          </w:p>
          <w:p w14:paraId="44CD3FEE" w14:textId="77777777" w:rsidR="00501393" w:rsidRPr="00DF40F2" w:rsidRDefault="00501393" w:rsidP="00E31B4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p>
          <w:p w14:paraId="0DE76DCF" w14:textId="341EA8C9" w:rsidR="00DA4878" w:rsidRPr="00DF40F2" w:rsidRDefault="00DA4878" w:rsidP="00E31B4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sidRPr="008F5782">
              <w:rPr>
                <w:rFonts w:asciiTheme="minorHAnsi" w:hAnsiTheme="minorHAnsi" w:cstheme="minorHAnsi"/>
                <w:b w:val="0"/>
                <w:bCs w:val="0"/>
                <w:i/>
                <w:iCs/>
                <w:sz w:val="22"/>
                <w:szCs w:val="22"/>
                <w:u w:val="none"/>
              </w:rPr>
              <w:t>Getting Started Quiz</w:t>
            </w:r>
          </w:p>
        </w:tc>
        <w:tc>
          <w:tcPr>
            <w:tcW w:w="1978" w:type="dxa"/>
            <w:vAlign w:val="center"/>
          </w:tcPr>
          <w:p w14:paraId="12CD86F9" w14:textId="77777777" w:rsidR="00DA4878" w:rsidRPr="00DF40F2" w:rsidRDefault="00DA4878" w:rsidP="00E31B4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1,2,3,4</w:t>
            </w:r>
          </w:p>
          <w:p w14:paraId="6F2ABBC2" w14:textId="25C23E84" w:rsidR="00DA4878" w:rsidRPr="00DF40F2" w:rsidRDefault="00DA4878" w:rsidP="00E31B4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p>
        </w:tc>
      </w:tr>
      <w:tr w:rsidR="00F43BDF" w:rsidRPr="00DF40F2" w14:paraId="65B02880" w14:textId="2B835937" w:rsidTr="00627CBF">
        <w:trPr>
          <w:trHeight w:val="1072"/>
        </w:trPr>
        <w:tc>
          <w:tcPr>
            <w:tcW w:w="743" w:type="dxa"/>
            <w:gridSpan w:val="2"/>
            <w:vAlign w:val="center"/>
          </w:tcPr>
          <w:p w14:paraId="161B74AF" w14:textId="77777777" w:rsidR="00F43BDF" w:rsidRPr="00DF40F2" w:rsidRDefault="00F43BDF" w:rsidP="00C55EE9">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2</w:t>
            </w:r>
          </w:p>
        </w:tc>
        <w:tc>
          <w:tcPr>
            <w:tcW w:w="1428" w:type="dxa"/>
            <w:vAlign w:val="center"/>
          </w:tcPr>
          <w:p w14:paraId="36581014" w14:textId="06492A4A" w:rsidR="00F43BDF" w:rsidRPr="008B7A73" w:rsidRDefault="00F43BDF" w:rsidP="008B7A73">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44" w:right="-70"/>
              <w:jc w:val="left"/>
              <w:rPr>
                <w:rFonts w:asciiTheme="minorHAnsi" w:hAnsiTheme="minorHAnsi" w:cstheme="minorHAnsi"/>
                <w:b w:val="0"/>
                <w:bCs w:val="0"/>
                <w:sz w:val="22"/>
                <w:szCs w:val="22"/>
                <w:u w:val="none"/>
              </w:rPr>
            </w:pPr>
            <w:r w:rsidRPr="008B7A73">
              <w:rPr>
                <w:rFonts w:asciiTheme="minorHAnsi" w:hAnsiTheme="minorHAnsi" w:cstheme="minorHAnsi"/>
                <w:b w:val="0"/>
                <w:bCs w:val="0"/>
                <w:sz w:val="22"/>
                <w:szCs w:val="22"/>
                <w:u w:val="none"/>
              </w:rPr>
              <w:t>Sept 6-10</w:t>
            </w:r>
          </w:p>
        </w:tc>
        <w:tc>
          <w:tcPr>
            <w:tcW w:w="3771" w:type="dxa"/>
            <w:vAlign w:val="center"/>
          </w:tcPr>
          <w:p w14:paraId="3FDA572E" w14:textId="13A86FA9" w:rsidR="00F43BDF" w:rsidRDefault="00F43BDF" w:rsidP="00B368CD">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sidRPr="00DF40F2">
              <w:rPr>
                <w:rFonts w:asciiTheme="minorHAnsi" w:hAnsiTheme="minorHAnsi" w:cstheme="minorHAnsi"/>
                <w:sz w:val="22"/>
                <w:szCs w:val="22"/>
                <w:u w:val="none"/>
              </w:rPr>
              <w:t>Labor Day</w:t>
            </w:r>
            <w:r>
              <w:rPr>
                <w:rFonts w:asciiTheme="minorHAnsi" w:hAnsiTheme="minorHAnsi" w:cstheme="minorHAnsi"/>
                <w:sz w:val="22"/>
                <w:szCs w:val="22"/>
                <w:u w:val="none"/>
              </w:rPr>
              <w:t xml:space="preserve"> </w:t>
            </w:r>
            <w:r w:rsidR="00732780">
              <w:rPr>
                <w:rFonts w:asciiTheme="minorHAnsi" w:hAnsiTheme="minorHAnsi" w:cstheme="minorHAnsi"/>
                <w:sz w:val="22"/>
                <w:szCs w:val="22"/>
                <w:u w:val="none"/>
              </w:rPr>
              <w:t xml:space="preserve">(No class </w:t>
            </w:r>
            <w:r>
              <w:rPr>
                <w:rFonts w:asciiTheme="minorHAnsi" w:hAnsiTheme="minorHAnsi" w:cstheme="minorHAnsi"/>
                <w:sz w:val="22"/>
                <w:szCs w:val="22"/>
                <w:u w:val="none"/>
              </w:rPr>
              <w:t>Sept 6</w:t>
            </w:r>
            <w:r w:rsidR="00732780">
              <w:rPr>
                <w:rFonts w:asciiTheme="minorHAnsi" w:hAnsiTheme="minorHAnsi" w:cstheme="minorHAnsi"/>
                <w:sz w:val="22"/>
                <w:szCs w:val="22"/>
                <w:u w:val="none"/>
              </w:rPr>
              <w:t>)</w:t>
            </w:r>
          </w:p>
          <w:p w14:paraId="6B6D9313" w14:textId="372DB6CA" w:rsidR="00F43BDF" w:rsidRPr="00DF40F2" w:rsidRDefault="00F43BDF" w:rsidP="00B368CD">
            <w:pPr>
              <w:pStyle w:val="Title"/>
              <w:ind w:right="110"/>
              <w:jc w:val="left"/>
              <w:rPr>
                <w:rFonts w:asciiTheme="minorHAnsi" w:hAnsiTheme="minorHAnsi" w:cstheme="minorHAnsi"/>
                <w:sz w:val="22"/>
                <w:szCs w:val="22"/>
                <w:u w:val="none"/>
              </w:rPr>
            </w:pPr>
            <w:r w:rsidRPr="00DF40F2">
              <w:rPr>
                <w:rFonts w:asciiTheme="minorHAnsi" w:hAnsiTheme="minorHAnsi" w:cstheme="minorHAnsi"/>
                <w:b w:val="0"/>
                <w:bCs w:val="0"/>
                <w:sz w:val="22"/>
                <w:szCs w:val="22"/>
                <w:u w:val="none"/>
              </w:rPr>
              <w:t>3</w:t>
            </w:r>
            <w:r w:rsidR="00BE5AD8">
              <w:rPr>
                <w:rFonts w:asciiTheme="minorHAnsi" w:hAnsiTheme="minorHAnsi" w:cstheme="minorHAnsi"/>
                <w:b w:val="0"/>
                <w:bCs w:val="0"/>
                <w:sz w:val="22"/>
                <w:szCs w:val="22"/>
                <w:u w:val="none"/>
              </w:rPr>
              <w:t xml:space="preserve"> </w:t>
            </w:r>
            <w:r>
              <w:rPr>
                <w:rFonts w:asciiTheme="minorHAnsi" w:hAnsiTheme="minorHAnsi" w:cstheme="minorHAnsi"/>
                <w:b w:val="0"/>
                <w:bCs w:val="0"/>
                <w:sz w:val="22"/>
                <w:szCs w:val="22"/>
                <w:u w:val="none"/>
              </w:rPr>
              <w:t>Stoichiometry Ratios of Combinations</w:t>
            </w:r>
            <w:r w:rsidR="004A77C1">
              <w:rPr>
                <w:rFonts w:asciiTheme="minorHAnsi" w:hAnsiTheme="minorHAnsi" w:cstheme="minorHAnsi"/>
                <w:b w:val="0"/>
                <w:bCs w:val="0"/>
                <w:sz w:val="22"/>
                <w:szCs w:val="22"/>
                <w:u w:val="none"/>
              </w:rPr>
              <w:t xml:space="preserve"> (cont’d)</w:t>
            </w:r>
          </w:p>
        </w:tc>
        <w:tc>
          <w:tcPr>
            <w:tcW w:w="2425" w:type="dxa"/>
            <w:vAlign w:val="center"/>
          </w:tcPr>
          <w:p w14:paraId="0CDC3352" w14:textId="5ECB7E62" w:rsidR="00F43BDF" w:rsidRDefault="00EF20D6" w:rsidP="00AC41E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Pre-Class Preparation</w:t>
            </w:r>
          </w:p>
          <w:p w14:paraId="76A9968B" w14:textId="77777777" w:rsidR="00F43BDF" w:rsidRDefault="00F43BDF" w:rsidP="00AC41E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ALEKS Practice</w:t>
            </w:r>
          </w:p>
          <w:p w14:paraId="7BD30182" w14:textId="630156D1" w:rsidR="00F43BDF" w:rsidRPr="00DF40F2" w:rsidRDefault="00F43BDF" w:rsidP="004B68AE">
            <w:pPr>
              <w:pStyle w:val="Title"/>
              <w:ind w:left="360" w:right="0" w:hanging="360"/>
              <w:jc w:val="left"/>
              <w:rPr>
                <w:rFonts w:asciiTheme="minorHAnsi" w:hAnsiTheme="minorHAnsi" w:cstheme="minorHAnsi"/>
                <w:sz w:val="22"/>
                <w:szCs w:val="22"/>
                <w:u w:val="none"/>
              </w:rPr>
            </w:pPr>
            <w:r>
              <w:rPr>
                <w:rFonts w:asciiTheme="minorHAnsi" w:hAnsiTheme="minorHAnsi" w:cstheme="minorHAnsi"/>
                <w:b w:val="0"/>
                <w:bCs w:val="0"/>
                <w:sz w:val="22"/>
                <w:szCs w:val="22"/>
                <w:u w:val="none"/>
              </w:rPr>
              <w:t>Connect Quiz</w:t>
            </w:r>
          </w:p>
        </w:tc>
        <w:tc>
          <w:tcPr>
            <w:tcW w:w="1978" w:type="dxa"/>
            <w:vAlign w:val="center"/>
          </w:tcPr>
          <w:p w14:paraId="69026087" w14:textId="773DF19E" w:rsidR="00F43BDF" w:rsidRPr="00DF40F2" w:rsidRDefault="00F43BDF" w:rsidP="00AE6E2A">
            <w:pPr>
              <w:pStyle w:val="Title"/>
              <w:ind w:right="0"/>
              <w:jc w:val="left"/>
              <w:rPr>
                <w:rFonts w:asciiTheme="minorHAnsi" w:hAnsiTheme="minorHAnsi" w:cstheme="minorHAnsi"/>
                <w:sz w:val="22"/>
                <w:szCs w:val="22"/>
                <w:u w:val="none"/>
              </w:rPr>
            </w:pPr>
            <w:r w:rsidRPr="00EC7353">
              <w:rPr>
                <w:rFonts w:asciiTheme="minorHAnsi" w:hAnsiTheme="minorHAnsi" w:cstheme="minorHAnsi"/>
                <w:b w:val="0"/>
                <w:bCs w:val="0"/>
                <w:sz w:val="22"/>
                <w:szCs w:val="22"/>
                <w:u w:val="none"/>
              </w:rPr>
              <w:t>1,2,3,4,10</w:t>
            </w:r>
          </w:p>
        </w:tc>
      </w:tr>
      <w:tr w:rsidR="006A4B3B" w:rsidRPr="00DF40F2" w14:paraId="52963425" w14:textId="0C2DEBC0" w:rsidTr="00627CBF">
        <w:trPr>
          <w:trHeight w:val="1682"/>
        </w:trPr>
        <w:tc>
          <w:tcPr>
            <w:tcW w:w="743" w:type="dxa"/>
            <w:gridSpan w:val="2"/>
            <w:vAlign w:val="center"/>
          </w:tcPr>
          <w:p w14:paraId="7C985302" w14:textId="77777777" w:rsidR="006A4B3B" w:rsidRPr="00DF40F2" w:rsidRDefault="006A4B3B" w:rsidP="006663B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3</w:t>
            </w:r>
          </w:p>
        </w:tc>
        <w:tc>
          <w:tcPr>
            <w:tcW w:w="1428" w:type="dxa"/>
            <w:vAlign w:val="center"/>
          </w:tcPr>
          <w:p w14:paraId="7AB57221" w14:textId="1E6821E1" w:rsidR="006A4B3B" w:rsidRPr="008B7A73" w:rsidRDefault="006A4B3B" w:rsidP="008B7A73">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44" w:right="-70"/>
              <w:jc w:val="left"/>
              <w:rPr>
                <w:rFonts w:asciiTheme="minorHAnsi" w:hAnsiTheme="minorHAnsi" w:cstheme="minorHAnsi"/>
                <w:b w:val="0"/>
                <w:bCs w:val="0"/>
                <w:sz w:val="22"/>
                <w:szCs w:val="22"/>
                <w:u w:val="none"/>
              </w:rPr>
            </w:pPr>
            <w:r w:rsidRPr="008B7A73">
              <w:rPr>
                <w:rFonts w:asciiTheme="minorHAnsi" w:hAnsiTheme="minorHAnsi" w:cstheme="minorHAnsi"/>
                <w:b w:val="0"/>
                <w:bCs w:val="0"/>
                <w:sz w:val="22"/>
                <w:szCs w:val="22"/>
                <w:u w:val="none"/>
              </w:rPr>
              <w:t>Sept 1</w:t>
            </w:r>
            <w:r w:rsidR="007F3F57" w:rsidRPr="008B7A73">
              <w:rPr>
                <w:rFonts w:asciiTheme="minorHAnsi" w:hAnsiTheme="minorHAnsi" w:cstheme="minorHAnsi"/>
                <w:b w:val="0"/>
                <w:bCs w:val="0"/>
                <w:sz w:val="22"/>
                <w:szCs w:val="22"/>
                <w:u w:val="none"/>
              </w:rPr>
              <w:t>3</w:t>
            </w:r>
            <w:r w:rsidRPr="008B7A73">
              <w:rPr>
                <w:rFonts w:asciiTheme="minorHAnsi" w:hAnsiTheme="minorHAnsi" w:cstheme="minorHAnsi"/>
                <w:b w:val="0"/>
                <w:bCs w:val="0"/>
                <w:sz w:val="22"/>
                <w:szCs w:val="22"/>
                <w:u w:val="none"/>
              </w:rPr>
              <w:t>-1</w:t>
            </w:r>
            <w:r w:rsidR="007F3F57" w:rsidRPr="008B7A73">
              <w:rPr>
                <w:rFonts w:asciiTheme="minorHAnsi" w:hAnsiTheme="minorHAnsi" w:cstheme="minorHAnsi"/>
                <w:b w:val="0"/>
                <w:bCs w:val="0"/>
                <w:sz w:val="22"/>
                <w:szCs w:val="22"/>
                <w:u w:val="none"/>
              </w:rPr>
              <w:t>7</w:t>
            </w:r>
          </w:p>
        </w:tc>
        <w:tc>
          <w:tcPr>
            <w:tcW w:w="3771" w:type="dxa"/>
            <w:vAlign w:val="center"/>
          </w:tcPr>
          <w:p w14:paraId="46EE0BB4" w14:textId="77777777" w:rsidR="00D1140B" w:rsidRPr="00EC7353" w:rsidRDefault="00D1140B" w:rsidP="00D1140B">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340" w:right="110" w:hanging="360"/>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3</w:t>
            </w:r>
            <w:r>
              <w:rPr>
                <w:rFonts w:asciiTheme="minorHAnsi" w:hAnsiTheme="minorHAnsi" w:cstheme="minorHAnsi"/>
                <w:b w:val="0"/>
                <w:bCs w:val="0"/>
                <w:sz w:val="22"/>
                <w:szCs w:val="22"/>
                <w:u w:val="none"/>
              </w:rPr>
              <w:t xml:space="preserve"> Stoichiometry Ratios of Combinations (cont’d)</w:t>
            </w:r>
          </w:p>
          <w:p w14:paraId="72DE3B4F" w14:textId="3543DA3F" w:rsidR="006A4B3B" w:rsidRPr="00DF40F2" w:rsidRDefault="00D1140B" w:rsidP="00D1140B">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340" w:right="110" w:hanging="360"/>
              <w:jc w:val="left"/>
              <w:rPr>
                <w:rFonts w:asciiTheme="minorHAnsi" w:hAnsiTheme="minorHAnsi" w:cstheme="minorHAnsi"/>
                <w:bCs w:val="0"/>
                <w:sz w:val="22"/>
                <w:szCs w:val="22"/>
              </w:rPr>
            </w:pPr>
            <w:r w:rsidRPr="00EC7353">
              <w:rPr>
                <w:rFonts w:asciiTheme="minorHAnsi" w:hAnsiTheme="minorHAnsi" w:cstheme="minorHAnsi"/>
                <w:b w:val="0"/>
                <w:bCs w:val="0"/>
                <w:sz w:val="22"/>
                <w:szCs w:val="22"/>
                <w:u w:val="none"/>
              </w:rPr>
              <w:t>4</w:t>
            </w:r>
            <w:r>
              <w:rPr>
                <w:rFonts w:asciiTheme="minorHAnsi" w:hAnsiTheme="minorHAnsi" w:cstheme="minorHAnsi"/>
                <w:b w:val="0"/>
                <w:bCs w:val="0"/>
                <w:sz w:val="22"/>
                <w:szCs w:val="22"/>
                <w:u w:val="none"/>
              </w:rPr>
              <w:t xml:space="preserve"> Reactions in Aqueous Solution</w:t>
            </w:r>
          </w:p>
        </w:tc>
        <w:tc>
          <w:tcPr>
            <w:tcW w:w="2425" w:type="dxa"/>
            <w:vAlign w:val="center"/>
          </w:tcPr>
          <w:p w14:paraId="7D1DCF11" w14:textId="38B8D746" w:rsidR="006A4B3B" w:rsidRDefault="00EF20D6" w:rsidP="006663B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Pre-Class Preparation</w:t>
            </w:r>
          </w:p>
          <w:p w14:paraId="7B9DC405" w14:textId="77777777" w:rsidR="006A4B3B" w:rsidRDefault="006A4B3B" w:rsidP="006663B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ALEKS Practice</w:t>
            </w:r>
          </w:p>
          <w:p w14:paraId="47ECEECB" w14:textId="27169B98" w:rsidR="006A4B3B" w:rsidRDefault="006A4B3B" w:rsidP="006663B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340" w:right="110" w:hanging="36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Connect Quiz</w:t>
            </w:r>
          </w:p>
          <w:p w14:paraId="295BCF3E" w14:textId="77777777" w:rsidR="006A4B3B" w:rsidRDefault="006A4B3B" w:rsidP="006663B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340" w:right="110" w:hanging="360"/>
              <w:jc w:val="left"/>
              <w:rPr>
                <w:rFonts w:asciiTheme="minorHAnsi" w:hAnsiTheme="minorHAnsi" w:cstheme="minorHAnsi"/>
                <w:b w:val="0"/>
                <w:bCs w:val="0"/>
                <w:sz w:val="22"/>
                <w:szCs w:val="22"/>
                <w:u w:val="none"/>
              </w:rPr>
            </w:pPr>
          </w:p>
          <w:p w14:paraId="573DB22C" w14:textId="6A3795EF" w:rsidR="006A4B3B" w:rsidRPr="00DF40F2" w:rsidRDefault="006A4B3B" w:rsidP="007C1EC9">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sidRPr="00DF40F2">
              <w:rPr>
                <w:rFonts w:asciiTheme="minorHAnsi" w:hAnsiTheme="minorHAnsi" w:cstheme="minorHAnsi"/>
                <w:bCs w:val="0"/>
                <w:sz w:val="22"/>
                <w:szCs w:val="22"/>
              </w:rPr>
              <w:t xml:space="preserve">Last day to Drop via the web is Mon </w:t>
            </w:r>
            <w:r>
              <w:rPr>
                <w:rFonts w:asciiTheme="minorHAnsi" w:hAnsiTheme="minorHAnsi" w:cstheme="minorHAnsi"/>
                <w:bCs w:val="0"/>
                <w:sz w:val="22"/>
                <w:szCs w:val="22"/>
              </w:rPr>
              <w:t>Sept 13</w:t>
            </w:r>
          </w:p>
        </w:tc>
        <w:tc>
          <w:tcPr>
            <w:tcW w:w="1978" w:type="dxa"/>
            <w:vAlign w:val="center"/>
          </w:tcPr>
          <w:p w14:paraId="58B9CF02" w14:textId="3E69F233" w:rsidR="006A4B3B" w:rsidRPr="00DF40F2" w:rsidRDefault="006A4B3B" w:rsidP="00D8498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1,2,3,4,10,12</w:t>
            </w:r>
          </w:p>
        </w:tc>
      </w:tr>
      <w:tr w:rsidR="00F83994" w:rsidRPr="00DF40F2" w14:paraId="45D76362" w14:textId="0678BB4F" w:rsidTr="00627CBF">
        <w:trPr>
          <w:trHeight w:val="1313"/>
        </w:trPr>
        <w:tc>
          <w:tcPr>
            <w:tcW w:w="743" w:type="dxa"/>
            <w:gridSpan w:val="2"/>
            <w:vAlign w:val="center"/>
          </w:tcPr>
          <w:p w14:paraId="2BECAC6E" w14:textId="77777777" w:rsidR="00F83994" w:rsidRPr="00DF40F2" w:rsidRDefault="00F83994" w:rsidP="0039576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4</w:t>
            </w:r>
          </w:p>
        </w:tc>
        <w:tc>
          <w:tcPr>
            <w:tcW w:w="1428" w:type="dxa"/>
            <w:vAlign w:val="center"/>
          </w:tcPr>
          <w:p w14:paraId="319FBEEB" w14:textId="4D676159" w:rsidR="00F83994" w:rsidRPr="008B7A73" w:rsidRDefault="00F83994" w:rsidP="008B7A73">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44" w:right="-70"/>
              <w:jc w:val="left"/>
              <w:rPr>
                <w:rFonts w:asciiTheme="minorHAnsi" w:hAnsiTheme="minorHAnsi" w:cstheme="minorHAnsi"/>
                <w:b w:val="0"/>
                <w:bCs w:val="0"/>
                <w:sz w:val="22"/>
                <w:szCs w:val="22"/>
                <w:u w:val="none"/>
              </w:rPr>
            </w:pPr>
            <w:r w:rsidRPr="008B7A73">
              <w:rPr>
                <w:rFonts w:asciiTheme="minorHAnsi" w:hAnsiTheme="minorHAnsi" w:cstheme="minorHAnsi"/>
                <w:b w:val="0"/>
                <w:bCs w:val="0"/>
                <w:sz w:val="22"/>
                <w:szCs w:val="22"/>
                <w:u w:val="none"/>
              </w:rPr>
              <w:t xml:space="preserve">Sept </w:t>
            </w:r>
            <w:r w:rsidR="007F3F57" w:rsidRPr="008B7A73">
              <w:rPr>
                <w:rFonts w:asciiTheme="minorHAnsi" w:hAnsiTheme="minorHAnsi" w:cstheme="minorHAnsi"/>
                <w:b w:val="0"/>
                <w:bCs w:val="0"/>
                <w:sz w:val="22"/>
                <w:szCs w:val="22"/>
                <w:u w:val="none"/>
              </w:rPr>
              <w:t>20-24</w:t>
            </w:r>
          </w:p>
        </w:tc>
        <w:tc>
          <w:tcPr>
            <w:tcW w:w="3771" w:type="dxa"/>
            <w:vAlign w:val="center"/>
          </w:tcPr>
          <w:p w14:paraId="586C17BC" w14:textId="4C5EFDBD" w:rsidR="00F83994" w:rsidRPr="00DF40F2" w:rsidRDefault="00237969" w:rsidP="0059531B">
            <w:pPr>
              <w:pStyle w:val="Title"/>
              <w:ind w:left="245" w:right="0" w:hanging="245"/>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4</w:t>
            </w:r>
            <w:r>
              <w:rPr>
                <w:rFonts w:asciiTheme="minorHAnsi" w:hAnsiTheme="minorHAnsi" w:cstheme="minorHAnsi"/>
                <w:b w:val="0"/>
                <w:bCs w:val="0"/>
                <w:sz w:val="22"/>
                <w:szCs w:val="22"/>
                <w:u w:val="none"/>
              </w:rPr>
              <w:t xml:space="preserve"> Reactions in Aqueous Solution (cont’d)</w:t>
            </w:r>
          </w:p>
        </w:tc>
        <w:tc>
          <w:tcPr>
            <w:tcW w:w="2425" w:type="dxa"/>
            <w:vAlign w:val="center"/>
          </w:tcPr>
          <w:p w14:paraId="5F26B915" w14:textId="4EA2FD6A" w:rsidR="00F83994" w:rsidRDefault="00EF20D6" w:rsidP="0039576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Pre-Class Preparation</w:t>
            </w:r>
          </w:p>
          <w:p w14:paraId="6B974EC4" w14:textId="77777777" w:rsidR="00F83994" w:rsidRDefault="00F83994" w:rsidP="0039576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ALEKS Practice</w:t>
            </w:r>
          </w:p>
          <w:p w14:paraId="26B5AF57" w14:textId="567634AC" w:rsidR="00F83994" w:rsidRDefault="00F83994" w:rsidP="0039576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Connect Quiz</w:t>
            </w:r>
          </w:p>
          <w:p w14:paraId="0FCFA080" w14:textId="77777777" w:rsidR="00501393" w:rsidRDefault="00501393" w:rsidP="0039576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p>
          <w:p w14:paraId="7836F8D9" w14:textId="23145315" w:rsidR="00F83994" w:rsidRPr="004F2C69" w:rsidRDefault="00F83994" w:rsidP="004F6E6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b w:val="0"/>
                <w:bCs w:val="0"/>
                <w:sz w:val="22"/>
                <w:szCs w:val="22"/>
                <w:u w:val="none"/>
              </w:rPr>
            </w:pPr>
            <w:r w:rsidRPr="004F2C69">
              <w:rPr>
                <w:rFonts w:asciiTheme="minorHAnsi" w:hAnsiTheme="minorHAnsi" w:cstheme="minorHAnsi"/>
                <w:b w:val="0"/>
                <w:bCs w:val="0"/>
                <w:i/>
                <w:iCs/>
                <w:sz w:val="22"/>
                <w:szCs w:val="22"/>
                <w:u w:val="none"/>
              </w:rPr>
              <w:t>Practice Using Lockdown Browser Quiz</w:t>
            </w:r>
          </w:p>
        </w:tc>
        <w:tc>
          <w:tcPr>
            <w:tcW w:w="1978" w:type="dxa"/>
            <w:vAlign w:val="center"/>
          </w:tcPr>
          <w:p w14:paraId="60B67D98" w14:textId="5DC40220" w:rsidR="00F83994" w:rsidRPr="00DF40F2" w:rsidRDefault="00F83994" w:rsidP="00D8498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1,2,3,4,10,12</w:t>
            </w:r>
          </w:p>
        </w:tc>
      </w:tr>
      <w:tr w:rsidR="00F83994" w:rsidRPr="00DF40F2" w14:paraId="22F2328D" w14:textId="7C069E7A" w:rsidTr="00627CBF">
        <w:trPr>
          <w:trHeight w:val="1220"/>
        </w:trPr>
        <w:tc>
          <w:tcPr>
            <w:tcW w:w="743" w:type="dxa"/>
            <w:gridSpan w:val="2"/>
            <w:vAlign w:val="center"/>
          </w:tcPr>
          <w:p w14:paraId="2A8D412F" w14:textId="77777777" w:rsidR="00F83994" w:rsidRPr="00DF40F2" w:rsidRDefault="00F83994" w:rsidP="004F6E6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5</w:t>
            </w:r>
          </w:p>
        </w:tc>
        <w:tc>
          <w:tcPr>
            <w:tcW w:w="1428" w:type="dxa"/>
            <w:vAlign w:val="center"/>
          </w:tcPr>
          <w:p w14:paraId="080A764E" w14:textId="77B831D5" w:rsidR="00F83994" w:rsidRPr="008B7A73" w:rsidRDefault="00F83994" w:rsidP="008B7A73">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44" w:right="-70"/>
              <w:jc w:val="left"/>
              <w:rPr>
                <w:rFonts w:asciiTheme="minorHAnsi" w:hAnsiTheme="minorHAnsi" w:cstheme="minorHAnsi"/>
                <w:b w:val="0"/>
                <w:bCs w:val="0"/>
                <w:sz w:val="22"/>
                <w:szCs w:val="22"/>
                <w:u w:val="none"/>
              </w:rPr>
            </w:pPr>
            <w:r w:rsidRPr="008B7A73">
              <w:rPr>
                <w:rFonts w:asciiTheme="minorHAnsi" w:hAnsiTheme="minorHAnsi" w:cstheme="minorHAnsi"/>
                <w:b w:val="0"/>
                <w:bCs w:val="0"/>
                <w:sz w:val="22"/>
                <w:szCs w:val="22"/>
                <w:u w:val="none"/>
              </w:rPr>
              <w:t xml:space="preserve">Sept </w:t>
            </w:r>
            <w:r w:rsidR="007F3F57" w:rsidRPr="008B7A73">
              <w:rPr>
                <w:rFonts w:asciiTheme="minorHAnsi" w:hAnsiTheme="minorHAnsi" w:cstheme="minorHAnsi"/>
                <w:b w:val="0"/>
                <w:bCs w:val="0"/>
                <w:sz w:val="22"/>
                <w:szCs w:val="22"/>
                <w:u w:val="none"/>
              </w:rPr>
              <w:t>27-Oct</w:t>
            </w:r>
            <w:r w:rsidR="00FC24A7" w:rsidRPr="008B7A73">
              <w:rPr>
                <w:rFonts w:asciiTheme="minorHAnsi" w:hAnsiTheme="minorHAnsi" w:cstheme="minorHAnsi"/>
                <w:b w:val="0"/>
                <w:bCs w:val="0"/>
                <w:sz w:val="22"/>
                <w:szCs w:val="22"/>
                <w:u w:val="none"/>
              </w:rPr>
              <w:t xml:space="preserve"> 1</w:t>
            </w:r>
          </w:p>
        </w:tc>
        <w:tc>
          <w:tcPr>
            <w:tcW w:w="3771" w:type="dxa"/>
            <w:vAlign w:val="center"/>
          </w:tcPr>
          <w:p w14:paraId="784B2BF9" w14:textId="6F0F6D1D" w:rsidR="002F3E1E" w:rsidRDefault="00282334" w:rsidP="002F3E1E">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4</w:t>
            </w:r>
            <w:r>
              <w:rPr>
                <w:rFonts w:asciiTheme="minorHAnsi" w:hAnsiTheme="minorHAnsi" w:cstheme="minorHAnsi"/>
                <w:b w:val="0"/>
                <w:bCs w:val="0"/>
                <w:sz w:val="22"/>
                <w:szCs w:val="22"/>
                <w:u w:val="none"/>
              </w:rPr>
              <w:t xml:space="preserve"> Reactions</w:t>
            </w:r>
            <w:r w:rsidR="002F3E1E">
              <w:rPr>
                <w:rFonts w:asciiTheme="minorHAnsi" w:hAnsiTheme="minorHAnsi" w:cstheme="minorHAnsi"/>
                <w:b w:val="0"/>
                <w:bCs w:val="0"/>
                <w:sz w:val="22"/>
                <w:szCs w:val="22"/>
                <w:u w:val="none"/>
              </w:rPr>
              <w:t xml:space="preserve"> in Aqueous Solution (cont’d)</w:t>
            </w:r>
          </w:p>
          <w:p w14:paraId="146933BA" w14:textId="76E2EE9B" w:rsidR="00F83994" w:rsidRPr="00DF40F2" w:rsidRDefault="002F3E1E" w:rsidP="002F3E1E">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5</w:t>
            </w:r>
            <w:r>
              <w:rPr>
                <w:rFonts w:asciiTheme="minorHAnsi" w:hAnsiTheme="minorHAnsi" w:cstheme="minorHAnsi"/>
                <w:b w:val="0"/>
                <w:bCs w:val="0"/>
                <w:sz w:val="22"/>
                <w:szCs w:val="22"/>
                <w:u w:val="none"/>
              </w:rPr>
              <w:t xml:space="preserve"> Thermochemistry</w:t>
            </w:r>
          </w:p>
        </w:tc>
        <w:tc>
          <w:tcPr>
            <w:tcW w:w="2425" w:type="dxa"/>
            <w:vAlign w:val="center"/>
          </w:tcPr>
          <w:p w14:paraId="094A6CBE" w14:textId="10B7FC0A" w:rsidR="00314707" w:rsidRDefault="00EF20D6" w:rsidP="0031470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Pre-Class Preparation</w:t>
            </w:r>
          </w:p>
          <w:p w14:paraId="073A6608" w14:textId="77777777" w:rsidR="00314707" w:rsidRDefault="00314707" w:rsidP="0031470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ALEKS Practice</w:t>
            </w:r>
          </w:p>
          <w:p w14:paraId="6668EC70" w14:textId="77777777" w:rsidR="00314707" w:rsidRDefault="00314707" w:rsidP="0031470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Connect Quiz</w:t>
            </w:r>
          </w:p>
          <w:p w14:paraId="175347B9" w14:textId="77777777" w:rsidR="00F83994" w:rsidRPr="00DF40F2" w:rsidRDefault="00F83994" w:rsidP="004F6E6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p>
        </w:tc>
        <w:tc>
          <w:tcPr>
            <w:tcW w:w="1978" w:type="dxa"/>
            <w:vAlign w:val="center"/>
          </w:tcPr>
          <w:p w14:paraId="74A709DE" w14:textId="49E51D42" w:rsidR="006E123D" w:rsidRDefault="006E123D" w:rsidP="006E123D">
            <w:pPr>
              <w:pStyle w:val="Default"/>
              <w:rPr>
                <w:sz w:val="22"/>
              </w:rPr>
            </w:pPr>
            <w:r>
              <w:rPr>
                <w:sz w:val="22"/>
                <w:szCs w:val="22"/>
              </w:rPr>
              <w:t xml:space="preserve">1,2,3,4,10,11,12 </w:t>
            </w:r>
          </w:p>
          <w:p w14:paraId="24FAA888" w14:textId="77777777" w:rsidR="00F83994" w:rsidRPr="00DF40F2" w:rsidRDefault="00F83994" w:rsidP="004F6E6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p>
        </w:tc>
      </w:tr>
      <w:tr w:rsidR="00B6624F" w:rsidRPr="00DF40F2" w14:paraId="4EDCDADD" w14:textId="26E38E58" w:rsidTr="00627CBF">
        <w:trPr>
          <w:trHeight w:val="1439"/>
        </w:trPr>
        <w:tc>
          <w:tcPr>
            <w:tcW w:w="743" w:type="dxa"/>
            <w:gridSpan w:val="2"/>
            <w:vAlign w:val="center"/>
          </w:tcPr>
          <w:p w14:paraId="704ED832" w14:textId="77777777" w:rsidR="00B6624F" w:rsidRPr="00DF40F2" w:rsidRDefault="00B6624F" w:rsidP="00B6624F">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lastRenderedPageBreak/>
              <w:t>6</w:t>
            </w:r>
          </w:p>
        </w:tc>
        <w:tc>
          <w:tcPr>
            <w:tcW w:w="1428" w:type="dxa"/>
            <w:vAlign w:val="center"/>
          </w:tcPr>
          <w:p w14:paraId="07F961F7" w14:textId="38FDBF16" w:rsidR="00B6624F" w:rsidRPr="008B7A73" w:rsidRDefault="00B6624F" w:rsidP="008B7A73">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44" w:right="-70"/>
              <w:jc w:val="left"/>
              <w:rPr>
                <w:rFonts w:asciiTheme="minorHAnsi" w:hAnsiTheme="minorHAnsi" w:cstheme="minorHAnsi"/>
                <w:b w:val="0"/>
                <w:bCs w:val="0"/>
                <w:sz w:val="22"/>
                <w:szCs w:val="22"/>
                <w:u w:val="none"/>
              </w:rPr>
            </w:pPr>
            <w:r w:rsidRPr="008B7A73">
              <w:rPr>
                <w:rFonts w:asciiTheme="minorHAnsi" w:hAnsiTheme="minorHAnsi" w:cstheme="minorHAnsi"/>
                <w:b w:val="0"/>
                <w:bCs w:val="0"/>
                <w:sz w:val="22"/>
                <w:szCs w:val="22"/>
                <w:u w:val="none"/>
              </w:rPr>
              <w:t>Oct 4</w:t>
            </w:r>
            <w:r w:rsidR="00FC24A7" w:rsidRPr="008B7A73">
              <w:rPr>
                <w:rFonts w:asciiTheme="minorHAnsi" w:hAnsiTheme="minorHAnsi" w:cstheme="minorHAnsi"/>
                <w:b w:val="0"/>
                <w:bCs w:val="0"/>
                <w:sz w:val="22"/>
                <w:szCs w:val="22"/>
                <w:u w:val="none"/>
              </w:rPr>
              <w:t>-8</w:t>
            </w:r>
          </w:p>
        </w:tc>
        <w:tc>
          <w:tcPr>
            <w:tcW w:w="3771" w:type="dxa"/>
            <w:vAlign w:val="center"/>
          </w:tcPr>
          <w:p w14:paraId="4957F849" w14:textId="32765F5B" w:rsidR="00B6624F" w:rsidRPr="00334695" w:rsidRDefault="009F4326" w:rsidP="002D500A">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i/>
                <w:iCs/>
                <w:sz w:val="22"/>
                <w:szCs w:val="22"/>
                <w:u w:val="none"/>
              </w:rPr>
            </w:pPr>
            <w:r w:rsidRPr="00EC7353">
              <w:rPr>
                <w:rFonts w:asciiTheme="minorHAnsi" w:hAnsiTheme="minorHAnsi" w:cstheme="minorHAnsi"/>
                <w:b w:val="0"/>
                <w:bCs w:val="0"/>
                <w:sz w:val="22"/>
                <w:szCs w:val="22"/>
                <w:u w:val="none"/>
              </w:rPr>
              <w:t>5</w:t>
            </w:r>
            <w:r>
              <w:rPr>
                <w:rFonts w:asciiTheme="minorHAnsi" w:hAnsiTheme="minorHAnsi" w:cstheme="minorHAnsi"/>
                <w:b w:val="0"/>
                <w:bCs w:val="0"/>
                <w:sz w:val="22"/>
                <w:szCs w:val="22"/>
                <w:u w:val="none"/>
              </w:rPr>
              <w:t xml:space="preserve"> Thermochemistry (cont’d)</w:t>
            </w:r>
          </w:p>
        </w:tc>
        <w:tc>
          <w:tcPr>
            <w:tcW w:w="2425" w:type="dxa"/>
          </w:tcPr>
          <w:p w14:paraId="7FD74536" w14:textId="5872F80E" w:rsidR="00952A5C" w:rsidRDefault="00952A5C" w:rsidP="00952A5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i/>
                <w:iCs/>
                <w:sz w:val="22"/>
                <w:szCs w:val="22"/>
                <w:u w:val="none"/>
              </w:rPr>
            </w:pPr>
            <w:r w:rsidRPr="0047028B">
              <w:rPr>
                <w:rFonts w:asciiTheme="minorHAnsi" w:hAnsiTheme="minorHAnsi" w:cstheme="minorHAnsi"/>
                <w:sz w:val="22"/>
                <w:szCs w:val="22"/>
                <w:u w:val="none"/>
              </w:rPr>
              <w:t>Midterm Exam 1:</w:t>
            </w:r>
            <w:r w:rsidRPr="0047028B">
              <w:rPr>
                <w:rFonts w:asciiTheme="minorHAnsi" w:hAnsiTheme="minorHAnsi" w:cstheme="minorHAnsi"/>
                <w:b w:val="0"/>
                <w:bCs w:val="0"/>
                <w:sz w:val="22"/>
                <w:szCs w:val="22"/>
                <w:u w:val="none"/>
              </w:rPr>
              <w:t xml:space="preserve"> </w:t>
            </w:r>
            <w:r w:rsidRPr="0047028B">
              <w:rPr>
                <w:rFonts w:asciiTheme="minorHAnsi" w:hAnsiTheme="minorHAnsi" w:cstheme="minorHAnsi"/>
                <w:sz w:val="22"/>
                <w:szCs w:val="22"/>
                <w:u w:val="none"/>
              </w:rPr>
              <w:t>Wed</w:t>
            </w:r>
            <w:r w:rsidR="00C51538">
              <w:rPr>
                <w:rFonts w:asciiTheme="minorHAnsi" w:hAnsiTheme="minorHAnsi" w:cstheme="minorHAnsi"/>
                <w:sz w:val="22"/>
                <w:szCs w:val="22"/>
                <w:u w:val="none"/>
              </w:rPr>
              <w:t>,</w:t>
            </w:r>
            <w:r w:rsidRPr="0047028B">
              <w:rPr>
                <w:rFonts w:asciiTheme="minorHAnsi" w:hAnsiTheme="minorHAnsi" w:cstheme="minorHAnsi"/>
                <w:sz w:val="22"/>
                <w:szCs w:val="22"/>
                <w:u w:val="none"/>
              </w:rPr>
              <w:t xml:space="preserve"> Oct </w:t>
            </w:r>
            <w:r w:rsidR="00680EFF">
              <w:rPr>
                <w:rFonts w:asciiTheme="minorHAnsi" w:hAnsiTheme="minorHAnsi" w:cstheme="minorHAnsi"/>
                <w:sz w:val="22"/>
                <w:szCs w:val="22"/>
                <w:u w:val="none"/>
              </w:rPr>
              <w:t>6</w:t>
            </w:r>
            <w:r w:rsidRPr="0047028B">
              <w:rPr>
                <w:rFonts w:asciiTheme="minorHAnsi" w:hAnsiTheme="minorHAnsi" w:cstheme="minorHAnsi"/>
                <w:sz w:val="22"/>
                <w:szCs w:val="22"/>
                <w:u w:val="none"/>
              </w:rPr>
              <w:t xml:space="preserve"> </w:t>
            </w:r>
            <w:r>
              <w:rPr>
                <w:rFonts w:asciiTheme="minorHAnsi" w:hAnsiTheme="minorHAnsi" w:cstheme="minorHAnsi"/>
                <w:sz w:val="22"/>
                <w:szCs w:val="22"/>
                <w:u w:val="none"/>
              </w:rPr>
              <w:t>-</w:t>
            </w:r>
            <w:r w:rsidR="00415A2E">
              <w:rPr>
                <w:rFonts w:asciiTheme="minorHAnsi" w:hAnsiTheme="minorHAnsi" w:cstheme="minorHAnsi"/>
                <w:sz w:val="22"/>
                <w:szCs w:val="22"/>
                <w:u w:val="none"/>
              </w:rPr>
              <w:t xml:space="preserve"> </w:t>
            </w:r>
            <w:r w:rsidRPr="00334695">
              <w:rPr>
                <w:rFonts w:asciiTheme="minorHAnsi" w:hAnsiTheme="minorHAnsi" w:cstheme="minorHAnsi"/>
                <w:i/>
                <w:iCs/>
                <w:sz w:val="22"/>
                <w:szCs w:val="22"/>
                <w:u w:val="none"/>
              </w:rPr>
              <w:t>Chapters 1-5.3</w:t>
            </w:r>
          </w:p>
          <w:p w14:paraId="3DF3139A" w14:textId="77777777" w:rsidR="002F3E1E" w:rsidRDefault="002F3E1E" w:rsidP="00D8498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p>
          <w:p w14:paraId="7E367C26" w14:textId="318106EA" w:rsidR="00D84987" w:rsidRDefault="00EF20D6" w:rsidP="00D8498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Pre-Class Preparation</w:t>
            </w:r>
          </w:p>
          <w:p w14:paraId="0B45AE6D" w14:textId="77777777" w:rsidR="00D84987" w:rsidRDefault="00D84987" w:rsidP="00D84987">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ALEKS Practice</w:t>
            </w:r>
          </w:p>
          <w:p w14:paraId="46EC2F52" w14:textId="007BB6A0" w:rsidR="00B6624F" w:rsidRPr="00DF40F2" w:rsidRDefault="00D84987" w:rsidP="00415A2E">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Connect Quiz</w:t>
            </w:r>
          </w:p>
        </w:tc>
        <w:tc>
          <w:tcPr>
            <w:tcW w:w="1978" w:type="dxa"/>
            <w:vAlign w:val="center"/>
          </w:tcPr>
          <w:p w14:paraId="36E0ACAE" w14:textId="77777777" w:rsidR="00B6624F" w:rsidRDefault="00B6624F" w:rsidP="00B6624F">
            <w:pPr>
              <w:pStyle w:val="Default"/>
              <w:rPr>
                <w:sz w:val="22"/>
              </w:rPr>
            </w:pPr>
            <w:r>
              <w:rPr>
                <w:sz w:val="22"/>
                <w:szCs w:val="22"/>
              </w:rPr>
              <w:t xml:space="preserve">1,2,3,4,11,12 </w:t>
            </w:r>
          </w:p>
          <w:p w14:paraId="02D893E6" w14:textId="77777777" w:rsidR="00B6624F" w:rsidRPr="00DF40F2" w:rsidRDefault="00B6624F" w:rsidP="00B6624F">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p>
        </w:tc>
      </w:tr>
      <w:tr w:rsidR="000E1E22" w:rsidRPr="00DF40F2" w14:paraId="3CA08CB9" w14:textId="5CCBF8A5" w:rsidTr="009E3CC7">
        <w:trPr>
          <w:trHeight w:val="1343"/>
        </w:trPr>
        <w:tc>
          <w:tcPr>
            <w:tcW w:w="731" w:type="dxa"/>
            <w:vAlign w:val="center"/>
          </w:tcPr>
          <w:p w14:paraId="26BA11BC" w14:textId="2F646328" w:rsidR="000E1E22" w:rsidRPr="00DF40F2" w:rsidRDefault="000E1E22" w:rsidP="00B6624F">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7</w:t>
            </w:r>
          </w:p>
        </w:tc>
        <w:tc>
          <w:tcPr>
            <w:tcW w:w="1440" w:type="dxa"/>
            <w:gridSpan w:val="2"/>
            <w:vAlign w:val="center"/>
          </w:tcPr>
          <w:p w14:paraId="4B47190F" w14:textId="418BE903" w:rsidR="000E1E22" w:rsidRPr="00DF40F2" w:rsidRDefault="000E1E22" w:rsidP="008B7A73">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9" w:right="-7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 xml:space="preserve">Oct </w:t>
            </w:r>
            <w:r>
              <w:rPr>
                <w:rFonts w:asciiTheme="minorHAnsi" w:hAnsiTheme="minorHAnsi" w:cstheme="minorHAnsi"/>
                <w:b w:val="0"/>
                <w:bCs w:val="0"/>
                <w:sz w:val="22"/>
                <w:szCs w:val="22"/>
                <w:u w:val="none"/>
              </w:rPr>
              <w:t>11-15</w:t>
            </w:r>
          </w:p>
        </w:tc>
        <w:tc>
          <w:tcPr>
            <w:tcW w:w="3771" w:type="dxa"/>
            <w:vAlign w:val="center"/>
          </w:tcPr>
          <w:p w14:paraId="73C08ED1" w14:textId="1DE4CAE7" w:rsidR="00D635D4" w:rsidRPr="00EC7353" w:rsidRDefault="00282334" w:rsidP="00D635D4">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5</w:t>
            </w:r>
            <w:r>
              <w:rPr>
                <w:rFonts w:asciiTheme="minorHAnsi" w:hAnsiTheme="minorHAnsi" w:cstheme="minorHAnsi"/>
                <w:b w:val="0"/>
                <w:bCs w:val="0"/>
                <w:sz w:val="22"/>
                <w:szCs w:val="22"/>
                <w:u w:val="none"/>
              </w:rPr>
              <w:t xml:space="preserve"> Thermochemistry</w:t>
            </w:r>
            <w:r w:rsidR="00D635D4">
              <w:rPr>
                <w:rFonts w:asciiTheme="minorHAnsi" w:hAnsiTheme="minorHAnsi" w:cstheme="minorHAnsi"/>
                <w:b w:val="0"/>
                <w:bCs w:val="0"/>
                <w:sz w:val="22"/>
                <w:szCs w:val="22"/>
                <w:u w:val="none"/>
              </w:rPr>
              <w:t xml:space="preserve"> (cont’d)</w:t>
            </w:r>
            <w:r w:rsidR="00D635D4" w:rsidRPr="00EC7353">
              <w:rPr>
                <w:rFonts w:asciiTheme="minorHAnsi" w:hAnsiTheme="minorHAnsi" w:cstheme="minorHAnsi"/>
                <w:b w:val="0"/>
                <w:bCs w:val="0"/>
                <w:sz w:val="22"/>
                <w:szCs w:val="22"/>
                <w:u w:val="none"/>
              </w:rPr>
              <w:t xml:space="preserve"> </w:t>
            </w:r>
          </w:p>
          <w:p w14:paraId="78287BB7" w14:textId="77777777" w:rsidR="00D635D4" w:rsidRDefault="00D635D4" w:rsidP="00D635D4">
            <w:pPr>
              <w:spacing w:after="0"/>
              <w:rPr>
                <w:rFonts w:cstheme="minorHAnsi"/>
                <w:b/>
                <w:bCs/>
                <w:sz w:val="22"/>
              </w:rPr>
            </w:pPr>
            <w:r w:rsidRPr="00EC7353">
              <w:rPr>
                <w:rFonts w:cstheme="minorHAnsi"/>
                <w:sz w:val="22"/>
              </w:rPr>
              <w:t>6</w:t>
            </w:r>
            <w:r>
              <w:rPr>
                <w:rFonts w:cstheme="minorHAnsi"/>
                <w:sz w:val="22"/>
              </w:rPr>
              <w:t xml:space="preserve"> Quantum Theory &amp; Electronic Structure of Atoms</w:t>
            </w:r>
            <w:r w:rsidRPr="00776C11">
              <w:rPr>
                <w:rFonts w:cstheme="minorHAnsi"/>
                <w:b/>
                <w:bCs/>
                <w:sz w:val="22"/>
              </w:rPr>
              <w:t xml:space="preserve"> </w:t>
            </w:r>
          </w:p>
          <w:p w14:paraId="6FE19867" w14:textId="2A247167" w:rsidR="000E1E22" w:rsidRPr="00DF40F2" w:rsidRDefault="00F53A4E" w:rsidP="00D635D4">
            <w:pPr>
              <w:spacing w:after="0"/>
              <w:rPr>
                <w:rFonts w:cstheme="minorHAnsi"/>
                <w:b/>
                <w:bCs/>
                <w:sz w:val="22"/>
              </w:rPr>
            </w:pPr>
            <w:r w:rsidRPr="00776C11">
              <w:rPr>
                <w:rFonts w:cstheme="minorHAnsi"/>
                <w:b/>
                <w:bCs/>
                <w:sz w:val="22"/>
              </w:rPr>
              <w:t>Fall Break (</w:t>
            </w:r>
            <w:r w:rsidR="00732780">
              <w:rPr>
                <w:rFonts w:cstheme="minorHAnsi"/>
                <w:b/>
                <w:bCs/>
                <w:sz w:val="22"/>
              </w:rPr>
              <w:t>N</w:t>
            </w:r>
            <w:r w:rsidRPr="00776C11">
              <w:rPr>
                <w:rFonts w:cstheme="minorHAnsi"/>
                <w:b/>
                <w:bCs/>
                <w:sz w:val="22"/>
              </w:rPr>
              <w:t xml:space="preserve">o class </w:t>
            </w:r>
            <w:r w:rsidR="00732780">
              <w:rPr>
                <w:rFonts w:cstheme="minorHAnsi"/>
                <w:b/>
                <w:bCs/>
                <w:sz w:val="22"/>
              </w:rPr>
              <w:t xml:space="preserve">Oct </w:t>
            </w:r>
            <w:r w:rsidR="00C977B4">
              <w:rPr>
                <w:rFonts w:cstheme="minorHAnsi"/>
                <w:b/>
                <w:bCs/>
                <w:sz w:val="22"/>
              </w:rPr>
              <w:t>14-</w:t>
            </w:r>
            <w:r w:rsidR="001734DB">
              <w:rPr>
                <w:rFonts w:cstheme="minorHAnsi"/>
                <w:b/>
                <w:bCs/>
                <w:sz w:val="22"/>
              </w:rPr>
              <w:t>15)</w:t>
            </w:r>
          </w:p>
        </w:tc>
        <w:tc>
          <w:tcPr>
            <w:tcW w:w="2425" w:type="dxa"/>
            <w:vAlign w:val="center"/>
          </w:tcPr>
          <w:p w14:paraId="03F3C376" w14:textId="14BAEF72" w:rsidR="0031602E" w:rsidRPr="0031602E" w:rsidRDefault="00EF20D6" w:rsidP="0031602E">
            <w:pPr>
              <w:pStyle w:val="Default"/>
              <w:rPr>
                <w:rFonts w:asciiTheme="minorHAnsi" w:hAnsiTheme="minorHAnsi" w:cstheme="minorHAnsi"/>
                <w:sz w:val="22"/>
                <w:szCs w:val="22"/>
              </w:rPr>
            </w:pPr>
            <w:r>
              <w:rPr>
                <w:rFonts w:asciiTheme="minorHAnsi" w:hAnsiTheme="minorHAnsi" w:cstheme="minorHAnsi"/>
                <w:sz w:val="22"/>
                <w:szCs w:val="22"/>
              </w:rPr>
              <w:t>Pre-Class Preparation</w:t>
            </w:r>
            <w:r w:rsidR="0031602E" w:rsidRPr="0031602E">
              <w:rPr>
                <w:rFonts w:asciiTheme="minorHAnsi" w:hAnsiTheme="minorHAnsi" w:cstheme="minorHAnsi"/>
                <w:sz w:val="22"/>
                <w:szCs w:val="22"/>
              </w:rPr>
              <w:t xml:space="preserve"> </w:t>
            </w:r>
          </w:p>
          <w:p w14:paraId="399E402A" w14:textId="77777777" w:rsidR="0031602E" w:rsidRPr="0031602E" w:rsidRDefault="0031602E" w:rsidP="0031602E">
            <w:pPr>
              <w:pStyle w:val="Default"/>
              <w:rPr>
                <w:rFonts w:asciiTheme="minorHAnsi" w:hAnsiTheme="minorHAnsi" w:cstheme="minorHAnsi"/>
                <w:sz w:val="22"/>
                <w:szCs w:val="22"/>
              </w:rPr>
            </w:pPr>
            <w:r w:rsidRPr="0031602E">
              <w:rPr>
                <w:rFonts w:asciiTheme="minorHAnsi" w:hAnsiTheme="minorHAnsi" w:cstheme="minorHAnsi"/>
                <w:sz w:val="22"/>
                <w:szCs w:val="22"/>
              </w:rPr>
              <w:t xml:space="preserve">ALEKS Practice </w:t>
            </w:r>
          </w:p>
          <w:p w14:paraId="24307A62" w14:textId="45C0161F" w:rsidR="000E1E22" w:rsidRPr="0031602E" w:rsidRDefault="0031602E" w:rsidP="0031602E">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sidRPr="0031602E">
              <w:rPr>
                <w:rFonts w:asciiTheme="minorHAnsi" w:hAnsiTheme="minorHAnsi" w:cstheme="minorHAnsi"/>
                <w:b w:val="0"/>
                <w:bCs w:val="0"/>
                <w:sz w:val="22"/>
                <w:szCs w:val="22"/>
                <w:u w:val="none"/>
              </w:rPr>
              <w:t xml:space="preserve">Connect Quiz </w:t>
            </w:r>
          </w:p>
        </w:tc>
        <w:tc>
          <w:tcPr>
            <w:tcW w:w="1978" w:type="dxa"/>
            <w:vAlign w:val="center"/>
          </w:tcPr>
          <w:p w14:paraId="180EAC3C" w14:textId="11D48543" w:rsidR="000E1E22" w:rsidRPr="00DF40F2" w:rsidRDefault="000E1E22" w:rsidP="00450E4A">
            <w:pPr>
              <w:pStyle w:val="Default"/>
              <w:rPr>
                <w:rFonts w:asciiTheme="minorHAnsi" w:hAnsiTheme="minorHAnsi" w:cstheme="minorHAnsi"/>
                <w:b/>
                <w:bCs/>
                <w:sz w:val="22"/>
                <w:szCs w:val="22"/>
              </w:rPr>
            </w:pPr>
            <w:r>
              <w:rPr>
                <w:sz w:val="22"/>
                <w:szCs w:val="22"/>
              </w:rPr>
              <w:t xml:space="preserve">1,2,3,4,11,12 </w:t>
            </w:r>
          </w:p>
        </w:tc>
      </w:tr>
      <w:tr w:rsidR="00D86EA8" w:rsidRPr="00DF40F2" w14:paraId="64C01135" w14:textId="7A7CC74E" w:rsidTr="009E3CC7">
        <w:trPr>
          <w:trHeight w:val="980"/>
        </w:trPr>
        <w:tc>
          <w:tcPr>
            <w:tcW w:w="731" w:type="dxa"/>
            <w:vAlign w:val="center"/>
          </w:tcPr>
          <w:p w14:paraId="41F18029" w14:textId="77777777" w:rsidR="00D86EA8" w:rsidRPr="00DF40F2" w:rsidRDefault="00D86EA8" w:rsidP="00D86EA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8</w:t>
            </w:r>
          </w:p>
        </w:tc>
        <w:tc>
          <w:tcPr>
            <w:tcW w:w="1440" w:type="dxa"/>
            <w:gridSpan w:val="2"/>
            <w:vAlign w:val="center"/>
          </w:tcPr>
          <w:p w14:paraId="68CE72D2" w14:textId="6263C547" w:rsidR="00D86EA8" w:rsidRPr="00DF40F2" w:rsidRDefault="00D86EA8" w:rsidP="00D86EA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9" w:right="-7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 xml:space="preserve">Oct </w:t>
            </w:r>
            <w:r>
              <w:rPr>
                <w:rFonts w:asciiTheme="minorHAnsi" w:hAnsiTheme="minorHAnsi" w:cstheme="minorHAnsi"/>
                <w:b w:val="0"/>
                <w:bCs w:val="0"/>
                <w:sz w:val="22"/>
                <w:szCs w:val="22"/>
                <w:u w:val="none"/>
              </w:rPr>
              <w:t>18-22</w:t>
            </w:r>
          </w:p>
        </w:tc>
        <w:tc>
          <w:tcPr>
            <w:tcW w:w="3771" w:type="dxa"/>
            <w:vAlign w:val="center"/>
          </w:tcPr>
          <w:p w14:paraId="2E1517FA" w14:textId="77777777" w:rsidR="00D86EA8" w:rsidRDefault="00D86EA8" w:rsidP="00D86EA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6</w:t>
            </w:r>
            <w:r>
              <w:rPr>
                <w:rFonts w:asciiTheme="minorHAnsi" w:hAnsiTheme="minorHAnsi" w:cstheme="minorHAnsi"/>
                <w:b w:val="0"/>
                <w:bCs w:val="0"/>
                <w:sz w:val="22"/>
                <w:szCs w:val="22"/>
                <w:u w:val="none"/>
              </w:rPr>
              <w:t xml:space="preserve"> Quantum Theory &amp; Electronic Structure of Atoms</w:t>
            </w:r>
            <w:r w:rsidRPr="00EC7353">
              <w:rPr>
                <w:rFonts w:asciiTheme="minorHAnsi" w:hAnsiTheme="minorHAnsi" w:cstheme="minorHAnsi"/>
                <w:b w:val="0"/>
                <w:bCs w:val="0"/>
                <w:sz w:val="22"/>
                <w:szCs w:val="22"/>
                <w:u w:val="none"/>
              </w:rPr>
              <w:t xml:space="preserve"> </w:t>
            </w:r>
            <w:r>
              <w:rPr>
                <w:rFonts w:asciiTheme="minorHAnsi" w:hAnsiTheme="minorHAnsi" w:cstheme="minorHAnsi"/>
                <w:b w:val="0"/>
                <w:bCs w:val="0"/>
                <w:sz w:val="22"/>
                <w:szCs w:val="22"/>
                <w:u w:val="none"/>
              </w:rPr>
              <w:t>(cont’d)</w:t>
            </w:r>
          </w:p>
          <w:p w14:paraId="7205D4C2" w14:textId="139AA0BC" w:rsidR="00D86EA8" w:rsidRPr="00DF40F2" w:rsidRDefault="00D86EA8" w:rsidP="00D86EA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p>
        </w:tc>
        <w:tc>
          <w:tcPr>
            <w:tcW w:w="2425" w:type="dxa"/>
            <w:vAlign w:val="center"/>
          </w:tcPr>
          <w:p w14:paraId="774AECCD" w14:textId="7B9B837A" w:rsidR="00D86EA8" w:rsidRPr="0031602E" w:rsidRDefault="00D86EA8" w:rsidP="00D86EA8">
            <w:pPr>
              <w:pStyle w:val="Default"/>
              <w:rPr>
                <w:rFonts w:asciiTheme="minorHAnsi" w:hAnsiTheme="minorHAnsi" w:cstheme="minorHAnsi"/>
                <w:sz w:val="22"/>
                <w:szCs w:val="22"/>
              </w:rPr>
            </w:pPr>
            <w:r>
              <w:rPr>
                <w:rFonts w:asciiTheme="minorHAnsi" w:hAnsiTheme="minorHAnsi" w:cstheme="minorHAnsi"/>
                <w:sz w:val="22"/>
                <w:szCs w:val="22"/>
              </w:rPr>
              <w:t>Pre-Class Preparation</w:t>
            </w:r>
            <w:r w:rsidRPr="0031602E">
              <w:rPr>
                <w:rFonts w:asciiTheme="minorHAnsi" w:hAnsiTheme="minorHAnsi" w:cstheme="minorHAnsi"/>
                <w:sz w:val="22"/>
                <w:szCs w:val="22"/>
              </w:rPr>
              <w:t xml:space="preserve"> </w:t>
            </w:r>
          </w:p>
          <w:p w14:paraId="106B7ABF" w14:textId="77777777" w:rsidR="00D86EA8" w:rsidRPr="0031602E" w:rsidRDefault="00D86EA8" w:rsidP="00D86EA8">
            <w:pPr>
              <w:pStyle w:val="Default"/>
              <w:rPr>
                <w:rFonts w:asciiTheme="minorHAnsi" w:hAnsiTheme="minorHAnsi" w:cstheme="minorHAnsi"/>
                <w:sz w:val="22"/>
                <w:szCs w:val="22"/>
              </w:rPr>
            </w:pPr>
            <w:r w:rsidRPr="0031602E">
              <w:rPr>
                <w:rFonts w:asciiTheme="minorHAnsi" w:hAnsiTheme="minorHAnsi" w:cstheme="minorHAnsi"/>
                <w:sz w:val="22"/>
                <w:szCs w:val="22"/>
              </w:rPr>
              <w:t xml:space="preserve">ALEKS Practice </w:t>
            </w:r>
          </w:p>
          <w:p w14:paraId="58D83EF7" w14:textId="01044FD4" w:rsidR="00D86EA8" w:rsidRPr="0031602E" w:rsidRDefault="00D86EA8" w:rsidP="00D86EA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sidRPr="0031602E">
              <w:rPr>
                <w:rFonts w:asciiTheme="minorHAnsi" w:hAnsiTheme="minorHAnsi" w:cstheme="minorHAnsi"/>
                <w:b w:val="0"/>
                <w:bCs w:val="0"/>
                <w:sz w:val="22"/>
                <w:szCs w:val="22"/>
                <w:u w:val="none"/>
              </w:rPr>
              <w:t xml:space="preserve">Connect Quiz </w:t>
            </w:r>
          </w:p>
        </w:tc>
        <w:tc>
          <w:tcPr>
            <w:tcW w:w="1978" w:type="dxa"/>
            <w:vAlign w:val="center"/>
          </w:tcPr>
          <w:p w14:paraId="00C0C900" w14:textId="77777777" w:rsidR="00D86EA8" w:rsidRDefault="00D86EA8" w:rsidP="00D86EA8">
            <w:pPr>
              <w:pStyle w:val="Default"/>
              <w:rPr>
                <w:sz w:val="22"/>
              </w:rPr>
            </w:pPr>
            <w:r>
              <w:rPr>
                <w:sz w:val="22"/>
                <w:szCs w:val="22"/>
              </w:rPr>
              <w:t xml:space="preserve">3,4,5,9 </w:t>
            </w:r>
          </w:p>
          <w:p w14:paraId="1FF6F000" w14:textId="77777777" w:rsidR="00D86EA8" w:rsidRPr="00DF40F2" w:rsidRDefault="00D86EA8" w:rsidP="00D86EA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p>
        </w:tc>
      </w:tr>
      <w:tr w:rsidR="00C173F0" w:rsidRPr="00DF40F2" w14:paraId="17B6E321" w14:textId="2EFDBA72" w:rsidTr="009E3CC7">
        <w:trPr>
          <w:trHeight w:val="1520"/>
        </w:trPr>
        <w:tc>
          <w:tcPr>
            <w:tcW w:w="731" w:type="dxa"/>
            <w:vAlign w:val="center"/>
          </w:tcPr>
          <w:p w14:paraId="669D6398" w14:textId="77777777" w:rsidR="00C173F0" w:rsidRPr="00DF40F2" w:rsidRDefault="00C173F0" w:rsidP="00B6624F">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9</w:t>
            </w:r>
          </w:p>
        </w:tc>
        <w:tc>
          <w:tcPr>
            <w:tcW w:w="1440" w:type="dxa"/>
            <w:gridSpan w:val="2"/>
            <w:vAlign w:val="center"/>
          </w:tcPr>
          <w:p w14:paraId="3F02B68E" w14:textId="791277EF" w:rsidR="00C173F0" w:rsidRPr="00DF40F2" w:rsidRDefault="00C173F0" w:rsidP="008B7A73">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9" w:right="-7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 xml:space="preserve">Oct </w:t>
            </w:r>
            <w:r>
              <w:rPr>
                <w:rFonts w:asciiTheme="minorHAnsi" w:hAnsiTheme="minorHAnsi" w:cstheme="minorHAnsi"/>
                <w:b w:val="0"/>
                <w:bCs w:val="0"/>
                <w:sz w:val="22"/>
                <w:szCs w:val="22"/>
                <w:u w:val="none"/>
              </w:rPr>
              <w:t>25-29</w:t>
            </w:r>
          </w:p>
        </w:tc>
        <w:tc>
          <w:tcPr>
            <w:tcW w:w="3771" w:type="dxa"/>
            <w:vAlign w:val="center"/>
          </w:tcPr>
          <w:p w14:paraId="08B62021" w14:textId="77777777" w:rsidR="00E7003F" w:rsidRDefault="00E7003F" w:rsidP="00E7003F">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6</w:t>
            </w:r>
            <w:r>
              <w:rPr>
                <w:rFonts w:asciiTheme="minorHAnsi" w:hAnsiTheme="minorHAnsi" w:cstheme="minorHAnsi"/>
                <w:b w:val="0"/>
                <w:bCs w:val="0"/>
                <w:sz w:val="22"/>
                <w:szCs w:val="22"/>
                <w:u w:val="none"/>
              </w:rPr>
              <w:t xml:space="preserve"> Quantum Theory &amp; Electronic Structure of Atoms</w:t>
            </w:r>
            <w:r w:rsidRPr="00EC7353">
              <w:rPr>
                <w:rFonts w:asciiTheme="minorHAnsi" w:hAnsiTheme="minorHAnsi" w:cstheme="minorHAnsi"/>
                <w:b w:val="0"/>
                <w:bCs w:val="0"/>
                <w:sz w:val="22"/>
                <w:szCs w:val="22"/>
                <w:u w:val="none"/>
              </w:rPr>
              <w:t xml:space="preserve"> </w:t>
            </w:r>
            <w:r>
              <w:rPr>
                <w:rFonts w:asciiTheme="minorHAnsi" w:hAnsiTheme="minorHAnsi" w:cstheme="minorHAnsi"/>
                <w:b w:val="0"/>
                <w:bCs w:val="0"/>
                <w:sz w:val="22"/>
                <w:szCs w:val="22"/>
                <w:u w:val="none"/>
              </w:rPr>
              <w:t>(cont’d)</w:t>
            </w:r>
          </w:p>
          <w:p w14:paraId="2E805978" w14:textId="77777777" w:rsidR="00E7003F" w:rsidRDefault="00E7003F" w:rsidP="00E7003F">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7 Electron Configurations &amp; The Periodic Table</w:t>
            </w:r>
          </w:p>
          <w:p w14:paraId="5EB66E6B" w14:textId="0CF50F76" w:rsidR="00C173F0" w:rsidRPr="00DF40F2" w:rsidRDefault="00E7003F" w:rsidP="00E7003F">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8</w:t>
            </w:r>
            <w:r>
              <w:rPr>
                <w:rFonts w:asciiTheme="minorHAnsi" w:hAnsiTheme="minorHAnsi" w:cstheme="minorHAnsi"/>
                <w:b w:val="0"/>
                <w:bCs w:val="0"/>
                <w:sz w:val="22"/>
                <w:szCs w:val="22"/>
                <w:u w:val="none"/>
              </w:rPr>
              <w:t xml:space="preserve"> Chemical Bonding I</w:t>
            </w:r>
          </w:p>
        </w:tc>
        <w:tc>
          <w:tcPr>
            <w:tcW w:w="2425" w:type="dxa"/>
            <w:vAlign w:val="center"/>
          </w:tcPr>
          <w:p w14:paraId="3F53AE34" w14:textId="35E1D3B3" w:rsidR="00501393" w:rsidRPr="0031602E" w:rsidRDefault="00EF20D6" w:rsidP="00501393">
            <w:pPr>
              <w:pStyle w:val="Default"/>
              <w:rPr>
                <w:rFonts w:asciiTheme="minorHAnsi" w:hAnsiTheme="minorHAnsi" w:cstheme="minorHAnsi"/>
                <w:sz w:val="22"/>
                <w:szCs w:val="22"/>
              </w:rPr>
            </w:pPr>
            <w:r>
              <w:rPr>
                <w:rFonts w:asciiTheme="minorHAnsi" w:hAnsiTheme="minorHAnsi" w:cstheme="minorHAnsi"/>
                <w:sz w:val="22"/>
                <w:szCs w:val="22"/>
              </w:rPr>
              <w:t>Pre-Class Preparation</w:t>
            </w:r>
            <w:r w:rsidR="00501393" w:rsidRPr="0031602E">
              <w:rPr>
                <w:rFonts w:asciiTheme="minorHAnsi" w:hAnsiTheme="minorHAnsi" w:cstheme="minorHAnsi"/>
                <w:sz w:val="22"/>
                <w:szCs w:val="22"/>
              </w:rPr>
              <w:t xml:space="preserve"> </w:t>
            </w:r>
          </w:p>
          <w:p w14:paraId="084ECBAC" w14:textId="77777777" w:rsidR="00501393" w:rsidRPr="0031602E" w:rsidRDefault="00501393" w:rsidP="00501393">
            <w:pPr>
              <w:pStyle w:val="Default"/>
              <w:rPr>
                <w:rFonts w:asciiTheme="minorHAnsi" w:hAnsiTheme="minorHAnsi" w:cstheme="minorHAnsi"/>
                <w:sz w:val="22"/>
                <w:szCs w:val="22"/>
              </w:rPr>
            </w:pPr>
            <w:r w:rsidRPr="0031602E">
              <w:rPr>
                <w:rFonts w:asciiTheme="minorHAnsi" w:hAnsiTheme="minorHAnsi" w:cstheme="minorHAnsi"/>
                <w:sz w:val="22"/>
                <w:szCs w:val="22"/>
              </w:rPr>
              <w:t xml:space="preserve">ALEKS Practice </w:t>
            </w:r>
          </w:p>
          <w:p w14:paraId="50E06443" w14:textId="51E84399" w:rsidR="00C173F0" w:rsidRPr="00DF40F2" w:rsidRDefault="00501393" w:rsidP="00501393">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sidRPr="0031602E">
              <w:rPr>
                <w:rFonts w:asciiTheme="minorHAnsi" w:hAnsiTheme="minorHAnsi" w:cstheme="minorHAnsi"/>
                <w:b w:val="0"/>
                <w:bCs w:val="0"/>
                <w:sz w:val="22"/>
                <w:szCs w:val="22"/>
                <w:u w:val="none"/>
              </w:rPr>
              <w:t>Connect Quiz</w:t>
            </w:r>
          </w:p>
        </w:tc>
        <w:tc>
          <w:tcPr>
            <w:tcW w:w="1978" w:type="dxa"/>
            <w:vAlign w:val="center"/>
          </w:tcPr>
          <w:p w14:paraId="1C3C6E5F" w14:textId="67FFF28F" w:rsidR="000F59A2" w:rsidRDefault="000F59A2" w:rsidP="000F59A2">
            <w:pPr>
              <w:pStyle w:val="Default"/>
              <w:rPr>
                <w:sz w:val="22"/>
              </w:rPr>
            </w:pPr>
            <w:r>
              <w:rPr>
                <w:sz w:val="22"/>
                <w:szCs w:val="22"/>
              </w:rPr>
              <w:t xml:space="preserve">3,4,5,6,9 </w:t>
            </w:r>
          </w:p>
          <w:p w14:paraId="56E668AD" w14:textId="77777777" w:rsidR="00C173F0" w:rsidRPr="00DF40F2" w:rsidRDefault="00C173F0" w:rsidP="00B6624F">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p>
        </w:tc>
      </w:tr>
      <w:tr w:rsidR="00F76C40" w:rsidRPr="00DF40F2" w14:paraId="3521B1A7" w14:textId="06B3D4D7" w:rsidTr="009E3CC7">
        <w:trPr>
          <w:trHeight w:val="2153"/>
        </w:trPr>
        <w:tc>
          <w:tcPr>
            <w:tcW w:w="731" w:type="dxa"/>
            <w:vAlign w:val="center"/>
          </w:tcPr>
          <w:p w14:paraId="7F97B4D4" w14:textId="61E3206B" w:rsidR="00F76C40" w:rsidRPr="00DF40F2"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10</w:t>
            </w:r>
          </w:p>
        </w:tc>
        <w:tc>
          <w:tcPr>
            <w:tcW w:w="1440" w:type="dxa"/>
            <w:gridSpan w:val="2"/>
            <w:vAlign w:val="center"/>
          </w:tcPr>
          <w:p w14:paraId="1A439355" w14:textId="32EBBC1F" w:rsidR="00F76C40" w:rsidRPr="00DF40F2"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9" w:right="-7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Nov 1</w:t>
            </w:r>
            <w:r>
              <w:rPr>
                <w:rFonts w:asciiTheme="minorHAnsi" w:hAnsiTheme="minorHAnsi" w:cstheme="minorHAnsi"/>
                <w:b w:val="0"/>
                <w:bCs w:val="0"/>
                <w:sz w:val="22"/>
                <w:szCs w:val="22"/>
                <w:u w:val="none"/>
              </w:rPr>
              <w:t>-5</w:t>
            </w:r>
          </w:p>
        </w:tc>
        <w:tc>
          <w:tcPr>
            <w:tcW w:w="3771" w:type="dxa"/>
            <w:vAlign w:val="center"/>
          </w:tcPr>
          <w:p w14:paraId="48034BD9" w14:textId="77777777" w:rsidR="00F76C40"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8</w:t>
            </w:r>
            <w:r>
              <w:rPr>
                <w:rFonts w:asciiTheme="minorHAnsi" w:hAnsiTheme="minorHAnsi" w:cstheme="minorHAnsi"/>
                <w:b w:val="0"/>
                <w:bCs w:val="0"/>
                <w:sz w:val="22"/>
                <w:szCs w:val="22"/>
                <w:u w:val="none"/>
              </w:rPr>
              <w:t xml:space="preserve"> Chemical Bonding I</w:t>
            </w:r>
            <w:r w:rsidRPr="00EC7353">
              <w:rPr>
                <w:rFonts w:asciiTheme="minorHAnsi" w:hAnsiTheme="minorHAnsi" w:cstheme="minorHAnsi"/>
                <w:b w:val="0"/>
                <w:bCs w:val="0"/>
                <w:sz w:val="22"/>
                <w:szCs w:val="22"/>
                <w:u w:val="none"/>
              </w:rPr>
              <w:t xml:space="preserve"> </w:t>
            </w:r>
            <w:r>
              <w:rPr>
                <w:rFonts w:asciiTheme="minorHAnsi" w:hAnsiTheme="minorHAnsi" w:cstheme="minorHAnsi"/>
                <w:b w:val="0"/>
                <w:bCs w:val="0"/>
                <w:sz w:val="22"/>
                <w:szCs w:val="22"/>
                <w:u w:val="none"/>
              </w:rPr>
              <w:t>(cont’d)</w:t>
            </w:r>
          </w:p>
          <w:p w14:paraId="6DBADF9E" w14:textId="418196B4" w:rsidR="00F76C40" w:rsidRPr="00DF40F2"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9</w:t>
            </w:r>
            <w:r>
              <w:rPr>
                <w:rFonts w:asciiTheme="minorHAnsi" w:hAnsiTheme="minorHAnsi" w:cstheme="minorHAnsi"/>
                <w:b w:val="0"/>
                <w:bCs w:val="0"/>
                <w:sz w:val="22"/>
                <w:szCs w:val="22"/>
                <w:u w:val="none"/>
              </w:rPr>
              <w:t xml:space="preserve"> Chemical Bonding II</w:t>
            </w:r>
          </w:p>
        </w:tc>
        <w:tc>
          <w:tcPr>
            <w:tcW w:w="2425" w:type="dxa"/>
          </w:tcPr>
          <w:p w14:paraId="426D331D" w14:textId="50EA552C" w:rsidR="00F76C40" w:rsidRPr="0031602E" w:rsidRDefault="00F76C40" w:rsidP="00F76C40">
            <w:pPr>
              <w:pStyle w:val="Default"/>
              <w:rPr>
                <w:rFonts w:asciiTheme="minorHAnsi" w:hAnsiTheme="minorHAnsi" w:cstheme="minorHAnsi"/>
                <w:sz w:val="22"/>
                <w:szCs w:val="22"/>
              </w:rPr>
            </w:pPr>
            <w:r>
              <w:rPr>
                <w:rFonts w:asciiTheme="minorHAnsi" w:hAnsiTheme="minorHAnsi" w:cstheme="minorHAnsi"/>
                <w:sz w:val="22"/>
                <w:szCs w:val="22"/>
              </w:rPr>
              <w:t>Pre-Class Preparation</w:t>
            </w:r>
            <w:r w:rsidRPr="0031602E">
              <w:rPr>
                <w:rFonts w:asciiTheme="minorHAnsi" w:hAnsiTheme="minorHAnsi" w:cstheme="minorHAnsi"/>
                <w:sz w:val="22"/>
                <w:szCs w:val="22"/>
              </w:rPr>
              <w:t xml:space="preserve"> </w:t>
            </w:r>
          </w:p>
          <w:p w14:paraId="724EABA9" w14:textId="77777777" w:rsidR="00F76C40" w:rsidRPr="0031602E" w:rsidRDefault="00F76C40" w:rsidP="00F76C40">
            <w:pPr>
              <w:pStyle w:val="Default"/>
              <w:rPr>
                <w:rFonts w:asciiTheme="minorHAnsi" w:hAnsiTheme="minorHAnsi" w:cstheme="minorHAnsi"/>
                <w:sz w:val="22"/>
                <w:szCs w:val="22"/>
              </w:rPr>
            </w:pPr>
            <w:r w:rsidRPr="0031602E">
              <w:rPr>
                <w:rFonts w:asciiTheme="minorHAnsi" w:hAnsiTheme="minorHAnsi" w:cstheme="minorHAnsi"/>
                <w:sz w:val="22"/>
                <w:szCs w:val="22"/>
              </w:rPr>
              <w:t xml:space="preserve">ALEKS Practice </w:t>
            </w:r>
          </w:p>
          <w:p w14:paraId="35FC46E5" w14:textId="1374F928" w:rsidR="00F76C40"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b w:val="0"/>
                <w:bCs w:val="0"/>
                <w:sz w:val="22"/>
                <w:szCs w:val="22"/>
                <w:u w:val="none"/>
              </w:rPr>
            </w:pPr>
            <w:r w:rsidRPr="0031602E">
              <w:rPr>
                <w:rFonts w:asciiTheme="minorHAnsi" w:hAnsiTheme="minorHAnsi" w:cstheme="minorHAnsi"/>
                <w:b w:val="0"/>
                <w:bCs w:val="0"/>
                <w:sz w:val="22"/>
                <w:szCs w:val="22"/>
                <w:u w:val="none"/>
              </w:rPr>
              <w:t>Connect Quiz</w:t>
            </w:r>
          </w:p>
          <w:p w14:paraId="09872716" w14:textId="20F32945" w:rsidR="00F76C40"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sz w:val="22"/>
                <w:szCs w:val="22"/>
              </w:rPr>
            </w:pPr>
          </w:p>
          <w:p w14:paraId="2B831156" w14:textId="7AFE39F9" w:rsidR="00F76C40" w:rsidRPr="00D23FC7"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b w:val="0"/>
                <w:bCs w:val="0"/>
                <w:i/>
                <w:iCs/>
                <w:sz w:val="22"/>
                <w:szCs w:val="22"/>
                <w:u w:val="none"/>
              </w:rPr>
            </w:pPr>
            <w:r>
              <w:rPr>
                <w:rFonts w:asciiTheme="minorHAnsi" w:hAnsiTheme="minorHAnsi" w:cstheme="minorHAnsi"/>
                <w:b w:val="0"/>
                <w:bCs w:val="0"/>
                <w:i/>
                <w:iCs/>
                <w:sz w:val="22"/>
                <w:szCs w:val="22"/>
                <w:u w:val="none"/>
              </w:rPr>
              <w:t>Lewis Structure Part 1 Quiz</w:t>
            </w:r>
          </w:p>
          <w:p w14:paraId="5748459B" w14:textId="77777777" w:rsidR="00F76C40"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hanging="5"/>
              <w:jc w:val="left"/>
              <w:rPr>
                <w:rFonts w:asciiTheme="minorHAnsi" w:hAnsiTheme="minorHAnsi" w:cstheme="minorHAnsi"/>
                <w:sz w:val="22"/>
                <w:szCs w:val="22"/>
              </w:rPr>
            </w:pPr>
          </w:p>
          <w:p w14:paraId="3E69BE2F" w14:textId="0E358357" w:rsidR="00F76C40" w:rsidRPr="00DF40F2"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hanging="5"/>
              <w:jc w:val="left"/>
              <w:rPr>
                <w:rFonts w:asciiTheme="minorHAnsi" w:hAnsiTheme="minorHAnsi" w:cstheme="minorHAnsi"/>
                <w:b w:val="0"/>
                <w:bCs w:val="0"/>
                <w:sz w:val="22"/>
                <w:szCs w:val="22"/>
                <w:u w:val="none"/>
              </w:rPr>
            </w:pPr>
            <w:r w:rsidRPr="00DF40F2">
              <w:rPr>
                <w:rFonts w:asciiTheme="minorHAnsi" w:hAnsiTheme="minorHAnsi" w:cstheme="minorHAnsi"/>
                <w:sz w:val="22"/>
                <w:szCs w:val="22"/>
              </w:rPr>
              <w:t>Last day to Withdraw via the web is Friday 11/</w:t>
            </w:r>
            <w:r>
              <w:rPr>
                <w:rFonts w:asciiTheme="minorHAnsi" w:hAnsiTheme="minorHAnsi" w:cstheme="minorHAnsi"/>
                <w:sz w:val="22"/>
                <w:szCs w:val="22"/>
              </w:rPr>
              <w:t>5</w:t>
            </w:r>
          </w:p>
        </w:tc>
        <w:tc>
          <w:tcPr>
            <w:tcW w:w="1978" w:type="dxa"/>
            <w:vAlign w:val="center"/>
          </w:tcPr>
          <w:p w14:paraId="52C2A80F" w14:textId="77777777" w:rsidR="00F76C40" w:rsidRDefault="00F76C40" w:rsidP="00F76C40">
            <w:pPr>
              <w:pStyle w:val="Default"/>
              <w:rPr>
                <w:sz w:val="22"/>
              </w:rPr>
            </w:pPr>
            <w:r>
              <w:rPr>
                <w:sz w:val="22"/>
                <w:szCs w:val="22"/>
              </w:rPr>
              <w:t xml:space="preserve">3,4,6 </w:t>
            </w:r>
          </w:p>
          <w:p w14:paraId="3BF8ECA9" w14:textId="77777777" w:rsidR="00F76C40" w:rsidRPr="00DF40F2"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p>
        </w:tc>
      </w:tr>
      <w:tr w:rsidR="00F76C40" w:rsidRPr="00DF40F2" w14:paraId="3D15521E" w14:textId="2B83527F" w:rsidTr="009E3CC7">
        <w:trPr>
          <w:trHeight w:val="1253"/>
        </w:trPr>
        <w:tc>
          <w:tcPr>
            <w:tcW w:w="731" w:type="dxa"/>
            <w:vAlign w:val="center"/>
          </w:tcPr>
          <w:p w14:paraId="74D352ED" w14:textId="77777777" w:rsidR="00F76C40" w:rsidRPr="00DF40F2"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11</w:t>
            </w:r>
          </w:p>
        </w:tc>
        <w:tc>
          <w:tcPr>
            <w:tcW w:w="1440" w:type="dxa"/>
            <w:gridSpan w:val="2"/>
            <w:vAlign w:val="center"/>
          </w:tcPr>
          <w:p w14:paraId="6A214B86" w14:textId="7DDA5CBB" w:rsidR="00F76C40" w:rsidRPr="00DF40F2"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9" w:right="-7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 xml:space="preserve">Nov </w:t>
            </w:r>
            <w:r>
              <w:rPr>
                <w:rFonts w:asciiTheme="minorHAnsi" w:hAnsiTheme="minorHAnsi" w:cstheme="minorHAnsi"/>
                <w:b w:val="0"/>
                <w:bCs w:val="0"/>
                <w:sz w:val="22"/>
                <w:szCs w:val="22"/>
                <w:u w:val="none"/>
              </w:rPr>
              <w:t>8-12</w:t>
            </w:r>
            <w:r w:rsidRPr="00DF40F2">
              <w:rPr>
                <w:rFonts w:asciiTheme="minorHAnsi" w:hAnsiTheme="minorHAnsi" w:cstheme="minorHAnsi"/>
                <w:b w:val="0"/>
                <w:bCs w:val="0"/>
                <w:sz w:val="22"/>
                <w:szCs w:val="22"/>
                <w:u w:val="none"/>
              </w:rPr>
              <w:t xml:space="preserve"> </w:t>
            </w:r>
          </w:p>
        </w:tc>
        <w:tc>
          <w:tcPr>
            <w:tcW w:w="3771" w:type="dxa"/>
            <w:vAlign w:val="center"/>
          </w:tcPr>
          <w:p w14:paraId="1A5B5695" w14:textId="65C0DD16" w:rsidR="00F76C40" w:rsidRPr="00DF40F2" w:rsidRDefault="00F76C40" w:rsidP="00F76C40">
            <w:pPr>
              <w:pStyle w:val="Title"/>
              <w:ind w:right="110"/>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9</w:t>
            </w:r>
            <w:r>
              <w:rPr>
                <w:rFonts w:asciiTheme="minorHAnsi" w:hAnsiTheme="minorHAnsi" w:cstheme="minorHAnsi"/>
                <w:b w:val="0"/>
                <w:bCs w:val="0"/>
                <w:sz w:val="22"/>
                <w:szCs w:val="22"/>
                <w:u w:val="none"/>
              </w:rPr>
              <w:t xml:space="preserve"> Chemical Bonding II (cont’d)</w:t>
            </w:r>
          </w:p>
        </w:tc>
        <w:tc>
          <w:tcPr>
            <w:tcW w:w="2425" w:type="dxa"/>
          </w:tcPr>
          <w:p w14:paraId="732EAF1D" w14:textId="49050BB6" w:rsidR="00F76C40" w:rsidRPr="0031602E" w:rsidRDefault="00F76C40" w:rsidP="00F76C40">
            <w:pPr>
              <w:pStyle w:val="Default"/>
              <w:rPr>
                <w:rFonts w:asciiTheme="minorHAnsi" w:hAnsiTheme="minorHAnsi" w:cstheme="minorHAnsi"/>
                <w:sz w:val="22"/>
                <w:szCs w:val="22"/>
              </w:rPr>
            </w:pPr>
            <w:r>
              <w:rPr>
                <w:rFonts w:asciiTheme="minorHAnsi" w:hAnsiTheme="minorHAnsi" w:cstheme="minorHAnsi"/>
                <w:sz w:val="22"/>
                <w:szCs w:val="22"/>
              </w:rPr>
              <w:t>Pre-Class Preparation</w:t>
            </w:r>
            <w:r w:rsidRPr="0031602E">
              <w:rPr>
                <w:rFonts w:asciiTheme="minorHAnsi" w:hAnsiTheme="minorHAnsi" w:cstheme="minorHAnsi"/>
                <w:sz w:val="22"/>
                <w:szCs w:val="22"/>
              </w:rPr>
              <w:t xml:space="preserve"> </w:t>
            </w:r>
          </w:p>
          <w:p w14:paraId="6100D4F5" w14:textId="77777777" w:rsidR="00F76C40" w:rsidRPr="0031602E" w:rsidRDefault="00F76C40" w:rsidP="00F76C40">
            <w:pPr>
              <w:pStyle w:val="Default"/>
              <w:rPr>
                <w:rFonts w:asciiTheme="minorHAnsi" w:hAnsiTheme="minorHAnsi" w:cstheme="minorHAnsi"/>
                <w:sz w:val="22"/>
                <w:szCs w:val="22"/>
              </w:rPr>
            </w:pPr>
            <w:r w:rsidRPr="0031602E">
              <w:rPr>
                <w:rFonts w:asciiTheme="minorHAnsi" w:hAnsiTheme="minorHAnsi" w:cstheme="minorHAnsi"/>
                <w:sz w:val="22"/>
                <w:szCs w:val="22"/>
              </w:rPr>
              <w:t xml:space="preserve">ALEKS Practice </w:t>
            </w:r>
          </w:p>
          <w:p w14:paraId="77F6AAB8" w14:textId="77777777" w:rsidR="00F76C40"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b w:val="0"/>
                <w:bCs w:val="0"/>
                <w:sz w:val="22"/>
                <w:szCs w:val="22"/>
                <w:u w:val="none"/>
              </w:rPr>
            </w:pPr>
            <w:r w:rsidRPr="0031602E">
              <w:rPr>
                <w:rFonts w:asciiTheme="minorHAnsi" w:hAnsiTheme="minorHAnsi" w:cstheme="minorHAnsi"/>
                <w:b w:val="0"/>
                <w:bCs w:val="0"/>
                <w:sz w:val="22"/>
                <w:szCs w:val="22"/>
                <w:u w:val="none"/>
              </w:rPr>
              <w:t>Connect Quiz</w:t>
            </w:r>
          </w:p>
          <w:p w14:paraId="4D004E61" w14:textId="77777777" w:rsidR="00F76C40"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sz w:val="22"/>
                <w:szCs w:val="22"/>
              </w:rPr>
            </w:pPr>
          </w:p>
          <w:p w14:paraId="19859D41" w14:textId="6CA0930C" w:rsidR="00F76C40" w:rsidRPr="0049637A"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b w:val="0"/>
                <w:bCs w:val="0"/>
                <w:i/>
                <w:iCs/>
                <w:sz w:val="22"/>
                <w:szCs w:val="22"/>
                <w:u w:val="none"/>
              </w:rPr>
            </w:pPr>
            <w:r>
              <w:rPr>
                <w:rFonts w:asciiTheme="minorHAnsi" w:hAnsiTheme="minorHAnsi" w:cstheme="minorHAnsi"/>
                <w:b w:val="0"/>
                <w:bCs w:val="0"/>
                <w:i/>
                <w:iCs/>
                <w:sz w:val="22"/>
                <w:szCs w:val="22"/>
                <w:u w:val="none"/>
              </w:rPr>
              <w:t>Lewis Structure Part 2 Quiz</w:t>
            </w:r>
          </w:p>
        </w:tc>
        <w:tc>
          <w:tcPr>
            <w:tcW w:w="1978" w:type="dxa"/>
            <w:vAlign w:val="center"/>
          </w:tcPr>
          <w:p w14:paraId="3711FD2F" w14:textId="77777777" w:rsidR="00F76C40" w:rsidRDefault="00F76C40" w:rsidP="00F76C40">
            <w:pPr>
              <w:pStyle w:val="Default"/>
              <w:rPr>
                <w:sz w:val="22"/>
              </w:rPr>
            </w:pPr>
            <w:r>
              <w:rPr>
                <w:sz w:val="22"/>
                <w:szCs w:val="22"/>
              </w:rPr>
              <w:t xml:space="preserve">3,4,6 </w:t>
            </w:r>
          </w:p>
          <w:p w14:paraId="680094D2" w14:textId="77777777" w:rsidR="00F76C40" w:rsidRPr="00DF40F2" w:rsidRDefault="00F76C40" w:rsidP="00F76C40">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45" w:right="0" w:hanging="245"/>
              <w:jc w:val="left"/>
              <w:rPr>
                <w:rFonts w:asciiTheme="minorHAnsi" w:hAnsiTheme="minorHAnsi" w:cstheme="minorHAnsi"/>
                <w:b w:val="0"/>
                <w:bCs w:val="0"/>
                <w:sz w:val="22"/>
                <w:szCs w:val="22"/>
                <w:u w:val="none"/>
              </w:rPr>
            </w:pPr>
          </w:p>
        </w:tc>
      </w:tr>
      <w:tr w:rsidR="00710288" w:rsidRPr="00DF40F2" w14:paraId="5F25B784" w14:textId="21FB3573" w:rsidTr="009E3CC7">
        <w:trPr>
          <w:trHeight w:val="1253"/>
        </w:trPr>
        <w:tc>
          <w:tcPr>
            <w:tcW w:w="731" w:type="dxa"/>
            <w:vAlign w:val="center"/>
          </w:tcPr>
          <w:p w14:paraId="665B2EA7" w14:textId="77777777"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12</w:t>
            </w:r>
          </w:p>
        </w:tc>
        <w:tc>
          <w:tcPr>
            <w:tcW w:w="1440" w:type="dxa"/>
            <w:gridSpan w:val="2"/>
            <w:vAlign w:val="center"/>
          </w:tcPr>
          <w:p w14:paraId="5319AEC8" w14:textId="1CA9887C"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9" w:right="-7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 xml:space="preserve">Nov </w:t>
            </w:r>
            <w:r>
              <w:rPr>
                <w:rFonts w:asciiTheme="minorHAnsi" w:hAnsiTheme="minorHAnsi" w:cstheme="minorHAnsi"/>
                <w:b w:val="0"/>
                <w:bCs w:val="0"/>
                <w:sz w:val="22"/>
                <w:szCs w:val="22"/>
                <w:u w:val="none"/>
              </w:rPr>
              <w:t>15-19</w:t>
            </w:r>
          </w:p>
        </w:tc>
        <w:tc>
          <w:tcPr>
            <w:tcW w:w="3771" w:type="dxa"/>
            <w:vAlign w:val="center"/>
          </w:tcPr>
          <w:p w14:paraId="2B0924F3" w14:textId="77777777" w:rsidR="00710288" w:rsidRDefault="00710288" w:rsidP="00710288">
            <w:pPr>
              <w:pStyle w:val="Title"/>
              <w:ind w:right="110"/>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9</w:t>
            </w:r>
            <w:r>
              <w:rPr>
                <w:rFonts w:asciiTheme="minorHAnsi" w:hAnsiTheme="minorHAnsi" w:cstheme="minorHAnsi"/>
                <w:b w:val="0"/>
                <w:bCs w:val="0"/>
                <w:sz w:val="22"/>
                <w:szCs w:val="22"/>
                <w:u w:val="none"/>
              </w:rPr>
              <w:t xml:space="preserve"> Chemical Bonding II (cont’d)</w:t>
            </w:r>
          </w:p>
          <w:p w14:paraId="1B532100" w14:textId="75C89500" w:rsidR="00710288" w:rsidRPr="00DF40F2" w:rsidRDefault="00710288" w:rsidP="00710288">
            <w:pPr>
              <w:pStyle w:val="Title"/>
              <w:ind w:right="110"/>
              <w:jc w:val="left"/>
              <w:rPr>
                <w:rFonts w:asciiTheme="minorHAnsi" w:hAnsiTheme="minorHAnsi" w:cstheme="minorHAnsi"/>
                <w:sz w:val="22"/>
                <w:szCs w:val="22"/>
                <w:u w:val="none"/>
              </w:rPr>
            </w:pPr>
            <w:r w:rsidRPr="00DF40F2">
              <w:rPr>
                <w:rFonts w:asciiTheme="minorHAnsi" w:hAnsiTheme="minorHAnsi" w:cstheme="minorHAnsi"/>
                <w:b w:val="0"/>
                <w:bCs w:val="0"/>
                <w:sz w:val="22"/>
                <w:szCs w:val="22"/>
                <w:u w:val="none"/>
              </w:rPr>
              <w:t>11.1 Intermolecular Forces</w:t>
            </w:r>
          </w:p>
        </w:tc>
        <w:tc>
          <w:tcPr>
            <w:tcW w:w="2425" w:type="dxa"/>
          </w:tcPr>
          <w:p w14:paraId="2926E26E" w14:textId="77777777" w:rsidR="00710288" w:rsidRDefault="00710288" w:rsidP="00710288">
            <w:pPr>
              <w:pStyle w:val="Default"/>
              <w:rPr>
                <w:rFonts w:asciiTheme="minorHAnsi" w:hAnsiTheme="minorHAnsi" w:cstheme="minorHAnsi"/>
                <w:i/>
                <w:iCs/>
                <w:sz w:val="22"/>
                <w:szCs w:val="22"/>
              </w:rPr>
            </w:pPr>
            <w:r>
              <w:rPr>
                <w:b/>
                <w:bCs/>
                <w:sz w:val="22"/>
                <w:szCs w:val="22"/>
              </w:rPr>
              <w:t xml:space="preserve">Midterm Exam 2: Wed, Nov. 17 - </w:t>
            </w:r>
            <w:r w:rsidRPr="00C51538">
              <w:rPr>
                <w:rFonts w:asciiTheme="minorHAnsi" w:hAnsiTheme="minorHAnsi" w:cstheme="minorHAnsi"/>
                <w:b/>
                <w:bCs/>
                <w:i/>
                <w:iCs/>
                <w:sz w:val="22"/>
                <w:szCs w:val="22"/>
              </w:rPr>
              <w:t>Chapters 5.4 (calorimetry) to 9</w:t>
            </w:r>
            <w:r>
              <w:rPr>
                <w:rFonts w:asciiTheme="minorHAnsi" w:hAnsiTheme="minorHAnsi" w:cstheme="minorHAnsi"/>
                <w:b/>
                <w:bCs/>
                <w:i/>
                <w:iCs/>
                <w:sz w:val="22"/>
                <w:szCs w:val="22"/>
              </w:rPr>
              <w:t>.5</w:t>
            </w:r>
            <w:r w:rsidRPr="00C51538">
              <w:rPr>
                <w:rFonts w:asciiTheme="minorHAnsi" w:hAnsiTheme="minorHAnsi" w:cstheme="minorHAnsi"/>
                <w:i/>
                <w:iCs/>
                <w:sz w:val="22"/>
                <w:szCs w:val="22"/>
              </w:rPr>
              <w:t xml:space="preserve"> </w:t>
            </w:r>
          </w:p>
          <w:p w14:paraId="37052D6D" w14:textId="77777777" w:rsidR="00710288" w:rsidRDefault="00710288" w:rsidP="00710288">
            <w:pPr>
              <w:pStyle w:val="Default"/>
              <w:rPr>
                <w:i/>
                <w:iCs/>
                <w:sz w:val="22"/>
                <w:szCs w:val="22"/>
              </w:rPr>
            </w:pPr>
          </w:p>
          <w:p w14:paraId="5CAC8DD5" w14:textId="77777777" w:rsidR="00710288" w:rsidRPr="0031602E" w:rsidRDefault="00710288" w:rsidP="00710288">
            <w:pPr>
              <w:pStyle w:val="Default"/>
              <w:rPr>
                <w:rFonts w:asciiTheme="minorHAnsi" w:hAnsiTheme="minorHAnsi" w:cstheme="minorHAnsi"/>
                <w:sz w:val="22"/>
                <w:szCs w:val="22"/>
              </w:rPr>
            </w:pPr>
            <w:r>
              <w:rPr>
                <w:rFonts w:asciiTheme="minorHAnsi" w:hAnsiTheme="minorHAnsi" w:cstheme="minorHAnsi"/>
                <w:sz w:val="22"/>
                <w:szCs w:val="22"/>
              </w:rPr>
              <w:t>Pre-Class Preparation</w:t>
            </w:r>
            <w:r w:rsidRPr="0031602E">
              <w:rPr>
                <w:rFonts w:asciiTheme="minorHAnsi" w:hAnsiTheme="minorHAnsi" w:cstheme="minorHAnsi"/>
                <w:sz w:val="22"/>
                <w:szCs w:val="22"/>
              </w:rPr>
              <w:t xml:space="preserve"> </w:t>
            </w:r>
          </w:p>
          <w:p w14:paraId="62C9F90C" w14:textId="77777777" w:rsidR="00710288" w:rsidRPr="0031602E" w:rsidRDefault="00710288" w:rsidP="00710288">
            <w:pPr>
              <w:pStyle w:val="Default"/>
              <w:rPr>
                <w:rFonts w:asciiTheme="minorHAnsi" w:hAnsiTheme="minorHAnsi" w:cstheme="minorHAnsi"/>
                <w:sz w:val="22"/>
                <w:szCs w:val="22"/>
              </w:rPr>
            </w:pPr>
            <w:r w:rsidRPr="0031602E">
              <w:rPr>
                <w:rFonts w:asciiTheme="minorHAnsi" w:hAnsiTheme="minorHAnsi" w:cstheme="minorHAnsi"/>
                <w:sz w:val="22"/>
                <w:szCs w:val="22"/>
              </w:rPr>
              <w:t xml:space="preserve">ALEKS Practice </w:t>
            </w:r>
          </w:p>
          <w:p w14:paraId="11260C53" w14:textId="662B55F4" w:rsidR="00710288" w:rsidRPr="00F76C40"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b w:val="0"/>
                <w:bCs w:val="0"/>
                <w:sz w:val="22"/>
                <w:szCs w:val="22"/>
                <w:u w:val="none"/>
              </w:rPr>
            </w:pPr>
            <w:r w:rsidRPr="0031602E">
              <w:rPr>
                <w:rFonts w:asciiTheme="minorHAnsi" w:hAnsiTheme="minorHAnsi" w:cstheme="minorHAnsi"/>
                <w:b w:val="0"/>
                <w:bCs w:val="0"/>
                <w:sz w:val="22"/>
                <w:szCs w:val="22"/>
                <w:u w:val="none"/>
              </w:rPr>
              <w:t>Connect Quiz</w:t>
            </w:r>
          </w:p>
        </w:tc>
        <w:tc>
          <w:tcPr>
            <w:tcW w:w="1978" w:type="dxa"/>
            <w:vAlign w:val="center"/>
          </w:tcPr>
          <w:p w14:paraId="3D3E465C" w14:textId="67D9D577"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sz w:val="22"/>
                <w:szCs w:val="22"/>
                <w:u w:val="none"/>
              </w:rPr>
            </w:pPr>
            <w:r w:rsidRPr="00EC7353">
              <w:rPr>
                <w:rFonts w:asciiTheme="minorHAnsi" w:hAnsiTheme="minorHAnsi" w:cstheme="minorHAnsi"/>
                <w:b w:val="0"/>
                <w:bCs w:val="0"/>
                <w:sz w:val="22"/>
                <w:szCs w:val="22"/>
                <w:u w:val="none"/>
              </w:rPr>
              <w:t>1,2,3,4,5,9,11,12</w:t>
            </w:r>
          </w:p>
        </w:tc>
      </w:tr>
      <w:tr w:rsidR="00710288" w:rsidRPr="00DF40F2" w14:paraId="44E9D2EA" w14:textId="0A8D0458" w:rsidTr="009E3CC7">
        <w:trPr>
          <w:trHeight w:val="1070"/>
        </w:trPr>
        <w:tc>
          <w:tcPr>
            <w:tcW w:w="731" w:type="dxa"/>
            <w:vAlign w:val="center"/>
          </w:tcPr>
          <w:p w14:paraId="5360B29B" w14:textId="77777777"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13</w:t>
            </w:r>
          </w:p>
        </w:tc>
        <w:tc>
          <w:tcPr>
            <w:tcW w:w="1440" w:type="dxa"/>
            <w:gridSpan w:val="2"/>
            <w:vAlign w:val="center"/>
          </w:tcPr>
          <w:p w14:paraId="3FB0C21F" w14:textId="0FD362D0"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9" w:right="-7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 xml:space="preserve">Nov </w:t>
            </w:r>
            <w:r>
              <w:rPr>
                <w:rFonts w:asciiTheme="minorHAnsi" w:hAnsiTheme="minorHAnsi" w:cstheme="minorHAnsi"/>
                <w:b w:val="0"/>
                <w:bCs w:val="0"/>
                <w:sz w:val="22"/>
                <w:szCs w:val="22"/>
                <w:u w:val="none"/>
              </w:rPr>
              <w:t>22-26</w:t>
            </w:r>
          </w:p>
        </w:tc>
        <w:tc>
          <w:tcPr>
            <w:tcW w:w="3771" w:type="dxa"/>
            <w:vAlign w:val="center"/>
          </w:tcPr>
          <w:p w14:paraId="3E49FFBE" w14:textId="77777777" w:rsidR="00710288" w:rsidRDefault="00710288" w:rsidP="00710288">
            <w:pPr>
              <w:rPr>
                <w:rFonts w:cstheme="minorHAnsi"/>
                <w:sz w:val="22"/>
              </w:rPr>
            </w:pPr>
            <w:r w:rsidRPr="00EC7353">
              <w:rPr>
                <w:rFonts w:cstheme="minorHAnsi"/>
                <w:sz w:val="22"/>
              </w:rPr>
              <w:t>1</w:t>
            </w:r>
            <w:r>
              <w:rPr>
                <w:rFonts w:cstheme="minorHAnsi"/>
                <w:sz w:val="22"/>
              </w:rPr>
              <w:t xml:space="preserve">0 Gases </w:t>
            </w:r>
          </w:p>
          <w:p w14:paraId="7B13E29E" w14:textId="4EF59460" w:rsidR="00710288" w:rsidRPr="00C07D25" w:rsidRDefault="00710288" w:rsidP="00710288">
            <w:pPr>
              <w:rPr>
                <w:rFonts w:cstheme="minorHAnsi"/>
                <w:b/>
                <w:sz w:val="22"/>
              </w:rPr>
            </w:pPr>
            <w:r w:rsidRPr="00C07D25">
              <w:rPr>
                <w:rFonts w:cstheme="minorHAnsi"/>
                <w:b/>
                <w:sz w:val="22"/>
              </w:rPr>
              <w:t>Thanksgiving Break (No classes Nov 24-26)</w:t>
            </w:r>
          </w:p>
        </w:tc>
        <w:tc>
          <w:tcPr>
            <w:tcW w:w="2425" w:type="dxa"/>
            <w:vAlign w:val="center"/>
          </w:tcPr>
          <w:p w14:paraId="61FAB07C" w14:textId="77777777" w:rsidR="00710288" w:rsidRPr="0031602E" w:rsidRDefault="00710288" w:rsidP="00710288">
            <w:pPr>
              <w:pStyle w:val="Default"/>
              <w:rPr>
                <w:rFonts w:asciiTheme="minorHAnsi" w:hAnsiTheme="minorHAnsi" w:cstheme="minorHAnsi"/>
                <w:sz w:val="22"/>
                <w:szCs w:val="22"/>
              </w:rPr>
            </w:pPr>
            <w:r>
              <w:rPr>
                <w:rFonts w:asciiTheme="minorHAnsi" w:hAnsiTheme="minorHAnsi" w:cstheme="minorHAnsi"/>
                <w:sz w:val="22"/>
                <w:szCs w:val="22"/>
              </w:rPr>
              <w:t>Pre-Class Preparation</w:t>
            </w:r>
            <w:r w:rsidRPr="0031602E">
              <w:rPr>
                <w:rFonts w:asciiTheme="minorHAnsi" w:hAnsiTheme="minorHAnsi" w:cstheme="minorHAnsi"/>
                <w:sz w:val="22"/>
                <w:szCs w:val="22"/>
              </w:rPr>
              <w:t xml:space="preserve"> </w:t>
            </w:r>
          </w:p>
          <w:p w14:paraId="69517357" w14:textId="77777777" w:rsidR="00710288" w:rsidRPr="0031602E" w:rsidRDefault="00710288" w:rsidP="00710288">
            <w:pPr>
              <w:pStyle w:val="Default"/>
              <w:rPr>
                <w:rFonts w:asciiTheme="minorHAnsi" w:hAnsiTheme="minorHAnsi" w:cstheme="minorHAnsi"/>
                <w:sz w:val="22"/>
                <w:szCs w:val="22"/>
              </w:rPr>
            </w:pPr>
            <w:r w:rsidRPr="0031602E">
              <w:rPr>
                <w:rFonts w:asciiTheme="minorHAnsi" w:hAnsiTheme="minorHAnsi" w:cstheme="minorHAnsi"/>
                <w:sz w:val="22"/>
                <w:szCs w:val="22"/>
              </w:rPr>
              <w:t xml:space="preserve">ALEKS Practice </w:t>
            </w:r>
          </w:p>
          <w:p w14:paraId="5F968669" w14:textId="5B890458"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b w:val="0"/>
                <w:bCs w:val="0"/>
                <w:sz w:val="22"/>
                <w:szCs w:val="22"/>
                <w:u w:val="none"/>
              </w:rPr>
            </w:pPr>
            <w:r w:rsidRPr="0031602E">
              <w:rPr>
                <w:rFonts w:asciiTheme="minorHAnsi" w:hAnsiTheme="minorHAnsi" w:cstheme="minorHAnsi"/>
                <w:b w:val="0"/>
                <w:bCs w:val="0"/>
                <w:sz w:val="22"/>
                <w:szCs w:val="22"/>
                <w:u w:val="none"/>
              </w:rPr>
              <w:t>Connect Quiz</w:t>
            </w:r>
          </w:p>
        </w:tc>
        <w:tc>
          <w:tcPr>
            <w:tcW w:w="1978" w:type="dxa"/>
            <w:vAlign w:val="center"/>
          </w:tcPr>
          <w:p w14:paraId="5EEC52DF" w14:textId="2ADF31CA"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1,2,3,8</w:t>
            </w:r>
          </w:p>
        </w:tc>
      </w:tr>
      <w:tr w:rsidR="00710288" w:rsidRPr="00DF40F2" w14:paraId="1197248C" w14:textId="5A52C70F" w:rsidTr="009E3CC7">
        <w:trPr>
          <w:trHeight w:val="683"/>
        </w:trPr>
        <w:tc>
          <w:tcPr>
            <w:tcW w:w="731" w:type="dxa"/>
            <w:vAlign w:val="center"/>
          </w:tcPr>
          <w:p w14:paraId="5C10AC4E" w14:textId="77777777"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lastRenderedPageBreak/>
              <w:t>14</w:t>
            </w:r>
          </w:p>
        </w:tc>
        <w:tc>
          <w:tcPr>
            <w:tcW w:w="1440" w:type="dxa"/>
            <w:gridSpan w:val="2"/>
            <w:vAlign w:val="center"/>
          </w:tcPr>
          <w:p w14:paraId="06AF12C4" w14:textId="16D79DFC"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9" w:right="-7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 xml:space="preserve">Nov </w:t>
            </w:r>
            <w:r>
              <w:rPr>
                <w:rFonts w:asciiTheme="minorHAnsi" w:hAnsiTheme="minorHAnsi" w:cstheme="minorHAnsi"/>
                <w:b w:val="0"/>
                <w:bCs w:val="0"/>
                <w:sz w:val="22"/>
                <w:szCs w:val="22"/>
                <w:u w:val="none"/>
              </w:rPr>
              <w:t>29-Dec 3</w:t>
            </w:r>
          </w:p>
        </w:tc>
        <w:tc>
          <w:tcPr>
            <w:tcW w:w="3771" w:type="dxa"/>
            <w:vAlign w:val="center"/>
          </w:tcPr>
          <w:p w14:paraId="27981CD7" w14:textId="33688066"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1</w:t>
            </w:r>
            <w:r>
              <w:rPr>
                <w:rFonts w:asciiTheme="minorHAnsi" w:hAnsiTheme="minorHAnsi" w:cstheme="minorHAnsi"/>
                <w:b w:val="0"/>
                <w:bCs w:val="0"/>
                <w:sz w:val="22"/>
                <w:szCs w:val="22"/>
                <w:u w:val="none"/>
              </w:rPr>
              <w:t>0 Gases (cont’d)</w:t>
            </w:r>
          </w:p>
        </w:tc>
        <w:tc>
          <w:tcPr>
            <w:tcW w:w="2425" w:type="dxa"/>
            <w:vAlign w:val="center"/>
          </w:tcPr>
          <w:p w14:paraId="6D399041" w14:textId="77777777" w:rsidR="00710288" w:rsidRPr="0031602E" w:rsidRDefault="00710288" w:rsidP="00710288">
            <w:pPr>
              <w:pStyle w:val="Default"/>
              <w:rPr>
                <w:rFonts w:asciiTheme="minorHAnsi" w:hAnsiTheme="minorHAnsi" w:cstheme="minorHAnsi"/>
                <w:sz w:val="22"/>
                <w:szCs w:val="22"/>
              </w:rPr>
            </w:pPr>
            <w:r>
              <w:rPr>
                <w:rFonts w:asciiTheme="minorHAnsi" w:hAnsiTheme="minorHAnsi" w:cstheme="minorHAnsi"/>
                <w:sz w:val="22"/>
                <w:szCs w:val="22"/>
              </w:rPr>
              <w:t>Pre-Class Preparation</w:t>
            </w:r>
            <w:r w:rsidRPr="0031602E">
              <w:rPr>
                <w:rFonts w:asciiTheme="minorHAnsi" w:hAnsiTheme="minorHAnsi" w:cstheme="minorHAnsi"/>
                <w:sz w:val="22"/>
                <w:szCs w:val="22"/>
              </w:rPr>
              <w:t xml:space="preserve"> </w:t>
            </w:r>
          </w:p>
          <w:p w14:paraId="545FF58A" w14:textId="77777777" w:rsidR="00710288" w:rsidRPr="0031602E" w:rsidRDefault="00710288" w:rsidP="00710288">
            <w:pPr>
              <w:pStyle w:val="Default"/>
              <w:rPr>
                <w:rFonts w:asciiTheme="minorHAnsi" w:hAnsiTheme="minorHAnsi" w:cstheme="minorHAnsi"/>
                <w:sz w:val="22"/>
                <w:szCs w:val="22"/>
              </w:rPr>
            </w:pPr>
            <w:r w:rsidRPr="0031602E">
              <w:rPr>
                <w:rFonts w:asciiTheme="minorHAnsi" w:hAnsiTheme="minorHAnsi" w:cstheme="minorHAnsi"/>
                <w:sz w:val="22"/>
                <w:szCs w:val="22"/>
              </w:rPr>
              <w:t xml:space="preserve">ALEKS Practice </w:t>
            </w:r>
          </w:p>
          <w:p w14:paraId="008F18CA" w14:textId="338131C7"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b w:val="0"/>
                <w:bCs w:val="0"/>
                <w:sz w:val="22"/>
                <w:szCs w:val="22"/>
                <w:u w:val="none"/>
              </w:rPr>
            </w:pPr>
            <w:r w:rsidRPr="0031602E">
              <w:rPr>
                <w:rFonts w:asciiTheme="minorHAnsi" w:hAnsiTheme="minorHAnsi" w:cstheme="minorHAnsi"/>
                <w:b w:val="0"/>
                <w:bCs w:val="0"/>
                <w:sz w:val="22"/>
                <w:szCs w:val="22"/>
                <w:u w:val="none"/>
              </w:rPr>
              <w:t>Connect Quiz</w:t>
            </w:r>
          </w:p>
        </w:tc>
        <w:tc>
          <w:tcPr>
            <w:tcW w:w="1978" w:type="dxa"/>
            <w:vAlign w:val="center"/>
          </w:tcPr>
          <w:p w14:paraId="34AB609E" w14:textId="351DCC3F" w:rsidR="00710288" w:rsidRPr="00DF40F2" w:rsidRDefault="0013155D"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3,4,7,12</w:t>
            </w:r>
          </w:p>
        </w:tc>
      </w:tr>
      <w:tr w:rsidR="00710288" w:rsidRPr="00DF40F2" w14:paraId="7E4B70A5" w14:textId="57DEA268" w:rsidTr="00F11BD7">
        <w:trPr>
          <w:trHeight w:val="1073"/>
        </w:trPr>
        <w:tc>
          <w:tcPr>
            <w:tcW w:w="731" w:type="dxa"/>
            <w:vAlign w:val="center"/>
          </w:tcPr>
          <w:p w14:paraId="100B4F31" w14:textId="77777777"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15</w:t>
            </w:r>
          </w:p>
        </w:tc>
        <w:tc>
          <w:tcPr>
            <w:tcW w:w="1440" w:type="dxa"/>
            <w:gridSpan w:val="2"/>
            <w:vAlign w:val="center"/>
          </w:tcPr>
          <w:p w14:paraId="1CE9BD3B" w14:textId="16968D2B"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9" w:right="-7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 xml:space="preserve">Dec </w:t>
            </w:r>
            <w:r>
              <w:rPr>
                <w:rFonts w:asciiTheme="minorHAnsi" w:hAnsiTheme="minorHAnsi" w:cstheme="minorHAnsi"/>
                <w:b w:val="0"/>
                <w:bCs w:val="0"/>
                <w:sz w:val="22"/>
                <w:szCs w:val="22"/>
                <w:u w:val="none"/>
              </w:rPr>
              <w:t>6-10</w:t>
            </w:r>
          </w:p>
        </w:tc>
        <w:tc>
          <w:tcPr>
            <w:tcW w:w="3771" w:type="dxa"/>
            <w:vAlign w:val="center"/>
          </w:tcPr>
          <w:p w14:paraId="746126C4" w14:textId="77777777" w:rsidR="00710288"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1</w:t>
            </w:r>
            <w:r>
              <w:rPr>
                <w:rFonts w:asciiTheme="minorHAnsi" w:hAnsiTheme="minorHAnsi" w:cstheme="minorHAnsi"/>
                <w:b w:val="0"/>
                <w:bCs w:val="0"/>
                <w:sz w:val="22"/>
                <w:szCs w:val="22"/>
                <w:u w:val="none"/>
              </w:rPr>
              <w:t>0 Gases (cont’d)</w:t>
            </w:r>
          </w:p>
          <w:p w14:paraId="11E33A8B" w14:textId="5E6F7179"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color w:val="000000"/>
                <w:sz w:val="22"/>
                <w:szCs w:val="22"/>
                <w:u w:val="none"/>
                <w:shd w:val="clear" w:color="auto" w:fill="FFFFFF"/>
              </w:rPr>
            </w:pPr>
            <w:r w:rsidRPr="00DF40F2">
              <w:rPr>
                <w:rFonts w:asciiTheme="minorHAnsi" w:hAnsiTheme="minorHAnsi" w:cstheme="minorHAnsi"/>
                <w:b w:val="0"/>
                <w:bCs w:val="0"/>
                <w:sz w:val="22"/>
                <w:szCs w:val="22"/>
                <w:u w:val="none"/>
              </w:rPr>
              <w:t>11.</w:t>
            </w:r>
            <w:r w:rsidRPr="00DF40F2">
              <w:rPr>
                <w:rFonts w:asciiTheme="minorHAnsi" w:hAnsiTheme="minorHAnsi" w:cstheme="minorHAnsi"/>
                <w:b w:val="0"/>
                <w:color w:val="000000"/>
                <w:sz w:val="22"/>
                <w:szCs w:val="22"/>
                <w:u w:val="none"/>
                <w:shd w:val="clear" w:color="auto" w:fill="FFFFFF"/>
              </w:rPr>
              <w:t>6 Phase Changes</w:t>
            </w:r>
          </w:p>
          <w:p w14:paraId="7DBE0825" w14:textId="05CF7E2C" w:rsidR="00710288" w:rsidRPr="00DF40F2" w:rsidRDefault="00710288" w:rsidP="00710288">
            <w:pPr>
              <w:pStyle w:val="Title"/>
              <w:ind w:right="11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21. Environmental Chemistry</w:t>
            </w:r>
          </w:p>
        </w:tc>
        <w:tc>
          <w:tcPr>
            <w:tcW w:w="2425" w:type="dxa"/>
            <w:vAlign w:val="center"/>
          </w:tcPr>
          <w:p w14:paraId="3792882E" w14:textId="77777777" w:rsidR="00710288" w:rsidRPr="0031602E" w:rsidRDefault="00710288" w:rsidP="00710288">
            <w:pPr>
              <w:pStyle w:val="Default"/>
              <w:rPr>
                <w:rFonts w:asciiTheme="minorHAnsi" w:hAnsiTheme="minorHAnsi" w:cstheme="minorHAnsi"/>
                <w:sz w:val="22"/>
                <w:szCs w:val="22"/>
              </w:rPr>
            </w:pPr>
            <w:r>
              <w:rPr>
                <w:rFonts w:asciiTheme="minorHAnsi" w:hAnsiTheme="minorHAnsi" w:cstheme="minorHAnsi"/>
                <w:sz w:val="22"/>
                <w:szCs w:val="22"/>
              </w:rPr>
              <w:t>Pre-Class Preparation</w:t>
            </w:r>
            <w:r w:rsidRPr="0031602E">
              <w:rPr>
                <w:rFonts w:asciiTheme="minorHAnsi" w:hAnsiTheme="minorHAnsi" w:cstheme="minorHAnsi"/>
                <w:sz w:val="22"/>
                <w:szCs w:val="22"/>
              </w:rPr>
              <w:t xml:space="preserve"> </w:t>
            </w:r>
          </w:p>
          <w:p w14:paraId="0B7F0BA7" w14:textId="77777777" w:rsidR="00710288" w:rsidRPr="0031602E" w:rsidRDefault="00710288" w:rsidP="00710288">
            <w:pPr>
              <w:pStyle w:val="Default"/>
              <w:rPr>
                <w:rFonts w:asciiTheme="minorHAnsi" w:hAnsiTheme="minorHAnsi" w:cstheme="minorHAnsi"/>
                <w:sz w:val="22"/>
                <w:szCs w:val="22"/>
              </w:rPr>
            </w:pPr>
            <w:r w:rsidRPr="0031602E">
              <w:rPr>
                <w:rFonts w:asciiTheme="minorHAnsi" w:hAnsiTheme="minorHAnsi" w:cstheme="minorHAnsi"/>
                <w:sz w:val="22"/>
                <w:szCs w:val="22"/>
              </w:rPr>
              <w:t xml:space="preserve">ALEKS Practice </w:t>
            </w:r>
          </w:p>
          <w:p w14:paraId="5B0BD327" w14:textId="08ED407B"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jc w:val="left"/>
              <w:rPr>
                <w:rFonts w:asciiTheme="minorHAnsi" w:hAnsiTheme="minorHAnsi" w:cstheme="minorHAnsi"/>
                <w:b w:val="0"/>
                <w:bCs w:val="0"/>
                <w:sz w:val="22"/>
                <w:szCs w:val="22"/>
                <w:u w:val="none"/>
              </w:rPr>
            </w:pPr>
            <w:r w:rsidRPr="0031602E">
              <w:rPr>
                <w:rFonts w:asciiTheme="minorHAnsi" w:hAnsiTheme="minorHAnsi" w:cstheme="minorHAnsi"/>
                <w:b w:val="0"/>
                <w:bCs w:val="0"/>
                <w:sz w:val="22"/>
                <w:szCs w:val="22"/>
                <w:u w:val="none"/>
              </w:rPr>
              <w:t>Connect Qui</w:t>
            </w:r>
            <w:r>
              <w:rPr>
                <w:rFonts w:asciiTheme="minorHAnsi" w:hAnsiTheme="minorHAnsi" w:cstheme="minorHAnsi"/>
                <w:b w:val="0"/>
                <w:bCs w:val="0"/>
                <w:sz w:val="22"/>
                <w:szCs w:val="22"/>
                <w:u w:val="none"/>
              </w:rPr>
              <w:t>z</w:t>
            </w:r>
          </w:p>
        </w:tc>
        <w:tc>
          <w:tcPr>
            <w:tcW w:w="1978" w:type="dxa"/>
            <w:vAlign w:val="center"/>
          </w:tcPr>
          <w:p w14:paraId="130949EC" w14:textId="53BA29D8" w:rsidR="00710288" w:rsidRPr="00DF40F2" w:rsidRDefault="0013155D"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110"/>
              <w:jc w:val="left"/>
              <w:rPr>
                <w:rFonts w:asciiTheme="minorHAnsi" w:hAnsiTheme="minorHAnsi" w:cstheme="minorHAnsi"/>
                <w:b w:val="0"/>
                <w:bCs w:val="0"/>
                <w:sz w:val="22"/>
                <w:szCs w:val="22"/>
                <w:u w:val="none"/>
              </w:rPr>
            </w:pPr>
            <w:r w:rsidRPr="00EC7353">
              <w:rPr>
                <w:rFonts w:asciiTheme="minorHAnsi" w:hAnsiTheme="minorHAnsi" w:cstheme="minorHAnsi"/>
                <w:b w:val="0"/>
                <w:bCs w:val="0"/>
                <w:sz w:val="22"/>
                <w:szCs w:val="22"/>
                <w:u w:val="none"/>
              </w:rPr>
              <w:t>3,4,7,12</w:t>
            </w:r>
          </w:p>
        </w:tc>
      </w:tr>
      <w:tr w:rsidR="00710288" w:rsidRPr="00DF40F2" w14:paraId="3C05C971" w14:textId="7118BFD1" w:rsidTr="009E3CC7">
        <w:trPr>
          <w:trHeight w:val="969"/>
        </w:trPr>
        <w:tc>
          <w:tcPr>
            <w:tcW w:w="731" w:type="dxa"/>
            <w:vAlign w:val="center"/>
          </w:tcPr>
          <w:p w14:paraId="7AFBF30C" w14:textId="77777777"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Finals</w:t>
            </w:r>
          </w:p>
          <w:p w14:paraId="2EA81B35" w14:textId="77777777"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right="0"/>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Week</w:t>
            </w:r>
          </w:p>
        </w:tc>
        <w:tc>
          <w:tcPr>
            <w:tcW w:w="1440" w:type="dxa"/>
            <w:gridSpan w:val="2"/>
            <w:vAlign w:val="center"/>
          </w:tcPr>
          <w:p w14:paraId="02287FDF" w14:textId="3B8659FD" w:rsidR="00710288" w:rsidRPr="00DF40F2" w:rsidRDefault="00710288" w:rsidP="0071028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530"/>
              </w:tabs>
              <w:ind w:left="-29" w:right="-70"/>
              <w:jc w:val="left"/>
              <w:rPr>
                <w:rFonts w:asciiTheme="minorHAnsi" w:hAnsiTheme="minorHAnsi" w:cstheme="minorHAnsi"/>
                <w:b w:val="0"/>
                <w:bCs w:val="0"/>
                <w:sz w:val="22"/>
                <w:szCs w:val="22"/>
                <w:u w:val="none"/>
              </w:rPr>
            </w:pPr>
            <w:r w:rsidRPr="00DF40F2">
              <w:rPr>
                <w:rFonts w:asciiTheme="minorHAnsi" w:hAnsiTheme="minorHAnsi" w:cstheme="minorHAnsi"/>
                <w:b w:val="0"/>
                <w:bCs w:val="0"/>
                <w:sz w:val="22"/>
                <w:szCs w:val="22"/>
                <w:u w:val="none"/>
              </w:rPr>
              <w:t xml:space="preserve">Dec </w:t>
            </w:r>
            <w:r>
              <w:rPr>
                <w:rFonts w:asciiTheme="minorHAnsi" w:hAnsiTheme="minorHAnsi" w:cstheme="minorHAnsi"/>
                <w:b w:val="0"/>
                <w:bCs w:val="0"/>
                <w:sz w:val="22"/>
                <w:szCs w:val="22"/>
                <w:u w:val="none"/>
              </w:rPr>
              <w:t>13-17</w:t>
            </w:r>
          </w:p>
        </w:tc>
        <w:tc>
          <w:tcPr>
            <w:tcW w:w="3771" w:type="dxa"/>
            <w:vAlign w:val="center"/>
          </w:tcPr>
          <w:p w14:paraId="506F8EE4" w14:textId="7962E5FE" w:rsidR="00710288" w:rsidRPr="00167554" w:rsidRDefault="00710288" w:rsidP="00167554">
            <w:pPr>
              <w:jc w:val="center"/>
              <w:rPr>
                <w:rFonts w:cstheme="minorHAnsi"/>
                <w:b/>
                <w:bCs/>
                <w:sz w:val="22"/>
              </w:rPr>
            </w:pPr>
            <w:r w:rsidRPr="00167554">
              <w:rPr>
                <w:rFonts w:cstheme="minorHAnsi"/>
                <w:b/>
                <w:bCs/>
                <w:sz w:val="22"/>
              </w:rPr>
              <w:t>*</w:t>
            </w:r>
            <w:r w:rsidR="00167554" w:rsidRPr="00167554">
              <w:rPr>
                <w:rFonts w:cstheme="minorHAnsi"/>
                <w:b/>
                <w:bCs/>
                <w:sz w:val="22"/>
              </w:rPr>
              <w:t>*</w:t>
            </w:r>
            <w:r w:rsidRPr="00167554">
              <w:rPr>
                <w:rFonts w:cstheme="minorHAnsi"/>
                <w:b/>
                <w:bCs/>
                <w:sz w:val="22"/>
              </w:rPr>
              <w:t>* Comprehensive Final Exam*</w:t>
            </w:r>
            <w:r w:rsidR="00167554" w:rsidRPr="00167554">
              <w:rPr>
                <w:rFonts w:cstheme="minorHAnsi"/>
                <w:b/>
                <w:bCs/>
                <w:sz w:val="22"/>
              </w:rPr>
              <w:t>*</w:t>
            </w:r>
            <w:r w:rsidRPr="00167554">
              <w:rPr>
                <w:rFonts w:cstheme="minorHAnsi"/>
                <w:b/>
                <w:bCs/>
                <w:sz w:val="22"/>
              </w:rPr>
              <w:t>*</w:t>
            </w:r>
          </w:p>
          <w:p w14:paraId="6ADAC851" w14:textId="7F9B4665" w:rsidR="00710288" w:rsidRPr="00167554" w:rsidRDefault="002B4451" w:rsidP="00167554">
            <w:pPr>
              <w:jc w:val="center"/>
              <w:rPr>
                <w:rFonts w:cstheme="minorHAnsi"/>
                <w:b/>
                <w:bCs/>
                <w:sz w:val="22"/>
              </w:rPr>
            </w:pPr>
            <w:r w:rsidRPr="007B2727">
              <w:rPr>
                <w:rFonts w:cstheme="minorHAnsi"/>
                <w:b/>
                <w:bCs/>
                <w:sz w:val="22"/>
              </w:rPr>
              <w:t>Wednesday</w:t>
            </w:r>
            <w:r w:rsidR="00FE042E" w:rsidRPr="007B2727">
              <w:rPr>
                <w:rFonts w:cstheme="minorHAnsi"/>
                <w:b/>
                <w:bCs/>
                <w:sz w:val="22"/>
              </w:rPr>
              <w:t>, Dec 15</w:t>
            </w:r>
            <w:r w:rsidR="007D30D1" w:rsidRPr="007B2727">
              <w:rPr>
                <w:rFonts w:cstheme="minorHAnsi"/>
                <w:b/>
                <w:bCs/>
                <w:sz w:val="22"/>
              </w:rPr>
              <w:t>,</w:t>
            </w:r>
            <w:r w:rsidR="00167554" w:rsidRPr="007B2727">
              <w:rPr>
                <w:rFonts w:cstheme="minorHAnsi"/>
                <w:b/>
                <w:bCs/>
                <w:sz w:val="22"/>
              </w:rPr>
              <w:t xml:space="preserve"> </w:t>
            </w:r>
            <w:r w:rsidR="00AC1A39" w:rsidRPr="007B2727">
              <w:rPr>
                <w:rFonts w:cstheme="minorHAnsi"/>
                <w:b/>
                <w:bCs/>
                <w:sz w:val="22"/>
              </w:rPr>
              <w:t>8-10</w:t>
            </w:r>
          </w:p>
          <w:p w14:paraId="38CD6E1B" w14:textId="5C329515" w:rsidR="00710288" w:rsidRPr="00DF40F2" w:rsidRDefault="00710288" w:rsidP="00167554">
            <w:pPr>
              <w:jc w:val="center"/>
              <w:rPr>
                <w:rFonts w:cstheme="minorHAnsi"/>
                <w:bCs/>
                <w:sz w:val="22"/>
              </w:rPr>
            </w:pPr>
            <w:r w:rsidRPr="00DF40F2">
              <w:rPr>
                <w:rFonts w:cstheme="minorHAnsi"/>
                <w:b/>
                <w:sz w:val="22"/>
              </w:rPr>
              <w:t xml:space="preserve">You Must Take </w:t>
            </w:r>
            <w:r w:rsidR="00282334" w:rsidRPr="00DF40F2">
              <w:rPr>
                <w:rFonts w:cstheme="minorHAnsi"/>
                <w:b/>
                <w:sz w:val="22"/>
              </w:rPr>
              <w:t>the</w:t>
            </w:r>
            <w:r w:rsidRPr="00DF40F2">
              <w:rPr>
                <w:rFonts w:cstheme="minorHAnsi"/>
                <w:b/>
                <w:sz w:val="22"/>
              </w:rPr>
              <w:t xml:space="preserve"> Final </w:t>
            </w:r>
            <w:r w:rsidR="004C7C9D" w:rsidRPr="00DF40F2">
              <w:rPr>
                <w:rFonts w:cstheme="minorHAnsi"/>
                <w:b/>
                <w:sz w:val="22"/>
              </w:rPr>
              <w:t>at</w:t>
            </w:r>
            <w:r w:rsidRPr="00DF40F2">
              <w:rPr>
                <w:rFonts w:cstheme="minorHAnsi"/>
                <w:b/>
                <w:sz w:val="22"/>
              </w:rPr>
              <w:t xml:space="preserve"> This Time!</w:t>
            </w:r>
          </w:p>
        </w:tc>
        <w:tc>
          <w:tcPr>
            <w:tcW w:w="2425" w:type="dxa"/>
            <w:vAlign w:val="center"/>
          </w:tcPr>
          <w:p w14:paraId="6EAA8923" w14:textId="77777777" w:rsidR="00710288" w:rsidRPr="00DF40F2" w:rsidRDefault="00710288" w:rsidP="00710288">
            <w:pPr>
              <w:rPr>
                <w:rFonts w:cstheme="minorHAnsi"/>
                <w:b/>
                <w:bCs/>
                <w:sz w:val="22"/>
                <w:u w:val="single"/>
              </w:rPr>
            </w:pPr>
          </w:p>
        </w:tc>
        <w:tc>
          <w:tcPr>
            <w:tcW w:w="1978" w:type="dxa"/>
            <w:vAlign w:val="center"/>
          </w:tcPr>
          <w:p w14:paraId="5D83A4A4" w14:textId="77777777" w:rsidR="00710288" w:rsidRPr="00DF40F2" w:rsidRDefault="00710288" w:rsidP="00710288">
            <w:pPr>
              <w:rPr>
                <w:rFonts w:cstheme="minorHAnsi"/>
                <w:b/>
                <w:bCs/>
                <w:sz w:val="22"/>
                <w:u w:val="single"/>
              </w:rPr>
            </w:pPr>
          </w:p>
        </w:tc>
      </w:tr>
    </w:tbl>
    <w:p w14:paraId="0699A141" w14:textId="436988FB" w:rsidR="003E0851" w:rsidRDefault="003E0851" w:rsidP="00B27AD2">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rFonts w:cstheme="minorHAnsi"/>
          <w:sz w:val="22"/>
        </w:rPr>
      </w:pPr>
    </w:p>
    <w:p w14:paraId="6E2A23FB" w14:textId="77777777" w:rsidR="006F3B5E" w:rsidRPr="00062FCD" w:rsidRDefault="006F3B5E" w:rsidP="006F3B5E">
      <w:pPr>
        <w:suppressAutoHyphens/>
        <w:spacing w:line="276" w:lineRule="auto"/>
        <w:jc w:val="center"/>
        <w:rPr>
          <w:rStyle w:val="apple-converted-space"/>
          <w:rFonts w:ascii="Calibri" w:hAnsi="Calibri" w:cs="Calibri"/>
          <w:b/>
          <w:bCs/>
          <w:color w:val="FF0000"/>
          <w:sz w:val="24"/>
          <w:szCs w:val="28"/>
        </w:rPr>
      </w:pPr>
      <w:r w:rsidRPr="00062FCD">
        <w:rPr>
          <w:rStyle w:val="heading2char0"/>
          <w:rFonts w:ascii="Calibri" w:hAnsi="Calibri" w:cs="Calibri"/>
          <w:b/>
          <w:bCs/>
          <w:color w:val="FF0000"/>
          <w:sz w:val="24"/>
          <w:szCs w:val="28"/>
        </w:rPr>
        <w:t>SPECIAL COURSE EXPECTATIONS DURING COVID-19</w:t>
      </w:r>
    </w:p>
    <w:p w14:paraId="61B349E5" w14:textId="77777777" w:rsidR="006F3B5E" w:rsidRPr="00062FCD" w:rsidRDefault="006F3B5E" w:rsidP="006F3B5E">
      <w:pPr>
        <w:suppressAutoHyphens/>
        <w:spacing w:line="276" w:lineRule="auto"/>
        <w:rPr>
          <w:rStyle w:val="apple-converted-space"/>
          <w:rFonts w:cs="Calibri"/>
          <w:color w:val="000000"/>
          <w:sz w:val="22"/>
        </w:rPr>
      </w:pPr>
      <w:r w:rsidRPr="00062FCD">
        <w:rPr>
          <w:rFonts w:cstheme="minorHAnsi"/>
          <w:color w:val="000000"/>
          <w:sz w:val="22"/>
        </w:rPr>
        <w:t xml:space="preserve">Maintaining a safe campus during the ongoing COVID-19 pandemic remains a top priority. </w:t>
      </w:r>
      <w:proofErr w:type="spellStart"/>
      <w:r w:rsidRPr="00062FCD">
        <w:rPr>
          <w:rFonts w:cstheme="minorHAnsi"/>
          <w:color w:val="000000"/>
          <w:sz w:val="22"/>
        </w:rPr>
        <w:t>UToledo</w:t>
      </w:r>
      <w:proofErr w:type="spellEnd"/>
      <w:r w:rsidRPr="00062FCD">
        <w:rPr>
          <w:rFonts w:cstheme="minorHAnsi"/>
          <w:color w:val="000000"/>
          <w:sz w:val="22"/>
        </w:rPr>
        <w:t xml:space="preserve"> continues to follow the guidance of the U.S. Centers for Disease Control and Prevention and Ohio Department of Health to keep our campus safe.</w:t>
      </w:r>
      <w:r w:rsidRPr="00062FCD">
        <w:rPr>
          <w:rFonts w:cstheme="minorHAnsi"/>
          <w:color w:val="000000"/>
          <w:sz w:val="22"/>
        </w:rPr>
        <w:br/>
      </w:r>
      <w:r w:rsidRPr="00062FCD">
        <w:rPr>
          <w:rFonts w:ascii="Calibri" w:hAnsi="Calibri" w:cs="Calibri"/>
          <w:b/>
          <w:bCs/>
          <w:color w:val="FF0000"/>
          <w:sz w:val="22"/>
        </w:rPr>
        <w:br/>
      </w:r>
      <w:r w:rsidRPr="00062FCD">
        <w:rPr>
          <w:rStyle w:val="heading2char0"/>
          <w:rFonts w:ascii="Calibri" w:hAnsi="Calibri" w:cs="Calibri"/>
          <w:b/>
          <w:bCs/>
          <w:color w:val="000000"/>
          <w:sz w:val="22"/>
        </w:rPr>
        <w:t>ATTENDANCE</w:t>
      </w:r>
      <w:r w:rsidRPr="00062FCD">
        <w:rPr>
          <w:rStyle w:val="apple-converted-space"/>
          <w:rFonts w:cs="Calibri"/>
          <w:b/>
          <w:bCs/>
          <w:color w:val="000000"/>
          <w:sz w:val="22"/>
        </w:rPr>
        <w:t> </w:t>
      </w:r>
      <w:r w:rsidRPr="00062FCD">
        <w:rPr>
          <w:rFonts w:ascii="Calibri" w:hAnsi="Calibri" w:cs="Calibri"/>
          <w:b/>
          <w:bCs/>
          <w:color w:val="000000"/>
          <w:sz w:val="22"/>
        </w:rPr>
        <w:br/>
      </w:r>
      <w:r w:rsidRPr="00062FCD">
        <w:rPr>
          <w:rFonts w:ascii="Calibri" w:hAnsi="Calibri" w:cs="Calibri"/>
          <w:color w:val="000000"/>
          <w:sz w:val="22"/>
        </w:rPr>
        <w:t xml:space="preserve">The University of Toledo has a missed class policy. It is important that students and instructors discuss attendance requirements for the course. </w:t>
      </w:r>
      <w:r w:rsidRPr="00062FCD">
        <w:rPr>
          <w:sz w:val="22"/>
        </w:rPr>
        <w:t xml:space="preserve">Before coming to campus each day, students should take their temperature and complete a self-assessment for symptoms of COVID-19, such as cough, chills, </w:t>
      </w:r>
      <w:proofErr w:type="gramStart"/>
      <w:r w:rsidRPr="00062FCD">
        <w:rPr>
          <w:sz w:val="22"/>
        </w:rPr>
        <w:t>fatigue</w:t>
      </w:r>
      <w:proofErr w:type="gramEnd"/>
      <w:r w:rsidRPr="00062FCD">
        <w:rPr>
          <w:sz w:val="22"/>
        </w:rPr>
        <w:t xml:space="preserve"> or shortness of breath. Anyone with a temperature at or above 100.0 degrees Fahrenheit or who is experiencing symptoms consistent with COVID-19 should not come to campus and contact their primary care physician or the University Health Center at 419.530.5549. For more information on the symptoms of COVID-19, please go to </w:t>
      </w:r>
      <w:hyperlink r:id="rId33" w:history="1">
        <w:r w:rsidRPr="00062FCD">
          <w:rPr>
            <w:rStyle w:val="Hyperlink"/>
            <w:sz w:val="22"/>
          </w:rPr>
          <w:t>https://www.cdc.gov/coronavirus/2019-ncov/symptoms-testing/symptoms.html</w:t>
        </w:r>
      </w:hyperlink>
    </w:p>
    <w:p w14:paraId="3626BDD1" w14:textId="77777777" w:rsidR="006F3B5E" w:rsidRPr="00062FCD" w:rsidRDefault="006F3B5E" w:rsidP="006F3B5E">
      <w:pPr>
        <w:suppressAutoHyphens/>
        <w:spacing w:line="276" w:lineRule="auto"/>
        <w:rPr>
          <w:sz w:val="22"/>
        </w:rPr>
      </w:pPr>
      <w:r w:rsidRPr="00062FCD">
        <w:rPr>
          <w:rStyle w:val="apple-converted-space"/>
          <w:rFonts w:cs="Calibri"/>
          <w:color w:val="000000"/>
          <w:sz w:val="22"/>
        </w:rPr>
        <w:t xml:space="preserve">COVID-19 testing for sick students is available on both Main Campus and Health Science Campus. Call 419.383.4545 for an appointment. </w:t>
      </w:r>
      <w:r w:rsidRPr="00062FCD">
        <w:rPr>
          <w:rFonts w:cs="Calibri"/>
          <w:color w:val="000000"/>
          <w:sz w:val="22"/>
        </w:rPr>
        <w:t>Absences due to COVID-19 quarantine or isolation requirements</w:t>
      </w:r>
      <w:r w:rsidRPr="00062FCD">
        <w:rPr>
          <w:rStyle w:val="apple-converted-space"/>
          <w:rFonts w:cs="Calibri"/>
          <w:color w:val="000000"/>
          <w:sz w:val="22"/>
        </w:rPr>
        <w:t> </w:t>
      </w:r>
      <w:r w:rsidRPr="00062FCD">
        <w:rPr>
          <w:rFonts w:cs="Calibri"/>
          <w:b/>
          <w:bCs/>
          <w:color w:val="000000"/>
          <w:sz w:val="22"/>
          <w:u w:val="single"/>
        </w:rPr>
        <w:t>are</w:t>
      </w:r>
      <w:r w:rsidRPr="00062FCD">
        <w:rPr>
          <w:rStyle w:val="apple-converted-space"/>
          <w:rFonts w:cs="Calibri"/>
          <w:color w:val="000000"/>
          <w:sz w:val="22"/>
        </w:rPr>
        <w:t> </w:t>
      </w:r>
      <w:r w:rsidRPr="00062FCD">
        <w:rPr>
          <w:rFonts w:cs="Calibri"/>
          <w:color w:val="000000"/>
          <w:sz w:val="22"/>
        </w:rPr>
        <w:t xml:space="preserve">considered excused absences. Students should notify their instructors and follow the protocols summarized in this document on </w:t>
      </w:r>
      <w:hyperlink r:id="rId34" w:history="1">
        <w:r w:rsidRPr="00062FCD">
          <w:rPr>
            <w:rStyle w:val="Hyperlink"/>
            <w:rFonts w:cs="Calibri"/>
            <w:sz w:val="22"/>
          </w:rPr>
          <w:t>Navigating COVID-Related Course Concerns</w:t>
        </w:r>
      </w:hyperlink>
      <w:r w:rsidRPr="00062FCD">
        <w:rPr>
          <w:rFonts w:cs="Calibri"/>
          <w:color w:val="000000"/>
          <w:sz w:val="22"/>
        </w:rPr>
        <w:t>.</w:t>
      </w:r>
    </w:p>
    <w:p w14:paraId="074CDCC9" w14:textId="77777777" w:rsidR="006F3B5E" w:rsidRPr="00062FCD" w:rsidRDefault="006F3B5E" w:rsidP="006F3B5E">
      <w:pPr>
        <w:suppressAutoHyphens/>
        <w:spacing w:line="276" w:lineRule="auto"/>
        <w:rPr>
          <w:rFonts w:ascii="Calibri" w:hAnsi="Calibri" w:cs="Calibri"/>
          <w:b/>
          <w:bCs/>
          <w:color w:val="FF0000"/>
          <w:sz w:val="22"/>
        </w:rPr>
      </w:pPr>
      <w:r w:rsidRPr="00062FCD">
        <w:rPr>
          <w:rFonts w:cstheme="minorHAnsi"/>
          <w:color w:val="2E2E2D"/>
          <w:sz w:val="22"/>
        </w:rPr>
        <w:t>In the event that you have tested positive for COVID-19 or have been diagnosed as a probable case, please review the </w:t>
      </w:r>
      <w:hyperlink r:id="rId35" w:tgtFrame="_blank" w:history="1">
        <w:r w:rsidRPr="00062FCD">
          <w:rPr>
            <w:rStyle w:val="Hyperlink"/>
            <w:rFonts w:cstheme="minorHAnsi"/>
            <w:color w:val="134FC9"/>
            <w:sz w:val="22"/>
          </w:rPr>
          <w:t>CDC guidance</w:t>
        </w:r>
      </w:hyperlink>
      <w:r w:rsidRPr="00062FCD">
        <w:rPr>
          <w:rFonts w:cstheme="minorHAnsi"/>
          <w:color w:val="2E2E2D"/>
          <w:sz w:val="22"/>
        </w:rPr>
        <w:t xml:space="preserve"> on self-isolation and symptom monitoring, and report the disclosure to the Division of Student Affairs by emailing </w:t>
      </w:r>
      <w:hyperlink r:id="rId36" w:history="1">
        <w:r w:rsidRPr="00062FCD">
          <w:rPr>
            <w:rStyle w:val="Hyperlink"/>
            <w:rFonts w:cstheme="minorHAnsi"/>
            <w:sz w:val="22"/>
          </w:rPr>
          <w:t>StudentAffairs@utoledo.edu</w:t>
        </w:r>
      </w:hyperlink>
      <w:r w:rsidRPr="00062FCD">
        <w:rPr>
          <w:rFonts w:cstheme="minorHAnsi"/>
          <w:color w:val="2E2E2D"/>
          <w:sz w:val="22"/>
        </w:rPr>
        <w:t xml:space="preserve"> or by connecting with their on-call representative at 419.343.9946. Disclosure is voluntary and will only be shared on a </w:t>
      </w:r>
      <w:proofErr w:type="gramStart"/>
      <w:r w:rsidRPr="00062FCD">
        <w:rPr>
          <w:rFonts w:cstheme="minorHAnsi"/>
          <w:color w:val="2E2E2D"/>
          <w:sz w:val="22"/>
        </w:rPr>
        <w:t>need to know</w:t>
      </w:r>
      <w:proofErr w:type="gramEnd"/>
      <w:r w:rsidRPr="00062FCD">
        <w:rPr>
          <w:rFonts w:cstheme="minorHAnsi"/>
          <w:color w:val="2E2E2D"/>
          <w:sz w:val="22"/>
        </w:rPr>
        <w:t xml:space="preserve"> basis with staff such as in the Office of Student Advocacy and Support, The Office of Residence Life, and/or the Office of Accessibility and Disability Resources to coordinate supportive measures and meet contact tracing requirements. </w:t>
      </w:r>
    </w:p>
    <w:p w14:paraId="2ABEC70A" w14:textId="77777777" w:rsidR="006F3B5E" w:rsidRPr="00062FCD" w:rsidRDefault="006F3B5E" w:rsidP="006F3B5E">
      <w:pPr>
        <w:suppressAutoHyphens/>
        <w:spacing w:line="276" w:lineRule="auto"/>
        <w:rPr>
          <w:rStyle w:val="apple-converted-space"/>
          <w:color w:val="000000"/>
          <w:sz w:val="22"/>
        </w:rPr>
      </w:pPr>
      <w:r w:rsidRPr="00062FCD">
        <w:rPr>
          <w:rFonts w:ascii="Calibri" w:hAnsi="Calibri" w:cs="Calibri"/>
          <w:color w:val="000000"/>
          <w:sz w:val="22"/>
        </w:rPr>
        <w:br/>
      </w:r>
      <w:r w:rsidRPr="00062FCD">
        <w:rPr>
          <w:rStyle w:val="heading2char0"/>
          <w:rFonts w:ascii="Calibri" w:hAnsi="Calibri" w:cs="Calibri"/>
          <w:b/>
          <w:bCs/>
          <w:color w:val="000000"/>
          <w:sz w:val="22"/>
        </w:rPr>
        <w:t>FACE COVERINGS</w:t>
      </w:r>
      <w:r w:rsidRPr="00062FCD">
        <w:rPr>
          <w:rFonts w:ascii="Calibri" w:hAnsi="Calibri" w:cs="Calibri"/>
          <w:b/>
          <w:bCs/>
          <w:color w:val="000000"/>
          <w:sz w:val="22"/>
        </w:rPr>
        <w:br/>
      </w:r>
      <w:r w:rsidRPr="00062FCD">
        <w:rPr>
          <w:rFonts w:ascii="Calibri" w:hAnsi="Calibri" w:cs="Calibri"/>
          <w:color w:val="000000"/>
          <w:sz w:val="22"/>
        </w:rPr>
        <w:t xml:space="preserve">Face coverings are required while on campus, except while eating, alone in an enclosed space, or outdoors practicing social distancing. Students will not be permitted in class without a face covering. If you have a </w:t>
      </w:r>
      <w:r w:rsidRPr="00062FCD">
        <w:rPr>
          <w:rFonts w:ascii="Calibri" w:hAnsi="Calibri" w:cs="Calibri"/>
          <w:color w:val="000000"/>
          <w:sz w:val="22"/>
        </w:rPr>
        <w:lastRenderedPageBreak/>
        <w:t xml:space="preserve">medical reason preventing you from wearing a face covering due to a health condition deemed high-risk by the CDC, submit an </w:t>
      </w:r>
      <w:hyperlink r:id="rId37" w:history="1">
        <w:r w:rsidRPr="00062FCD">
          <w:rPr>
            <w:rStyle w:val="Hyperlink"/>
            <w:rFonts w:cs="Calibri"/>
            <w:sz w:val="22"/>
          </w:rPr>
          <w:t>online application</w:t>
        </w:r>
      </w:hyperlink>
      <w:r w:rsidRPr="00062FCD">
        <w:rPr>
          <w:rFonts w:ascii="Calibri" w:hAnsi="Calibri" w:cs="Calibri"/>
          <w:color w:val="000000"/>
          <w:sz w:val="22"/>
        </w:rPr>
        <w:t xml:space="preserve"> to request an accommodation through the Office of Accessibility and Disability Resources. Students will need to provide documentation that verifies their health condition or disability and supports the need for accommodations. Students already affiliated with the Office of Accessibility and Disability Resources who would like to request additional accommodations due to the impact of COVID-19, should contact their accessibility specialist to discuss their specific needs. </w:t>
      </w:r>
      <w:r w:rsidRPr="00062FCD">
        <w:rPr>
          <w:sz w:val="22"/>
          <w:lang w:val="en"/>
        </w:rPr>
        <w:t xml:space="preserve">You may connect with the office by calling 419.530.4981 or sending an email to </w:t>
      </w:r>
      <w:hyperlink r:id="rId38" w:history="1">
        <w:r w:rsidRPr="00062FCD">
          <w:rPr>
            <w:rStyle w:val="Hyperlink"/>
            <w:sz w:val="22"/>
            <w:lang w:val="en"/>
          </w:rPr>
          <w:t>StudentDisability@utoledo.edu</w:t>
        </w:r>
      </w:hyperlink>
      <w:r w:rsidRPr="00062FCD">
        <w:rPr>
          <w:sz w:val="22"/>
          <w:lang w:val="en"/>
        </w:rPr>
        <w:t xml:space="preserve">. </w:t>
      </w:r>
    </w:p>
    <w:p w14:paraId="73E69110" w14:textId="77777777" w:rsidR="006F3B5E" w:rsidRPr="00062FCD" w:rsidRDefault="006F3B5E" w:rsidP="006F3B5E">
      <w:pPr>
        <w:suppressAutoHyphens/>
        <w:spacing w:after="0" w:line="276" w:lineRule="auto"/>
        <w:rPr>
          <w:b/>
          <w:bCs/>
          <w:sz w:val="22"/>
        </w:rPr>
      </w:pPr>
    </w:p>
    <w:p w14:paraId="6F58091F" w14:textId="77777777" w:rsidR="006F3B5E" w:rsidRPr="00062FCD" w:rsidRDefault="006F3B5E" w:rsidP="006F3B5E">
      <w:pPr>
        <w:suppressAutoHyphens/>
        <w:spacing w:line="276" w:lineRule="auto"/>
        <w:rPr>
          <w:rFonts w:cstheme="minorHAnsi"/>
          <w:b/>
          <w:bCs/>
          <w:color w:val="000000"/>
          <w:sz w:val="22"/>
        </w:rPr>
      </w:pPr>
      <w:r w:rsidRPr="00062FCD">
        <w:rPr>
          <w:rFonts w:ascii="Calibri" w:hAnsi="Calibri" w:cs="Calibri"/>
          <w:b/>
          <w:bCs/>
          <w:color w:val="000000"/>
          <w:sz w:val="22"/>
        </w:rPr>
        <w:t>VACCINATION</w:t>
      </w:r>
      <w:r w:rsidRPr="00062FCD">
        <w:rPr>
          <w:rFonts w:ascii="Calibri" w:hAnsi="Calibri" w:cs="Calibri"/>
          <w:color w:val="000000"/>
          <w:sz w:val="22"/>
        </w:rPr>
        <w:br/>
      </w:r>
      <w:r w:rsidRPr="00062FCD">
        <w:rPr>
          <w:rFonts w:eastAsia="Times New Roman"/>
          <w:sz w:val="22"/>
        </w:rPr>
        <w:t xml:space="preserve">Doctors and other health care professionals agree that the best way to protect </w:t>
      </w:r>
      <w:proofErr w:type="gramStart"/>
      <w:r w:rsidRPr="00062FCD">
        <w:rPr>
          <w:rFonts w:eastAsia="Times New Roman"/>
          <w:sz w:val="22"/>
        </w:rPr>
        <w:t>ourselves</w:t>
      </w:r>
      <w:proofErr w:type="gramEnd"/>
      <w:r w:rsidRPr="00062FCD">
        <w:rPr>
          <w:rFonts w:eastAsia="Times New Roman"/>
          <w:sz w:val="22"/>
        </w:rPr>
        <w:t xml:space="preserve"> and each other is to get vaccinated. Case data clearly show that vaccines remain highly effective at preventing serious illness from COVID, including the highly contagious delta variant. </w:t>
      </w:r>
      <w:r w:rsidRPr="00062FCD">
        <w:rPr>
          <w:rFonts w:cstheme="minorHAnsi"/>
          <w:color w:val="000000"/>
          <w:sz w:val="22"/>
        </w:rPr>
        <w:t xml:space="preserve">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sidRPr="00062FCD">
        <w:rPr>
          <w:b/>
          <w:bCs/>
          <w:sz w:val="22"/>
        </w:rPr>
        <w:t xml:space="preserve"> </w:t>
      </w:r>
      <w:hyperlink r:id="rId39" w:history="1">
        <w:r w:rsidRPr="00062FCD">
          <w:rPr>
            <w:rStyle w:val="Hyperlink"/>
            <w:sz w:val="22"/>
          </w:rPr>
          <w:t>https://utvaccinereg.utoledo.edu/</w:t>
        </w:r>
      </w:hyperlink>
      <w:r w:rsidRPr="00062FCD">
        <w:rPr>
          <w:rStyle w:val="Hyperlink"/>
          <w:sz w:val="22"/>
        </w:rPr>
        <w:t>.</w:t>
      </w:r>
    </w:p>
    <w:p w14:paraId="1F62E346" w14:textId="77777777" w:rsidR="006F3B5E" w:rsidRPr="00062FCD" w:rsidRDefault="006F3B5E" w:rsidP="006F3B5E">
      <w:pPr>
        <w:suppressAutoHyphens/>
        <w:spacing w:line="276" w:lineRule="auto"/>
        <w:rPr>
          <w:rFonts w:cs="Arial"/>
          <w:spacing w:val="-2"/>
          <w:sz w:val="22"/>
        </w:rPr>
      </w:pPr>
      <w:r w:rsidRPr="00062FCD">
        <w:rPr>
          <w:rFonts w:ascii="Calibri" w:hAnsi="Calibri" w:cs="Calibri"/>
          <w:color w:val="000000"/>
          <w:sz w:val="22"/>
        </w:rPr>
        <w:br/>
      </w:r>
      <w:r w:rsidRPr="00062FCD">
        <w:rPr>
          <w:rFonts w:ascii="Calibri" w:hAnsi="Calibri" w:cs="Calibri"/>
          <w:b/>
          <w:bCs/>
          <w:color w:val="000000"/>
          <w:sz w:val="22"/>
        </w:rPr>
        <w:t>SPECIAL NOTES</w:t>
      </w:r>
      <w:r w:rsidRPr="00062FCD">
        <w:rPr>
          <w:rFonts w:ascii="Calibri" w:hAnsi="Calibri" w:cs="Calibri"/>
          <w:b/>
          <w:bCs/>
          <w:color w:val="000000"/>
          <w:sz w:val="22"/>
        </w:rPr>
        <w:br/>
      </w:r>
      <w:r w:rsidRPr="00062FCD">
        <w:rPr>
          <w:rFonts w:ascii="Calibri" w:hAnsi="Calibri" w:cs="Calibri"/>
          <w:color w:val="000000"/>
          <w:sz w:val="22"/>
        </w:rPr>
        <w:t>It’s important to note, that based on the unpredictability of the COVID-19 virus, things can change at any time. So please be patient and understanding as we move through the semester. I also ask that you keep me informed of concerns you may have about class, completing course work/assignments timely and/or health concerns related to COVID.</w:t>
      </w:r>
    </w:p>
    <w:p w14:paraId="42B8CACB" w14:textId="46489DC5" w:rsidR="00D82128" w:rsidRPr="00062FCD" w:rsidRDefault="00D82128" w:rsidP="00B27AD2">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rFonts w:cstheme="minorHAnsi"/>
          <w:sz w:val="22"/>
        </w:rPr>
      </w:pPr>
    </w:p>
    <w:sectPr w:rsidR="00D82128" w:rsidRPr="00062FCD" w:rsidSect="00363431">
      <w:type w:val="continuous"/>
      <w:pgSz w:w="12240" w:h="15840"/>
      <w:pgMar w:top="1350" w:right="126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3E4C" w14:textId="77777777" w:rsidR="00794182" w:rsidRDefault="00794182" w:rsidP="00F31DFB">
      <w:pPr>
        <w:spacing w:after="0" w:line="240" w:lineRule="auto"/>
      </w:pPr>
      <w:r>
        <w:separator/>
      </w:r>
    </w:p>
  </w:endnote>
  <w:endnote w:type="continuationSeparator" w:id="0">
    <w:p w14:paraId="44901A40" w14:textId="77777777" w:rsidR="00794182" w:rsidRDefault="00794182" w:rsidP="00F31DFB">
      <w:pPr>
        <w:spacing w:after="0" w:line="240" w:lineRule="auto"/>
      </w:pPr>
      <w:r>
        <w:continuationSeparator/>
      </w:r>
    </w:p>
  </w:endnote>
  <w:endnote w:type="continuationNotice" w:id="1">
    <w:p w14:paraId="6376907E" w14:textId="77777777" w:rsidR="00794182" w:rsidRDefault="00794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0D8D" w14:textId="77777777" w:rsidR="004357F8" w:rsidRDefault="004357F8" w:rsidP="002338B0">
    <w:pPr>
      <w:pStyle w:val="Footer"/>
      <w:rPr>
        <w:rStyle w:val="PageNumber"/>
      </w:rPr>
    </w:pPr>
  </w:p>
  <w:p w14:paraId="0E58EFC6" w14:textId="5C4B21BC" w:rsidR="00640E3F" w:rsidRDefault="00FF3729" w:rsidP="002338B0">
    <w:pPr>
      <w:pStyle w:val="Footer"/>
      <w:rPr>
        <w:rStyle w:val="PageNumber"/>
      </w:rPr>
    </w:pPr>
    <w:r>
      <w:rPr>
        <w:rStyle w:val="PageNumber"/>
      </w:rPr>
      <w:t>Fall</w:t>
    </w:r>
    <w:r w:rsidR="002338B0">
      <w:rPr>
        <w:rStyle w:val="PageNumber"/>
      </w:rPr>
      <w:t xml:space="preserve"> 2021 </w:t>
    </w:r>
    <w:r w:rsidR="002338B0">
      <w:rPr>
        <w:rStyle w:val="PageNumber"/>
      </w:rPr>
      <w:tab/>
    </w:r>
    <w:r w:rsidR="00457C47">
      <w:rPr>
        <w:rStyle w:val="PageNumber"/>
      </w:rPr>
      <w:t>Page</w:t>
    </w:r>
    <w:r w:rsidR="00CE0385">
      <w:rPr>
        <w:rStyle w:val="PageNumber"/>
      </w:rPr>
      <w:t xml:space="preserve"> </w:t>
    </w:r>
    <w:r w:rsidR="00640E3F">
      <w:rPr>
        <w:rStyle w:val="PageNumber"/>
      </w:rPr>
      <w:fldChar w:fldCharType="begin"/>
    </w:r>
    <w:r w:rsidR="00640E3F">
      <w:rPr>
        <w:rStyle w:val="PageNumber"/>
      </w:rPr>
      <w:instrText xml:space="preserve"> PAGE </w:instrText>
    </w:r>
    <w:r w:rsidR="00640E3F">
      <w:rPr>
        <w:rStyle w:val="PageNumber"/>
      </w:rPr>
      <w:fldChar w:fldCharType="separate"/>
    </w:r>
    <w:r w:rsidR="0096592B">
      <w:rPr>
        <w:rStyle w:val="PageNumber"/>
        <w:noProof/>
      </w:rPr>
      <w:t>9</w:t>
    </w:r>
    <w:r w:rsidR="00640E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F62C" w14:textId="77777777" w:rsidR="00794182" w:rsidRDefault="00794182" w:rsidP="00F31DFB">
      <w:pPr>
        <w:spacing w:after="0" w:line="240" w:lineRule="auto"/>
      </w:pPr>
      <w:r>
        <w:separator/>
      </w:r>
    </w:p>
  </w:footnote>
  <w:footnote w:type="continuationSeparator" w:id="0">
    <w:p w14:paraId="1B914628" w14:textId="77777777" w:rsidR="00794182" w:rsidRDefault="00794182" w:rsidP="00F31DFB">
      <w:pPr>
        <w:spacing w:after="0" w:line="240" w:lineRule="auto"/>
      </w:pPr>
      <w:r>
        <w:continuationSeparator/>
      </w:r>
    </w:p>
  </w:footnote>
  <w:footnote w:type="continuationNotice" w:id="1">
    <w:p w14:paraId="580A3280" w14:textId="77777777" w:rsidR="00794182" w:rsidRDefault="00794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0265" w14:textId="380F48E4" w:rsidR="00640E3F" w:rsidRDefault="00640E3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p>
  <w:p w14:paraId="4B413AF9" w14:textId="77777777" w:rsidR="001F2F23" w:rsidRPr="00B61619" w:rsidRDefault="001F2F23"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A780" w14:textId="3D6C1AC3" w:rsidR="00684985" w:rsidRDefault="4F4B5CF7" w:rsidP="00E32162">
    <w:pPr>
      <w:pStyle w:val="Header"/>
      <w:jc w:val="center"/>
    </w:pPr>
    <w:r>
      <w:rPr>
        <w:noProof/>
      </w:rPr>
      <w:drawing>
        <wp:inline distT="0" distB="0" distL="0" distR="0" wp14:anchorId="774B6CB3" wp14:editId="215E0A3F">
          <wp:extent cx="1445260" cy="558800"/>
          <wp:effectExtent l="0" t="0" r="2540" b="0"/>
          <wp:docPr id="1309996593" name="Picture 1" descr="The University of Tole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45260" cy="5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036D3"/>
    <w:multiLevelType w:val="hybridMultilevel"/>
    <w:tmpl w:val="12221D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6EC5"/>
    <w:multiLevelType w:val="hybridMultilevel"/>
    <w:tmpl w:val="AEEE7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8B1623"/>
    <w:multiLevelType w:val="hybridMultilevel"/>
    <w:tmpl w:val="BE184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15E1F"/>
    <w:multiLevelType w:val="hybridMultilevel"/>
    <w:tmpl w:val="054E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560E89"/>
    <w:multiLevelType w:val="hybridMultilevel"/>
    <w:tmpl w:val="BAB0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F2AD5"/>
    <w:multiLevelType w:val="hybridMultilevel"/>
    <w:tmpl w:val="7766F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27EFE"/>
    <w:multiLevelType w:val="hybridMultilevel"/>
    <w:tmpl w:val="4AC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2C1789"/>
    <w:multiLevelType w:val="hybridMultilevel"/>
    <w:tmpl w:val="A1FE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C06CF3"/>
    <w:multiLevelType w:val="hybridMultilevel"/>
    <w:tmpl w:val="CA56CE6A"/>
    <w:lvl w:ilvl="0" w:tplc="FFFFFFFF">
      <w:start w:val="1"/>
      <w:numFmt w:val="bullet"/>
      <w:lvlText w:val=""/>
      <w:lvlJc w:val="left"/>
      <w:pPr>
        <w:ind w:left="720" w:hanging="360"/>
      </w:pPr>
      <w:rPr>
        <w:rFonts w:ascii="Symbol" w:hAnsi="Symbol" w:hint="default"/>
      </w:rPr>
    </w:lvl>
    <w:lvl w:ilvl="1" w:tplc="90E41FB4">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F4B83"/>
    <w:multiLevelType w:val="hybridMultilevel"/>
    <w:tmpl w:val="685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04F20"/>
    <w:multiLevelType w:val="hybridMultilevel"/>
    <w:tmpl w:val="6CB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726CE"/>
    <w:multiLevelType w:val="hybridMultilevel"/>
    <w:tmpl w:val="C09C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F6853"/>
    <w:multiLevelType w:val="hybridMultilevel"/>
    <w:tmpl w:val="EFD2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E2EAF"/>
    <w:multiLevelType w:val="hybridMultilevel"/>
    <w:tmpl w:val="752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31A68"/>
    <w:multiLevelType w:val="hybridMultilevel"/>
    <w:tmpl w:val="8B18AA1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3D191853"/>
    <w:multiLevelType w:val="hybridMultilevel"/>
    <w:tmpl w:val="B5FA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6006C"/>
    <w:multiLevelType w:val="hybridMultilevel"/>
    <w:tmpl w:val="8266193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EF3834"/>
    <w:multiLevelType w:val="hybridMultilevel"/>
    <w:tmpl w:val="D63E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4F4838"/>
    <w:multiLevelType w:val="hybridMultilevel"/>
    <w:tmpl w:val="6D8C238E"/>
    <w:lvl w:ilvl="0" w:tplc="D1F428E2">
      <w:start w:val="1"/>
      <w:numFmt w:val="decimal"/>
      <w:lvlText w:val="%1."/>
      <w:lvlJc w:val="left"/>
      <w:pPr>
        <w:ind w:left="720" w:hanging="360"/>
      </w:pPr>
    </w:lvl>
    <w:lvl w:ilvl="1" w:tplc="D7D2121C">
      <w:start w:val="1"/>
      <w:numFmt w:val="lowerLetter"/>
      <w:lvlText w:val="%2."/>
      <w:lvlJc w:val="left"/>
      <w:pPr>
        <w:ind w:left="1440" w:hanging="360"/>
      </w:pPr>
    </w:lvl>
    <w:lvl w:ilvl="2" w:tplc="2E3E6C4C">
      <w:start w:val="1"/>
      <w:numFmt w:val="lowerRoman"/>
      <w:lvlText w:val="%3."/>
      <w:lvlJc w:val="right"/>
      <w:pPr>
        <w:ind w:left="2160" w:hanging="180"/>
      </w:pPr>
    </w:lvl>
    <w:lvl w:ilvl="3" w:tplc="2F1CD2A4">
      <w:start w:val="1"/>
      <w:numFmt w:val="decimal"/>
      <w:lvlText w:val="%4."/>
      <w:lvlJc w:val="left"/>
      <w:pPr>
        <w:ind w:left="2880" w:hanging="360"/>
      </w:pPr>
    </w:lvl>
    <w:lvl w:ilvl="4" w:tplc="79F08C4C">
      <w:start w:val="1"/>
      <w:numFmt w:val="lowerLetter"/>
      <w:lvlText w:val="%5."/>
      <w:lvlJc w:val="left"/>
      <w:pPr>
        <w:ind w:left="3600" w:hanging="360"/>
      </w:pPr>
    </w:lvl>
    <w:lvl w:ilvl="5" w:tplc="A986FFB2">
      <w:start w:val="1"/>
      <w:numFmt w:val="lowerRoman"/>
      <w:lvlText w:val="%6."/>
      <w:lvlJc w:val="right"/>
      <w:pPr>
        <w:ind w:left="4320" w:hanging="180"/>
      </w:pPr>
    </w:lvl>
    <w:lvl w:ilvl="6" w:tplc="0D1A0D1C">
      <w:start w:val="1"/>
      <w:numFmt w:val="decimal"/>
      <w:lvlText w:val="%7."/>
      <w:lvlJc w:val="left"/>
      <w:pPr>
        <w:ind w:left="5040" w:hanging="360"/>
      </w:pPr>
    </w:lvl>
    <w:lvl w:ilvl="7" w:tplc="41CA4C4A">
      <w:start w:val="1"/>
      <w:numFmt w:val="lowerLetter"/>
      <w:lvlText w:val="%8."/>
      <w:lvlJc w:val="left"/>
      <w:pPr>
        <w:ind w:left="5760" w:hanging="360"/>
      </w:pPr>
    </w:lvl>
    <w:lvl w:ilvl="8" w:tplc="0DCEF130">
      <w:start w:val="1"/>
      <w:numFmt w:val="lowerRoman"/>
      <w:lvlText w:val="%9."/>
      <w:lvlJc w:val="right"/>
      <w:pPr>
        <w:ind w:left="6480" w:hanging="180"/>
      </w:pPr>
    </w:lvl>
  </w:abstractNum>
  <w:abstractNum w:abstractNumId="30"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05790"/>
    <w:multiLevelType w:val="hybridMultilevel"/>
    <w:tmpl w:val="0A5A7798"/>
    <w:lvl w:ilvl="0" w:tplc="90E41FB4">
      <w:start w:val="1"/>
      <w:numFmt w:val="bullet"/>
      <w:lvlText w:val="―"/>
      <w:lvlJc w:val="left"/>
      <w:pPr>
        <w:ind w:left="1728" w:hanging="360"/>
      </w:pPr>
      <w:rPr>
        <w:rFonts w:ascii="Times New Roman" w:hAnsi="Times New Roman" w:cs="Times New Roman"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3" w15:restartNumberingAfterBreak="0">
    <w:nsid w:val="6A5466C3"/>
    <w:multiLevelType w:val="hybridMultilevel"/>
    <w:tmpl w:val="7870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A41DE"/>
    <w:multiLevelType w:val="hybridMultilevel"/>
    <w:tmpl w:val="3ED0311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74F6C70"/>
    <w:multiLevelType w:val="hybridMultilevel"/>
    <w:tmpl w:val="377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02B53"/>
    <w:multiLevelType w:val="multilevel"/>
    <w:tmpl w:val="7E4ED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D0838"/>
    <w:multiLevelType w:val="hybridMultilevel"/>
    <w:tmpl w:val="1428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27"/>
  </w:num>
  <w:num w:numId="4">
    <w:abstractNumId w:val="23"/>
  </w:num>
  <w:num w:numId="5">
    <w:abstractNumId w:val="13"/>
  </w:num>
  <w:num w:numId="6">
    <w:abstractNumId w:val="35"/>
  </w:num>
  <w:num w:numId="7">
    <w:abstractNumId w:val="39"/>
  </w:num>
  <w:num w:numId="8">
    <w:abstractNumId w:val="17"/>
  </w:num>
  <w:num w:numId="9">
    <w:abstractNumId w:val="0"/>
  </w:num>
  <w:num w:numId="10">
    <w:abstractNumId w:val="28"/>
  </w:num>
  <w:num w:numId="11">
    <w:abstractNumId w:val="31"/>
  </w:num>
  <w:num w:numId="12">
    <w:abstractNumId w:val="10"/>
  </w:num>
  <w:num w:numId="13">
    <w:abstractNumId w:val="29"/>
  </w:num>
  <w:num w:numId="14">
    <w:abstractNumId w:val="3"/>
  </w:num>
  <w:num w:numId="15">
    <w:abstractNumId w:val="11"/>
  </w:num>
  <w:num w:numId="16">
    <w:abstractNumId w:val="6"/>
  </w:num>
  <w:num w:numId="17">
    <w:abstractNumId w:val="30"/>
  </w:num>
  <w:num w:numId="18">
    <w:abstractNumId w:val="9"/>
  </w:num>
  <w:num w:numId="19">
    <w:abstractNumId w:val="34"/>
  </w:num>
  <w:num w:numId="20">
    <w:abstractNumId w:val="24"/>
  </w:num>
  <w:num w:numId="21">
    <w:abstractNumId w:val="32"/>
  </w:num>
  <w:num w:numId="22">
    <w:abstractNumId w:val="4"/>
  </w:num>
  <w:num w:numId="23">
    <w:abstractNumId w:val="15"/>
  </w:num>
  <w:num w:numId="24">
    <w:abstractNumId w:val="7"/>
  </w:num>
  <w:num w:numId="25">
    <w:abstractNumId w:val="40"/>
  </w:num>
  <w:num w:numId="26">
    <w:abstractNumId w:val="2"/>
  </w:num>
  <w:num w:numId="27">
    <w:abstractNumId w:val="1"/>
  </w:num>
  <w:num w:numId="28">
    <w:abstractNumId w:val="8"/>
  </w:num>
  <w:num w:numId="29">
    <w:abstractNumId w:val="22"/>
  </w:num>
  <w:num w:numId="30">
    <w:abstractNumId w:val="18"/>
  </w:num>
  <w:num w:numId="31">
    <w:abstractNumId w:val="37"/>
  </w:num>
  <w:num w:numId="32">
    <w:abstractNumId w:val="12"/>
  </w:num>
  <w:num w:numId="33">
    <w:abstractNumId w:val="33"/>
  </w:num>
  <w:num w:numId="34">
    <w:abstractNumId w:val="16"/>
  </w:num>
  <w:num w:numId="35">
    <w:abstractNumId w:val="20"/>
  </w:num>
  <w:num w:numId="36">
    <w:abstractNumId w:val="26"/>
  </w:num>
  <w:num w:numId="37">
    <w:abstractNumId w:val="21"/>
  </w:num>
  <w:num w:numId="38">
    <w:abstractNumId w:val="5"/>
  </w:num>
  <w:num w:numId="39">
    <w:abstractNumId w:val="19"/>
  </w:num>
  <w:num w:numId="40">
    <w:abstractNumId w:val="1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7"/>
    <w:rsid w:val="0000096D"/>
    <w:rsid w:val="00000C44"/>
    <w:rsid w:val="00001C94"/>
    <w:rsid w:val="000022D2"/>
    <w:rsid w:val="00002AC1"/>
    <w:rsid w:val="00003FB8"/>
    <w:rsid w:val="00004D2F"/>
    <w:rsid w:val="0000537C"/>
    <w:rsid w:val="0000559C"/>
    <w:rsid w:val="00006EFD"/>
    <w:rsid w:val="00007FE4"/>
    <w:rsid w:val="00010152"/>
    <w:rsid w:val="00011AEE"/>
    <w:rsid w:val="000130DC"/>
    <w:rsid w:val="00015DFA"/>
    <w:rsid w:val="00017556"/>
    <w:rsid w:val="000176E8"/>
    <w:rsid w:val="0001771F"/>
    <w:rsid w:val="00021123"/>
    <w:rsid w:val="000213B2"/>
    <w:rsid w:val="000233D1"/>
    <w:rsid w:val="00023455"/>
    <w:rsid w:val="00024CCD"/>
    <w:rsid w:val="000253F6"/>
    <w:rsid w:val="00025524"/>
    <w:rsid w:val="00025C5E"/>
    <w:rsid w:val="00026592"/>
    <w:rsid w:val="0002682F"/>
    <w:rsid w:val="000306F7"/>
    <w:rsid w:val="0003513D"/>
    <w:rsid w:val="00035AF5"/>
    <w:rsid w:val="00036127"/>
    <w:rsid w:val="00036D99"/>
    <w:rsid w:val="00037E6D"/>
    <w:rsid w:val="0004006A"/>
    <w:rsid w:val="00040D71"/>
    <w:rsid w:val="00041032"/>
    <w:rsid w:val="00043EA2"/>
    <w:rsid w:val="0004415E"/>
    <w:rsid w:val="000454DC"/>
    <w:rsid w:val="00045710"/>
    <w:rsid w:val="00050CD9"/>
    <w:rsid w:val="00050EC6"/>
    <w:rsid w:val="00051069"/>
    <w:rsid w:val="00051105"/>
    <w:rsid w:val="00052095"/>
    <w:rsid w:val="00053692"/>
    <w:rsid w:val="000539AB"/>
    <w:rsid w:val="000545DD"/>
    <w:rsid w:val="00054C0D"/>
    <w:rsid w:val="000561B8"/>
    <w:rsid w:val="0005773C"/>
    <w:rsid w:val="000578A6"/>
    <w:rsid w:val="000613E5"/>
    <w:rsid w:val="0006195B"/>
    <w:rsid w:val="00061F42"/>
    <w:rsid w:val="00062052"/>
    <w:rsid w:val="00062FCD"/>
    <w:rsid w:val="000637C3"/>
    <w:rsid w:val="000648F1"/>
    <w:rsid w:val="00064D30"/>
    <w:rsid w:val="000667C9"/>
    <w:rsid w:val="00067697"/>
    <w:rsid w:val="000701BA"/>
    <w:rsid w:val="00070C2B"/>
    <w:rsid w:val="00070DB3"/>
    <w:rsid w:val="0007165A"/>
    <w:rsid w:val="00071BFE"/>
    <w:rsid w:val="00071CBD"/>
    <w:rsid w:val="000736A9"/>
    <w:rsid w:val="00074E5D"/>
    <w:rsid w:val="00077140"/>
    <w:rsid w:val="00077855"/>
    <w:rsid w:val="000806E5"/>
    <w:rsid w:val="00080D67"/>
    <w:rsid w:val="00081338"/>
    <w:rsid w:val="00082281"/>
    <w:rsid w:val="000842C8"/>
    <w:rsid w:val="00084834"/>
    <w:rsid w:val="00086710"/>
    <w:rsid w:val="00086B96"/>
    <w:rsid w:val="00086C77"/>
    <w:rsid w:val="00086D4D"/>
    <w:rsid w:val="00087015"/>
    <w:rsid w:val="00087149"/>
    <w:rsid w:val="0008791E"/>
    <w:rsid w:val="00090C05"/>
    <w:rsid w:val="000917B9"/>
    <w:rsid w:val="00092929"/>
    <w:rsid w:val="000931BE"/>
    <w:rsid w:val="000941CF"/>
    <w:rsid w:val="00096D92"/>
    <w:rsid w:val="00097710"/>
    <w:rsid w:val="00097FD0"/>
    <w:rsid w:val="000A0BCB"/>
    <w:rsid w:val="000A0E7E"/>
    <w:rsid w:val="000A1F61"/>
    <w:rsid w:val="000A3545"/>
    <w:rsid w:val="000A3B0A"/>
    <w:rsid w:val="000A49A5"/>
    <w:rsid w:val="000A57D6"/>
    <w:rsid w:val="000B1183"/>
    <w:rsid w:val="000B226B"/>
    <w:rsid w:val="000B2742"/>
    <w:rsid w:val="000B3615"/>
    <w:rsid w:val="000B5FF1"/>
    <w:rsid w:val="000C0580"/>
    <w:rsid w:val="000C1BB5"/>
    <w:rsid w:val="000C2B26"/>
    <w:rsid w:val="000C3003"/>
    <w:rsid w:val="000C31AB"/>
    <w:rsid w:val="000C4019"/>
    <w:rsid w:val="000C6031"/>
    <w:rsid w:val="000D0C91"/>
    <w:rsid w:val="000D11C8"/>
    <w:rsid w:val="000D1453"/>
    <w:rsid w:val="000D208D"/>
    <w:rsid w:val="000D348A"/>
    <w:rsid w:val="000D3E38"/>
    <w:rsid w:val="000D43FB"/>
    <w:rsid w:val="000D5837"/>
    <w:rsid w:val="000D6160"/>
    <w:rsid w:val="000D6D93"/>
    <w:rsid w:val="000D760F"/>
    <w:rsid w:val="000E014B"/>
    <w:rsid w:val="000E038B"/>
    <w:rsid w:val="000E05C4"/>
    <w:rsid w:val="000E07AA"/>
    <w:rsid w:val="000E115F"/>
    <w:rsid w:val="000E1B6F"/>
    <w:rsid w:val="000E1E22"/>
    <w:rsid w:val="000E2949"/>
    <w:rsid w:val="000E3502"/>
    <w:rsid w:val="000E760D"/>
    <w:rsid w:val="000F1E42"/>
    <w:rsid w:val="000F2309"/>
    <w:rsid w:val="000F2512"/>
    <w:rsid w:val="000F2652"/>
    <w:rsid w:val="000F2FD3"/>
    <w:rsid w:val="000F3550"/>
    <w:rsid w:val="000F357C"/>
    <w:rsid w:val="000F3F80"/>
    <w:rsid w:val="000F48A4"/>
    <w:rsid w:val="000F59A2"/>
    <w:rsid w:val="000F5DF2"/>
    <w:rsid w:val="000F6452"/>
    <w:rsid w:val="000F6B8B"/>
    <w:rsid w:val="000F6BD1"/>
    <w:rsid w:val="000F72B8"/>
    <w:rsid w:val="00100D34"/>
    <w:rsid w:val="0010222B"/>
    <w:rsid w:val="00102B2C"/>
    <w:rsid w:val="00104CBF"/>
    <w:rsid w:val="00105F3C"/>
    <w:rsid w:val="0010608C"/>
    <w:rsid w:val="00106915"/>
    <w:rsid w:val="001120E6"/>
    <w:rsid w:val="00112722"/>
    <w:rsid w:val="00117685"/>
    <w:rsid w:val="0011785D"/>
    <w:rsid w:val="00120A65"/>
    <w:rsid w:val="00121F2C"/>
    <w:rsid w:val="00121F30"/>
    <w:rsid w:val="001229F2"/>
    <w:rsid w:val="0012508A"/>
    <w:rsid w:val="00126C4D"/>
    <w:rsid w:val="00127FFA"/>
    <w:rsid w:val="001302A9"/>
    <w:rsid w:val="001307A4"/>
    <w:rsid w:val="0013155D"/>
    <w:rsid w:val="00131AEC"/>
    <w:rsid w:val="00132A4D"/>
    <w:rsid w:val="00133999"/>
    <w:rsid w:val="00134DFD"/>
    <w:rsid w:val="001351F2"/>
    <w:rsid w:val="001362BF"/>
    <w:rsid w:val="001363FB"/>
    <w:rsid w:val="00136C0A"/>
    <w:rsid w:val="00137E6B"/>
    <w:rsid w:val="0014056F"/>
    <w:rsid w:val="00141F87"/>
    <w:rsid w:val="00142264"/>
    <w:rsid w:val="001430DA"/>
    <w:rsid w:val="001431D5"/>
    <w:rsid w:val="00143590"/>
    <w:rsid w:val="0014646B"/>
    <w:rsid w:val="001465DD"/>
    <w:rsid w:val="0014776C"/>
    <w:rsid w:val="001500BC"/>
    <w:rsid w:val="00150F48"/>
    <w:rsid w:val="00152621"/>
    <w:rsid w:val="00152859"/>
    <w:rsid w:val="00153705"/>
    <w:rsid w:val="0015373F"/>
    <w:rsid w:val="001575BF"/>
    <w:rsid w:val="00157DDE"/>
    <w:rsid w:val="00160FF5"/>
    <w:rsid w:val="001624BC"/>
    <w:rsid w:val="00162F87"/>
    <w:rsid w:val="0016535A"/>
    <w:rsid w:val="00165670"/>
    <w:rsid w:val="00167526"/>
    <w:rsid w:val="00167554"/>
    <w:rsid w:val="0017044D"/>
    <w:rsid w:val="00170C7C"/>
    <w:rsid w:val="00170E80"/>
    <w:rsid w:val="00172441"/>
    <w:rsid w:val="00172BD2"/>
    <w:rsid w:val="001734DB"/>
    <w:rsid w:val="00174681"/>
    <w:rsid w:val="00174747"/>
    <w:rsid w:val="001829B9"/>
    <w:rsid w:val="00183C1D"/>
    <w:rsid w:val="001840AD"/>
    <w:rsid w:val="00185A7B"/>
    <w:rsid w:val="00185D2C"/>
    <w:rsid w:val="00185E17"/>
    <w:rsid w:val="00186E65"/>
    <w:rsid w:val="00186F27"/>
    <w:rsid w:val="001875D8"/>
    <w:rsid w:val="00187FDD"/>
    <w:rsid w:val="001903DD"/>
    <w:rsid w:val="00190CD8"/>
    <w:rsid w:val="001910F4"/>
    <w:rsid w:val="00191A5D"/>
    <w:rsid w:val="001925A7"/>
    <w:rsid w:val="001934C1"/>
    <w:rsid w:val="0019413B"/>
    <w:rsid w:val="001A050E"/>
    <w:rsid w:val="001A0707"/>
    <w:rsid w:val="001A158B"/>
    <w:rsid w:val="001A1C48"/>
    <w:rsid w:val="001A2F31"/>
    <w:rsid w:val="001A5B7F"/>
    <w:rsid w:val="001A5DB3"/>
    <w:rsid w:val="001A6EEB"/>
    <w:rsid w:val="001A7F08"/>
    <w:rsid w:val="001B16FA"/>
    <w:rsid w:val="001B23A5"/>
    <w:rsid w:val="001B2CF2"/>
    <w:rsid w:val="001B35A1"/>
    <w:rsid w:val="001B45F4"/>
    <w:rsid w:val="001B4C26"/>
    <w:rsid w:val="001B5753"/>
    <w:rsid w:val="001B5C2B"/>
    <w:rsid w:val="001B65EA"/>
    <w:rsid w:val="001B6A7F"/>
    <w:rsid w:val="001C1218"/>
    <w:rsid w:val="001C30C3"/>
    <w:rsid w:val="001C469D"/>
    <w:rsid w:val="001C645F"/>
    <w:rsid w:val="001C656F"/>
    <w:rsid w:val="001C6D52"/>
    <w:rsid w:val="001C7402"/>
    <w:rsid w:val="001D06EA"/>
    <w:rsid w:val="001D2EED"/>
    <w:rsid w:val="001D32D9"/>
    <w:rsid w:val="001D3DA9"/>
    <w:rsid w:val="001D474C"/>
    <w:rsid w:val="001D4826"/>
    <w:rsid w:val="001D57C4"/>
    <w:rsid w:val="001D60CF"/>
    <w:rsid w:val="001D7291"/>
    <w:rsid w:val="001D79D3"/>
    <w:rsid w:val="001E017D"/>
    <w:rsid w:val="001E0968"/>
    <w:rsid w:val="001E12FF"/>
    <w:rsid w:val="001E16C1"/>
    <w:rsid w:val="001E1D8E"/>
    <w:rsid w:val="001E1E1F"/>
    <w:rsid w:val="001E1EB3"/>
    <w:rsid w:val="001E2A32"/>
    <w:rsid w:val="001E46A7"/>
    <w:rsid w:val="001E4FEF"/>
    <w:rsid w:val="001E53AD"/>
    <w:rsid w:val="001E58AA"/>
    <w:rsid w:val="001E66C1"/>
    <w:rsid w:val="001E69DC"/>
    <w:rsid w:val="001E6A41"/>
    <w:rsid w:val="001F03DF"/>
    <w:rsid w:val="001F1B37"/>
    <w:rsid w:val="001F2F23"/>
    <w:rsid w:val="001F345B"/>
    <w:rsid w:val="001F4632"/>
    <w:rsid w:val="001F483D"/>
    <w:rsid w:val="001F5340"/>
    <w:rsid w:val="001F5505"/>
    <w:rsid w:val="001F5A84"/>
    <w:rsid w:val="0020274C"/>
    <w:rsid w:val="00203F37"/>
    <w:rsid w:val="00204698"/>
    <w:rsid w:val="002046FE"/>
    <w:rsid w:val="00204D5F"/>
    <w:rsid w:val="002078F1"/>
    <w:rsid w:val="00212CEC"/>
    <w:rsid w:val="00212F94"/>
    <w:rsid w:val="002141B3"/>
    <w:rsid w:val="002144BC"/>
    <w:rsid w:val="00215E32"/>
    <w:rsid w:val="00217A70"/>
    <w:rsid w:val="0022032E"/>
    <w:rsid w:val="00222C62"/>
    <w:rsid w:val="00226F31"/>
    <w:rsid w:val="00227D70"/>
    <w:rsid w:val="00227E71"/>
    <w:rsid w:val="002313D0"/>
    <w:rsid w:val="00231CCD"/>
    <w:rsid w:val="00231E7C"/>
    <w:rsid w:val="002338B0"/>
    <w:rsid w:val="00235EE6"/>
    <w:rsid w:val="0023620E"/>
    <w:rsid w:val="00236C50"/>
    <w:rsid w:val="00236F22"/>
    <w:rsid w:val="00237969"/>
    <w:rsid w:val="00240238"/>
    <w:rsid w:val="00243A78"/>
    <w:rsid w:val="002449FD"/>
    <w:rsid w:val="00245FBE"/>
    <w:rsid w:val="002470F9"/>
    <w:rsid w:val="00247AA0"/>
    <w:rsid w:val="00256C92"/>
    <w:rsid w:val="00256F08"/>
    <w:rsid w:val="00260077"/>
    <w:rsid w:val="002606D5"/>
    <w:rsid w:val="00260A91"/>
    <w:rsid w:val="002620CA"/>
    <w:rsid w:val="00263D30"/>
    <w:rsid w:val="00263D59"/>
    <w:rsid w:val="00264C92"/>
    <w:rsid w:val="00265E99"/>
    <w:rsid w:val="00271A33"/>
    <w:rsid w:val="00273E56"/>
    <w:rsid w:val="002740DE"/>
    <w:rsid w:val="00274187"/>
    <w:rsid w:val="00274CDA"/>
    <w:rsid w:val="00274EBE"/>
    <w:rsid w:val="002760EE"/>
    <w:rsid w:val="00276563"/>
    <w:rsid w:val="00276574"/>
    <w:rsid w:val="002767C1"/>
    <w:rsid w:val="0027689F"/>
    <w:rsid w:val="00276ACC"/>
    <w:rsid w:val="002778D2"/>
    <w:rsid w:val="00280534"/>
    <w:rsid w:val="002805C9"/>
    <w:rsid w:val="00281623"/>
    <w:rsid w:val="002818C8"/>
    <w:rsid w:val="00282334"/>
    <w:rsid w:val="002826A1"/>
    <w:rsid w:val="002827CE"/>
    <w:rsid w:val="00282951"/>
    <w:rsid w:val="00282D9B"/>
    <w:rsid w:val="00282E06"/>
    <w:rsid w:val="00283F62"/>
    <w:rsid w:val="00287553"/>
    <w:rsid w:val="002877A3"/>
    <w:rsid w:val="00287F0C"/>
    <w:rsid w:val="0029282B"/>
    <w:rsid w:val="002930C0"/>
    <w:rsid w:val="002934FF"/>
    <w:rsid w:val="002955B3"/>
    <w:rsid w:val="0029626F"/>
    <w:rsid w:val="00296B40"/>
    <w:rsid w:val="002972E3"/>
    <w:rsid w:val="002A27FA"/>
    <w:rsid w:val="002A4698"/>
    <w:rsid w:val="002A47B7"/>
    <w:rsid w:val="002A6C0E"/>
    <w:rsid w:val="002A70A3"/>
    <w:rsid w:val="002A7DBD"/>
    <w:rsid w:val="002B0079"/>
    <w:rsid w:val="002B094A"/>
    <w:rsid w:val="002B0BA9"/>
    <w:rsid w:val="002B0CD3"/>
    <w:rsid w:val="002B1943"/>
    <w:rsid w:val="002B1BE1"/>
    <w:rsid w:val="002B2AD6"/>
    <w:rsid w:val="002B313B"/>
    <w:rsid w:val="002B3335"/>
    <w:rsid w:val="002B38C5"/>
    <w:rsid w:val="002B39A8"/>
    <w:rsid w:val="002B3D97"/>
    <w:rsid w:val="002B410F"/>
    <w:rsid w:val="002B4451"/>
    <w:rsid w:val="002B517E"/>
    <w:rsid w:val="002C1D04"/>
    <w:rsid w:val="002C2101"/>
    <w:rsid w:val="002C23B8"/>
    <w:rsid w:val="002C3394"/>
    <w:rsid w:val="002C3D8F"/>
    <w:rsid w:val="002C5506"/>
    <w:rsid w:val="002C5FB4"/>
    <w:rsid w:val="002C6CAA"/>
    <w:rsid w:val="002C7D51"/>
    <w:rsid w:val="002D098C"/>
    <w:rsid w:val="002D4F97"/>
    <w:rsid w:val="002D500A"/>
    <w:rsid w:val="002D68F0"/>
    <w:rsid w:val="002D6A6C"/>
    <w:rsid w:val="002E0EE9"/>
    <w:rsid w:val="002E12F3"/>
    <w:rsid w:val="002E1941"/>
    <w:rsid w:val="002E2162"/>
    <w:rsid w:val="002E283A"/>
    <w:rsid w:val="002E3DAA"/>
    <w:rsid w:val="002E3FF4"/>
    <w:rsid w:val="002E6207"/>
    <w:rsid w:val="002E64D8"/>
    <w:rsid w:val="002E6C77"/>
    <w:rsid w:val="002E6FF1"/>
    <w:rsid w:val="002F2620"/>
    <w:rsid w:val="002F2CF8"/>
    <w:rsid w:val="002F3E1E"/>
    <w:rsid w:val="002F44E3"/>
    <w:rsid w:val="002F4D89"/>
    <w:rsid w:val="002F5CFF"/>
    <w:rsid w:val="002F6009"/>
    <w:rsid w:val="002F65D0"/>
    <w:rsid w:val="002F6A5E"/>
    <w:rsid w:val="002F7687"/>
    <w:rsid w:val="003006F6"/>
    <w:rsid w:val="00301A3E"/>
    <w:rsid w:val="00302557"/>
    <w:rsid w:val="00302CC8"/>
    <w:rsid w:val="00303975"/>
    <w:rsid w:val="003044DB"/>
    <w:rsid w:val="00304585"/>
    <w:rsid w:val="00304739"/>
    <w:rsid w:val="00304B58"/>
    <w:rsid w:val="003072BA"/>
    <w:rsid w:val="00307BEB"/>
    <w:rsid w:val="00311D87"/>
    <w:rsid w:val="003121D4"/>
    <w:rsid w:val="003137B0"/>
    <w:rsid w:val="00314707"/>
    <w:rsid w:val="0031602E"/>
    <w:rsid w:val="00317129"/>
    <w:rsid w:val="00320957"/>
    <w:rsid w:val="003212F3"/>
    <w:rsid w:val="00322A3E"/>
    <w:rsid w:val="003237BF"/>
    <w:rsid w:val="00323F37"/>
    <w:rsid w:val="00326412"/>
    <w:rsid w:val="003264C2"/>
    <w:rsid w:val="00326E3C"/>
    <w:rsid w:val="0032720D"/>
    <w:rsid w:val="00330F90"/>
    <w:rsid w:val="0033199F"/>
    <w:rsid w:val="00331A40"/>
    <w:rsid w:val="00332758"/>
    <w:rsid w:val="003338AD"/>
    <w:rsid w:val="00334695"/>
    <w:rsid w:val="00335A0A"/>
    <w:rsid w:val="0033711D"/>
    <w:rsid w:val="003375F9"/>
    <w:rsid w:val="0034130F"/>
    <w:rsid w:val="00341BAC"/>
    <w:rsid w:val="003423AD"/>
    <w:rsid w:val="00342631"/>
    <w:rsid w:val="003427FD"/>
    <w:rsid w:val="003428C6"/>
    <w:rsid w:val="0034449A"/>
    <w:rsid w:val="003445E1"/>
    <w:rsid w:val="003450B6"/>
    <w:rsid w:val="00346797"/>
    <w:rsid w:val="00350265"/>
    <w:rsid w:val="00351149"/>
    <w:rsid w:val="003515B8"/>
    <w:rsid w:val="00351CF4"/>
    <w:rsid w:val="00353C71"/>
    <w:rsid w:val="00353D6B"/>
    <w:rsid w:val="00353D93"/>
    <w:rsid w:val="00354DCA"/>
    <w:rsid w:val="003557E8"/>
    <w:rsid w:val="00355EFE"/>
    <w:rsid w:val="00356175"/>
    <w:rsid w:val="00356A8A"/>
    <w:rsid w:val="003579BE"/>
    <w:rsid w:val="0036029C"/>
    <w:rsid w:val="0036264B"/>
    <w:rsid w:val="00362F91"/>
    <w:rsid w:val="00363431"/>
    <w:rsid w:val="00363604"/>
    <w:rsid w:val="00364DB1"/>
    <w:rsid w:val="00364FC7"/>
    <w:rsid w:val="00365CA6"/>
    <w:rsid w:val="00365CC9"/>
    <w:rsid w:val="003710EE"/>
    <w:rsid w:val="00372632"/>
    <w:rsid w:val="00373AD6"/>
    <w:rsid w:val="00374ABF"/>
    <w:rsid w:val="003763B8"/>
    <w:rsid w:val="003766AC"/>
    <w:rsid w:val="00376935"/>
    <w:rsid w:val="00376E88"/>
    <w:rsid w:val="00380543"/>
    <w:rsid w:val="00383706"/>
    <w:rsid w:val="00384340"/>
    <w:rsid w:val="003859BB"/>
    <w:rsid w:val="0038660C"/>
    <w:rsid w:val="00386662"/>
    <w:rsid w:val="0038716B"/>
    <w:rsid w:val="003876EF"/>
    <w:rsid w:val="003876FE"/>
    <w:rsid w:val="00387898"/>
    <w:rsid w:val="00387ABF"/>
    <w:rsid w:val="0039013B"/>
    <w:rsid w:val="00390961"/>
    <w:rsid w:val="00390D70"/>
    <w:rsid w:val="00390F1A"/>
    <w:rsid w:val="00391E10"/>
    <w:rsid w:val="00393737"/>
    <w:rsid w:val="003939E5"/>
    <w:rsid w:val="00393F1F"/>
    <w:rsid w:val="003942FF"/>
    <w:rsid w:val="00394690"/>
    <w:rsid w:val="00395378"/>
    <w:rsid w:val="00395767"/>
    <w:rsid w:val="00395987"/>
    <w:rsid w:val="00396851"/>
    <w:rsid w:val="00397865"/>
    <w:rsid w:val="003A042B"/>
    <w:rsid w:val="003A2103"/>
    <w:rsid w:val="003A2171"/>
    <w:rsid w:val="003A346E"/>
    <w:rsid w:val="003A67D4"/>
    <w:rsid w:val="003B049F"/>
    <w:rsid w:val="003B106C"/>
    <w:rsid w:val="003B2276"/>
    <w:rsid w:val="003B30E0"/>
    <w:rsid w:val="003B6BEC"/>
    <w:rsid w:val="003B72A9"/>
    <w:rsid w:val="003B7886"/>
    <w:rsid w:val="003B7D93"/>
    <w:rsid w:val="003C13EF"/>
    <w:rsid w:val="003C2C0F"/>
    <w:rsid w:val="003C3527"/>
    <w:rsid w:val="003C39A9"/>
    <w:rsid w:val="003C43B6"/>
    <w:rsid w:val="003C56E5"/>
    <w:rsid w:val="003C752D"/>
    <w:rsid w:val="003D0663"/>
    <w:rsid w:val="003D107C"/>
    <w:rsid w:val="003D1DB1"/>
    <w:rsid w:val="003D44CA"/>
    <w:rsid w:val="003D51C9"/>
    <w:rsid w:val="003D6489"/>
    <w:rsid w:val="003D7725"/>
    <w:rsid w:val="003D7F0B"/>
    <w:rsid w:val="003E022F"/>
    <w:rsid w:val="003E0851"/>
    <w:rsid w:val="003E19E5"/>
    <w:rsid w:val="003E2A85"/>
    <w:rsid w:val="003E2BC8"/>
    <w:rsid w:val="003E3D4E"/>
    <w:rsid w:val="003E433D"/>
    <w:rsid w:val="003E627C"/>
    <w:rsid w:val="003E6F30"/>
    <w:rsid w:val="003E79B5"/>
    <w:rsid w:val="003E7D9C"/>
    <w:rsid w:val="003F09C7"/>
    <w:rsid w:val="003F2CD5"/>
    <w:rsid w:val="003F2D1B"/>
    <w:rsid w:val="003F3FFF"/>
    <w:rsid w:val="003F6E41"/>
    <w:rsid w:val="003F7C60"/>
    <w:rsid w:val="00400370"/>
    <w:rsid w:val="00402061"/>
    <w:rsid w:val="00402852"/>
    <w:rsid w:val="00404763"/>
    <w:rsid w:val="00404C6B"/>
    <w:rsid w:val="00406883"/>
    <w:rsid w:val="00407FC4"/>
    <w:rsid w:val="00410D27"/>
    <w:rsid w:val="004123D8"/>
    <w:rsid w:val="004152C5"/>
    <w:rsid w:val="00415492"/>
    <w:rsid w:val="00415A2E"/>
    <w:rsid w:val="00415D4E"/>
    <w:rsid w:val="004163C2"/>
    <w:rsid w:val="0041685E"/>
    <w:rsid w:val="00416B09"/>
    <w:rsid w:val="00417911"/>
    <w:rsid w:val="00420A04"/>
    <w:rsid w:val="00421606"/>
    <w:rsid w:val="004218DA"/>
    <w:rsid w:val="0042198E"/>
    <w:rsid w:val="004223E3"/>
    <w:rsid w:val="00423033"/>
    <w:rsid w:val="00423805"/>
    <w:rsid w:val="00423901"/>
    <w:rsid w:val="00424DB2"/>
    <w:rsid w:val="0042620A"/>
    <w:rsid w:val="00426D3C"/>
    <w:rsid w:val="0042745D"/>
    <w:rsid w:val="00430C75"/>
    <w:rsid w:val="00431E53"/>
    <w:rsid w:val="00433E8C"/>
    <w:rsid w:val="00434044"/>
    <w:rsid w:val="004340E5"/>
    <w:rsid w:val="00434A51"/>
    <w:rsid w:val="00435773"/>
    <w:rsid w:val="004357F8"/>
    <w:rsid w:val="004358EE"/>
    <w:rsid w:val="004362DE"/>
    <w:rsid w:val="00437C42"/>
    <w:rsid w:val="00440107"/>
    <w:rsid w:val="00440256"/>
    <w:rsid w:val="0044036A"/>
    <w:rsid w:val="004413E6"/>
    <w:rsid w:val="00441F50"/>
    <w:rsid w:val="00442FEA"/>
    <w:rsid w:val="0044457E"/>
    <w:rsid w:val="00444C69"/>
    <w:rsid w:val="00445314"/>
    <w:rsid w:val="00445389"/>
    <w:rsid w:val="0044729E"/>
    <w:rsid w:val="0044741D"/>
    <w:rsid w:val="00447A51"/>
    <w:rsid w:val="00447AF8"/>
    <w:rsid w:val="00450E4A"/>
    <w:rsid w:val="004512F4"/>
    <w:rsid w:val="004526C8"/>
    <w:rsid w:val="004528E7"/>
    <w:rsid w:val="004531A8"/>
    <w:rsid w:val="00454978"/>
    <w:rsid w:val="0045563B"/>
    <w:rsid w:val="004572C9"/>
    <w:rsid w:val="00457C47"/>
    <w:rsid w:val="0046132C"/>
    <w:rsid w:val="00461C3C"/>
    <w:rsid w:val="00463AE4"/>
    <w:rsid w:val="004645BD"/>
    <w:rsid w:val="00465F63"/>
    <w:rsid w:val="004674E3"/>
    <w:rsid w:val="0047028B"/>
    <w:rsid w:val="0047074B"/>
    <w:rsid w:val="004707BF"/>
    <w:rsid w:val="00471E98"/>
    <w:rsid w:val="004736DB"/>
    <w:rsid w:val="00473C45"/>
    <w:rsid w:val="00473EB5"/>
    <w:rsid w:val="00474456"/>
    <w:rsid w:val="004745E9"/>
    <w:rsid w:val="00475219"/>
    <w:rsid w:val="00475AF6"/>
    <w:rsid w:val="00476B53"/>
    <w:rsid w:val="0047721D"/>
    <w:rsid w:val="00477463"/>
    <w:rsid w:val="00477667"/>
    <w:rsid w:val="0048004E"/>
    <w:rsid w:val="00480E4B"/>
    <w:rsid w:val="00481B26"/>
    <w:rsid w:val="0048372D"/>
    <w:rsid w:val="00483D00"/>
    <w:rsid w:val="00484242"/>
    <w:rsid w:val="00485D17"/>
    <w:rsid w:val="004870AC"/>
    <w:rsid w:val="0049019D"/>
    <w:rsid w:val="0049121A"/>
    <w:rsid w:val="004918CC"/>
    <w:rsid w:val="0049191A"/>
    <w:rsid w:val="00491BB7"/>
    <w:rsid w:val="00491BE0"/>
    <w:rsid w:val="0049266F"/>
    <w:rsid w:val="004926CF"/>
    <w:rsid w:val="004935F4"/>
    <w:rsid w:val="00494677"/>
    <w:rsid w:val="00495CEA"/>
    <w:rsid w:val="00495D4F"/>
    <w:rsid w:val="0049637A"/>
    <w:rsid w:val="004A079D"/>
    <w:rsid w:val="004A0DEF"/>
    <w:rsid w:val="004A23C0"/>
    <w:rsid w:val="004A34CB"/>
    <w:rsid w:val="004A4E33"/>
    <w:rsid w:val="004A4EF7"/>
    <w:rsid w:val="004A5F00"/>
    <w:rsid w:val="004A70B8"/>
    <w:rsid w:val="004A77C1"/>
    <w:rsid w:val="004B16ED"/>
    <w:rsid w:val="004B2AB6"/>
    <w:rsid w:val="004B3439"/>
    <w:rsid w:val="004B3D60"/>
    <w:rsid w:val="004B5EA4"/>
    <w:rsid w:val="004B72F3"/>
    <w:rsid w:val="004B73A7"/>
    <w:rsid w:val="004B7715"/>
    <w:rsid w:val="004B79F8"/>
    <w:rsid w:val="004C17F4"/>
    <w:rsid w:val="004C6F04"/>
    <w:rsid w:val="004C6FFD"/>
    <w:rsid w:val="004C7C9D"/>
    <w:rsid w:val="004C7F6E"/>
    <w:rsid w:val="004D0CC3"/>
    <w:rsid w:val="004D11D7"/>
    <w:rsid w:val="004D129E"/>
    <w:rsid w:val="004D1A78"/>
    <w:rsid w:val="004D201B"/>
    <w:rsid w:val="004D3D8C"/>
    <w:rsid w:val="004D5600"/>
    <w:rsid w:val="004D574D"/>
    <w:rsid w:val="004D58D2"/>
    <w:rsid w:val="004D6F50"/>
    <w:rsid w:val="004D7B3D"/>
    <w:rsid w:val="004E0174"/>
    <w:rsid w:val="004E0A65"/>
    <w:rsid w:val="004E26CC"/>
    <w:rsid w:val="004E44AF"/>
    <w:rsid w:val="004E646B"/>
    <w:rsid w:val="004E64E0"/>
    <w:rsid w:val="004F04FC"/>
    <w:rsid w:val="004F14D3"/>
    <w:rsid w:val="004F1732"/>
    <w:rsid w:val="004F2C69"/>
    <w:rsid w:val="004F2C9E"/>
    <w:rsid w:val="004F3381"/>
    <w:rsid w:val="004F368A"/>
    <w:rsid w:val="004F470E"/>
    <w:rsid w:val="004F60C4"/>
    <w:rsid w:val="004F6E60"/>
    <w:rsid w:val="00500460"/>
    <w:rsid w:val="00501393"/>
    <w:rsid w:val="00501949"/>
    <w:rsid w:val="00510BAE"/>
    <w:rsid w:val="00510F73"/>
    <w:rsid w:val="00511E42"/>
    <w:rsid w:val="0051201E"/>
    <w:rsid w:val="00512672"/>
    <w:rsid w:val="005147F7"/>
    <w:rsid w:val="00516C6A"/>
    <w:rsid w:val="005174AB"/>
    <w:rsid w:val="0052134F"/>
    <w:rsid w:val="00522C79"/>
    <w:rsid w:val="00523506"/>
    <w:rsid w:val="005300B1"/>
    <w:rsid w:val="00530E6E"/>
    <w:rsid w:val="00531779"/>
    <w:rsid w:val="00532062"/>
    <w:rsid w:val="00532AB3"/>
    <w:rsid w:val="00534737"/>
    <w:rsid w:val="005358D6"/>
    <w:rsid w:val="005359A1"/>
    <w:rsid w:val="0053615F"/>
    <w:rsid w:val="00536C19"/>
    <w:rsid w:val="005405AD"/>
    <w:rsid w:val="00540867"/>
    <w:rsid w:val="005409A3"/>
    <w:rsid w:val="00540C86"/>
    <w:rsid w:val="00540D94"/>
    <w:rsid w:val="00541C77"/>
    <w:rsid w:val="0054352C"/>
    <w:rsid w:val="00546A0B"/>
    <w:rsid w:val="00546F59"/>
    <w:rsid w:val="005503EC"/>
    <w:rsid w:val="00553307"/>
    <w:rsid w:val="00553C79"/>
    <w:rsid w:val="00554A96"/>
    <w:rsid w:val="00554CEC"/>
    <w:rsid w:val="005565D1"/>
    <w:rsid w:val="00556B61"/>
    <w:rsid w:val="00557D59"/>
    <w:rsid w:val="00557F60"/>
    <w:rsid w:val="005625E9"/>
    <w:rsid w:val="00564EDB"/>
    <w:rsid w:val="0056509E"/>
    <w:rsid w:val="005654A1"/>
    <w:rsid w:val="00565551"/>
    <w:rsid w:val="005656BC"/>
    <w:rsid w:val="00565DC4"/>
    <w:rsid w:val="00566E1D"/>
    <w:rsid w:val="00567601"/>
    <w:rsid w:val="00570265"/>
    <w:rsid w:val="00570520"/>
    <w:rsid w:val="0057244E"/>
    <w:rsid w:val="005724CD"/>
    <w:rsid w:val="0057288E"/>
    <w:rsid w:val="00573D93"/>
    <w:rsid w:val="00573DAD"/>
    <w:rsid w:val="00574319"/>
    <w:rsid w:val="005755AB"/>
    <w:rsid w:val="0057656D"/>
    <w:rsid w:val="005773CE"/>
    <w:rsid w:val="00577A3A"/>
    <w:rsid w:val="005804B3"/>
    <w:rsid w:val="00580B70"/>
    <w:rsid w:val="00581009"/>
    <w:rsid w:val="005810FE"/>
    <w:rsid w:val="005821B8"/>
    <w:rsid w:val="0058300C"/>
    <w:rsid w:val="00583CB9"/>
    <w:rsid w:val="00583D2A"/>
    <w:rsid w:val="00585508"/>
    <w:rsid w:val="0058670E"/>
    <w:rsid w:val="00586F20"/>
    <w:rsid w:val="0058701A"/>
    <w:rsid w:val="0058734C"/>
    <w:rsid w:val="005874FA"/>
    <w:rsid w:val="0058765B"/>
    <w:rsid w:val="00587C84"/>
    <w:rsid w:val="0059039C"/>
    <w:rsid w:val="0059073D"/>
    <w:rsid w:val="00591EBA"/>
    <w:rsid w:val="00592D09"/>
    <w:rsid w:val="00592D65"/>
    <w:rsid w:val="0059347B"/>
    <w:rsid w:val="00593B4E"/>
    <w:rsid w:val="005940E8"/>
    <w:rsid w:val="00594880"/>
    <w:rsid w:val="005961C2"/>
    <w:rsid w:val="005A00C3"/>
    <w:rsid w:val="005A3003"/>
    <w:rsid w:val="005A318F"/>
    <w:rsid w:val="005A39F9"/>
    <w:rsid w:val="005A4A78"/>
    <w:rsid w:val="005A4E24"/>
    <w:rsid w:val="005A6A59"/>
    <w:rsid w:val="005A6CBF"/>
    <w:rsid w:val="005A7286"/>
    <w:rsid w:val="005A7B03"/>
    <w:rsid w:val="005B065F"/>
    <w:rsid w:val="005B1762"/>
    <w:rsid w:val="005B3FD2"/>
    <w:rsid w:val="005B429F"/>
    <w:rsid w:val="005B4B8A"/>
    <w:rsid w:val="005C0A34"/>
    <w:rsid w:val="005C1B62"/>
    <w:rsid w:val="005C28E2"/>
    <w:rsid w:val="005C3112"/>
    <w:rsid w:val="005C45FF"/>
    <w:rsid w:val="005C4677"/>
    <w:rsid w:val="005C4DE7"/>
    <w:rsid w:val="005C56C3"/>
    <w:rsid w:val="005C5D03"/>
    <w:rsid w:val="005C6E80"/>
    <w:rsid w:val="005C7998"/>
    <w:rsid w:val="005D0F11"/>
    <w:rsid w:val="005D1A7A"/>
    <w:rsid w:val="005D1DF9"/>
    <w:rsid w:val="005D1F78"/>
    <w:rsid w:val="005D25CD"/>
    <w:rsid w:val="005D4B2D"/>
    <w:rsid w:val="005D5407"/>
    <w:rsid w:val="005D6EA9"/>
    <w:rsid w:val="005E067E"/>
    <w:rsid w:val="005E0E83"/>
    <w:rsid w:val="005E1DE8"/>
    <w:rsid w:val="005E22B8"/>
    <w:rsid w:val="005E35D5"/>
    <w:rsid w:val="005E543A"/>
    <w:rsid w:val="005E54CF"/>
    <w:rsid w:val="005E6EED"/>
    <w:rsid w:val="005E74D9"/>
    <w:rsid w:val="005F04C2"/>
    <w:rsid w:val="005F0764"/>
    <w:rsid w:val="005F146D"/>
    <w:rsid w:val="005F2325"/>
    <w:rsid w:val="005F2444"/>
    <w:rsid w:val="005F34ED"/>
    <w:rsid w:val="005F4AA5"/>
    <w:rsid w:val="005F4AA7"/>
    <w:rsid w:val="005F5823"/>
    <w:rsid w:val="005F5D51"/>
    <w:rsid w:val="005F65DA"/>
    <w:rsid w:val="006000EC"/>
    <w:rsid w:val="0060011D"/>
    <w:rsid w:val="006021F9"/>
    <w:rsid w:val="00602CCB"/>
    <w:rsid w:val="00602F74"/>
    <w:rsid w:val="00603A84"/>
    <w:rsid w:val="0060438E"/>
    <w:rsid w:val="0060469D"/>
    <w:rsid w:val="006051D8"/>
    <w:rsid w:val="00605B5E"/>
    <w:rsid w:val="006063A7"/>
    <w:rsid w:val="0060737C"/>
    <w:rsid w:val="00607558"/>
    <w:rsid w:val="00607646"/>
    <w:rsid w:val="0061033C"/>
    <w:rsid w:val="00610A8A"/>
    <w:rsid w:val="0061120F"/>
    <w:rsid w:val="006119CE"/>
    <w:rsid w:val="00612CEC"/>
    <w:rsid w:val="00612DF7"/>
    <w:rsid w:val="00613839"/>
    <w:rsid w:val="0061399B"/>
    <w:rsid w:val="00614A0C"/>
    <w:rsid w:val="00614E26"/>
    <w:rsid w:val="00615986"/>
    <w:rsid w:val="00615A3E"/>
    <w:rsid w:val="00616589"/>
    <w:rsid w:val="00616843"/>
    <w:rsid w:val="0062024C"/>
    <w:rsid w:val="00620492"/>
    <w:rsid w:val="00620530"/>
    <w:rsid w:val="006209BB"/>
    <w:rsid w:val="00621B22"/>
    <w:rsid w:val="0062383F"/>
    <w:rsid w:val="0062520E"/>
    <w:rsid w:val="00625C4D"/>
    <w:rsid w:val="00625CCB"/>
    <w:rsid w:val="0062685D"/>
    <w:rsid w:val="00626A87"/>
    <w:rsid w:val="00626C04"/>
    <w:rsid w:val="00627077"/>
    <w:rsid w:val="00627CBF"/>
    <w:rsid w:val="00630815"/>
    <w:rsid w:val="006316A9"/>
    <w:rsid w:val="00631864"/>
    <w:rsid w:val="00640E3F"/>
    <w:rsid w:val="006431FB"/>
    <w:rsid w:val="00643B87"/>
    <w:rsid w:val="006445E5"/>
    <w:rsid w:val="006451EE"/>
    <w:rsid w:val="00645782"/>
    <w:rsid w:val="00645CF3"/>
    <w:rsid w:val="00646BBC"/>
    <w:rsid w:val="006476EE"/>
    <w:rsid w:val="00650136"/>
    <w:rsid w:val="00651679"/>
    <w:rsid w:val="00652A52"/>
    <w:rsid w:val="006533F3"/>
    <w:rsid w:val="006534C6"/>
    <w:rsid w:val="006545A4"/>
    <w:rsid w:val="00657CD6"/>
    <w:rsid w:val="00660B10"/>
    <w:rsid w:val="00660BB1"/>
    <w:rsid w:val="00660EDB"/>
    <w:rsid w:val="00661FD1"/>
    <w:rsid w:val="0066245D"/>
    <w:rsid w:val="0066290B"/>
    <w:rsid w:val="00662B5B"/>
    <w:rsid w:val="00662CB3"/>
    <w:rsid w:val="00662E70"/>
    <w:rsid w:val="00663A8B"/>
    <w:rsid w:val="006649CF"/>
    <w:rsid w:val="00664B9D"/>
    <w:rsid w:val="00664D03"/>
    <w:rsid w:val="00664EDB"/>
    <w:rsid w:val="00665677"/>
    <w:rsid w:val="006658A7"/>
    <w:rsid w:val="00665C0A"/>
    <w:rsid w:val="006663B8"/>
    <w:rsid w:val="006666B4"/>
    <w:rsid w:val="0066735F"/>
    <w:rsid w:val="00670CA5"/>
    <w:rsid w:val="00671BEB"/>
    <w:rsid w:val="00671DA1"/>
    <w:rsid w:val="006720C1"/>
    <w:rsid w:val="006729B8"/>
    <w:rsid w:val="00674643"/>
    <w:rsid w:val="00675B6F"/>
    <w:rsid w:val="006768B3"/>
    <w:rsid w:val="00680286"/>
    <w:rsid w:val="0068087A"/>
    <w:rsid w:val="00680EFF"/>
    <w:rsid w:val="00681EE3"/>
    <w:rsid w:val="0068217E"/>
    <w:rsid w:val="00682702"/>
    <w:rsid w:val="0068317A"/>
    <w:rsid w:val="0068318B"/>
    <w:rsid w:val="00684468"/>
    <w:rsid w:val="00684985"/>
    <w:rsid w:val="0068597C"/>
    <w:rsid w:val="00685F82"/>
    <w:rsid w:val="0068656E"/>
    <w:rsid w:val="006903F1"/>
    <w:rsid w:val="006915F3"/>
    <w:rsid w:val="00691775"/>
    <w:rsid w:val="00692EC5"/>
    <w:rsid w:val="00693FAA"/>
    <w:rsid w:val="0069429D"/>
    <w:rsid w:val="00694549"/>
    <w:rsid w:val="006952E6"/>
    <w:rsid w:val="00696144"/>
    <w:rsid w:val="00696B2A"/>
    <w:rsid w:val="00697FB6"/>
    <w:rsid w:val="006A07C7"/>
    <w:rsid w:val="006A0B13"/>
    <w:rsid w:val="006A2390"/>
    <w:rsid w:val="006A289F"/>
    <w:rsid w:val="006A2FFE"/>
    <w:rsid w:val="006A36A1"/>
    <w:rsid w:val="006A4B3B"/>
    <w:rsid w:val="006A5F85"/>
    <w:rsid w:val="006A63E8"/>
    <w:rsid w:val="006A6D74"/>
    <w:rsid w:val="006B031C"/>
    <w:rsid w:val="006B03B2"/>
    <w:rsid w:val="006B27E1"/>
    <w:rsid w:val="006B2DC1"/>
    <w:rsid w:val="006B45E5"/>
    <w:rsid w:val="006B5E0C"/>
    <w:rsid w:val="006B776B"/>
    <w:rsid w:val="006B7B5F"/>
    <w:rsid w:val="006C2363"/>
    <w:rsid w:val="006C28DF"/>
    <w:rsid w:val="006C2A1A"/>
    <w:rsid w:val="006C2A6D"/>
    <w:rsid w:val="006C4D55"/>
    <w:rsid w:val="006C522A"/>
    <w:rsid w:val="006C5B2A"/>
    <w:rsid w:val="006C6519"/>
    <w:rsid w:val="006D011D"/>
    <w:rsid w:val="006D0D06"/>
    <w:rsid w:val="006D10AF"/>
    <w:rsid w:val="006D221E"/>
    <w:rsid w:val="006D432D"/>
    <w:rsid w:val="006D6B58"/>
    <w:rsid w:val="006E123D"/>
    <w:rsid w:val="006E13F9"/>
    <w:rsid w:val="006E2DDF"/>
    <w:rsid w:val="006E33D7"/>
    <w:rsid w:val="006E33F5"/>
    <w:rsid w:val="006E4868"/>
    <w:rsid w:val="006E5ECA"/>
    <w:rsid w:val="006E7895"/>
    <w:rsid w:val="006E7CF1"/>
    <w:rsid w:val="006E7DD3"/>
    <w:rsid w:val="006F1605"/>
    <w:rsid w:val="006F3B5E"/>
    <w:rsid w:val="006F3FAD"/>
    <w:rsid w:val="006F3FEB"/>
    <w:rsid w:val="006F483F"/>
    <w:rsid w:val="006F5510"/>
    <w:rsid w:val="006F56F6"/>
    <w:rsid w:val="006F59F7"/>
    <w:rsid w:val="006F65F3"/>
    <w:rsid w:val="006F6CE1"/>
    <w:rsid w:val="00700D47"/>
    <w:rsid w:val="0070111A"/>
    <w:rsid w:val="0070337A"/>
    <w:rsid w:val="00705A0F"/>
    <w:rsid w:val="00705A7B"/>
    <w:rsid w:val="007061D0"/>
    <w:rsid w:val="00710288"/>
    <w:rsid w:val="00711C4E"/>
    <w:rsid w:val="00713494"/>
    <w:rsid w:val="00713C03"/>
    <w:rsid w:val="00713F70"/>
    <w:rsid w:val="00714D0A"/>
    <w:rsid w:val="00714DC8"/>
    <w:rsid w:val="00715582"/>
    <w:rsid w:val="00715BDB"/>
    <w:rsid w:val="00716B07"/>
    <w:rsid w:val="00717AA6"/>
    <w:rsid w:val="007201F7"/>
    <w:rsid w:val="00720352"/>
    <w:rsid w:val="00720996"/>
    <w:rsid w:val="00723181"/>
    <w:rsid w:val="00724124"/>
    <w:rsid w:val="00725FD2"/>
    <w:rsid w:val="00727662"/>
    <w:rsid w:val="00730EB8"/>
    <w:rsid w:val="00731F1B"/>
    <w:rsid w:val="00732780"/>
    <w:rsid w:val="00733203"/>
    <w:rsid w:val="00735B14"/>
    <w:rsid w:val="00736668"/>
    <w:rsid w:val="0073680F"/>
    <w:rsid w:val="0073734D"/>
    <w:rsid w:val="007378D4"/>
    <w:rsid w:val="007407B2"/>
    <w:rsid w:val="00740DC6"/>
    <w:rsid w:val="0074144D"/>
    <w:rsid w:val="007432A0"/>
    <w:rsid w:val="007436C1"/>
    <w:rsid w:val="007458EE"/>
    <w:rsid w:val="00745ED1"/>
    <w:rsid w:val="0074642E"/>
    <w:rsid w:val="007464EB"/>
    <w:rsid w:val="00746D33"/>
    <w:rsid w:val="0074779D"/>
    <w:rsid w:val="007477B1"/>
    <w:rsid w:val="00747A35"/>
    <w:rsid w:val="007514A6"/>
    <w:rsid w:val="00752D26"/>
    <w:rsid w:val="00754D9C"/>
    <w:rsid w:val="00756349"/>
    <w:rsid w:val="00760B41"/>
    <w:rsid w:val="0076179B"/>
    <w:rsid w:val="00761C3D"/>
    <w:rsid w:val="00763BE1"/>
    <w:rsid w:val="00763E8F"/>
    <w:rsid w:val="00766776"/>
    <w:rsid w:val="00766E48"/>
    <w:rsid w:val="00770A98"/>
    <w:rsid w:val="00770B9C"/>
    <w:rsid w:val="00771F36"/>
    <w:rsid w:val="0077502F"/>
    <w:rsid w:val="00775762"/>
    <w:rsid w:val="00775EE7"/>
    <w:rsid w:val="00776C11"/>
    <w:rsid w:val="007774A6"/>
    <w:rsid w:val="0078111E"/>
    <w:rsid w:val="007813FE"/>
    <w:rsid w:val="00782DE8"/>
    <w:rsid w:val="007835AE"/>
    <w:rsid w:val="00784140"/>
    <w:rsid w:val="00785B88"/>
    <w:rsid w:val="00785BE1"/>
    <w:rsid w:val="00791BC9"/>
    <w:rsid w:val="00792A0E"/>
    <w:rsid w:val="0079340E"/>
    <w:rsid w:val="00793AB7"/>
    <w:rsid w:val="00794182"/>
    <w:rsid w:val="007942A2"/>
    <w:rsid w:val="00794C45"/>
    <w:rsid w:val="007958EF"/>
    <w:rsid w:val="007A1E44"/>
    <w:rsid w:val="007A2F4D"/>
    <w:rsid w:val="007A308B"/>
    <w:rsid w:val="007A33AF"/>
    <w:rsid w:val="007A34F8"/>
    <w:rsid w:val="007A3F01"/>
    <w:rsid w:val="007A4305"/>
    <w:rsid w:val="007A57B3"/>
    <w:rsid w:val="007A59D5"/>
    <w:rsid w:val="007A6F92"/>
    <w:rsid w:val="007A7FA0"/>
    <w:rsid w:val="007B055F"/>
    <w:rsid w:val="007B0669"/>
    <w:rsid w:val="007B08B3"/>
    <w:rsid w:val="007B0C2F"/>
    <w:rsid w:val="007B1AE3"/>
    <w:rsid w:val="007B1C01"/>
    <w:rsid w:val="007B2540"/>
    <w:rsid w:val="007B2727"/>
    <w:rsid w:val="007B32AA"/>
    <w:rsid w:val="007B79CC"/>
    <w:rsid w:val="007C07AB"/>
    <w:rsid w:val="007C0AFD"/>
    <w:rsid w:val="007C1EAB"/>
    <w:rsid w:val="007C1EC9"/>
    <w:rsid w:val="007C2EA6"/>
    <w:rsid w:val="007C3160"/>
    <w:rsid w:val="007C4680"/>
    <w:rsid w:val="007C65E1"/>
    <w:rsid w:val="007C74A5"/>
    <w:rsid w:val="007D0715"/>
    <w:rsid w:val="007D0870"/>
    <w:rsid w:val="007D23DD"/>
    <w:rsid w:val="007D2461"/>
    <w:rsid w:val="007D2C97"/>
    <w:rsid w:val="007D30D1"/>
    <w:rsid w:val="007D3229"/>
    <w:rsid w:val="007D4A1A"/>
    <w:rsid w:val="007D4D5C"/>
    <w:rsid w:val="007D4D6F"/>
    <w:rsid w:val="007D58A3"/>
    <w:rsid w:val="007D5982"/>
    <w:rsid w:val="007D70B7"/>
    <w:rsid w:val="007D7C76"/>
    <w:rsid w:val="007E1175"/>
    <w:rsid w:val="007E3B83"/>
    <w:rsid w:val="007E48BB"/>
    <w:rsid w:val="007E5CFD"/>
    <w:rsid w:val="007E60B5"/>
    <w:rsid w:val="007E6503"/>
    <w:rsid w:val="007F2AE0"/>
    <w:rsid w:val="007F3E5D"/>
    <w:rsid w:val="007F3F57"/>
    <w:rsid w:val="007F5466"/>
    <w:rsid w:val="007F64F0"/>
    <w:rsid w:val="007F6C5E"/>
    <w:rsid w:val="007F718D"/>
    <w:rsid w:val="00802C05"/>
    <w:rsid w:val="00803294"/>
    <w:rsid w:val="00803C9D"/>
    <w:rsid w:val="00804D59"/>
    <w:rsid w:val="00805E56"/>
    <w:rsid w:val="0080670B"/>
    <w:rsid w:val="008072E6"/>
    <w:rsid w:val="00807734"/>
    <w:rsid w:val="00810691"/>
    <w:rsid w:val="00810E33"/>
    <w:rsid w:val="00812521"/>
    <w:rsid w:val="008134BF"/>
    <w:rsid w:val="008139F0"/>
    <w:rsid w:val="0081406E"/>
    <w:rsid w:val="008171A8"/>
    <w:rsid w:val="008178BB"/>
    <w:rsid w:val="00820DE7"/>
    <w:rsid w:val="00821F12"/>
    <w:rsid w:val="00822FF8"/>
    <w:rsid w:val="00823391"/>
    <w:rsid w:val="0082397B"/>
    <w:rsid w:val="00823CF9"/>
    <w:rsid w:val="00823D0F"/>
    <w:rsid w:val="00824216"/>
    <w:rsid w:val="008257F2"/>
    <w:rsid w:val="0082585B"/>
    <w:rsid w:val="008268D8"/>
    <w:rsid w:val="00826A7C"/>
    <w:rsid w:val="00826B46"/>
    <w:rsid w:val="00827016"/>
    <w:rsid w:val="00827C6A"/>
    <w:rsid w:val="00827CFB"/>
    <w:rsid w:val="008308BD"/>
    <w:rsid w:val="00831182"/>
    <w:rsid w:val="00831239"/>
    <w:rsid w:val="00831DBF"/>
    <w:rsid w:val="00831EC0"/>
    <w:rsid w:val="0083299F"/>
    <w:rsid w:val="00832E89"/>
    <w:rsid w:val="00833DBC"/>
    <w:rsid w:val="008343AA"/>
    <w:rsid w:val="00836C8E"/>
    <w:rsid w:val="00837613"/>
    <w:rsid w:val="00840B39"/>
    <w:rsid w:val="008416AC"/>
    <w:rsid w:val="008424BC"/>
    <w:rsid w:val="00844417"/>
    <w:rsid w:val="00844B9F"/>
    <w:rsid w:val="00844F20"/>
    <w:rsid w:val="008452D1"/>
    <w:rsid w:val="00846B2C"/>
    <w:rsid w:val="0085288A"/>
    <w:rsid w:val="00852CC6"/>
    <w:rsid w:val="00853B05"/>
    <w:rsid w:val="008541D6"/>
    <w:rsid w:val="00854B43"/>
    <w:rsid w:val="008625C5"/>
    <w:rsid w:val="00863515"/>
    <w:rsid w:val="0086406D"/>
    <w:rsid w:val="00865873"/>
    <w:rsid w:val="00866FA8"/>
    <w:rsid w:val="0087194D"/>
    <w:rsid w:val="00871979"/>
    <w:rsid w:val="00872921"/>
    <w:rsid w:val="00873ACF"/>
    <w:rsid w:val="00873D28"/>
    <w:rsid w:val="008749E0"/>
    <w:rsid w:val="00874DDD"/>
    <w:rsid w:val="0087533E"/>
    <w:rsid w:val="00875B5D"/>
    <w:rsid w:val="00876B8B"/>
    <w:rsid w:val="0087709C"/>
    <w:rsid w:val="008770CB"/>
    <w:rsid w:val="008778EE"/>
    <w:rsid w:val="00880773"/>
    <w:rsid w:val="0088128D"/>
    <w:rsid w:val="008826F1"/>
    <w:rsid w:val="00883DEA"/>
    <w:rsid w:val="008842C7"/>
    <w:rsid w:val="008849B9"/>
    <w:rsid w:val="00884D4F"/>
    <w:rsid w:val="008862A4"/>
    <w:rsid w:val="008867AF"/>
    <w:rsid w:val="00887A82"/>
    <w:rsid w:val="00887B8A"/>
    <w:rsid w:val="0089010F"/>
    <w:rsid w:val="008909CB"/>
    <w:rsid w:val="00890AE4"/>
    <w:rsid w:val="0089132B"/>
    <w:rsid w:val="00891AE5"/>
    <w:rsid w:val="00893198"/>
    <w:rsid w:val="00893C28"/>
    <w:rsid w:val="0089418B"/>
    <w:rsid w:val="00896CA9"/>
    <w:rsid w:val="008A1CC1"/>
    <w:rsid w:val="008A2C8B"/>
    <w:rsid w:val="008A452E"/>
    <w:rsid w:val="008A5AC0"/>
    <w:rsid w:val="008B0592"/>
    <w:rsid w:val="008B079A"/>
    <w:rsid w:val="008B1830"/>
    <w:rsid w:val="008B1E4C"/>
    <w:rsid w:val="008B24CE"/>
    <w:rsid w:val="008B32CE"/>
    <w:rsid w:val="008B3CDD"/>
    <w:rsid w:val="008B4ACD"/>
    <w:rsid w:val="008B5221"/>
    <w:rsid w:val="008B7637"/>
    <w:rsid w:val="008B7A73"/>
    <w:rsid w:val="008C384F"/>
    <w:rsid w:val="008C3BD0"/>
    <w:rsid w:val="008C4605"/>
    <w:rsid w:val="008C57A9"/>
    <w:rsid w:val="008C6783"/>
    <w:rsid w:val="008C707D"/>
    <w:rsid w:val="008C72E9"/>
    <w:rsid w:val="008C7F37"/>
    <w:rsid w:val="008D05EB"/>
    <w:rsid w:val="008D0A83"/>
    <w:rsid w:val="008D2046"/>
    <w:rsid w:val="008D3582"/>
    <w:rsid w:val="008D39CC"/>
    <w:rsid w:val="008D3ECC"/>
    <w:rsid w:val="008D46A2"/>
    <w:rsid w:val="008D5696"/>
    <w:rsid w:val="008D5762"/>
    <w:rsid w:val="008D7063"/>
    <w:rsid w:val="008D749D"/>
    <w:rsid w:val="008D796E"/>
    <w:rsid w:val="008E02CC"/>
    <w:rsid w:val="008E0C4B"/>
    <w:rsid w:val="008E1A3C"/>
    <w:rsid w:val="008E1D88"/>
    <w:rsid w:val="008E2109"/>
    <w:rsid w:val="008E40DB"/>
    <w:rsid w:val="008E508B"/>
    <w:rsid w:val="008E602F"/>
    <w:rsid w:val="008E62CF"/>
    <w:rsid w:val="008E6DED"/>
    <w:rsid w:val="008E74C2"/>
    <w:rsid w:val="008F12BA"/>
    <w:rsid w:val="008F3827"/>
    <w:rsid w:val="008F38B0"/>
    <w:rsid w:val="008F3A75"/>
    <w:rsid w:val="008F4CFD"/>
    <w:rsid w:val="008F52F9"/>
    <w:rsid w:val="008F5782"/>
    <w:rsid w:val="008F7043"/>
    <w:rsid w:val="008F71E0"/>
    <w:rsid w:val="009041AE"/>
    <w:rsid w:val="0090485F"/>
    <w:rsid w:val="00905765"/>
    <w:rsid w:val="0090576C"/>
    <w:rsid w:val="00905F6F"/>
    <w:rsid w:val="009069A7"/>
    <w:rsid w:val="0091178F"/>
    <w:rsid w:val="00911CA6"/>
    <w:rsid w:val="00912A9C"/>
    <w:rsid w:val="0091353E"/>
    <w:rsid w:val="00914E3E"/>
    <w:rsid w:val="00914FD5"/>
    <w:rsid w:val="00915345"/>
    <w:rsid w:val="00916288"/>
    <w:rsid w:val="009179AB"/>
    <w:rsid w:val="00920C4F"/>
    <w:rsid w:val="00921441"/>
    <w:rsid w:val="009228FE"/>
    <w:rsid w:val="0092520C"/>
    <w:rsid w:val="00925697"/>
    <w:rsid w:val="009276F3"/>
    <w:rsid w:val="00927B7D"/>
    <w:rsid w:val="00931206"/>
    <w:rsid w:val="00931EFA"/>
    <w:rsid w:val="00933B0E"/>
    <w:rsid w:val="00934D59"/>
    <w:rsid w:val="0093613F"/>
    <w:rsid w:val="00937778"/>
    <w:rsid w:val="00940645"/>
    <w:rsid w:val="009408C6"/>
    <w:rsid w:val="00941085"/>
    <w:rsid w:val="009428FB"/>
    <w:rsid w:val="00942CB1"/>
    <w:rsid w:val="00944279"/>
    <w:rsid w:val="0094545E"/>
    <w:rsid w:val="00945CB6"/>
    <w:rsid w:val="009460EA"/>
    <w:rsid w:val="00951385"/>
    <w:rsid w:val="009526E7"/>
    <w:rsid w:val="00952A5C"/>
    <w:rsid w:val="009533AA"/>
    <w:rsid w:val="00956DC7"/>
    <w:rsid w:val="00957998"/>
    <w:rsid w:val="0096110E"/>
    <w:rsid w:val="009631B8"/>
    <w:rsid w:val="0096381A"/>
    <w:rsid w:val="009638D8"/>
    <w:rsid w:val="0096592B"/>
    <w:rsid w:val="009664BF"/>
    <w:rsid w:val="00967840"/>
    <w:rsid w:val="009706AA"/>
    <w:rsid w:val="009717F8"/>
    <w:rsid w:val="0097241B"/>
    <w:rsid w:val="0097256D"/>
    <w:rsid w:val="009731CE"/>
    <w:rsid w:val="00973D6C"/>
    <w:rsid w:val="00974651"/>
    <w:rsid w:val="0097522D"/>
    <w:rsid w:val="009765BD"/>
    <w:rsid w:val="00980CA8"/>
    <w:rsid w:val="00980E2E"/>
    <w:rsid w:val="0098157F"/>
    <w:rsid w:val="00981DF9"/>
    <w:rsid w:val="00982901"/>
    <w:rsid w:val="00984CF1"/>
    <w:rsid w:val="00984D26"/>
    <w:rsid w:val="00985365"/>
    <w:rsid w:val="00986484"/>
    <w:rsid w:val="00986F3C"/>
    <w:rsid w:val="0098798B"/>
    <w:rsid w:val="00987CE4"/>
    <w:rsid w:val="00990347"/>
    <w:rsid w:val="0099047C"/>
    <w:rsid w:val="00991B64"/>
    <w:rsid w:val="00991C5C"/>
    <w:rsid w:val="00991F76"/>
    <w:rsid w:val="00993A55"/>
    <w:rsid w:val="009942F8"/>
    <w:rsid w:val="00994B34"/>
    <w:rsid w:val="009956A4"/>
    <w:rsid w:val="00997DBD"/>
    <w:rsid w:val="00997F5F"/>
    <w:rsid w:val="009A0ED2"/>
    <w:rsid w:val="009A1059"/>
    <w:rsid w:val="009A128C"/>
    <w:rsid w:val="009A1745"/>
    <w:rsid w:val="009A255F"/>
    <w:rsid w:val="009A35BE"/>
    <w:rsid w:val="009A41AA"/>
    <w:rsid w:val="009A4E96"/>
    <w:rsid w:val="009A51A9"/>
    <w:rsid w:val="009A7372"/>
    <w:rsid w:val="009A745E"/>
    <w:rsid w:val="009B022B"/>
    <w:rsid w:val="009B0818"/>
    <w:rsid w:val="009B12D0"/>
    <w:rsid w:val="009B14B5"/>
    <w:rsid w:val="009B19F8"/>
    <w:rsid w:val="009B2C71"/>
    <w:rsid w:val="009B2DDB"/>
    <w:rsid w:val="009B3337"/>
    <w:rsid w:val="009B334F"/>
    <w:rsid w:val="009B3982"/>
    <w:rsid w:val="009B3E08"/>
    <w:rsid w:val="009B484C"/>
    <w:rsid w:val="009B4DCE"/>
    <w:rsid w:val="009B4EEE"/>
    <w:rsid w:val="009C11C3"/>
    <w:rsid w:val="009C2F19"/>
    <w:rsid w:val="009C3333"/>
    <w:rsid w:val="009C4477"/>
    <w:rsid w:val="009C475A"/>
    <w:rsid w:val="009C4ADB"/>
    <w:rsid w:val="009C5187"/>
    <w:rsid w:val="009C72D7"/>
    <w:rsid w:val="009D0074"/>
    <w:rsid w:val="009D0F92"/>
    <w:rsid w:val="009D1C27"/>
    <w:rsid w:val="009D26EB"/>
    <w:rsid w:val="009D3F21"/>
    <w:rsid w:val="009D4A88"/>
    <w:rsid w:val="009D6AA8"/>
    <w:rsid w:val="009D6D7F"/>
    <w:rsid w:val="009E1FAC"/>
    <w:rsid w:val="009E3220"/>
    <w:rsid w:val="009E3533"/>
    <w:rsid w:val="009E3CC7"/>
    <w:rsid w:val="009E711C"/>
    <w:rsid w:val="009E716D"/>
    <w:rsid w:val="009F18FE"/>
    <w:rsid w:val="009F1E85"/>
    <w:rsid w:val="009F3A94"/>
    <w:rsid w:val="009F4326"/>
    <w:rsid w:val="009F7D98"/>
    <w:rsid w:val="00A01A85"/>
    <w:rsid w:val="00A024A9"/>
    <w:rsid w:val="00A02DC3"/>
    <w:rsid w:val="00A033C5"/>
    <w:rsid w:val="00A03FFD"/>
    <w:rsid w:val="00A04688"/>
    <w:rsid w:val="00A06054"/>
    <w:rsid w:val="00A06E25"/>
    <w:rsid w:val="00A06F3F"/>
    <w:rsid w:val="00A0736A"/>
    <w:rsid w:val="00A076DA"/>
    <w:rsid w:val="00A10928"/>
    <w:rsid w:val="00A10C2D"/>
    <w:rsid w:val="00A112D7"/>
    <w:rsid w:val="00A1186B"/>
    <w:rsid w:val="00A1362B"/>
    <w:rsid w:val="00A14BF4"/>
    <w:rsid w:val="00A15C28"/>
    <w:rsid w:val="00A179D1"/>
    <w:rsid w:val="00A17BB1"/>
    <w:rsid w:val="00A20295"/>
    <w:rsid w:val="00A21538"/>
    <w:rsid w:val="00A22E36"/>
    <w:rsid w:val="00A23762"/>
    <w:rsid w:val="00A244CD"/>
    <w:rsid w:val="00A2491B"/>
    <w:rsid w:val="00A260C5"/>
    <w:rsid w:val="00A27777"/>
    <w:rsid w:val="00A3074F"/>
    <w:rsid w:val="00A3078E"/>
    <w:rsid w:val="00A30A9E"/>
    <w:rsid w:val="00A31C5B"/>
    <w:rsid w:val="00A31D3B"/>
    <w:rsid w:val="00A33629"/>
    <w:rsid w:val="00A34591"/>
    <w:rsid w:val="00A3559D"/>
    <w:rsid w:val="00A35F03"/>
    <w:rsid w:val="00A36590"/>
    <w:rsid w:val="00A369BF"/>
    <w:rsid w:val="00A36BDA"/>
    <w:rsid w:val="00A375E6"/>
    <w:rsid w:val="00A41070"/>
    <w:rsid w:val="00A4400B"/>
    <w:rsid w:val="00A45B9C"/>
    <w:rsid w:val="00A5037F"/>
    <w:rsid w:val="00A50CA1"/>
    <w:rsid w:val="00A510CD"/>
    <w:rsid w:val="00A510E4"/>
    <w:rsid w:val="00A52EE3"/>
    <w:rsid w:val="00A5341B"/>
    <w:rsid w:val="00A54648"/>
    <w:rsid w:val="00A570A7"/>
    <w:rsid w:val="00A571BD"/>
    <w:rsid w:val="00A57803"/>
    <w:rsid w:val="00A6016A"/>
    <w:rsid w:val="00A60746"/>
    <w:rsid w:val="00A6449D"/>
    <w:rsid w:val="00A65AE7"/>
    <w:rsid w:val="00A71232"/>
    <w:rsid w:val="00A71538"/>
    <w:rsid w:val="00A729AE"/>
    <w:rsid w:val="00A72BDD"/>
    <w:rsid w:val="00A73415"/>
    <w:rsid w:val="00A745E6"/>
    <w:rsid w:val="00A745F4"/>
    <w:rsid w:val="00A74781"/>
    <w:rsid w:val="00A74E6B"/>
    <w:rsid w:val="00A7531B"/>
    <w:rsid w:val="00A764ED"/>
    <w:rsid w:val="00A77436"/>
    <w:rsid w:val="00A80EE4"/>
    <w:rsid w:val="00A8158A"/>
    <w:rsid w:val="00A815D7"/>
    <w:rsid w:val="00A81F3C"/>
    <w:rsid w:val="00A83274"/>
    <w:rsid w:val="00A83C7B"/>
    <w:rsid w:val="00A845D4"/>
    <w:rsid w:val="00A849F8"/>
    <w:rsid w:val="00A84DAF"/>
    <w:rsid w:val="00A8546F"/>
    <w:rsid w:val="00A86D27"/>
    <w:rsid w:val="00A87AA7"/>
    <w:rsid w:val="00A91231"/>
    <w:rsid w:val="00A9135F"/>
    <w:rsid w:val="00A913BB"/>
    <w:rsid w:val="00A91857"/>
    <w:rsid w:val="00A91CBB"/>
    <w:rsid w:val="00A93B99"/>
    <w:rsid w:val="00A93BB0"/>
    <w:rsid w:val="00A949AE"/>
    <w:rsid w:val="00A95BAD"/>
    <w:rsid w:val="00A96B18"/>
    <w:rsid w:val="00AA1DC1"/>
    <w:rsid w:val="00AA21DF"/>
    <w:rsid w:val="00AA2BF8"/>
    <w:rsid w:val="00AA4823"/>
    <w:rsid w:val="00AA60F0"/>
    <w:rsid w:val="00AA634A"/>
    <w:rsid w:val="00AA6A06"/>
    <w:rsid w:val="00AB0362"/>
    <w:rsid w:val="00AB1640"/>
    <w:rsid w:val="00AB3C5F"/>
    <w:rsid w:val="00AB40F5"/>
    <w:rsid w:val="00AB47E0"/>
    <w:rsid w:val="00AB4981"/>
    <w:rsid w:val="00AB4BF1"/>
    <w:rsid w:val="00AB4E2D"/>
    <w:rsid w:val="00AB61D6"/>
    <w:rsid w:val="00AB6AAA"/>
    <w:rsid w:val="00AB7051"/>
    <w:rsid w:val="00AC0589"/>
    <w:rsid w:val="00AC0DAE"/>
    <w:rsid w:val="00AC1912"/>
    <w:rsid w:val="00AC1A39"/>
    <w:rsid w:val="00AC3F81"/>
    <w:rsid w:val="00AC41E0"/>
    <w:rsid w:val="00AC4B27"/>
    <w:rsid w:val="00AC4D23"/>
    <w:rsid w:val="00AC6A19"/>
    <w:rsid w:val="00AC6D67"/>
    <w:rsid w:val="00AC6F49"/>
    <w:rsid w:val="00AC7879"/>
    <w:rsid w:val="00AC7F3C"/>
    <w:rsid w:val="00AD0E16"/>
    <w:rsid w:val="00AD1A3E"/>
    <w:rsid w:val="00AD30D2"/>
    <w:rsid w:val="00AD38F2"/>
    <w:rsid w:val="00AD42F0"/>
    <w:rsid w:val="00AD4485"/>
    <w:rsid w:val="00AD61BA"/>
    <w:rsid w:val="00AD6397"/>
    <w:rsid w:val="00AD6A6C"/>
    <w:rsid w:val="00AD7219"/>
    <w:rsid w:val="00AE0511"/>
    <w:rsid w:val="00AE12D0"/>
    <w:rsid w:val="00AE334A"/>
    <w:rsid w:val="00AE4626"/>
    <w:rsid w:val="00AE4FA3"/>
    <w:rsid w:val="00AE5E3C"/>
    <w:rsid w:val="00AE6D92"/>
    <w:rsid w:val="00AE7D78"/>
    <w:rsid w:val="00AF06B5"/>
    <w:rsid w:val="00AF14D1"/>
    <w:rsid w:val="00AF2C19"/>
    <w:rsid w:val="00AF31CB"/>
    <w:rsid w:val="00AF4A24"/>
    <w:rsid w:val="00AF668E"/>
    <w:rsid w:val="00AF6C06"/>
    <w:rsid w:val="00B01E69"/>
    <w:rsid w:val="00B02083"/>
    <w:rsid w:val="00B0356A"/>
    <w:rsid w:val="00B03E55"/>
    <w:rsid w:val="00B04A7C"/>
    <w:rsid w:val="00B05482"/>
    <w:rsid w:val="00B05B62"/>
    <w:rsid w:val="00B06442"/>
    <w:rsid w:val="00B0786F"/>
    <w:rsid w:val="00B10081"/>
    <w:rsid w:val="00B10238"/>
    <w:rsid w:val="00B10711"/>
    <w:rsid w:val="00B1110A"/>
    <w:rsid w:val="00B11434"/>
    <w:rsid w:val="00B1185B"/>
    <w:rsid w:val="00B11D57"/>
    <w:rsid w:val="00B12392"/>
    <w:rsid w:val="00B124B1"/>
    <w:rsid w:val="00B1274B"/>
    <w:rsid w:val="00B13A76"/>
    <w:rsid w:val="00B14401"/>
    <w:rsid w:val="00B15E36"/>
    <w:rsid w:val="00B16D7A"/>
    <w:rsid w:val="00B1755F"/>
    <w:rsid w:val="00B1775B"/>
    <w:rsid w:val="00B20DBB"/>
    <w:rsid w:val="00B21692"/>
    <w:rsid w:val="00B22499"/>
    <w:rsid w:val="00B22EEE"/>
    <w:rsid w:val="00B23137"/>
    <w:rsid w:val="00B2333E"/>
    <w:rsid w:val="00B23F93"/>
    <w:rsid w:val="00B242AA"/>
    <w:rsid w:val="00B24F25"/>
    <w:rsid w:val="00B2525E"/>
    <w:rsid w:val="00B25EC9"/>
    <w:rsid w:val="00B260A6"/>
    <w:rsid w:val="00B26730"/>
    <w:rsid w:val="00B27AD2"/>
    <w:rsid w:val="00B3038E"/>
    <w:rsid w:val="00B32E3B"/>
    <w:rsid w:val="00B33132"/>
    <w:rsid w:val="00B334F5"/>
    <w:rsid w:val="00B33DF4"/>
    <w:rsid w:val="00B34452"/>
    <w:rsid w:val="00B34D22"/>
    <w:rsid w:val="00B36064"/>
    <w:rsid w:val="00B366A8"/>
    <w:rsid w:val="00B368CD"/>
    <w:rsid w:val="00B37B39"/>
    <w:rsid w:val="00B41A22"/>
    <w:rsid w:val="00B41B90"/>
    <w:rsid w:val="00B41E22"/>
    <w:rsid w:val="00B44D1A"/>
    <w:rsid w:val="00B457C7"/>
    <w:rsid w:val="00B47AEF"/>
    <w:rsid w:val="00B518D8"/>
    <w:rsid w:val="00B51DB6"/>
    <w:rsid w:val="00B528A7"/>
    <w:rsid w:val="00B56B47"/>
    <w:rsid w:val="00B57522"/>
    <w:rsid w:val="00B5753F"/>
    <w:rsid w:val="00B57897"/>
    <w:rsid w:val="00B60084"/>
    <w:rsid w:val="00B603CE"/>
    <w:rsid w:val="00B6059A"/>
    <w:rsid w:val="00B60B9D"/>
    <w:rsid w:val="00B61511"/>
    <w:rsid w:val="00B61619"/>
    <w:rsid w:val="00B62CE1"/>
    <w:rsid w:val="00B62D8C"/>
    <w:rsid w:val="00B63AA6"/>
    <w:rsid w:val="00B640EB"/>
    <w:rsid w:val="00B64A36"/>
    <w:rsid w:val="00B6624F"/>
    <w:rsid w:val="00B66855"/>
    <w:rsid w:val="00B66920"/>
    <w:rsid w:val="00B70761"/>
    <w:rsid w:val="00B70932"/>
    <w:rsid w:val="00B72FB5"/>
    <w:rsid w:val="00B734E3"/>
    <w:rsid w:val="00B738E1"/>
    <w:rsid w:val="00B745DD"/>
    <w:rsid w:val="00B74DE0"/>
    <w:rsid w:val="00B75781"/>
    <w:rsid w:val="00B7578C"/>
    <w:rsid w:val="00B7726F"/>
    <w:rsid w:val="00B811E2"/>
    <w:rsid w:val="00B81403"/>
    <w:rsid w:val="00B81A7D"/>
    <w:rsid w:val="00B81DA5"/>
    <w:rsid w:val="00B85FC7"/>
    <w:rsid w:val="00B869EB"/>
    <w:rsid w:val="00B8721A"/>
    <w:rsid w:val="00B91423"/>
    <w:rsid w:val="00B918E7"/>
    <w:rsid w:val="00B92290"/>
    <w:rsid w:val="00B92941"/>
    <w:rsid w:val="00B92C8E"/>
    <w:rsid w:val="00B92D42"/>
    <w:rsid w:val="00B94DDD"/>
    <w:rsid w:val="00B959C9"/>
    <w:rsid w:val="00B96368"/>
    <w:rsid w:val="00BA09BE"/>
    <w:rsid w:val="00BA101F"/>
    <w:rsid w:val="00BA13F6"/>
    <w:rsid w:val="00BA15D8"/>
    <w:rsid w:val="00BA17AF"/>
    <w:rsid w:val="00BA198F"/>
    <w:rsid w:val="00BA2F33"/>
    <w:rsid w:val="00BA3E53"/>
    <w:rsid w:val="00BA77FC"/>
    <w:rsid w:val="00BB19BB"/>
    <w:rsid w:val="00BB228B"/>
    <w:rsid w:val="00BB455B"/>
    <w:rsid w:val="00BB7A71"/>
    <w:rsid w:val="00BC0205"/>
    <w:rsid w:val="00BC0442"/>
    <w:rsid w:val="00BC0D29"/>
    <w:rsid w:val="00BC14A9"/>
    <w:rsid w:val="00BC3837"/>
    <w:rsid w:val="00BC451F"/>
    <w:rsid w:val="00BC5761"/>
    <w:rsid w:val="00BC739C"/>
    <w:rsid w:val="00BC7BEA"/>
    <w:rsid w:val="00BD074E"/>
    <w:rsid w:val="00BD0B57"/>
    <w:rsid w:val="00BD0D31"/>
    <w:rsid w:val="00BD18A6"/>
    <w:rsid w:val="00BD2232"/>
    <w:rsid w:val="00BD38E0"/>
    <w:rsid w:val="00BD44F4"/>
    <w:rsid w:val="00BD4788"/>
    <w:rsid w:val="00BD4999"/>
    <w:rsid w:val="00BD4E5E"/>
    <w:rsid w:val="00BE0772"/>
    <w:rsid w:val="00BE20B5"/>
    <w:rsid w:val="00BE2744"/>
    <w:rsid w:val="00BE2F05"/>
    <w:rsid w:val="00BE34AF"/>
    <w:rsid w:val="00BE3704"/>
    <w:rsid w:val="00BE42C7"/>
    <w:rsid w:val="00BE45B5"/>
    <w:rsid w:val="00BE4B3A"/>
    <w:rsid w:val="00BE59F2"/>
    <w:rsid w:val="00BE5AD8"/>
    <w:rsid w:val="00BF0607"/>
    <w:rsid w:val="00BF1A10"/>
    <w:rsid w:val="00BF1CD4"/>
    <w:rsid w:val="00BF21DD"/>
    <w:rsid w:val="00BF6DA9"/>
    <w:rsid w:val="00BF73CB"/>
    <w:rsid w:val="00C0179A"/>
    <w:rsid w:val="00C01D54"/>
    <w:rsid w:val="00C01FCC"/>
    <w:rsid w:val="00C025D9"/>
    <w:rsid w:val="00C02BE9"/>
    <w:rsid w:val="00C03CAF"/>
    <w:rsid w:val="00C056E7"/>
    <w:rsid w:val="00C07D25"/>
    <w:rsid w:val="00C108D2"/>
    <w:rsid w:val="00C11525"/>
    <w:rsid w:val="00C14C04"/>
    <w:rsid w:val="00C173F0"/>
    <w:rsid w:val="00C17D6D"/>
    <w:rsid w:val="00C2049C"/>
    <w:rsid w:val="00C20EEF"/>
    <w:rsid w:val="00C2145E"/>
    <w:rsid w:val="00C215EE"/>
    <w:rsid w:val="00C21679"/>
    <w:rsid w:val="00C23E4C"/>
    <w:rsid w:val="00C25B03"/>
    <w:rsid w:val="00C25E04"/>
    <w:rsid w:val="00C2653C"/>
    <w:rsid w:val="00C26DFC"/>
    <w:rsid w:val="00C30D31"/>
    <w:rsid w:val="00C317D9"/>
    <w:rsid w:val="00C33823"/>
    <w:rsid w:val="00C33D83"/>
    <w:rsid w:val="00C35FDB"/>
    <w:rsid w:val="00C36857"/>
    <w:rsid w:val="00C378D7"/>
    <w:rsid w:val="00C40796"/>
    <w:rsid w:val="00C40982"/>
    <w:rsid w:val="00C41BDC"/>
    <w:rsid w:val="00C43AA7"/>
    <w:rsid w:val="00C447F8"/>
    <w:rsid w:val="00C44D65"/>
    <w:rsid w:val="00C457E7"/>
    <w:rsid w:val="00C46050"/>
    <w:rsid w:val="00C46559"/>
    <w:rsid w:val="00C46BBA"/>
    <w:rsid w:val="00C47A0B"/>
    <w:rsid w:val="00C47A3B"/>
    <w:rsid w:val="00C51084"/>
    <w:rsid w:val="00C51538"/>
    <w:rsid w:val="00C51789"/>
    <w:rsid w:val="00C51C10"/>
    <w:rsid w:val="00C5293F"/>
    <w:rsid w:val="00C535F0"/>
    <w:rsid w:val="00C53FB1"/>
    <w:rsid w:val="00C5453A"/>
    <w:rsid w:val="00C54CBF"/>
    <w:rsid w:val="00C54F82"/>
    <w:rsid w:val="00C55EE9"/>
    <w:rsid w:val="00C55FA0"/>
    <w:rsid w:val="00C570E0"/>
    <w:rsid w:val="00C57A81"/>
    <w:rsid w:val="00C6204F"/>
    <w:rsid w:val="00C6213F"/>
    <w:rsid w:val="00C6311A"/>
    <w:rsid w:val="00C63141"/>
    <w:rsid w:val="00C6360A"/>
    <w:rsid w:val="00C636E4"/>
    <w:rsid w:val="00C64442"/>
    <w:rsid w:val="00C656C0"/>
    <w:rsid w:val="00C65A65"/>
    <w:rsid w:val="00C65AC5"/>
    <w:rsid w:val="00C6686D"/>
    <w:rsid w:val="00C67246"/>
    <w:rsid w:val="00C678D3"/>
    <w:rsid w:val="00C67EBF"/>
    <w:rsid w:val="00C70044"/>
    <w:rsid w:val="00C70D21"/>
    <w:rsid w:val="00C71A70"/>
    <w:rsid w:val="00C71B44"/>
    <w:rsid w:val="00C725FB"/>
    <w:rsid w:val="00C72A45"/>
    <w:rsid w:val="00C73633"/>
    <w:rsid w:val="00C74021"/>
    <w:rsid w:val="00C744B9"/>
    <w:rsid w:val="00C74C4F"/>
    <w:rsid w:val="00C75786"/>
    <w:rsid w:val="00C769F0"/>
    <w:rsid w:val="00C77289"/>
    <w:rsid w:val="00C778DF"/>
    <w:rsid w:val="00C77DDA"/>
    <w:rsid w:val="00C80659"/>
    <w:rsid w:val="00C81456"/>
    <w:rsid w:val="00C82303"/>
    <w:rsid w:val="00C8232C"/>
    <w:rsid w:val="00C8406B"/>
    <w:rsid w:val="00C86148"/>
    <w:rsid w:val="00C861E4"/>
    <w:rsid w:val="00C86732"/>
    <w:rsid w:val="00C86B18"/>
    <w:rsid w:val="00C86CD7"/>
    <w:rsid w:val="00C902FF"/>
    <w:rsid w:val="00C90EF0"/>
    <w:rsid w:val="00C93C23"/>
    <w:rsid w:val="00C94F28"/>
    <w:rsid w:val="00C94F66"/>
    <w:rsid w:val="00C9755D"/>
    <w:rsid w:val="00C977B4"/>
    <w:rsid w:val="00CA0313"/>
    <w:rsid w:val="00CA0B3D"/>
    <w:rsid w:val="00CA29AC"/>
    <w:rsid w:val="00CA2A9F"/>
    <w:rsid w:val="00CA2C51"/>
    <w:rsid w:val="00CA5AD7"/>
    <w:rsid w:val="00CA6172"/>
    <w:rsid w:val="00CA6BE3"/>
    <w:rsid w:val="00CA7150"/>
    <w:rsid w:val="00CA7F05"/>
    <w:rsid w:val="00CB0A2F"/>
    <w:rsid w:val="00CB0A5B"/>
    <w:rsid w:val="00CB1DBC"/>
    <w:rsid w:val="00CB2E89"/>
    <w:rsid w:val="00CB4816"/>
    <w:rsid w:val="00CB4886"/>
    <w:rsid w:val="00CB4C00"/>
    <w:rsid w:val="00CB510D"/>
    <w:rsid w:val="00CB6DA8"/>
    <w:rsid w:val="00CB6FDE"/>
    <w:rsid w:val="00CC103D"/>
    <w:rsid w:val="00CC2E8D"/>
    <w:rsid w:val="00CC2F53"/>
    <w:rsid w:val="00CC3B31"/>
    <w:rsid w:val="00CC418E"/>
    <w:rsid w:val="00CC4709"/>
    <w:rsid w:val="00CC527B"/>
    <w:rsid w:val="00CC60A6"/>
    <w:rsid w:val="00CD166A"/>
    <w:rsid w:val="00CD2208"/>
    <w:rsid w:val="00CD3933"/>
    <w:rsid w:val="00CD41C3"/>
    <w:rsid w:val="00CD4340"/>
    <w:rsid w:val="00CD48EB"/>
    <w:rsid w:val="00CD4B8D"/>
    <w:rsid w:val="00CD5523"/>
    <w:rsid w:val="00CD5AFB"/>
    <w:rsid w:val="00CD75F0"/>
    <w:rsid w:val="00CE00A7"/>
    <w:rsid w:val="00CE0385"/>
    <w:rsid w:val="00CE04EC"/>
    <w:rsid w:val="00CE0C33"/>
    <w:rsid w:val="00CE0CE6"/>
    <w:rsid w:val="00CE18D1"/>
    <w:rsid w:val="00CE2829"/>
    <w:rsid w:val="00CE2F51"/>
    <w:rsid w:val="00CE3134"/>
    <w:rsid w:val="00CE38EA"/>
    <w:rsid w:val="00CE3BB2"/>
    <w:rsid w:val="00CE4075"/>
    <w:rsid w:val="00CE6539"/>
    <w:rsid w:val="00CE6A84"/>
    <w:rsid w:val="00CE703C"/>
    <w:rsid w:val="00CF08EA"/>
    <w:rsid w:val="00CF0CFA"/>
    <w:rsid w:val="00CF15C1"/>
    <w:rsid w:val="00CF3DAE"/>
    <w:rsid w:val="00CF4A2C"/>
    <w:rsid w:val="00CF5DE0"/>
    <w:rsid w:val="00CF6B97"/>
    <w:rsid w:val="00CF7203"/>
    <w:rsid w:val="00D00935"/>
    <w:rsid w:val="00D00D43"/>
    <w:rsid w:val="00D02499"/>
    <w:rsid w:val="00D0413E"/>
    <w:rsid w:val="00D04B28"/>
    <w:rsid w:val="00D0586B"/>
    <w:rsid w:val="00D059E1"/>
    <w:rsid w:val="00D05E2C"/>
    <w:rsid w:val="00D05FAF"/>
    <w:rsid w:val="00D06088"/>
    <w:rsid w:val="00D065DC"/>
    <w:rsid w:val="00D073EB"/>
    <w:rsid w:val="00D1065B"/>
    <w:rsid w:val="00D1140B"/>
    <w:rsid w:val="00D129D9"/>
    <w:rsid w:val="00D167AA"/>
    <w:rsid w:val="00D1723F"/>
    <w:rsid w:val="00D179E5"/>
    <w:rsid w:val="00D2084E"/>
    <w:rsid w:val="00D20AB4"/>
    <w:rsid w:val="00D21330"/>
    <w:rsid w:val="00D21606"/>
    <w:rsid w:val="00D222AB"/>
    <w:rsid w:val="00D2244A"/>
    <w:rsid w:val="00D23397"/>
    <w:rsid w:val="00D233DF"/>
    <w:rsid w:val="00D23FC7"/>
    <w:rsid w:val="00D2436C"/>
    <w:rsid w:val="00D25037"/>
    <w:rsid w:val="00D26B4B"/>
    <w:rsid w:val="00D26E33"/>
    <w:rsid w:val="00D2747D"/>
    <w:rsid w:val="00D27717"/>
    <w:rsid w:val="00D27729"/>
    <w:rsid w:val="00D3093F"/>
    <w:rsid w:val="00D30EC6"/>
    <w:rsid w:val="00D314E5"/>
    <w:rsid w:val="00D338CC"/>
    <w:rsid w:val="00D33EDC"/>
    <w:rsid w:val="00D340F7"/>
    <w:rsid w:val="00D34B55"/>
    <w:rsid w:val="00D355FD"/>
    <w:rsid w:val="00D360BB"/>
    <w:rsid w:val="00D365A2"/>
    <w:rsid w:val="00D36A03"/>
    <w:rsid w:val="00D3730C"/>
    <w:rsid w:val="00D37B93"/>
    <w:rsid w:val="00D41432"/>
    <w:rsid w:val="00D41A23"/>
    <w:rsid w:val="00D4200A"/>
    <w:rsid w:val="00D431CE"/>
    <w:rsid w:val="00D437D4"/>
    <w:rsid w:val="00D45269"/>
    <w:rsid w:val="00D45FC7"/>
    <w:rsid w:val="00D46475"/>
    <w:rsid w:val="00D471A2"/>
    <w:rsid w:val="00D47ABD"/>
    <w:rsid w:val="00D47DF0"/>
    <w:rsid w:val="00D47E67"/>
    <w:rsid w:val="00D54BE6"/>
    <w:rsid w:val="00D55238"/>
    <w:rsid w:val="00D5555E"/>
    <w:rsid w:val="00D57D6F"/>
    <w:rsid w:val="00D612D1"/>
    <w:rsid w:val="00D6239B"/>
    <w:rsid w:val="00D62E4C"/>
    <w:rsid w:val="00D635D4"/>
    <w:rsid w:val="00D67B2D"/>
    <w:rsid w:val="00D70719"/>
    <w:rsid w:val="00D70803"/>
    <w:rsid w:val="00D70C0C"/>
    <w:rsid w:val="00D70F07"/>
    <w:rsid w:val="00D7132E"/>
    <w:rsid w:val="00D72E78"/>
    <w:rsid w:val="00D74345"/>
    <w:rsid w:val="00D74C0B"/>
    <w:rsid w:val="00D75BCC"/>
    <w:rsid w:val="00D767DF"/>
    <w:rsid w:val="00D76D53"/>
    <w:rsid w:val="00D77C0F"/>
    <w:rsid w:val="00D806A9"/>
    <w:rsid w:val="00D814A9"/>
    <w:rsid w:val="00D81F89"/>
    <w:rsid w:val="00D82128"/>
    <w:rsid w:val="00D82906"/>
    <w:rsid w:val="00D83744"/>
    <w:rsid w:val="00D84987"/>
    <w:rsid w:val="00D85A13"/>
    <w:rsid w:val="00D86EA8"/>
    <w:rsid w:val="00D8786B"/>
    <w:rsid w:val="00D90589"/>
    <w:rsid w:val="00D952C8"/>
    <w:rsid w:val="00D95FEC"/>
    <w:rsid w:val="00D97919"/>
    <w:rsid w:val="00DA0008"/>
    <w:rsid w:val="00DA02F5"/>
    <w:rsid w:val="00DA14F9"/>
    <w:rsid w:val="00DA2A45"/>
    <w:rsid w:val="00DA30E4"/>
    <w:rsid w:val="00DA4878"/>
    <w:rsid w:val="00DA5C6F"/>
    <w:rsid w:val="00DA5E16"/>
    <w:rsid w:val="00DA62E7"/>
    <w:rsid w:val="00DA6A8B"/>
    <w:rsid w:val="00DA70C1"/>
    <w:rsid w:val="00DA76DA"/>
    <w:rsid w:val="00DB26E4"/>
    <w:rsid w:val="00DB28F9"/>
    <w:rsid w:val="00DB2939"/>
    <w:rsid w:val="00DB57B8"/>
    <w:rsid w:val="00DB6E02"/>
    <w:rsid w:val="00DC0723"/>
    <w:rsid w:val="00DC0A49"/>
    <w:rsid w:val="00DC1E0C"/>
    <w:rsid w:val="00DC27DF"/>
    <w:rsid w:val="00DC3F17"/>
    <w:rsid w:val="00DC5823"/>
    <w:rsid w:val="00DC6D14"/>
    <w:rsid w:val="00DD0B20"/>
    <w:rsid w:val="00DD0B22"/>
    <w:rsid w:val="00DD4AB2"/>
    <w:rsid w:val="00DD5389"/>
    <w:rsid w:val="00DD5452"/>
    <w:rsid w:val="00DD61F7"/>
    <w:rsid w:val="00DD7636"/>
    <w:rsid w:val="00DE04B1"/>
    <w:rsid w:val="00DE0A02"/>
    <w:rsid w:val="00DE1842"/>
    <w:rsid w:val="00DE1B1B"/>
    <w:rsid w:val="00DE2969"/>
    <w:rsid w:val="00DE3AD2"/>
    <w:rsid w:val="00DE4FAE"/>
    <w:rsid w:val="00DE7475"/>
    <w:rsid w:val="00DF0557"/>
    <w:rsid w:val="00DF0D8B"/>
    <w:rsid w:val="00DF40F2"/>
    <w:rsid w:val="00DF4829"/>
    <w:rsid w:val="00DF6130"/>
    <w:rsid w:val="00E003A5"/>
    <w:rsid w:val="00E00BC7"/>
    <w:rsid w:val="00E03556"/>
    <w:rsid w:val="00E037CB"/>
    <w:rsid w:val="00E0389D"/>
    <w:rsid w:val="00E044D4"/>
    <w:rsid w:val="00E044D5"/>
    <w:rsid w:val="00E0579F"/>
    <w:rsid w:val="00E061B7"/>
    <w:rsid w:val="00E06F7D"/>
    <w:rsid w:val="00E079C2"/>
    <w:rsid w:val="00E10350"/>
    <w:rsid w:val="00E10888"/>
    <w:rsid w:val="00E11794"/>
    <w:rsid w:val="00E12449"/>
    <w:rsid w:val="00E13F3D"/>
    <w:rsid w:val="00E14089"/>
    <w:rsid w:val="00E14976"/>
    <w:rsid w:val="00E169F6"/>
    <w:rsid w:val="00E16A57"/>
    <w:rsid w:val="00E1773B"/>
    <w:rsid w:val="00E17A47"/>
    <w:rsid w:val="00E202AA"/>
    <w:rsid w:val="00E20FDC"/>
    <w:rsid w:val="00E21C5E"/>
    <w:rsid w:val="00E21E63"/>
    <w:rsid w:val="00E230E8"/>
    <w:rsid w:val="00E255A5"/>
    <w:rsid w:val="00E258EA"/>
    <w:rsid w:val="00E26973"/>
    <w:rsid w:val="00E27FE5"/>
    <w:rsid w:val="00E31B47"/>
    <w:rsid w:val="00E31D37"/>
    <w:rsid w:val="00E32162"/>
    <w:rsid w:val="00E32A76"/>
    <w:rsid w:val="00E333DB"/>
    <w:rsid w:val="00E34FE3"/>
    <w:rsid w:val="00E372D0"/>
    <w:rsid w:val="00E37E1C"/>
    <w:rsid w:val="00E403E6"/>
    <w:rsid w:val="00E41AE3"/>
    <w:rsid w:val="00E4604D"/>
    <w:rsid w:val="00E46240"/>
    <w:rsid w:val="00E46A22"/>
    <w:rsid w:val="00E47549"/>
    <w:rsid w:val="00E47F0D"/>
    <w:rsid w:val="00E50EDF"/>
    <w:rsid w:val="00E51804"/>
    <w:rsid w:val="00E51942"/>
    <w:rsid w:val="00E51B7D"/>
    <w:rsid w:val="00E51CD5"/>
    <w:rsid w:val="00E51EB1"/>
    <w:rsid w:val="00E55D9C"/>
    <w:rsid w:val="00E56AAA"/>
    <w:rsid w:val="00E56ACE"/>
    <w:rsid w:val="00E57A06"/>
    <w:rsid w:val="00E601F3"/>
    <w:rsid w:val="00E607C3"/>
    <w:rsid w:val="00E6140E"/>
    <w:rsid w:val="00E62169"/>
    <w:rsid w:val="00E63283"/>
    <w:rsid w:val="00E64D5F"/>
    <w:rsid w:val="00E64F27"/>
    <w:rsid w:val="00E7003F"/>
    <w:rsid w:val="00E70237"/>
    <w:rsid w:val="00E73523"/>
    <w:rsid w:val="00E75572"/>
    <w:rsid w:val="00E759B2"/>
    <w:rsid w:val="00E7644E"/>
    <w:rsid w:val="00E769B0"/>
    <w:rsid w:val="00E807B0"/>
    <w:rsid w:val="00E81BB4"/>
    <w:rsid w:val="00E820F9"/>
    <w:rsid w:val="00E84CF6"/>
    <w:rsid w:val="00E85026"/>
    <w:rsid w:val="00E85172"/>
    <w:rsid w:val="00E862A7"/>
    <w:rsid w:val="00E86375"/>
    <w:rsid w:val="00E86576"/>
    <w:rsid w:val="00E865A2"/>
    <w:rsid w:val="00E866B4"/>
    <w:rsid w:val="00E87388"/>
    <w:rsid w:val="00E903DC"/>
    <w:rsid w:val="00E91456"/>
    <w:rsid w:val="00E917D5"/>
    <w:rsid w:val="00E91D1A"/>
    <w:rsid w:val="00E93155"/>
    <w:rsid w:val="00E93606"/>
    <w:rsid w:val="00E93822"/>
    <w:rsid w:val="00E94C72"/>
    <w:rsid w:val="00E9543D"/>
    <w:rsid w:val="00E95AC2"/>
    <w:rsid w:val="00E960B8"/>
    <w:rsid w:val="00E963F2"/>
    <w:rsid w:val="00E96962"/>
    <w:rsid w:val="00E96EDA"/>
    <w:rsid w:val="00E97202"/>
    <w:rsid w:val="00EA0F0C"/>
    <w:rsid w:val="00EA1220"/>
    <w:rsid w:val="00EA13C5"/>
    <w:rsid w:val="00EA1675"/>
    <w:rsid w:val="00EA3722"/>
    <w:rsid w:val="00EA3CD3"/>
    <w:rsid w:val="00EA48B1"/>
    <w:rsid w:val="00EA78D6"/>
    <w:rsid w:val="00EA7D10"/>
    <w:rsid w:val="00EB019D"/>
    <w:rsid w:val="00EB0688"/>
    <w:rsid w:val="00EB089B"/>
    <w:rsid w:val="00EB08C8"/>
    <w:rsid w:val="00EB178B"/>
    <w:rsid w:val="00EB246F"/>
    <w:rsid w:val="00EB27B1"/>
    <w:rsid w:val="00EB2941"/>
    <w:rsid w:val="00EB42B3"/>
    <w:rsid w:val="00EB45EE"/>
    <w:rsid w:val="00EB4BB6"/>
    <w:rsid w:val="00EB4C8B"/>
    <w:rsid w:val="00EB5DF7"/>
    <w:rsid w:val="00EB6F2E"/>
    <w:rsid w:val="00EC1C98"/>
    <w:rsid w:val="00EC30AD"/>
    <w:rsid w:val="00EC33AF"/>
    <w:rsid w:val="00EC36C5"/>
    <w:rsid w:val="00EC3F3E"/>
    <w:rsid w:val="00EC4C42"/>
    <w:rsid w:val="00EC524F"/>
    <w:rsid w:val="00EC559A"/>
    <w:rsid w:val="00EC59E4"/>
    <w:rsid w:val="00EC657B"/>
    <w:rsid w:val="00EC6C62"/>
    <w:rsid w:val="00EC7353"/>
    <w:rsid w:val="00ED05AF"/>
    <w:rsid w:val="00ED14C0"/>
    <w:rsid w:val="00ED1A3E"/>
    <w:rsid w:val="00ED28FA"/>
    <w:rsid w:val="00ED4B53"/>
    <w:rsid w:val="00ED5AD5"/>
    <w:rsid w:val="00ED5D09"/>
    <w:rsid w:val="00ED641D"/>
    <w:rsid w:val="00ED770B"/>
    <w:rsid w:val="00ED7B23"/>
    <w:rsid w:val="00EE0640"/>
    <w:rsid w:val="00EE0A76"/>
    <w:rsid w:val="00EE29E8"/>
    <w:rsid w:val="00EE2A99"/>
    <w:rsid w:val="00EE5F04"/>
    <w:rsid w:val="00EF12C1"/>
    <w:rsid w:val="00EF20D6"/>
    <w:rsid w:val="00EF2C18"/>
    <w:rsid w:val="00EF2D70"/>
    <w:rsid w:val="00EF3963"/>
    <w:rsid w:val="00EF3A86"/>
    <w:rsid w:val="00EF3AC6"/>
    <w:rsid w:val="00EF431A"/>
    <w:rsid w:val="00EF4415"/>
    <w:rsid w:val="00EF4B19"/>
    <w:rsid w:val="00EF4E8B"/>
    <w:rsid w:val="00EF6E7D"/>
    <w:rsid w:val="00F0312B"/>
    <w:rsid w:val="00F053F5"/>
    <w:rsid w:val="00F057FD"/>
    <w:rsid w:val="00F06047"/>
    <w:rsid w:val="00F06833"/>
    <w:rsid w:val="00F07514"/>
    <w:rsid w:val="00F108C1"/>
    <w:rsid w:val="00F11B84"/>
    <w:rsid w:val="00F11BD7"/>
    <w:rsid w:val="00F11D09"/>
    <w:rsid w:val="00F13A00"/>
    <w:rsid w:val="00F15B97"/>
    <w:rsid w:val="00F165BC"/>
    <w:rsid w:val="00F21793"/>
    <w:rsid w:val="00F21A05"/>
    <w:rsid w:val="00F2349B"/>
    <w:rsid w:val="00F23EC1"/>
    <w:rsid w:val="00F245B7"/>
    <w:rsid w:val="00F2514E"/>
    <w:rsid w:val="00F2560A"/>
    <w:rsid w:val="00F275C3"/>
    <w:rsid w:val="00F27A8A"/>
    <w:rsid w:val="00F30613"/>
    <w:rsid w:val="00F314BA"/>
    <w:rsid w:val="00F31DFB"/>
    <w:rsid w:val="00F34607"/>
    <w:rsid w:val="00F3637E"/>
    <w:rsid w:val="00F3746F"/>
    <w:rsid w:val="00F42D7F"/>
    <w:rsid w:val="00F439D8"/>
    <w:rsid w:val="00F43A1A"/>
    <w:rsid w:val="00F43A82"/>
    <w:rsid w:val="00F43BDF"/>
    <w:rsid w:val="00F444F2"/>
    <w:rsid w:val="00F459F9"/>
    <w:rsid w:val="00F45ADE"/>
    <w:rsid w:val="00F45B22"/>
    <w:rsid w:val="00F45D1D"/>
    <w:rsid w:val="00F4629D"/>
    <w:rsid w:val="00F4698B"/>
    <w:rsid w:val="00F46B49"/>
    <w:rsid w:val="00F46BD2"/>
    <w:rsid w:val="00F4728D"/>
    <w:rsid w:val="00F4795D"/>
    <w:rsid w:val="00F47A68"/>
    <w:rsid w:val="00F47CE5"/>
    <w:rsid w:val="00F513C5"/>
    <w:rsid w:val="00F51DB1"/>
    <w:rsid w:val="00F5208B"/>
    <w:rsid w:val="00F52C88"/>
    <w:rsid w:val="00F536D6"/>
    <w:rsid w:val="00F53A4E"/>
    <w:rsid w:val="00F53BF9"/>
    <w:rsid w:val="00F53E42"/>
    <w:rsid w:val="00F5553C"/>
    <w:rsid w:val="00F5679A"/>
    <w:rsid w:val="00F579DF"/>
    <w:rsid w:val="00F61BBA"/>
    <w:rsid w:val="00F61E05"/>
    <w:rsid w:val="00F62415"/>
    <w:rsid w:val="00F62D7A"/>
    <w:rsid w:val="00F64053"/>
    <w:rsid w:val="00F64986"/>
    <w:rsid w:val="00F65F52"/>
    <w:rsid w:val="00F66794"/>
    <w:rsid w:val="00F66C36"/>
    <w:rsid w:val="00F70B3F"/>
    <w:rsid w:val="00F75D3C"/>
    <w:rsid w:val="00F76C40"/>
    <w:rsid w:val="00F76E37"/>
    <w:rsid w:val="00F82E62"/>
    <w:rsid w:val="00F83692"/>
    <w:rsid w:val="00F83994"/>
    <w:rsid w:val="00F84F02"/>
    <w:rsid w:val="00F85C76"/>
    <w:rsid w:val="00F86C77"/>
    <w:rsid w:val="00F879ED"/>
    <w:rsid w:val="00F90D8F"/>
    <w:rsid w:val="00F9278A"/>
    <w:rsid w:val="00F929A1"/>
    <w:rsid w:val="00F946D3"/>
    <w:rsid w:val="00F95B90"/>
    <w:rsid w:val="00F95BC0"/>
    <w:rsid w:val="00F95DA0"/>
    <w:rsid w:val="00FA066A"/>
    <w:rsid w:val="00FA077A"/>
    <w:rsid w:val="00FA2487"/>
    <w:rsid w:val="00FA26DC"/>
    <w:rsid w:val="00FA2B2D"/>
    <w:rsid w:val="00FA4071"/>
    <w:rsid w:val="00FA4620"/>
    <w:rsid w:val="00FA4A61"/>
    <w:rsid w:val="00FA6833"/>
    <w:rsid w:val="00FB01FF"/>
    <w:rsid w:val="00FB07BD"/>
    <w:rsid w:val="00FB1C6B"/>
    <w:rsid w:val="00FB28D2"/>
    <w:rsid w:val="00FB311F"/>
    <w:rsid w:val="00FB38F2"/>
    <w:rsid w:val="00FB39C1"/>
    <w:rsid w:val="00FB3DE6"/>
    <w:rsid w:val="00FB4233"/>
    <w:rsid w:val="00FB51D5"/>
    <w:rsid w:val="00FB6176"/>
    <w:rsid w:val="00FB6629"/>
    <w:rsid w:val="00FB6DD5"/>
    <w:rsid w:val="00FB722F"/>
    <w:rsid w:val="00FB7795"/>
    <w:rsid w:val="00FC0219"/>
    <w:rsid w:val="00FC05BE"/>
    <w:rsid w:val="00FC0FAB"/>
    <w:rsid w:val="00FC1648"/>
    <w:rsid w:val="00FC190D"/>
    <w:rsid w:val="00FC24A7"/>
    <w:rsid w:val="00FC28C6"/>
    <w:rsid w:val="00FC30E2"/>
    <w:rsid w:val="00FC3E88"/>
    <w:rsid w:val="00FC54D4"/>
    <w:rsid w:val="00FC6AAE"/>
    <w:rsid w:val="00FC6E90"/>
    <w:rsid w:val="00FD096E"/>
    <w:rsid w:val="00FD09F3"/>
    <w:rsid w:val="00FD0E59"/>
    <w:rsid w:val="00FD21E8"/>
    <w:rsid w:val="00FD38EC"/>
    <w:rsid w:val="00FD497A"/>
    <w:rsid w:val="00FD4E8A"/>
    <w:rsid w:val="00FD5206"/>
    <w:rsid w:val="00FD5758"/>
    <w:rsid w:val="00FD5833"/>
    <w:rsid w:val="00FD65E1"/>
    <w:rsid w:val="00FD6E6C"/>
    <w:rsid w:val="00FD79B4"/>
    <w:rsid w:val="00FD79E5"/>
    <w:rsid w:val="00FE0313"/>
    <w:rsid w:val="00FE042E"/>
    <w:rsid w:val="00FE0552"/>
    <w:rsid w:val="00FE09A2"/>
    <w:rsid w:val="00FE3A5D"/>
    <w:rsid w:val="00FE3CC6"/>
    <w:rsid w:val="00FE5328"/>
    <w:rsid w:val="00FE5D65"/>
    <w:rsid w:val="00FE63FF"/>
    <w:rsid w:val="00FE670E"/>
    <w:rsid w:val="00FF0660"/>
    <w:rsid w:val="00FF2A4F"/>
    <w:rsid w:val="00FF3729"/>
    <w:rsid w:val="00FF377C"/>
    <w:rsid w:val="00FF4AF8"/>
    <w:rsid w:val="00FF4D0D"/>
    <w:rsid w:val="00FF5050"/>
    <w:rsid w:val="00FF50EE"/>
    <w:rsid w:val="00FF515F"/>
    <w:rsid w:val="00FF68DA"/>
    <w:rsid w:val="01699804"/>
    <w:rsid w:val="04480397"/>
    <w:rsid w:val="05B25EF1"/>
    <w:rsid w:val="05E2A53C"/>
    <w:rsid w:val="067F20C0"/>
    <w:rsid w:val="07752219"/>
    <w:rsid w:val="083E68A9"/>
    <w:rsid w:val="0C51C5CA"/>
    <w:rsid w:val="0DB50B5A"/>
    <w:rsid w:val="0E8740C9"/>
    <w:rsid w:val="0F08CF71"/>
    <w:rsid w:val="0F194C6A"/>
    <w:rsid w:val="10BADA58"/>
    <w:rsid w:val="10D35F9A"/>
    <w:rsid w:val="10FEFBDD"/>
    <w:rsid w:val="110E91B2"/>
    <w:rsid w:val="11816874"/>
    <w:rsid w:val="153F40CA"/>
    <w:rsid w:val="167291FD"/>
    <w:rsid w:val="16D8E96F"/>
    <w:rsid w:val="17C1963A"/>
    <w:rsid w:val="19D62198"/>
    <w:rsid w:val="19F05E11"/>
    <w:rsid w:val="1A877D85"/>
    <w:rsid w:val="1B8146A2"/>
    <w:rsid w:val="1C096919"/>
    <w:rsid w:val="1C6F4012"/>
    <w:rsid w:val="1FA101C4"/>
    <w:rsid w:val="20401358"/>
    <w:rsid w:val="204A5110"/>
    <w:rsid w:val="207FB80A"/>
    <w:rsid w:val="2085C59C"/>
    <w:rsid w:val="209B6EF4"/>
    <w:rsid w:val="21F39CD3"/>
    <w:rsid w:val="27E95BAB"/>
    <w:rsid w:val="29D5993A"/>
    <w:rsid w:val="29EF9BA2"/>
    <w:rsid w:val="2A4E2415"/>
    <w:rsid w:val="2BBA10E7"/>
    <w:rsid w:val="2D128B2B"/>
    <w:rsid w:val="2E0BAAB0"/>
    <w:rsid w:val="302FA083"/>
    <w:rsid w:val="3052F269"/>
    <w:rsid w:val="32967D0D"/>
    <w:rsid w:val="3354E7A8"/>
    <w:rsid w:val="338944FC"/>
    <w:rsid w:val="33F91CBD"/>
    <w:rsid w:val="352FE6C6"/>
    <w:rsid w:val="359BF8E0"/>
    <w:rsid w:val="35EA0099"/>
    <w:rsid w:val="367546C0"/>
    <w:rsid w:val="37E7C8BF"/>
    <w:rsid w:val="3A4A87EA"/>
    <w:rsid w:val="3BE58A1C"/>
    <w:rsid w:val="3BF46C13"/>
    <w:rsid w:val="3E1E2733"/>
    <w:rsid w:val="3EB3A9B9"/>
    <w:rsid w:val="3ED708CE"/>
    <w:rsid w:val="3F2F385D"/>
    <w:rsid w:val="3F74F6B9"/>
    <w:rsid w:val="40A630B7"/>
    <w:rsid w:val="4257C3CC"/>
    <w:rsid w:val="4294FC9F"/>
    <w:rsid w:val="4424F96A"/>
    <w:rsid w:val="44570159"/>
    <w:rsid w:val="44EDBF6B"/>
    <w:rsid w:val="45EBBA0B"/>
    <w:rsid w:val="47176CF0"/>
    <w:rsid w:val="494323F5"/>
    <w:rsid w:val="4A204239"/>
    <w:rsid w:val="4B0B7310"/>
    <w:rsid w:val="4C64EB22"/>
    <w:rsid w:val="4C81B298"/>
    <w:rsid w:val="4CF64112"/>
    <w:rsid w:val="4EB0B1A2"/>
    <w:rsid w:val="4F4B5CF7"/>
    <w:rsid w:val="4FA495B4"/>
    <w:rsid w:val="4FB87414"/>
    <w:rsid w:val="5010EB2B"/>
    <w:rsid w:val="51E685DD"/>
    <w:rsid w:val="529F40B3"/>
    <w:rsid w:val="535D62DB"/>
    <w:rsid w:val="53EED78E"/>
    <w:rsid w:val="54323AAB"/>
    <w:rsid w:val="55B5A8DB"/>
    <w:rsid w:val="569661F9"/>
    <w:rsid w:val="56A2BEEA"/>
    <w:rsid w:val="57A6D7D6"/>
    <w:rsid w:val="5822E351"/>
    <w:rsid w:val="59578239"/>
    <w:rsid w:val="5B143014"/>
    <w:rsid w:val="5B43869B"/>
    <w:rsid w:val="5B8061C2"/>
    <w:rsid w:val="5D4D9282"/>
    <w:rsid w:val="5DD92669"/>
    <w:rsid w:val="5E612522"/>
    <w:rsid w:val="6096A489"/>
    <w:rsid w:val="619A8DE0"/>
    <w:rsid w:val="640D5A81"/>
    <w:rsid w:val="64E09151"/>
    <w:rsid w:val="6740EF6F"/>
    <w:rsid w:val="67A82CC4"/>
    <w:rsid w:val="67D139E0"/>
    <w:rsid w:val="68679E80"/>
    <w:rsid w:val="68F9911B"/>
    <w:rsid w:val="6B4D1A98"/>
    <w:rsid w:val="6C4C33D0"/>
    <w:rsid w:val="6E3D24C5"/>
    <w:rsid w:val="6ECD406F"/>
    <w:rsid w:val="7184AB1A"/>
    <w:rsid w:val="722187B6"/>
    <w:rsid w:val="72C5346E"/>
    <w:rsid w:val="732407E8"/>
    <w:rsid w:val="73C188E6"/>
    <w:rsid w:val="73CF8FB5"/>
    <w:rsid w:val="743E00B2"/>
    <w:rsid w:val="74471FD2"/>
    <w:rsid w:val="77C748A5"/>
    <w:rsid w:val="78E774D9"/>
    <w:rsid w:val="79A4F28D"/>
    <w:rsid w:val="7E1681B0"/>
    <w:rsid w:val="7FDC2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27639"/>
  <w15:docId w15:val="{04FE4309-70C0-4ABA-BD4D-5BE0386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567601"/>
    <w:pPr>
      <w:spacing w:after="0" w:line="240" w:lineRule="auto"/>
      <w:outlineLvl w:val="1"/>
    </w:pPr>
    <w:rPr>
      <w:b/>
      <w:sz w:val="24"/>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paragraph" w:styleId="Heading4">
    <w:name w:val="heading 4"/>
    <w:basedOn w:val="Normal"/>
    <w:next w:val="Normal"/>
    <w:link w:val="Heading4Char"/>
    <w:uiPriority w:val="9"/>
    <w:unhideWhenUsed/>
    <w:qFormat/>
    <w:rsid w:val="00AC6D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6D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567601"/>
    <w:rPr>
      <w:b/>
      <w:sz w:val="24"/>
    </w:rPr>
  </w:style>
  <w:style w:type="paragraph" w:styleId="ListParagraph">
    <w:name w:val="List Paragraph"/>
    <w:basedOn w:val="Normal"/>
    <w:uiPriority w:val="99"/>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1">
    <w:name w:val="Unresolved Mention1"/>
    <w:basedOn w:val="DefaultParagraphFont"/>
    <w:uiPriority w:val="99"/>
    <w:semiHidden/>
    <w:unhideWhenUsed/>
    <w:rsid w:val="00532AB3"/>
    <w:rPr>
      <w:color w:val="605E5C"/>
      <w:shd w:val="clear" w:color="auto" w:fill="E1DFDD"/>
    </w:rPr>
  </w:style>
  <w:style w:type="paragraph" w:styleId="Title">
    <w:name w:val="Title"/>
    <w:basedOn w:val="Normal"/>
    <w:link w:val="TitleChar"/>
    <w:qFormat/>
    <w:rsid w:val="008B05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uppressAutoHyphens/>
      <w:autoSpaceDE w:val="0"/>
      <w:autoSpaceDN w:val="0"/>
      <w:adjustRightInd w:val="0"/>
      <w:spacing w:after="0" w:line="240" w:lineRule="atLeast"/>
      <w:ind w:right="-252"/>
      <w:jc w:val="center"/>
    </w:pPr>
    <w:rPr>
      <w:rFonts w:ascii="Times New Roman" w:eastAsia="Times New Roman" w:hAnsi="Times New Roman" w:cs="Times New Roman"/>
      <w:b/>
      <w:bCs/>
      <w:sz w:val="44"/>
      <w:szCs w:val="24"/>
      <w:u w:val="single"/>
    </w:rPr>
  </w:style>
  <w:style w:type="character" w:customStyle="1" w:styleId="TitleChar">
    <w:name w:val="Title Char"/>
    <w:basedOn w:val="DefaultParagraphFont"/>
    <w:link w:val="Title"/>
    <w:rsid w:val="008B0592"/>
    <w:rPr>
      <w:rFonts w:ascii="Times New Roman" w:eastAsia="Times New Roman" w:hAnsi="Times New Roman" w:cs="Times New Roman"/>
      <w:b/>
      <w:bCs/>
      <w:sz w:val="44"/>
      <w:szCs w:val="24"/>
      <w:u w:val="single"/>
    </w:rPr>
  </w:style>
  <w:style w:type="character" w:customStyle="1" w:styleId="Heading4Char">
    <w:name w:val="Heading 4 Char"/>
    <w:basedOn w:val="DefaultParagraphFont"/>
    <w:link w:val="Heading4"/>
    <w:uiPriority w:val="9"/>
    <w:rsid w:val="00AC6D67"/>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rsid w:val="00AC6D67"/>
    <w:rPr>
      <w:rFonts w:asciiTheme="majorHAnsi" w:eastAsiaTheme="majorEastAsia" w:hAnsiTheme="majorHAnsi" w:cstheme="majorBidi"/>
      <w:color w:val="2E74B5" w:themeColor="accent1" w:themeShade="BF"/>
      <w:sz w:val="20"/>
    </w:rPr>
  </w:style>
  <w:style w:type="paragraph" w:styleId="BodyTextIndent2">
    <w:name w:val="Body Text Indent 2"/>
    <w:basedOn w:val="Normal"/>
    <w:link w:val="BodyTextIndent2Char"/>
    <w:uiPriority w:val="99"/>
    <w:unhideWhenUsed/>
    <w:rsid w:val="00AC6D67"/>
    <w:pPr>
      <w:spacing w:after="120" w:line="480" w:lineRule="auto"/>
      <w:ind w:left="360"/>
    </w:pPr>
  </w:style>
  <w:style w:type="character" w:customStyle="1" w:styleId="BodyTextIndent2Char">
    <w:name w:val="Body Text Indent 2 Char"/>
    <w:basedOn w:val="DefaultParagraphFont"/>
    <w:link w:val="BodyTextIndent2"/>
    <w:uiPriority w:val="99"/>
    <w:rsid w:val="00AC6D67"/>
    <w:rPr>
      <w:sz w:val="20"/>
    </w:rPr>
  </w:style>
  <w:style w:type="paragraph" w:styleId="EndnoteText">
    <w:name w:val="endnote text"/>
    <w:basedOn w:val="Normal"/>
    <w:link w:val="EndnoteTextChar"/>
    <w:uiPriority w:val="99"/>
    <w:semiHidden/>
    <w:unhideWhenUsed/>
    <w:rsid w:val="00AA2BF8"/>
    <w:pPr>
      <w:spacing w:after="0" w:line="240" w:lineRule="auto"/>
    </w:pPr>
    <w:rPr>
      <w:szCs w:val="20"/>
    </w:rPr>
  </w:style>
  <w:style w:type="character" w:customStyle="1" w:styleId="EndnoteTextChar">
    <w:name w:val="Endnote Text Char"/>
    <w:basedOn w:val="DefaultParagraphFont"/>
    <w:link w:val="EndnoteText"/>
    <w:uiPriority w:val="99"/>
    <w:semiHidden/>
    <w:rsid w:val="00AA2BF8"/>
    <w:rPr>
      <w:sz w:val="20"/>
      <w:szCs w:val="20"/>
    </w:rPr>
  </w:style>
  <w:style w:type="character" w:styleId="EndnoteReference">
    <w:name w:val="endnote reference"/>
    <w:basedOn w:val="DefaultParagraphFont"/>
    <w:uiPriority w:val="99"/>
    <w:semiHidden/>
    <w:unhideWhenUsed/>
    <w:rsid w:val="00AA2BF8"/>
    <w:rPr>
      <w:vertAlign w:val="superscript"/>
    </w:rPr>
  </w:style>
  <w:style w:type="paragraph" w:styleId="Revision">
    <w:name w:val="Revision"/>
    <w:hidden/>
    <w:uiPriority w:val="99"/>
    <w:semiHidden/>
    <w:rsid w:val="00F057FD"/>
    <w:pPr>
      <w:spacing w:after="0" w:line="240" w:lineRule="auto"/>
    </w:pPr>
    <w:rPr>
      <w:sz w:val="20"/>
    </w:rPr>
  </w:style>
  <w:style w:type="character" w:styleId="UnresolvedMention">
    <w:name w:val="Unresolved Mention"/>
    <w:basedOn w:val="DefaultParagraphFont"/>
    <w:uiPriority w:val="99"/>
    <w:semiHidden/>
    <w:unhideWhenUsed/>
    <w:rsid w:val="00B34D22"/>
    <w:rPr>
      <w:color w:val="605E5C"/>
      <w:shd w:val="clear" w:color="auto" w:fill="E1DFDD"/>
    </w:rPr>
  </w:style>
  <w:style w:type="paragraph" w:customStyle="1" w:styleId="xmsonormal">
    <w:name w:val="x_msonormal"/>
    <w:basedOn w:val="Normal"/>
    <w:rsid w:val="00480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25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5C4D"/>
  </w:style>
  <w:style w:type="character" w:customStyle="1" w:styleId="eop">
    <w:name w:val="eop"/>
    <w:basedOn w:val="DefaultParagraphFont"/>
    <w:rsid w:val="00625C4D"/>
  </w:style>
  <w:style w:type="character" w:customStyle="1" w:styleId="scxw101748391">
    <w:name w:val="scxw101748391"/>
    <w:basedOn w:val="DefaultParagraphFont"/>
    <w:rsid w:val="00625C4D"/>
  </w:style>
  <w:style w:type="paragraph" w:customStyle="1" w:styleId="Default">
    <w:name w:val="Default"/>
    <w:rsid w:val="00372632"/>
    <w:pPr>
      <w:autoSpaceDE w:val="0"/>
      <w:autoSpaceDN w:val="0"/>
      <w:adjustRightInd w:val="0"/>
      <w:spacing w:after="0" w:line="240" w:lineRule="auto"/>
    </w:pPr>
    <w:rPr>
      <w:rFonts w:ascii="Calibri" w:hAnsi="Calibri" w:cs="Calibri"/>
      <w:color w:val="000000"/>
      <w:sz w:val="24"/>
      <w:szCs w:val="24"/>
    </w:rPr>
  </w:style>
  <w:style w:type="character" w:customStyle="1" w:styleId="heading2char0">
    <w:name w:val="heading2char"/>
    <w:basedOn w:val="DefaultParagraphFont"/>
    <w:rsid w:val="006F3B5E"/>
  </w:style>
  <w:style w:type="character" w:customStyle="1" w:styleId="apple-converted-space">
    <w:name w:val="apple-converted-space"/>
    <w:basedOn w:val="DefaultParagraphFont"/>
    <w:rsid w:val="006F3B5E"/>
  </w:style>
  <w:style w:type="paragraph" w:customStyle="1" w:styleId="p1">
    <w:name w:val="p1"/>
    <w:basedOn w:val="Normal"/>
    <w:rsid w:val="004A77C1"/>
    <w:pPr>
      <w:spacing w:after="0" w:line="240" w:lineRule="auto"/>
    </w:pPr>
    <w:rPr>
      <w:rFonts w:ascii="Helvetica" w:hAnsi="Helvetica"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7596">
      <w:bodyDiv w:val="1"/>
      <w:marLeft w:val="0"/>
      <w:marRight w:val="0"/>
      <w:marTop w:val="0"/>
      <w:marBottom w:val="0"/>
      <w:divBdr>
        <w:top w:val="none" w:sz="0" w:space="0" w:color="auto"/>
        <w:left w:val="none" w:sz="0" w:space="0" w:color="auto"/>
        <w:bottom w:val="none" w:sz="0" w:space="0" w:color="auto"/>
        <w:right w:val="none" w:sz="0" w:space="0" w:color="auto"/>
      </w:divBdr>
    </w:div>
    <w:div w:id="170678379">
      <w:bodyDiv w:val="1"/>
      <w:marLeft w:val="0"/>
      <w:marRight w:val="0"/>
      <w:marTop w:val="0"/>
      <w:marBottom w:val="0"/>
      <w:divBdr>
        <w:top w:val="none" w:sz="0" w:space="0" w:color="auto"/>
        <w:left w:val="none" w:sz="0" w:space="0" w:color="auto"/>
        <w:bottom w:val="none" w:sz="0" w:space="0" w:color="auto"/>
        <w:right w:val="none" w:sz="0" w:space="0" w:color="auto"/>
      </w:divBdr>
    </w:div>
    <w:div w:id="264464442">
      <w:bodyDiv w:val="1"/>
      <w:marLeft w:val="0"/>
      <w:marRight w:val="0"/>
      <w:marTop w:val="0"/>
      <w:marBottom w:val="0"/>
      <w:divBdr>
        <w:top w:val="none" w:sz="0" w:space="0" w:color="auto"/>
        <w:left w:val="none" w:sz="0" w:space="0" w:color="auto"/>
        <w:bottom w:val="none" w:sz="0" w:space="0" w:color="auto"/>
        <w:right w:val="none" w:sz="0" w:space="0" w:color="auto"/>
      </w:divBdr>
    </w:div>
    <w:div w:id="484708931">
      <w:bodyDiv w:val="1"/>
      <w:marLeft w:val="0"/>
      <w:marRight w:val="0"/>
      <w:marTop w:val="0"/>
      <w:marBottom w:val="0"/>
      <w:divBdr>
        <w:top w:val="none" w:sz="0" w:space="0" w:color="auto"/>
        <w:left w:val="none" w:sz="0" w:space="0" w:color="auto"/>
        <w:bottom w:val="none" w:sz="0" w:space="0" w:color="auto"/>
        <w:right w:val="none" w:sz="0" w:space="0" w:color="auto"/>
      </w:divBdr>
    </w:div>
    <w:div w:id="550265704">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7846">
      <w:bodyDiv w:val="1"/>
      <w:marLeft w:val="0"/>
      <w:marRight w:val="0"/>
      <w:marTop w:val="0"/>
      <w:marBottom w:val="0"/>
      <w:divBdr>
        <w:top w:val="none" w:sz="0" w:space="0" w:color="auto"/>
        <w:left w:val="none" w:sz="0" w:space="0" w:color="auto"/>
        <w:bottom w:val="none" w:sz="0" w:space="0" w:color="auto"/>
        <w:right w:val="none" w:sz="0" w:space="0" w:color="auto"/>
      </w:divBdr>
      <w:divsChild>
        <w:div w:id="59914217">
          <w:marLeft w:val="0"/>
          <w:marRight w:val="0"/>
          <w:marTop w:val="0"/>
          <w:marBottom w:val="0"/>
          <w:divBdr>
            <w:top w:val="none" w:sz="0" w:space="0" w:color="auto"/>
            <w:left w:val="none" w:sz="0" w:space="0" w:color="auto"/>
            <w:bottom w:val="none" w:sz="0" w:space="0" w:color="auto"/>
            <w:right w:val="none" w:sz="0" w:space="0" w:color="auto"/>
          </w:divBdr>
        </w:div>
        <w:div w:id="272982826">
          <w:marLeft w:val="0"/>
          <w:marRight w:val="0"/>
          <w:marTop w:val="0"/>
          <w:marBottom w:val="0"/>
          <w:divBdr>
            <w:top w:val="none" w:sz="0" w:space="0" w:color="auto"/>
            <w:left w:val="none" w:sz="0" w:space="0" w:color="auto"/>
            <w:bottom w:val="none" w:sz="0" w:space="0" w:color="auto"/>
            <w:right w:val="none" w:sz="0" w:space="0" w:color="auto"/>
          </w:divBdr>
        </w:div>
        <w:div w:id="756823270">
          <w:marLeft w:val="0"/>
          <w:marRight w:val="0"/>
          <w:marTop w:val="0"/>
          <w:marBottom w:val="0"/>
          <w:divBdr>
            <w:top w:val="none" w:sz="0" w:space="0" w:color="auto"/>
            <w:left w:val="none" w:sz="0" w:space="0" w:color="auto"/>
            <w:bottom w:val="none" w:sz="0" w:space="0" w:color="auto"/>
            <w:right w:val="none" w:sz="0" w:space="0" w:color="auto"/>
          </w:divBdr>
        </w:div>
        <w:div w:id="1302031742">
          <w:marLeft w:val="0"/>
          <w:marRight w:val="0"/>
          <w:marTop w:val="0"/>
          <w:marBottom w:val="0"/>
          <w:divBdr>
            <w:top w:val="none" w:sz="0" w:space="0" w:color="auto"/>
            <w:left w:val="none" w:sz="0" w:space="0" w:color="auto"/>
            <w:bottom w:val="none" w:sz="0" w:space="0" w:color="auto"/>
            <w:right w:val="none" w:sz="0" w:space="0" w:color="auto"/>
          </w:divBdr>
        </w:div>
        <w:div w:id="1860925782">
          <w:marLeft w:val="0"/>
          <w:marRight w:val="0"/>
          <w:marTop w:val="0"/>
          <w:marBottom w:val="0"/>
          <w:divBdr>
            <w:top w:val="none" w:sz="0" w:space="0" w:color="auto"/>
            <w:left w:val="none" w:sz="0" w:space="0" w:color="auto"/>
            <w:bottom w:val="none" w:sz="0" w:space="0" w:color="auto"/>
            <w:right w:val="none" w:sz="0" w:space="0" w:color="auto"/>
          </w:divBdr>
        </w:div>
        <w:div w:id="1901358760">
          <w:marLeft w:val="0"/>
          <w:marRight w:val="0"/>
          <w:marTop w:val="0"/>
          <w:marBottom w:val="0"/>
          <w:divBdr>
            <w:top w:val="none" w:sz="0" w:space="0" w:color="auto"/>
            <w:left w:val="none" w:sz="0" w:space="0" w:color="auto"/>
            <w:bottom w:val="none" w:sz="0" w:space="0" w:color="auto"/>
            <w:right w:val="none" w:sz="0" w:space="0" w:color="auto"/>
          </w:divBdr>
        </w:div>
        <w:div w:id="1938369156">
          <w:marLeft w:val="0"/>
          <w:marRight w:val="0"/>
          <w:marTop w:val="0"/>
          <w:marBottom w:val="0"/>
          <w:divBdr>
            <w:top w:val="none" w:sz="0" w:space="0" w:color="auto"/>
            <w:left w:val="none" w:sz="0" w:space="0" w:color="auto"/>
            <w:bottom w:val="none" w:sz="0" w:space="0" w:color="auto"/>
            <w:right w:val="none" w:sz="0" w:space="0" w:color="auto"/>
          </w:divBdr>
        </w:div>
        <w:div w:id="1982149555">
          <w:marLeft w:val="0"/>
          <w:marRight w:val="0"/>
          <w:marTop w:val="0"/>
          <w:marBottom w:val="0"/>
          <w:divBdr>
            <w:top w:val="none" w:sz="0" w:space="0" w:color="auto"/>
            <w:left w:val="none" w:sz="0" w:space="0" w:color="auto"/>
            <w:bottom w:val="none" w:sz="0" w:space="0" w:color="auto"/>
            <w:right w:val="none" w:sz="0" w:space="0" w:color="auto"/>
          </w:divBdr>
        </w:div>
        <w:div w:id="2014841214">
          <w:marLeft w:val="0"/>
          <w:marRight w:val="0"/>
          <w:marTop w:val="0"/>
          <w:marBottom w:val="0"/>
          <w:divBdr>
            <w:top w:val="none" w:sz="0" w:space="0" w:color="auto"/>
            <w:left w:val="none" w:sz="0" w:space="0" w:color="auto"/>
            <w:bottom w:val="none" w:sz="0" w:space="0" w:color="auto"/>
            <w:right w:val="none" w:sz="0" w:space="0" w:color="auto"/>
          </w:divBdr>
        </w:div>
      </w:divsChild>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9418">
      <w:bodyDiv w:val="1"/>
      <w:marLeft w:val="0"/>
      <w:marRight w:val="0"/>
      <w:marTop w:val="0"/>
      <w:marBottom w:val="0"/>
      <w:divBdr>
        <w:top w:val="none" w:sz="0" w:space="0" w:color="auto"/>
        <w:left w:val="none" w:sz="0" w:space="0" w:color="auto"/>
        <w:bottom w:val="none" w:sz="0" w:space="0" w:color="auto"/>
        <w:right w:val="none" w:sz="0" w:space="0" w:color="auto"/>
      </w:divBdr>
      <w:divsChild>
        <w:div w:id="1868981455">
          <w:marLeft w:val="0"/>
          <w:marRight w:val="0"/>
          <w:marTop w:val="0"/>
          <w:marBottom w:val="0"/>
          <w:divBdr>
            <w:top w:val="none" w:sz="0" w:space="0" w:color="auto"/>
            <w:left w:val="none" w:sz="0" w:space="0" w:color="auto"/>
            <w:bottom w:val="none" w:sz="0" w:space="0" w:color="auto"/>
            <w:right w:val="none" w:sz="0" w:space="0" w:color="auto"/>
          </w:divBdr>
        </w:div>
        <w:div w:id="1852989039">
          <w:marLeft w:val="0"/>
          <w:marRight w:val="0"/>
          <w:marTop w:val="0"/>
          <w:marBottom w:val="0"/>
          <w:divBdr>
            <w:top w:val="none" w:sz="0" w:space="0" w:color="auto"/>
            <w:left w:val="none" w:sz="0" w:space="0" w:color="auto"/>
            <w:bottom w:val="none" w:sz="0" w:space="0" w:color="auto"/>
            <w:right w:val="none" w:sz="0" w:space="0" w:color="auto"/>
          </w:divBdr>
        </w:div>
      </w:divsChild>
    </w:div>
    <w:div w:id="1943951387">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 w:id="2028361127">
      <w:bodyDiv w:val="1"/>
      <w:marLeft w:val="0"/>
      <w:marRight w:val="0"/>
      <w:marTop w:val="0"/>
      <w:marBottom w:val="0"/>
      <w:divBdr>
        <w:top w:val="none" w:sz="0" w:space="0" w:color="auto"/>
        <w:left w:val="none" w:sz="0" w:space="0" w:color="auto"/>
        <w:bottom w:val="none" w:sz="0" w:space="0" w:color="auto"/>
        <w:right w:val="none" w:sz="0" w:space="0" w:color="auto"/>
      </w:divBdr>
    </w:div>
    <w:div w:id="2104958044">
      <w:bodyDiv w:val="1"/>
      <w:marLeft w:val="0"/>
      <w:marRight w:val="0"/>
      <w:marTop w:val="0"/>
      <w:marBottom w:val="0"/>
      <w:divBdr>
        <w:top w:val="none" w:sz="0" w:space="0" w:color="auto"/>
        <w:left w:val="none" w:sz="0" w:space="0" w:color="auto"/>
        <w:bottom w:val="none" w:sz="0" w:space="0" w:color="auto"/>
        <w:right w:val="none" w:sz="0" w:space="0" w:color="auto"/>
      </w:divBdr>
      <w:divsChild>
        <w:div w:id="642396293">
          <w:marLeft w:val="0"/>
          <w:marRight w:val="0"/>
          <w:marTop w:val="0"/>
          <w:marBottom w:val="0"/>
          <w:divBdr>
            <w:top w:val="none" w:sz="0" w:space="0" w:color="auto"/>
            <w:left w:val="none" w:sz="0" w:space="0" w:color="auto"/>
            <w:bottom w:val="none" w:sz="0" w:space="0" w:color="auto"/>
            <w:right w:val="none" w:sz="0" w:space="0" w:color="auto"/>
          </w:divBdr>
        </w:div>
      </w:divsChild>
    </w:div>
    <w:div w:id="21199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wnload.respondus.com/lockdown/download.php?id=213815819" TargetMode="External"/><Relationship Id="rId26" Type="http://schemas.openxmlformats.org/officeDocument/2006/relationships/hyperlink" Target="https://www.utoledo.edu/successcoach/" TargetMode="External"/><Relationship Id="rId39" Type="http://schemas.openxmlformats.org/officeDocument/2006/relationships/hyperlink" Target="https://utvaccinereg.utoledo.edu/" TargetMode="External"/><Relationship Id="rId3" Type="http://schemas.openxmlformats.org/officeDocument/2006/relationships/customXml" Target="../customXml/item3.xml"/><Relationship Id="rId21" Type="http://schemas.openxmlformats.org/officeDocument/2006/relationships/hyperlink" Target="http://www.utoledo.edu/policies/administration/diversity/pdfs/3364_50_03_Nondiscrimination_o.pdf" TargetMode="External"/><Relationship Id="rId34" Type="http://schemas.openxmlformats.org/officeDocument/2006/relationships/hyperlink" Target="https://www.utoledo.edu/offices/provost/docs/covid-19/COVID%20student%20flow%20chart.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espondus.com/products/lockdown-browser/student-movie.shtml" TargetMode="External"/><Relationship Id="rId25" Type="http://schemas.openxmlformats.org/officeDocument/2006/relationships/hyperlink" Target="http://www.utoledo.edu/success/lec/" TargetMode="External"/><Relationship Id="rId33" Type="http://schemas.openxmlformats.org/officeDocument/2006/relationships/hyperlink" Target="https://www.cdc.gov/coronavirus/2019-ncov/symptoms-testing/symptoms.html" TargetMode="External"/><Relationship Id="rId38" Type="http://schemas.openxmlformats.org/officeDocument/2006/relationships/hyperlink" Target="mailto:StudentDisability@utoledo.edu"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store.macmillanlearning.com%2Fus%2Fstorefront%2F201801213&amp;data=04%7C01%7CAmy.Toole%40utoledo.edu%7C420429c645f64522743108d95c1395ac%7C1d6b1707baa94a3da8f8deabfb3d467b%7C0%7C0%7C637642061466727346%7CUnknown%7CTWFpbGZsb3d8eyJWIjoiMC4wLjAwMDAiLCJQIjoiV2luMzIiLCJBTiI6Ik1haWwiLCJXVCI6Mn0%3D%7C1000&amp;sdata=grP5bTq1%2FgtpI2atQt9rj167FJ9lnE3%2Bj%2BpuW8NYo6M%3D&amp;reserved=0" TargetMode="External"/><Relationship Id="rId20" Type="http://schemas.openxmlformats.org/officeDocument/2006/relationships/hyperlink" Target="http://www.utoledo.edu/policies/academic/undergraduate/" TargetMode="External"/><Relationship Id="rId29" Type="http://schemas.openxmlformats.org/officeDocument/2006/relationships/hyperlink" Target="http://www.utoledo.edu/libr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policies/audience.html/%23students" TargetMode="External"/><Relationship Id="rId32" Type="http://schemas.openxmlformats.org/officeDocument/2006/relationships/hyperlink" Target="http://www.utoledo.edu/offices/provost/utc/docs/CampusHealthSafetyContacts.pdf" TargetMode="External"/><Relationship Id="rId37" Type="http://schemas.openxmlformats.org/officeDocument/2006/relationships/hyperlink" Target="https://teton.accessiblelearning.com/Toledo/"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lackboard.utdl.edu/webapps/login/" TargetMode="External"/><Relationship Id="rId23" Type="http://schemas.openxmlformats.org/officeDocument/2006/relationships/hyperlink" Target="mailto:StudentDisability@utoledo.edu" TargetMode="External"/><Relationship Id="rId28" Type="http://schemas.openxmlformats.org/officeDocument/2006/relationships/hyperlink" Target="https://www.utoledo.edu/studentaffairs/student-advocacy/" TargetMode="External"/><Relationship Id="rId36" Type="http://schemas.openxmlformats.org/officeDocument/2006/relationships/hyperlink" Target="mailto:StudentAffairs@utoledo.edu" TargetMode="External"/><Relationship Id="rId10" Type="http://schemas.openxmlformats.org/officeDocument/2006/relationships/endnotes" Target="endnotes.xml"/><Relationship Id="rId19" Type="http://schemas.openxmlformats.org/officeDocument/2006/relationships/hyperlink" Target="https://www.utoledo.edu/dl/main/downloads.html" TargetMode="External"/><Relationship Id="rId31" Type="http://schemas.openxmlformats.org/officeDocument/2006/relationships/hyperlink" Target="mailto:pamela.samples@utoled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ackboard.utdl.edu/" TargetMode="External"/><Relationship Id="rId22" Type="http://schemas.openxmlformats.org/officeDocument/2006/relationships/hyperlink" Target="http://www.utoledo.edu/offices/student-disability-services/" TargetMode="External"/><Relationship Id="rId27" Type="http://schemas.openxmlformats.org/officeDocument/2006/relationships/hyperlink" Target="http://www.utoledo.edu/studentaffairs/" TargetMode="External"/><Relationship Id="rId30" Type="http://schemas.openxmlformats.org/officeDocument/2006/relationships/hyperlink" Target="http://www.utoledo.edu/success/career/" TargetMode="External"/><Relationship Id="rId35"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EF315-47F3-4179-9A56-2D76A932EA8D}">
  <ds:schemaRefs>
    <ds:schemaRef ds:uri="http://schemas.openxmlformats.org/officeDocument/2006/bibliography"/>
  </ds:schemaRefs>
</ds:datastoreItem>
</file>

<file path=customXml/itemProps4.xml><?xml version="1.0" encoding="utf-8"?>
<ds:datastoreItem xmlns:ds="http://schemas.openxmlformats.org/officeDocument/2006/customXml" ds:itemID="{A09526E2-43B1-4797-A3BB-A3C99C7D4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4758</Words>
  <Characters>27126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31821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subject/>
  <dc:creator>Angela Paprocki</dc:creator>
  <cp:keywords>UTC_Course Syllabus Template</cp:keywords>
  <cp:lastModifiedBy>Jennifer Gadient</cp:lastModifiedBy>
  <cp:revision>2</cp:revision>
  <cp:lastPrinted>2021-08-18T16:27:00Z</cp:lastPrinted>
  <dcterms:created xsi:type="dcterms:W3CDTF">2021-08-26T18:46:00Z</dcterms:created>
  <dcterms:modified xsi:type="dcterms:W3CDTF">2021-08-26T18:46:00Z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