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9F" w:rsidRPr="00E0403E" w:rsidRDefault="007B6F9F" w:rsidP="007B6F9F">
      <w:pPr>
        <w:pStyle w:val="NoSpacing"/>
        <w:jc w:val="center"/>
        <w:rPr>
          <w:rFonts w:ascii="Times New Roman" w:hAnsi="Times New Roman" w:cs="Times New Roman"/>
          <w:b/>
          <w:sz w:val="32"/>
          <w:szCs w:val="32"/>
        </w:rPr>
      </w:pPr>
      <w:r>
        <w:rPr>
          <w:rFonts w:ascii="Times New Roman" w:hAnsi="Times New Roman" w:cs="Times New Roman"/>
          <w:b/>
          <w:sz w:val="32"/>
          <w:szCs w:val="32"/>
        </w:rPr>
        <w:t>COURSE TITLE</w:t>
      </w:r>
    </w:p>
    <w:p w:rsidR="007B6F9F" w:rsidRPr="00E62DD5" w:rsidRDefault="007B6F9F" w:rsidP="007B6F9F">
      <w:pPr>
        <w:pStyle w:val="NoSpacing"/>
        <w:jc w:val="center"/>
        <w:rPr>
          <w:rFonts w:ascii="Times New Roman" w:hAnsi="Times New Roman" w:cs="Times New Roman"/>
          <w:sz w:val="20"/>
          <w:szCs w:val="20"/>
        </w:rPr>
      </w:pPr>
      <w:r w:rsidRPr="00E62DD5">
        <w:rPr>
          <w:rFonts w:ascii="Times New Roman" w:hAnsi="Times New Roman" w:cs="Times New Roman"/>
          <w:sz w:val="20"/>
          <w:szCs w:val="20"/>
        </w:rPr>
        <w:t>The University of Toledo</w:t>
      </w:r>
    </w:p>
    <w:p w:rsidR="007B6F9F" w:rsidRPr="00E62DD5" w:rsidRDefault="007B6F9F" w:rsidP="007B6F9F">
      <w:pPr>
        <w:pStyle w:val="NoSpacing"/>
        <w:jc w:val="center"/>
        <w:rPr>
          <w:rFonts w:ascii="Times New Roman" w:hAnsi="Times New Roman" w:cs="Times New Roman"/>
          <w:sz w:val="20"/>
          <w:szCs w:val="20"/>
        </w:rPr>
      </w:pPr>
      <w:r w:rsidRPr="00E62DD5">
        <w:rPr>
          <w:rFonts w:ascii="Times New Roman" w:hAnsi="Times New Roman" w:cs="Times New Roman"/>
          <w:sz w:val="20"/>
          <w:szCs w:val="20"/>
        </w:rPr>
        <w:t>Mathematics Department, College of Natural Sciences and Mathematics</w:t>
      </w:r>
    </w:p>
    <w:p w:rsidR="007B6F9F" w:rsidRPr="00E62DD5" w:rsidRDefault="007B6F9F" w:rsidP="007B6F9F">
      <w:pPr>
        <w:pStyle w:val="NoSpacing"/>
        <w:jc w:val="center"/>
        <w:rPr>
          <w:rFonts w:ascii="Times New Roman" w:hAnsi="Times New Roman" w:cs="Times New Roman"/>
        </w:rPr>
      </w:pPr>
      <w:r w:rsidRPr="00E62DD5">
        <w:rPr>
          <w:rFonts w:ascii="Times New Roman" w:hAnsi="Times New Roman" w:cs="Times New Roman"/>
        </w:rPr>
        <w:t>MATH1180-0XX, CRN XXXXX</w:t>
      </w:r>
    </w:p>
    <w:p w:rsidR="007B6F9F" w:rsidRPr="00E62DD5" w:rsidRDefault="007B6F9F" w:rsidP="007B6F9F">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w:t>
      </w:r>
    </w:p>
    <w:p w:rsidR="007B6F9F" w:rsidRPr="00E57D1C" w:rsidRDefault="007B6F9F" w:rsidP="007B6F9F">
      <w:pPr>
        <w:tabs>
          <w:tab w:val="left" w:pos="288"/>
          <w:tab w:val="left" w:pos="720"/>
          <w:tab w:val="left" w:pos="1728"/>
          <w:tab w:val="left" w:pos="4770"/>
          <w:tab w:val="left" w:pos="5904"/>
          <w:tab w:val="left" w:pos="6300"/>
        </w:tabs>
        <w:rPr>
          <w:szCs w:val="20"/>
        </w:rPr>
      </w:pPr>
      <w:r>
        <w:rPr>
          <w:sz w:val="22"/>
          <w:szCs w:val="22"/>
        </w:rPr>
        <w:tab/>
      </w:r>
      <w:r w:rsidRPr="00E57D1C">
        <w:rPr>
          <w:szCs w:val="20"/>
        </w:rPr>
        <w:t>Instructor:</w:t>
      </w:r>
      <w:r w:rsidRPr="00E57D1C">
        <w:rPr>
          <w:szCs w:val="20"/>
        </w:rPr>
        <w:tab/>
        <w:t>(Insert Name]</w:t>
      </w:r>
      <w:r w:rsidRPr="00E57D1C">
        <w:rPr>
          <w:szCs w:val="20"/>
        </w:rPr>
        <w:tab/>
        <w:t>Class Location:</w:t>
      </w:r>
      <w:r w:rsidRPr="00E57D1C">
        <w:rPr>
          <w:szCs w:val="20"/>
        </w:rPr>
        <w:tab/>
        <w:t>(Insert Building/Room)</w:t>
      </w:r>
    </w:p>
    <w:p w:rsidR="007B6F9F" w:rsidRPr="00E57D1C" w:rsidRDefault="007B6F9F" w:rsidP="007B6F9F">
      <w:pPr>
        <w:tabs>
          <w:tab w:val="left" w:pos="288"/>
          <w:tab w:val="left" w:pos="720"/>
          <w:tab w:val="left" w:pos="1728"/>
          <w:tab w:val="left" w:pos="4770"/>
          <w:tab w:val="left" w:pos="6300"/>
        </w:tabs>
        <w:rPr>
          <w:szCs w:val="20"/>
        </w:rPr>
      </w:pPr>
      <w:r w:rsidRPr="00E57D1C">
        <w:rPr>
          <w:szCs w:val="20"/>
        </w:rPr>
        <w:tab/>
        <w:t>Email:</w:t>
      </w:r>
      <w:r w:rsidRPr="00E57D1C">
        <w:rPr>
          <w:szCs w:val="20"/>
        </w:rPr>
        <w:tab/>
        <w:t>(Insert E-mail Address)</w:t>
      </w:r>
      <w:r w:rsidRPr="00E57D1C">
        <w:rPr>
          <w:szCs w:val="20"/>
        </w:rPr>
        <w:tab/>
        <w:t>Class Day/Time:</w:t>
      </w:r>
      <w:r w:rsidRPr="00E57D1C">
        <w:rPr>
          <w:szCs w:val="20"/>
        </w:rPr>
        <w:tab/>
        <w:t>(Insert Days/Time)</w:t>
      </w:r>
      <w:r w:rsidRPr="00E57D1C">
        <w:rPr>
          <w:szCs w:val="20"/>
        </w:rPr>
        <w:tab/>
      </w:r>
    </w:p>
    <w:p w:rsidR="007B6F9F" w:rsidRPr="00E57D1C" w:rsidRDefault="007B6F9F" w:rsidP="007B6F9F">
      <w:pPr>
        <w:tabs>
          <w:tab w:val="left" w:pos="288"/>
          <w:tab w:val="left" w:pos="720"/>
          <w:tab w:val="left" w:pos="1728"/>
          <w:tab w:val="left" w:pos="4770"/>
          <w:tab w:val="left" w:pos="6336"/>
        </w:tabs>
        <w:rPr>
          <w:szCs w:val="20"/>
        </w:rPr>
      </w:pPr>
      <w:r w:rsidRPr="00E57D1C">
        <w:rPr>
          <w:szCs w:val="20"/>
        </w:rPr>
        <w:tab/>
        <w:t>Office Hours:</w:t>
      </w:r>
      <w:r w:rsidRPr="00E57D1C">
        <w:rPr>
          <w:szCs w:val="20"/>
        </w:rPr>
        <w:tab/>
        <w:t xml:space="preserve">(Insert Days/Time) </w:t>
      </w:r>
      <w:r w:rsidRPr="00E57D1C">
        <w:rPr>
          <w:szCs w:val="20"/>
        </w:rPr>
        <w:tab/>
        <w:t>Credit Hours:</w:t>
      </w:r>
      <w:r w:rsidRPr="00E57D1C">
        <w:rPr>
          <w:szCs w:val="20"/>
        </w:rPr>
        <w:tab/>
      </w:r>
      <w:r>
        <w:rPr>
          <w:szCs w:val="20"/>
        </w:rPr>
        <w:t>3</w:t>
      </w:r>
    </w:p>
    <w:p w:rsidR="007B6F9F" w:rsidRPr="00E57D1C" w:rsidRDefault="007B6F9F" w:rsidP="007B6F9F">
      <w:pPr>
        <w:tabs>
          <w:tab w:val="left" w:pos="288"/>
          <w:tab w:val="left" w:pos="720"/>
          <w:tab w:val="left" w:pos="1728"/>
          <w:tab w:val="left" w:pos="4770"/>
          <w:tab w:val="left" w:pos="5040"/>
          <w:tab w:val="left" w:pos="6336"/>
        </w:tabs>
        <w:rPr>
          <w:szCs w:val="20"/>
        </w:rPr>
      </w:pPr>
      <w:r w:rsidRPr="00E57D1C">
        <w:rPr>
          <w:szCs w:val="20"/>
        </w:rPr>
        <w:tab/>
        <w:t>Office Location:</w:t>
      </w:r>
      <w:r w:rsidRPr="00E57D1C">
        <w:rPr>
          <w:szCs w:val="20"/>
        </w:rPr>
        <w:tab/>
        <w:t xml:space="preserve"> (Insert Building/Office Number)</w:t>
      </w:r>
      <w:r w:rsidRPr="00E57D1C">
        <w:rPr>
          <w:szCs w:val="20"/>
        </w:rPr>
        <w:tab/>
      </w:r>
    </w:p>
    <w:p w:rsidR="007B6F9F" w:rsidRPr="00E57D1C" w:rsidRDefault="007B6F9F" w:rsidP="007B6F9F">
      <w:pPr>
        <w:tabs>
          <w:tab w:val="left" w:pos="288"/>
          <w:tab w:val="left" w:pos="720"/>
          <w:tab w:val="left" w:pos="1728"/>
          <w:tab w:val="left" w:pos="4770"/>
          <w:tab w:val="left" w:pos="5040"/>
          <w:tab w:val="left" w:pos="6336"/>
        </w:tabs>
        <w:rPr>
          <w:szCs w:val="20"/>
        </w:rPr>
      </w:pPr>
      <w:r w:rsidRPr="00E57D1C">
        <w:rPr>
          <w:szCs w:val="20"/>
        </w:rPr>
        <w:tab/>
        <w:t>Office Phone:</w:t>
      </w:r>
      <w:r w:rsidRPr="00E57D1C">
        <w:rPr>
          <w:szCs w:val="20"/>
        </w:rPr>
        <w:tab/>
        <w:t>(Insert Phone Number)</w:t>
      </w:r>
      <w:r w:rsidRPr="00E57D1C">
        <w:rPr>
          <w:szCs w:val="20"/>
        </w:rPr>
        <w:tab/>
      </w:r>
    </w:p>
    <w:p w:rsidR="007B6F9F" w:rsidRPr="00E57D1C" w:rsidRDefault="007B6F9F" w:rsidP="007B6F9F">
      <w:pPr>
        <w:tabs>
          <w:tab w:val="left" w:pos="288"/>
          <w:tab w:val="left" w:pos="720"/>
          <w:tab w:val="left" w:pos="1728"/>
          <w:tab w:val="left" w:pos="4770"/>
          <w:tab w:val="left" w:pos="5040"/>
          <w:tab w:val="left" w:pos="6336"/>
        </w:tabs>
        <w:rPr>
          <w:szCs w:val="20"/>
        </w:rPr>
      </w:pPr>
      <w:r w:rsidRPr="00E57D1C">
        <w:rPr>
          <w:szCs w:val="20"/>
        </w:rPr>
        <w:tab/>
        <w:t>Term:</w:t>
      </w:r>
      <w:r w:rsidRPr="00E57D1C">
        <w:rPr>
          <w:szCs w:val="20"/>
        </w:rPr>
        <w:tab/>
        <w:t>(Insert Semester and Year)</w:t>
      </w:r>
    </w:p>
    <w:p w:rsidR="007B6F9F" w:rsidRPr="00E62DD5" w:rsidRDefault="007B6F9F" w:rsidP="007B6F9F">
      <w:pPr>
        <w:pStyle w:val="NoSpacing"/>
        <w:rPr>
          <w:rFonts w:ascii="Times New Roman" w:hAnsi="Times New Roman" w:cs="Times New Roman"/>
        </w:rPr>
      </w:pPr>
      <w:r w:rsidRPr="00E57D1C">
        <w:rPr>
          <w:rFonts w:ascii="Times New Roman" w:hAnsi="Times New Roman" w:cs="Times New Roman"/>
          <w:sz w:val="20"/>
          <w:szCs w:val="20"/>
        </w:rPr>
        <w:t>_________________________________________</w:t>
      </w:r>
      <w:r>
        <w:rPr>
          <w:rFonts w:ascii="Times New Roman" w:hAnsi="Times New Roman" w:cs="Times New Roman"/>
        </w:rPr>
        <w:t>______________________________________________________</w:t>
      </w:r>
    </w:p>
    <w:p w:rsidR="007B6F9F" w:rsidRDefault="007B6F9F" w:rsidP="007B6F9F">
      <w:pPr>
        <w:pStyle w:val="NoSpacing"/>
        <w:rPr>
          <w:rFonts w:ascii="Times New Roman" w:hAnsi="Times New Roman" w:cs="Times New Roman"/>
          <w:b/>
        </w:rPr>
      </w:pPr>
    </w:p>
    <w:p w:rsidR="007B6F9F" w:rsidRPr="00E62DD5" w:rsidRDefault="007B6F9F" w:rsidP="007B6F9F">
      <w:pPr>
        <w:pStyle w:val="NoSpacing"/>
        <w:rPr>
          <w:rFonts w:ascii="Times New Roman" w:hAnsi="Times New Roman" w:cs="Times New Roman"/>
          <w:b/>
        </w:rPr>
      </w:pPr>
      <w:r w:rsidRPr="00E62DD5">
        <w:rPr>
          <w:rFonts w:ascii="Times New Roman" w:hAnsi="Times New Roman" w:cs="Times New Roman"/>
          <w:b/>
        </w:rPr>
        <w:t>C</w:t>
      </w:r>
      <w:r>
        <w:rPr>
          <w:rFonts w:ascii="Times New Roman" w:hAnsi="Times New Roman" w:cs="Times New Roman"/>
          <w:b/>
        </w:rPr>
        <w:t>OURSE</w:t>
      </w:r>
      <w:r w:rsidRPr="00E62DD5">
        <w:rPr>
          <w:rFonts w:ascii="Times New Roman" w:hAnsi="Times New Roman" w:cs="Times New Roman"/>
          <w:b/>
        </w:rPr>
        <w:t xml:space="preserve"> DESCRIPTION </w:t>
      </w:r>
    </w:p>
    <w:p w:rsidR="007B6F9F" w:rsidRDefault="007B6F9F" w:rsidP="007B6F9F">
      <w:pPr>
        <w:pStyle w:val="NoSpacing"/>
        <w:rPr>
          <w:rFonts w:ascii="Times New Roman" w:hAnsi="Times New Roman" w:cs="Times New Roman"/>
        </w:rPr>
      </w:pPr>
      <w:r>
        <w:rPr>
          <w:rFonts w:ascii="Times New Roman" w:hAnsi="Times New Roman" w:cs="Times New Roman"/>
        </w:rPr>
        <w:t>(</w:t>
      </w:r>
      <w:r w:rsidRPr="007B6F9F">
        <w:rPr>
          <w:rFonts w:ascii="Times New Roman" w:hAnsi="Times New Roman" w:cs="Times New Roman"/>
        </w:rPr>
        <w:t>Insert Course Description</w:t>
      </w:r>
      <w:r>
        <w:rPr>
          <w:rFonts w:ascii="Times New Roman" w:hAnsi="Times New Roman" w:cs="Times New Roman"/>
        </w:rPr>
        <w:t>)</w:t>
      </w:r>
    </w:p>
    <w:p w:rsidR="007B6F9F" w:rsidRDefault="007B6F9F" w:rsidP="007B6F9F">
      <w:pPr>
        <w:pStyle w:val="NoSpacing"/>
        <w:rPr>
          <w:rFonts w:ascii="Times New Roman" w:hAnsi="Times New Roman" w:cs="Times New Roman"/>
          <w:b/>
        </w:rPr>
      </w:pPr>
    </w:p>
    <w:p w:rsidR="007B6F9F" w:rsidRPr="00B34F68" w:rsidRDefault="007B6F9F" w:rsidP="007B6F9F">
      <w:pPr>
        <w:pStyle w:val="NoSpacing"/>
        <w:rPr>
          <w:rFonts w:ascii="Times New Roman" w:hAnsi="Times New Roman" w:cs="Times New Roman"/>
          <w:b/>
        </w:rPr>
      </w:pPr>
      <w:r w:rsidRPr="00B34F68">
        <w:rPr>
          <w:rFonts w:ascii="Times New Roman" w:hAnsi="Times New Roman" w:cs="Times New Roman"/>
          <w:b/>
        </w:rPr>
        <w:t>STUDENT LEARNING O</w:t>
      </w:r>
      <w:r>
        <w:rPr>
          <w:rFonts w:ascii="Times New Roman" w:hAnsi="Times New Roman" w:cs="Times New Roman"/>
          <w:b/>
        </w:rPr>
        <w:t>UTCOM</w:t>
      </w:r>
      <w:r w:rsidRPr="00B34F68">
        <w:rPr>
          <w:rFonts w:ascii="Times New Roman" w:hAnsi="Times New Roman" w:cs="Times New Roman"/>
          <w:b/>
        </w:rPr>
        <w:t>ES</w:t>
      </w:r>
    </w:p>
    <w:p w:rsidR="007B6F9F" w:rsidRDefault="007B6F9F" w:rsidP="007B6F9F">
      <w:pPr>
        <w:pStyle w:val="NoSpacing"/>
        <w:rPr>
          <w:rFonts w:ascii="Times New Roman" w:eastAsia="Times New Roman" w:hAnsi="Times New Roman" w:cs="Times New Roman"/>
        </w:rPr>
      </w:pPr>
      <w:r w:rsidRPr="007B6F9F">
        <w:rPr>
          <w:rFonts w:ascii="Times New Roman" w:eastAsia="Times New Roman" w:hAnsi="Times New Roman" w:cs="Times New Roman"/>
        </w:rPr>
        <w:t>(Insert Student Learning Outcomes)</w:t>
      </w:r>
    </w:p>
    <w:p w:rsidR="007B6F9F" w:rsidRDefault="007B6F9F" w:rsidP="007B6F9F">
      <w:pPr>
        <w:pStyle w:val="NoSpacing"/>
        <w:rPr>
          <w:rFonts w:ascii="Times New Roman" w:eastAsia="Times New Roman" w:hAnsi="Times New Roman" w:cs="Times New Roman"/>
        </w:rPr>
      </w:pPr>
    </w:p>
    <w:p w:rsidR="007B6F9F" w:rsidRDefault="007B6F9F" w:rsidP="007B6F9F">
      <w:pPr>
        <w:pStyle w:val="NoSpacing"/>
        <w:rPr>
          <w:rFonts w:ascii="Times New Roman" w:hAnsi="Times New Roman" w:cs="Times New Roman"/>
          <w:b/>
        </w:rPr>
      </w:pPr>
      <w:r w:rsidRPr="00E62DD5">
        <w:rPr>
          <w:rFonts w:ascii="Times New Roman" w:hAnsi="Times New Roman" w:cs="Times New Roman"/>
          <w:b/>
        </w:rPr>
        <w:t>PREREQUISITES</w:t>
      </w:r>
    </w:p>
    <w:p w:rsidR="007B6F9F" w:rsidRDefault="007B6F9F" w:rsidP="007B6F9F">
      <w:pPr>
        <w:widowControl/>
        <w:rPr>
          <w:sz w:val="22"/>
          <w:szCs w:val="22"/>
        </w:rPr>
      </w:pPr>
      <w:r w:rsidRPr="007B6F9F">
        <w:rPr>
          <w:sz w:val="22"/>
          <w:szCs w:val="22"/>
        </w:rPr>
        <w:t>(Insert Prerequisites)</w:t>
      </w:r>
    </w:p>
    <w:p w:rsidR="007B6F9F" w:rsidRDefault="007B6F9F" w:rsidP="007B6F9F">
      <w:pPr>
        <w:widowControl/>
        <w:rPr>
          <w:b/>
        </w:rPr>
      </w:pPr>
    </w:p>
    <w:p w:rsidR="007B6F9F" w:rsidRPr="00DD5EEE" w:rsidRDefault="007B6F9F" w:rsidP="007B6F9F">
      <w:pPr>
        <w:widowControl/>
        <w:spacing w:before="50"/>
        <w:rPr>
          <w:sz w:val="22"/>
          <w:szCs w:val="22"/>
        </w:rPr>
      </w:pPr>
      <w:r>
        <w:rPr>
          <w:rFonts w:eastAsiaTheme="minorHAnsi"/>
          <w:b/>
          <w:sz w:val="22"/>
          <w:szCs w:val="22"/>
        </w:rPr>
        <w:t xml:space="preserve">TEXTBOOK: </w:t>
      </w:r>
      <w:r w:rsidRPr="007B6F9F">
        <w:rPr>
          <w:rFonts w:eastAsiaTheme="minorHAnsi"/>
          <w:b/>
          <w:sz w:val="22"/>
          <w:szCs w:val="22"/>
        </w:rPr>
        <w:t xml:space="preserve"> (</w:t>
      </w:r>
      <w:r w:rsidRPr="007B6F9F">
        <w:rPr>
          <w:rFonts w:eastAsiaTheme="minorHAnsi"/>
          <w:b/>
          <w:i/>
          <w:sz w:val="22"/>
          <w:szCs w:val="22"/>
        </w:rPr>
        <w:t>Name of textbook</w:t>
      </w:r>
      <w:r w:rsidRPr="007B6F9F">
        <w:rPr>
          <w:rFonts w:eastAsiaTheme="minorHAnsi"/>
          <w:b/>
          <w:sz w:val="22"/>
          <w:szCs w:val="22"/>
        </w:rPr>
        <w:t>)}, (Edition), by (author(s)) (ISBN</w:t>
      </w:r>
      <w:proofErr w:type="gramStart"/>
      <w:r w:rsidRPr="007B6F9F">
        <w:rPr>
          <w:rFonts w:eastAsiaTheme="minorHAnsi"/>
          <w:b/>
          <w:sz w:val="22"/>
          <w:szCs w:val="22"/>
        </w:rPr>
        <w:t>: )</w:t>
      </w:r>
      <w:proofErr w:type="gramEnd"/>
    </w:p>
    <w:p w:rsidR="007B6F9F" w:rsidRDefault="007B6F9F" w:rsidP="00AC38D0">
      <w:pPr>
        <w:widowControl/>
        <w:spacing w:before="50"/>
        <w:rPr>
          <w:sz w:val="22"/>
          <w:szCs w:val="22"/>
        </w:rPr>
      </w:pPr>
      <w:r>
        <w:rPr>
          <w:sz w:val="22"/>
          <w:szCs w:val="22"/>
        </w:rPr>
        <w:t xml:space="preserve">  </w:t>
      </w:r>
    </w:p>
    <w:p w:rsidR="00AC38D0" w:rsidRDefault="00AC38D0" w:rsidP="00AC38D0">
      <w:pPr>
        <w:widowControl/>
        <w:spacing w:before="50"/>
        <w:rPr>
          <w:b/>
          <w:bCs/>
          <w:sz w:val="24"/>
        </w:rPr>
      </w:pPr>
      <w:bookmarkStart w:id="0" w:name="_GoBack"/>
      <w:bookmarkEnd w:id="0"/>
    </w:p>
    <w:p w:rsidR="007B6F9F" w:rsidRPr="00B34F68" w:rsidRDefault="007B6F9F" w:rsidP="007B6F9F">
      <w:pPr>
        <w:pStyle w:val="NoSpacing"/>
        <w:rPr>
          <w:rFonts w:ascii="Times New Roman" w:hAnsi="Times New Roman" w:cs="Times New Roman"/>
          <w:b/>
        </w:rPr>
      </w:pPr>
      <w:r w:rsidRPr="00B34F68">
        <w:rPr>
          <w:rFonts w:ascii="Times New Roman" w:hAnsi="Times New Roman" w:cs="Times New Roman"/>
          <w:b/>
        </w:rPr>
        <w:t>UNIVERSITY POLICIES:</w:t>
      </w:r>
    </w:p>
    <w:p w:rsidR="007B6F9F" w:rsidRPr="00E62DD5" w:rsidRDefault="007B6F9F" w:rsidP="007B6F9F">
      <w:pPr>
        <w:pStyle w:val="NoSpacing"/>
        <w:rPr>
          <w:rFonts w:ascii="Times New Roman" w:hAnsi="Times New Roman" w:cs="Times New Roman"/>
        </w:rPr>
      </w:pPr>
    </w:p>
    <w:p w:rsidR="007B6F9F" w:rsidRPr="00B34F68" w:rsidRDefault="007B6F9F" w:rsidP="007B6F9F">
      <w:pPr>
        <w:pStyle w:val="NoSpacing"/>
        <w:rPr>
          <w:rFonts w:ascii="Times New Roman" w:hAnsi="Times New Roman" w:cs="Times New Roman"/>
          <w:b/>
        </w:rPr>
      </w:pPr>
      <w:r w:rsidRPr="00B34F68">
        <w:rPr>
          <w:rFonts w:ascii="Times New Roman" w:hAnsi="Times New Roman" w:cs="Times New Roman"/>
          <w:b/>
        </w:rPr>
        <w:t>POLICY STATEMENT ON NON-DISCRIMINATION ON THE BASIS OF DISABILITY (ADA)</w:t>
      </w:r>
    </w:p>
    <w:p w:rsidR="007B6F9F" w:rsidRPr="00E62DD5" w:rsidRDefault="007B6F9F" w:rsidP="007B6F9F">
      <w:pPr>
        <w:pStyle w:val="NoSpacing"/>
        <w:rPr>
          <w:rFonts w:ascii="Times New Roman" w:hAnsi="Times New Roman" w:cs="Times New Roman"/>
        </w:rPr>
      </w:pPr>
      <w:r w:rsidRPr="00E62DD5">
        <w:rPr>
          <w:rFonts w:ascii="Times New Roman" w:hAnsi="Times New Roman" w:cs="Times New Roman"/>
        </w:rPr>
        <w:t>The University is an equal opportunity educational institution. Please read The University's Policy Statement on Nondiscrimination on the Basis of Disability Americans with Disability Act Compliance.</w:t>
      </w:r>
    </w:p>
    <w:p w:rsidR="007B6F9F" w:rsidRPr="00E62DD5" w:rsidRDefault="007B6F9F" w:rsidP="007B6F9F">
      <w:pPr>
        <w:pStyle w:val="NoSpacing"/>
        <w:rPr>
          <w:rFonts w:ascii="Times New Roman" w:hAnsi="Times New Roman" w:cs="Times New Roman"/>
        </w:rPr>
      </w:pPr>
    </w:p>
    <w:p w:rsidR="007B6F9F" w:rsidRPr="00D947E1" w:rsidRDefault="007B6F9F" w:rsidP="007B6F9F">
      <w:pPr>
        <w:pStyle w:val="NoSpacing"/>
        <w:rPr>
          <w:rFonts w:ascii="Times New Roman" w:hAnsi="Times New Roman" w:cs="Times New Roman"/>
          <w:b/>
        </w:rPr>
      </w:pPr>
      <w:r w:rsidRPr="00D947E1">
        <w:rPr>
          <w:rFonts w:ascii="Times New Roman" w:hAnsi="Times New Roman" w:cs="Times New Roman"/>
          <w:b/>
        </w:rPr>
        <w:t>ACADEMIC ACCOMODATIONS</w:t>
      </w:r>
    </w:p>
    <w:p w:rsidR="007B6F9F" w:rsidRPr="00E62DD5" w:rsidRDefault="007B6F9F" w:rsidP="007B6F9F">
      <w:pPr>
        <w:pStyle w:val="NoSpacing"/>
        <w:rPr>
          <w:rFonts w:ascii="Times New Roman" w:hAnsi="Times New Roman" w:cs="Times New Roman"/>
        </w:rPr>
      </w:pPr>
      <w:r w:rsidRPr="00E62DD5">
        <w:rPr>
          <w:rFonts w:ascii="Times New Roman" w:hAnsi="Times New Roman" w:cs="Times New Roman"/>
        </w:rPr>
        <w:t>The University of Toledo is committed to providing equal access to education for all students. If you have a documented disability or you believe you have a disability and would like information regarding academic accommodations/adjustments in this course please contact the Student Dis</w:t>
      </w:r>
      <w:r>
        <w:rPr>
          <w:rFonts w:ascii="Times New Roman" w:hAnsi="Times New Roman" w:cs="Times New Roman"/>
        </w:rPr>
        <w:t>a</w:t>
      </w:r>
      <w:r w:rsidRPr="00E62DD5">
        <w:rPr>
          <w:rFonts w:ascii="Times New Roman" w:hAnsi="Times New Roman" w:cs="Times New Roman"/>
        </w:rPr>
        <w:t xml:space="preserve">bility Services Office (Rocket Hall 1820; 419.530.4981; studentdisabilitysvs@utoledo.edu) as soon as possible for more information and/or to initiate the process for accessing academic accommodations. For the full policy see: </w:t>
      </w:r>
      <w:hyperlink r:id="rId6" w:history="1">
        <w:r w:rsidRPr="00265273">
          <w:rPr>
            <w:rStyle w:val="Hyperlink"/>
            <w:rFonts w:ascii="Times New Roman" w:hAnsi="Times New Roman" w:cs="Times New Roman"/>
          </w:rPr>
          <w:t>http://www.utoledo.edu/offices/student-disability-services/sam/index.html</w:t>
        </w:r>
      </w:hyperlink>
      <w:r>
        <w:rPr>
          <w:rFonts w:ascii="Times New Roman" w:hAnsi="Times New Roman" w:cs="Times New Roman"/>
        </w:rPr>
        <w:t xml:space="preserve"> </w:t>
      </w:r>
    </w:p>
    <w:p w:rsidR="007B6F9F" w:rsidRDefault="007B6F9F" w:rsidP="007B6F9F">
      <w:pPr>
        <w:pStyle w:val="NoSpacing"/>
        <w:rPr>
          <w:rFonts w:ascii="Times New Roman" w:hAnsi="Times New Roman" w:cs="Times New Roman"/>
        </w:rPr>
      </w:pPr>
    </w:p>
    <w:p w:rsidR="007B6F9F" w:rsidRDefault="007B6F9F" w:rsidP="007B6F9F">
      <w:pPr>
        <w:pStyle w:val="NoSpacing"/>
        <w:rPr>
          <w:rFonts w:ascii="Times New Roman" w:hAnsi="Times New Roman" w:cs="Times New Roman"/>
          <w:b/>
        </w:rPr>
      </w:pPr>
    </w:p>
    <w:p w:rsidR="007B6F9F" w:rsidRPr="00D947E1" w:rsidRDefault="007B6F9F" w:rsidP="007B6F9F">
      <w:pPr>
        <w:pStyle w:val="NoSpacing"/>
        <w:rPr>
          <w:rFonts w:ascii="Times New Roman" w:hAnsi="Times New Roman" w:cs="Times New Roman"/>
          <w:b/>
        </w:rPr>
      </w:pPr>
      <w:r w:rsidRPr="00D947E1">
        <w:rPr>
          <w:rFonts w:ascii="Times New Roman" w:hAnsi="Times New Roman" w:cs="Times New Roman"/>
          <w:b/>
        </w:rPr>
        <w:t>ACADEMIC POLICIES:</w:t>
      </w:r>
    </w:p>
    <w:p w:rsidR="007B6F9F" w:rsidRPr="007B6F9F" w:rsidRDefault="007B6F9F" w:rsidP="007B6F9F">
      <w:pPr>
        <w:pStyle w:val="NoSpacing"/>
        <w:rPr>
          <w:rFonts w:ascii="Times New Roman" w:hAnsi="Times New Roman" w:cs="Times New Roman"/>
          <w:b/>
        </w:rPr>
      </w:pPr>
    </w:p>
    <w:p w:rsidR="007B6F9F" w:rsidRPr="007B6F9F" w:rsidRDefault="007B6F9F" w:rsidP="007B6F9F">
      <w:pPr>
        <w:pStyle w:val="NoSpacing"/>
        <w:rPr>
          <w:rFonts w:ascii="Times New Roman" w:hAnsi="Times New Roman" w:cs="Times New Roman"/>
          <w:b/>
        </w:rPr>
      </w:pPr>
      <w:r w:rsidRPr="007B6F9F">
        <w:rPr>
          <w:rFonts w:ascii="Times New Roman" w:hAnsi="Times New Roman" w:cs="Times New Roman"/>
          <w:b/>
        </w:rPr>
        <w:t>S</w:t>
      </w:r>
      <w:r>
        <w:rPr>
          <w:rFonts w:ascii="Times New Roman" w:hAnsi="Times New Roman" w:cs="Times New Roman"/>
          <w:b/>
        </w:rPr>
        <w:t>TUDENT PRIVACY</w:t>
      </w:r>
    </w:p>
    <w:p w:rsidR="007B6F9F" w:rsidRDefault="007B6F9F" w:rsidP="007B6F9F">
      <w:pPr>
        <w:pStyle w:val="NoSpacing"/>
      </w:pPr>
      <w:r w:rsidRPr="007B6F9F">
        <w:rPr>
          <w:rFonts w:ascii="Times New Roman" w:hAnsi="Times New Roman" w:cs="Times New Roman"/>
        </w:rPr>
        <w:t xml:space="preserve">Federal law and university policy prohibits instructors from discussing a student's grades or class performance with anyone outside of university faculty/staff without the student's written and signed consent.  This includes parents and spouses.  For details, see the “Confidentiality of student records (FERPA)” section of the University Policy Page at </w:t>
      </w:r>
      <w:hyperlink r:id="rId7">
        <w:r>
          <w:rPr>
            <w:rStyle w:val="InternetLink"/>
          </w:rPr>
          <w:t>http://www.utoledo.edu/policies/academic/undergraduate/index.html</w:t>
        </w:r>
      </w:hyperlink>
      <w:r>
        <w:t xml:space="preserve"> </w:t>
      </w:r>
    </w:p>
    <w:p w:rsidR="007B6F9F" w:rsidRDefault="007B6F9F" w:rsidP="007B6F9F">
      <w:pPr>
        <w:pStyle w:val="NoSpacing"/>
      </w:pPr>
    </w:p>
    <w:p w:rsidR="007B6F9F" w:rsidRPr="007B6F9F" w:rsidRDefault="007B6F9F" w:rsidP="007B6F9F">
      <w:pPr>
        <w:pStyle w:val="NoSpacing"/>
        <w:rPr>
          <w:rFonts w:ascii="Times New Roman" w:hAnsi="Times New Roman" w:cs="Times New Roman"/>
          <w:b/>
        </w:rPr>
      </w:pPr>
      <w:r>
        <w:rPr>
          <w:rFonts w:ascii="Times New Roman" w:hAnsi="Times New Roman" w:cs="Times New Roman"/>
          <w:b/>
        </w:rPr>
        <w:t>MISSED CLASS</w:t>
      </w:r>
      <w:r w:rsidRPr="007B6F9F">
        <w:rPr>
          <w:rFonts w:ascii="Times New Roman" w:hAnsi="Times New Roman" w:cs="Times New Roman"/>
          <w:b/>
        </w:rPr>
        <w:t xml:space="preserve"> POLICY </w:t>
      </w:r>
    </w:p>
    <w:p w:rsidR="007B6F9F" w:rsidRPr="007B6F9F" w:rsidRDefault="007B6F9F" w:rsidP="007B6F9F">
      <w:pPr>
        <w:pStyle w:val="NoSpacing"/>
        <w:rPr>
          <w:rFonts w:ascii="Times New Roman" w:hAnsi="Times New Roman" w:cs="Times New Roman"/>
        </w:rPr>
      </w:pPr>
      <w:r w:rsidRPr="007B6F9F">
        <w:rPr>
          <w:rFonts w:ascii="Times New Roman" w:hAnsi="Times New Roman" w:cs="Times New Roman"/>
        </w:rPr>
        <w:t xml:space="preserve">If circumstances occur in accordance with “The University of Toledo Missed Class Policy” (found at </w:t>
      </w:r>
      <w:hyperlink r:id="rId8">
        <w:r w:rsidRPr="00AC38D0">
          <w:rPr>
            <w:rStyle w:val="InternetLink"/>
            <w:rFonts w:ascii="Times New Roman" w:hAnsi="Times New Roman"/>
          </w:rPr>
          <w:t>http://www.utoledo.edu/facsenate/missed_class_policy.html</w:t>
        </w:r>
      </w:hyperlink>
      <w:r w:rsidRPr="00AC38D0">
        <w:rPr>
          <w:rStyle w:val="InternetLink"/>
          <w:rFonts w:ascii="Times New Roman" w:hAnsi="Times New Roman"/>
        </w:rPr>
        <w:t xml:space="preserve"> </w:t>
      </w:r>
      <w:r>
        <w:rPr>
          <w:rFonts w:cs="Times New Roman"/>
        </w:rPr>
        <w:t xml:space="preserve">) </w:t>
      </w:r>
      <w:r w:rsidRPr="007B6F9F">
        <w:rPr>
          <w:rFonts w:ascii="Times New Roman" w:hAnsi="Times New Roman" w:cs="Times New Roman"/>
        </w:rPr>
        <w:t xml:space="preserve"> result in a student missing a quiz, test, exam or other graded item, the student must contact the instructor in advance by phone, e-mail or in person, provide official documentation to back up his or her absence, and arrange to make up the missed item as soon as possible.</w:t>
      </w:r>
    </w:p>
    <w:p w:rsidR="007B6F9F" w:rsidRDefault="007B6F9F" w:rsidP="007B6F9F">
      <w:pPr>
        <w:pStyle w:val="NoSpacing"/>
      </w:pPr>
    </w:p>
    <w:p w:rsidR="00AC38D0" w:rsidRDefault="00AC38D0" w:rsidP="007B6F9F">
      <w:pPr>
        <w:pStyle w:val="NoSpacing"/>
        <w:rPr>
          <w:rFonts w:ascii="Times New Roman" w:hAnsi="Times New Roman" w:cs="Times New Roman"/>
          <w:b/>
        </w:rPr>
      </w:pPr>
    </w:p>
    <w:p w:rsidR="00AC38D0" w:rsidRDefault="00AC38D0" w:rsidP="007B6F9F">
      <w:pPr>
        <w:pStyle w:val="NoSpacing"/>
        <w:rPr>
          <w:rFonts w:ascii="Times New Roman" w:hAnsi="Times New Roman" w:cs="Times New Roman"/>
          <w:b/>
        </w:rPr>
      </w:pPr>
    </w:p>
    <w:p w:rsidR="007B6F9F" w:rsidRPr="00CF7ACE" w:rsidRDefault="00CF7ACE" w:rsidP="007B6F9F">
      <w:pPr>
        <w:pStyle w:val="NoSpacing"/>
        <w:rPr>
          <w:rFonts w:ascii="Times New Roman" w:hAnsi="Times New Roman" w:cs="Times New Roman"/>
          <w:b/>
        </w:rPr>
      </w:pPr>
      <w:r>
        <w:rPr>
          <w:rFonts w:ascii="Times New Roman" w:hAnsi="Times New Roman" w:cs="Times New Roman"/>
          <w:b/>
        </w:rPr>
        <w:lastRenderedPageBreak/>
        <w:t>ACADEMIC DISHONESTY</w:t>
      </w:r>
    </w:p>
    <w:p w:rsidR="007B6F9F" w:rsidRPr="00CF7ACE" w:rsidRDefault="007B6F9F" w:rsidP="007B6F9F">
      <w:pPr>
        <w:pStyle w:val="NoSpacing"/>
        <w:rPr>
          <w:rFonts w:ascii="Times New Roman" w:hAnsi="Times New Roman" w:cs="Times New Roman"/>
        </w:rPr>
      </w:pPr>
      <w:r w:rsidRPr="00CF7ACE">
        <w:rPr>
          <w:rFonts w:ascii="Times New Roman" w:hAnsi="Times New Roman" w:cs="Times New Roman"/>
        </w:rPr>
        <w:t xml:space="preserve">Any act of academic dishonesty as defined by the University of Toledo policy on academic dishonesty (found at </w:t>
      </w:r>
      <w:hyperlink r:id="rId9">
        <w:r w:rsidRPr="00AC38D0">
          <w:rPr>
            <w:rStyle w:val="InternetLink"/>
            <w:rFonts w:ascii="Times New Roman" w:hAnsi="Times New Roman"/>
          </w:rPr>
          <w:t>http://www.utoledo.edu/dl/students/dishonesty.html</w:t>
        </w:r>
      </w:hyperlink>
      <w:r w:rsidRPr="00AC38D0">
        <w:rPr>
          <w:rStyle w:val="InternetLink"/>
          <w:rFonts w:ascii="Times New Roman" w:hAnsi="Times New Roman"/>
        </w:rPr>
        <w:t>)</w:t>
      </w:r>
      <w:r>
        <w:rPr>
          <w:rFonts w:cs="Times New Roman"/>
        </w:rPr>
        <w:t xml:space="preserve"> </w:t>
      </w:r>
      <w:r w:rsidRPr="00CF7ACE">
        <w:rPr>
          <w:rFonts w:ascii="Times New Roman" w:hAnsi="Times New Roman" w:cs="Times New Roman"/>
        </w:rPr>
        <w:t>will result in an F in the course or an F on the item in question, subject to the determination of the instructor.</w:t>
      </w:r>
    </w:p>
    <w:p w:rsidR="007B6F9F" w:rsidRPr="00E62DD5" w:rsidRDefault="007B6F9F" w:rsidP="007B6F9F">
      <w:pPr>
        <w:pStyle w:val="NoSpacing"/>
        <w:rPr>
          <w:rFonts w:ascii="Times New Roman" w:hAnsi="Times New Roman" w:cs="Times New Roman"/>
        </w:rPr>
      </w:pPr>
    </w:p>
    <w:p w:rsidR="007B6F9F" w:rsidRDefault="007B6F9F" w:rsidP="007B6F9F">
      <w:pPr>
        <w:pStyle w:val="NoSpacing"/>
        <w:rPr>
          <w:rFonts w:ascii="Times New Roman" w:hAnsi="Times New Roman" w:cs="Times New Roman"/>
          <w:b/>
        </w:rPr>
      </w:pPr>
    </w:p>
    <w:p w:rsidR="007B6F9F" w:rsidRPr="00D947E1" w:rsidRDefault="007B6F9F" w:rsidP="007B6F9F">
      <w:pPr>
        <w:pStyle w:val="NoSpacing"/>
        <w:rPr>
          <w:rFonts w:ascii="Times New Roman" w:hAnsi="Times New Roman" w:cs="Times New Roman"/>
          <w:b/>
        </w:rPr>
      </w:pPr>
      <w:r w:rsidRPr="00D947E1">
        <w:rPr>
          <w:rFonts w:ascii="Times New Roman" w:hAnsi="Times New Roman" w:cs="Times New Roman"/>
          <w:b/>
        </w:rPr>
        <w:t>COURSE EXPECTATIONS:</w:t>
      </w:r>
    </w:p>
    <w:p w:rsidR="007B6F9F" w:rsidRPr="00E62DD5" w:rsidRDefault="007B6F9F" w:rsidP="007B6F9F">
      <w:pPr>
        <w:pStyle w:val="NoSpacing"/>
        <w:rPr>
          <w:rFonts w:ascii="Times New Roman" w:hAnsi="Times New Roman" w:cs="Times New Roman"/>
        </w:rPr>
      </w:pPr>
    </w:p>
    <w:p w:rsidR="008056E1" w:rsidRPr="00B0287D" w:rsidRDefault="00B0287D" w:rsidP="008056E1">
      <w:pPr>
        <w:rPr>
          <w:b/>
        </w:rPr>
      </w:pPr>
      <w:r w:rsidRPr="00B0287D">
        <w:rPr>
          <w:b/>
        </w:rPr>
        <w:t>GRADING AND EVALUATION</w:t>
      </w:r>
      <w:r w:rsidR="008056E1" w:rsidRPr="00B0287D">
        <w:rPr>
          <w:b/>
        </w:rPr>
        <w:t xml:space="preserve"> </w:t>
      </w:r>
    </w:p>
    <w:p w:rsidR="008056E1" w:rsidRPr="00B0287D" w:rsidRDefault="008056E1" w:rsidP="008056E1">
      <w:pPr>
        <w:rPr>
          <w:sz w:val="22"/>
          <w:szCs w:val="22"/>
        </w:rPr>
      </w:pPr>
      <w:r>
        <w:t>(</w:t>
      </w:r>
      <w:r w:rsidRPr="00B0287D">
        <w:rPr>
          <w:sz w:val="22"/>
          <w:szCs w:val="22"/>
        </w:rPr>
        <w:t>Insert a statement that fully explains how course grades are calculated. Clearly state the points, percentages, and weights for each component of the course grade; explain/illustrate the relationship(s) between points, percentages, weights, and letter grades. Indicate the instructor's timeframe for providing grades and feedback on assignments. This section may also include specifics regarding grade related po</w:t>
      </w:r>
      <w:r w:rsidR="00AC38D0">
        <w:rPr>
          <w:sz w:val="22"/>
          <w:szCs w:val="22"/>
        </w:rPr>
        <w:t>l</w:t>
      </w:r>
      <w:r w:rsidRPr="00B0287D">
        <w:rPr>
          <w:sz w:val="22"/>
          <w:szCs w:val="22"/>
        </w:rPr>
        <w:t>icies such as the late submission of assignments, the grade of incomplete, extra credit, the proctoring of tests, etc. In addition to (or in lieu of) traditional tests, consider the use of authentic assessments that emphasize active engagement and that are based on real-world experiences. Midterm Grading: Include a statement regarding how midterm grades will be calculated and why they are important. Final Grading: Define the g</w:t>
      </w:r>
      <w:r w:rsidR="00B0287D">
        <w:rPr>
          <w:sz w:val="22"/>
          <w:szCs w:val="22"/>
        </w:rPr>
        <w:t>rading scale for your course.)</w:t>
      </w:r>
    </w:p>
    <w:p w:rsidR="008056E1" w:rsidRDefault="008056E1" w:rsidP="008056E1"/>
    <w:p w:rsidR="008056E1" w:rsidRDefault="008056E1" w:rsidP="008056E1"/>
    <w:p w:rsidR="008056E1" w:rsidRPr="00B0287D" w:rsidRDefault="00B0287D" w:rsidP="008056E1">
      <w:pPr>
        <w:rPr>
          <w:b/>
          <w:sz w:val="22"/>
          <w:szCs w:val="22"/>
        </w:rPr>
      </w:pPr>
      <w:r w:rsidRPr="00B0287D">
        <w:rPr>
          <w:b/>
          <w:sz w:val="22"/>
          <w:szCs w:val="22"/>
        </w:rPr>
        <w:t>IMPORTANT DATES</w:t>
      </w:r>
    </w:p>
    <w:p w:rsidR="008056E1" w:rsidRPr="00B0287D" w:rsidRDefault="008056E1" w:rsidP="008056E1">
      <w:pPr>
        <w:rPr>
          <w:sz w:val="22"/>
          <w:szCs w:val="22"/>
        </w:rPr>
      </w:pPr>
      <w:r w:rsidRPr="00B0287D">
        <w:rPr>
          <w:sz w:val="22"/>
          <w:szCs w:val="22"/>
        </w:rPr>
        <w:t xml:space="preserve">*The instructor reserves the right to change the content of the course material if he perceives a need due to postponement of class caused by inclement weather, instructor illness, etc., or </w:t>
      </w:r>
      <w:r w:rsidR="00B0287D" w:rsidRPr="00B0287D">
        <w:rPr>
          <w:sz w:val="22"/>
          <w:szCs w:val="22"/>
        </w:rPr>
        <w:t>due to the pace of the course.</w:t>
      </w:r>
    </w:p>
    <w:p w:rsidR="008056E1" w:rsidRDefault="008056E1" w:rsidP="008056E1"/>
    <w:p w:rsidR="008056E1" w:rsidRPr="00B0287D" w:rsidRDefault="00B0287D" w:rsidP="008056E1">
      <w:pPr>
        <w:rPr>
          <w:b/>
          <w:sz w:val="22"/>
          <w:szCs w:val="22"/>
        </w:rPr>
      </w:pPr>
      <w:r w:rsidRPr="00B0287D">
        <w:rPr>
          <w:b/>
          <w:sz w:val="22"/>
          <w:szCs w:val="22"/>
        </w:rPr>
        <w:t>MIDTERM EXAM:</w:t>
      </w:r>
    </w:p>
    <w:p w:rsidR="008056E1" w:rsidRPr="00B0287D" w:rsidRDefault="00B0287D" w:rsidP="008056E1">
      <w:pPr>
        <w:rPr>
          <w:sz w:val="22"/>
          <w:szCs w:val="22"/>
        </w:rPr>
      </w:pPr>
      <w:r w:rsidRPr="00B0287D">
        <w:rPr>
          <w:sz w:val="22"/>
          <w:szCs w:val="22"/>
        </w:rPr>
        <w:t>FINAL EXAM:</w:t>
      </w:r>
    </w:p>
    <w:p w:rsidR="008056E1" w:rsidRDefault="008056E1" w:rsidP="008056E1"/>
    <w:p w:rsidR="008056E1" w:rsidRPr="00B0287D" w:rsidRDefault="00B0287D" w:rsidP="008056E1">
      <w:pPr>
        <w:rPr>
          <w:b/>
          <w:sz w:val="22"/>
          <w:szCs w:val="22"/>
        </w:rPr>
      </w:pPr>
      <w:r w:rsidRPr="00B0287D">
        <w:rPr>
          <w:b/>
          <w:sz w:val="22"/>
          <w:szCs w:val="22"/>
        </w:rPr>
        <w:t>OTHER DATES</w:t>
      </w:r>
    </w:p>
    <w:p w:rsidR="008056E1" w:rsidRPr="00B0287D" w:rsidRDefault="008056E1" w:rsidP="008056E1">
      <w:pPr>
        <w:rPr>
          <w:sz w:val="22"/>
          <w:szCs w:val="22"/>
        </w:rPr>
      </w:pPr>
      <w:r w:rsidRPr="00B0287D">
        <w:rPr>
          <w:sz w:val="22"/>
          <w:szCs w:val="22"/>
        </w:rPr>
        <w:t>The la</w:t>
      </w:r>
      <w:r w:rsidR="00B0287D">
        <w:rPr>
          <w:sz w:val="22"/>
          <w:szCs w:val="22"/>
        </w:rPr>
        <w:t>st day to drop this course is:</w:t>
      </w:r>
      <w:r w:rsidRPr="00B0287D">
        <w:rPr>
          <w:sz w:val="22"/>
          <w:szCs w:val="22"/>
        </w:rPr>
        <w:tab/>
      </w:r>
    </w:p>
    <w:p w:rsidR="008056E1" w:rsidRPr="00B0287D" w:rsidRDefault="008056E1" w:rsidP="008056E1">
      <w:pPr>
        <w:rPr>
          <w:sz w:val="22"/>
          <w:szCs w:val="22"/>
        </w:rPr>
      </w:pPr>
      <w:r w:rsidRPr="00B0287D">
        <w:rPr>
          <w:sz w:val="22"/>
          <w:szCs w:val="22"/>
        </w:rPr>
        <w:t>The last day to withdraw with a grade</w:t>
      </w:r>
      <w:r w:rsidR="00AC38D0">
        <w:rPr>
          <w:sz w:val="22"/>
          <w:szCs w:val="22"/>
        </w:rPr>
        <w:t xml:space="preserve"> of “</w:t>
      </w:r>
      <w:r w:rsidR="00B0287D">
        <w:rPr>
          <w:sz w:val="22"/>
          <w:szCs w:val="22"/>
        </w:rPr>
        <w:t>W'' from this course is:</w:t>
      </w:r>
    </w:p>
    <w:p w:rsidR="008056E1" w:rsidRDefault="008056E1" w:rsidP="008056E1"/>
    <w:p w:rsidR="008056E1" w:rsidRPr="00AC38D0" w:rsidRDefault="00B0287D" w:rsidP="008056E1">
      <w:pPr>
        <w:rPr>
          <w:b/>
          <w:sz w:val="22"/>
          <w:szCs w:val="22"/>
        </w:rPr>
      </w:pPr>
      <w:r w:rsidRPr="00AC38D0">
        <w:rPr>
          <w:b/>
          <w:sz w:val="22"/>
          <w:szCs w:val="22"/>
        </w:rPr>
        <w:t>STUDENT SUPPORT SERVICES</w:t>
      </w:r>
    </w:p>
    <w:p w:rsidR="008056E1" w:rsidRPr="00AC38D0" w:rsidRDefault="008056E1" w:rsidP="008056E1">
      <w:pPr>
        <w:rPr>
          <w:sz w:val="22"/>
          <w:szCs w:val="22"/>
        </w:rPr>
      </w:pPr>
      <w:r w:rsidRPr="00AC38D0">
        <w:rPr>
          <w:sz w:val="22"/>
          <w:szCs w:val="22"/>
        </w:rPr>
        <w:t xml:space="preserve">Free math tutoring on a walk-in basis is available in the Math Learning and Resources Center located in Rm B0200 in the lower level of Carlson Library (phone </w:t>
      </w:r>
      <w:proofErr w:type="spellStart"/>
      <w:r w:rsidRPr="00AC38D0">
        <w:rPr>
          <w:sz w:val="22"/>
          <w:szCs w:val="22"/>
        </w:rPr>
        <w:t>ext</w:t>
      </w:r>
      <w:proofErr w:type="spellEnd"/>
      <w:r w:rsidRPr="00AC38D0">
        <w:rPr>
          <w:sz w:val="22"/>
          <w:szCs w:val="22"/>
        </w:rPr>
        <w:t xml:space="preserve"> 2176). The Center operates on a walk-in basis.  </w:t>
      </w:r>
      <w:r w:rsidR="00AC38D0">
        <w:rPr>
          <w:sz w:val="22"/>
          <w:szCs w:val="22"/>
        </w:rPr>
        <w:t xml:space="preserve">MLRC hours can be found at </w:t>
      </w:r>
      <w:r w:rsidRPr="00AC38D0">
        <w:rPr>
          <w:sz w:val="22"/>
          <w:szCs w:val="22"/>
        </w:rPr>
        <w:t>http://www.m</w:t>
      </w:r>
      <w:r w:rsidR="00AC38D0">
        <w:rPr>
          <w:sz w:val="22"/>
          <w:szCs w:val="22"/>
        </w:rPr>
        <w:t>ath.utoledo.edu/mlrc/MLRC.pdf</w:t>
      </w:r>
    </w:p>
    <w:p w:rsidR="008056E1" w:rsidRDefault="008056E1" w:rsidP="008056E1"/>
    <w:p w:rsidR="008056E1" w:rsidRPr="00AC38D0" w:rsidRDefault="00AC38D0" w:rsidP="008056E1">
      <w:pPr>
        <w:rPr>
          <w:b/>
          <w:sz w:val="22"/>
          <w:szCs w:val="22"/>
        </w:rPr>
      </w:pPr>
      <w:r w:rsidRPr="00AC38D0">
        <w:rPr>
          <w:b/>
          <w:sz w:val="22"/>
          <w:szCs w:val="22"/>
        </w:rPr>
        <w:t>CLASS SCHEDULE</w:t>
      </w:r>
    </w:p>
    <w:p w:rsidR="008056E1" w:rsidRPr="00AC38D0" w:rsidRDefault="008056E1" w:rsidP="008056E1">
      <w:pPr>
        <w:rPr>
          <w:sz w:val="22"/>
          <w:szCs w:val="22"/>
        </w:rPr>
      </w:pPr>
      <w:r w:rsidRPr="00AC38D0">
        <w:rPr>
          <w:sz w:val="22"/>
          <w:szCs w:val="22"/>
        </w:rPr>
        <w:t>(Insert a detailed course schedule/calendar that (1) includes weekly topics; (2) aligns the topic to be covered with the student learning outcome; and (3) describes in detail how you will assess student learning.)</w:t>
      </w:r>
    </w:p>
    <w:sectPr w:rsidR="008056E1" w:rsidRPr="00AC38D0" w:rsidSect="00E57D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6D1B"/>
    <w:multiLevelType w:val="hybridMultilevel"/>
    <w:tmpl w:val="3C6E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E04F0F"/>
    <w:multiLevelType w:val="hybridMultilevel"/>
    <w:tmpl w:val="B50876C8"/>
    <w:lvl w:ilvl="0" w:tplc="CA56DE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EFF7050"/>
    <w:multiLevelType w:val="hybridMultilevel"/>
    <w:tmpl w:val="FA0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E3E75"/>
    <w:multiLevelType w:val="hybridMultilevel"/>
    <w:tmpl w:val="7B7C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63066C7"/>
    <w:multiLevelType w:val="hybridMultilevel"/>
    <w:tmpl w:val="0682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160AFC"/>
    <w:multiLevelType w:val="hybridMultilevel"/>
    <w:tmpl w:val="2D24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371684"/>
    <w:multiLevelType w:val="hybridMultilevel"/>
    <w:tmpl w:val="15E0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C7A2A"/>
    <w:multiLevelType w:val="hybridMultilevel"/>
    <w:tmpl w:val="F84E9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C347DB"/>
    <w:multiLevelType w:val="hybridMultilevel"/>
    <w:tmpl w:val="D3D2AA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4E63887"/>
    <w:multiLevelType w:val="hybridMultilevel"/>
    <w:tmpl w:val="ADEE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4E6953"/>
    <w:multiLevelType w:val="hybridMultilevel"/>
    <w:tmpl w:val="E294F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B413F"/>
    <w:multiLevelType w:val="hybridMultilevel"/>
    <w:tmpl w:val="AE26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EE19B6"/>
    <w:multiLevelType w:val="hybridMultilevel"/>
    <w:tmpl w:val="4112D6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6"/>
  </w:num>
  <w:num w:numId="5">
    <w:abstractNumId w:val="12"/>
  </w:num>
  <w:num w:numId="6">
    <w:abstractNumId w:val="7"/>
  </w:num>
  <w:num w:numId="7">
    <w:abstractNumId w:val="4"/>
  </w:num>
  <w:num w:numId="8">
    <w:abstractNumId w:val="1"/>
  </w:num>
  <w:num w:numId="9">
    <w:abstractNumId w:val="8"/>
  </w:num>
  <w:num w:numId="10">
    <w:abstractNumId w:val="2"/>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9F"/>
    <w:rsid w:val="00327D48"/>
    <w:rsid w:val="0060010D"/>
    <w:rsid w:val="007B6F9F"/>
    <w:rsid w:val="008056E1"/>
    <w:rsid w:val="00AC38D0"/>
    <w:rsid w:val="00B0287D"/>
    <w:rsid w:val="00C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9F"/>
    <w:pPr>
      <w:widowControl w:val="0"/>
      <w:autoSpaceDE w:val="0"/>
      <w:autoSpaceDN w:val="0"/>
      <w:adjustRightInd w:val="0"/>
      <w:spacing w:after="0" w:line="240" w:lineRule="auto"/>
    </w:pPr>
    <w:rPr>
      <w:rFonts w:eastAsia="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F9F"/>
    <w:pPr>
      <w:spacing w:after="0" w:line="240" w:lineRule="auto"/>
    </w:pPr>
    <w:rPr>
      <w:rFonts w:asciiTheme="minorHAnsi" w:hAnsiTheme="minorHAnsi"/>
    </w:rPr>
  </w:style>
  <w:style w:type="character" w:styleId="Hyperlink">
    <w:name w:val="Hyperlink"/>
    <w:basedOn w:val="DefaultParagraphFont"/>
    <w:uiPriority w:val="99"/>
    <w:unhideWhenUsed/>
    <w:rsid w:val="007B6F9F"/>
    <w:rPr>
      <w:color w:val="0000FF" w:themeColor="hyperlink"/>
      <w:u w:val="single"/>
    </w:rPr>
  </w:style>
  <w:style w:type="paragraph" w:styleId="ListParagraph">
    <w:name w:val="List Paragraph"/>
    <w:basedOn w:val="Normal"/>
    <w:uiPriority w:val="34"/>
    <w:qFormat/>
    <w:rsid w:val="007B6F9F"/>
    <w:pPr>
      <w:ind w:left="720"/>
      <w:contextualSpacing/>
    </w:pPr>
  </w:style>
  <w:style w:type="table" w:styleId="MediumShading1-Accent5">
    <w:name w:val="Medium Shading 1 Accent 5"/>
    <w:basedOn w:val="TableNormal"/>
    <w:uiPriority w:val="63"/>
    <w:rsid w:val="007B6F9F"/>
    <w:pPr>
      <w:spacing w:after="0" w:line="240" w:lineRule="auto"/>
    </w:pPr>
    <w:rPr>
      <w:rFonts w:asciiTheme="minorHAnsi" w:eastAsiaTheme="minorEastAsia" w:hAnsiTheme="minorHAns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character" w:customStyle="1" w:styleId="InternetLink">
    <w:name w:val="Internet Link"/>
    <w:basedOn w:val="DefaultParagraphFont"/>
    <w:rsid w:val="007B6F9F"/>
    <w:rPr>
      <w:rFonts w:cs="Times New Roman"/>
      <w:color w:val="0000FF"/>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9F"/>
    <w:pPr>
      <w:widowControl w:val="0"/>
      <w:autoSpaceDE w:val="0"/>
      <w:autoSpaceDN w:val="0"/>
      <w:adjustRightInd w:val="0"/>
      <w:spacing w:after="0" w:line="240" w:lineRule="auto"/>
    </w:pPr>
    <w:rPr>
      <w:rFonts w:eastAsia="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F9F"/>
    <w:pPr>
      <w:spacing w:after="0" w:line="240" w:lineRule="auto"/>
    </w:pPr>
    <w:rPr>
      <w:rFonts w:asciiTheme="minorHAnsi" w:hAnsiTheme="minorHAnsi"/>
    </w:rPr>
  </w:style>
  <w:style w:type="character" w:styleId="Hyperlink">
    <w:name w:val="Hyperlink"/>
    <w:basedOn w:val="DefaultParagraphFont"/>
    <w:uiPriority w:val="99"/>
    <w:unhideWhenUsed/>
    <w:rsid w:val="007B6F9F"/>
    <w:rPr>
      <w:color w:val="0000FF" w:themeColor="hyperlink"/>
      <w:u w:val="single"/>
    </w:rPr>
  </w:style>
  <w:style w:type="paragraph" w:styleId="ListParagraph">
    <w:name w:val="List Paragraph"/>
    <w:basedOn w:val="Normal"/>
    <w:uiPriority w:val="34"/>
    <w:qFormat/>
    <w:rsid w:val="007B6F9F"/>
    <w:pPr>
      <w:ind w:left="720"/>
      <w:contextualSpacing/>
    </w:pPr>
  </w:style>
  <w:style w:type="table" w:styleId="MediumShading1-Accent5">
    <w:name w:val="Medium Shading 1 Accent 5"/>
    <w:basedOn w:val="TableNormal"/>
    <w:uiPriority w:val="63"/>
    <w:rsid w:val="007B6F9F"/>
    <w:pPr>
      <w:spacing w:after="0" w:line="240" w:lineRule="auto"/>
    </w:pPr>
    <w:rPr>
      <w:rFonts w:asciiTheme="minorHAnsi" w:eastAsiaTheme="minorEastAsia" w:hAnsiTheme="minorHAns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character" w:customStyle="1" w:styleId="InternetLink">
    <w:name w:val="Internet Link"/>
    <w:basedOn w:val="DefaultParagraphFont"/>
    <w:rsid w:val="007B6F9F"/>
    <w:rPr>
      <w:rFonts w:cs="Times New Roman"/>
      <w:color w:val="0000FF"/>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facsenate/missed_class_policy.html" TargetMode="External"/><Relationship Id="rId3" Type="http://schemas.microsoft.com/office/2007/relationships/stylesWithEffects" Target="stylesWithEffects.xml"/><Relationship Id="rId7" Type="http://schemas.openxmlformats.org/officeDocument/2006/relationships/hyperlink" Target="http://www.utoledo.edu/policies/academic/undergraduat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oledo.edu/offices/student-disability-services/sam/index.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oledo.edu/dl/students/dishones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Shirley</dc:creator>
  <cp:lastModifiedBy>Michel, Shirley</cp:lastModifiedBy>
  <cp:revision>1</cp:revision>
  <dcterms:created xsi:type="dcterms:W3CDTF">2015-12-30T19:57:00Z</dcterms:created>
  <dcterms:modified xsi:type="dcterms:W3CDTF">2015-12-30T20:52:00Z</dcterms:modified>
</cp:coreProperties>
</file>