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F5" w:rsidRDefault="00CF7E73" w:rsidP="00CF7E73">
      <w:pPr>
        <w:pStyle w:val="ListParagraph"/>
        <w:numPr>
          <w:ilvl w:val="0"/>
          <w:numId w:val="4"/>
        </w:numPr>
        <w:spacing w:after="0"/>
        <w:ind w:left="180" w:hanging="180"/>
      </w:pPr>
      <w:r>
        <w:t xml:space="preserve"> </w:t>
      </w:r>
      <w:r w:rsidR="007E26F5" w:rsidRPr="007E26F5">
        <w:t xml:space="preserve">Go to </w:t>
      </w:r>
      <w:hyperlink r:id="rId8" w:history="1">
        <w:r w:rsidR="00F05152" w:rsidRPr="000F70BD">
          <w:rPr>
            <w:rStyle w:val="Hyperlink"/>
          </w:rPr>
          <w:t>http://www.utoledo.edu/offices/controller/grants_accounting/forms.html</w:t>
        </w:r>
      </w:hyperlink>
      <w:r w:rsidR="00F05152">
        <w:t xml:space="preserve">  </w:t>
      </w:r>
      <w:r w:rsidR="007E26F5" w:rsidRPr="007E26F5">
        <w:t xml:space="preserve">and click on </w:t>
      </w:r>
      <w:r w:rsidR="00F05152">
        <w:t xml:space="preserve">Budget Transfer Request </w:t>
      </w:r>
      <w:r w:rsidR="007E26F5" w:rsidRPr="007E26F5">
        <w:t>Form.</w:t>
      </w:r>
    </w:p>
    <w:p w:rsidR="00CF7E73" w:rsidRDefault="00A27A3A" w:rsidP="005E5179">
      <w:pPr>
        <w:pStyle w:val="ListParagraph"/>
        <w:spacing w:after="0"/>
        <w:ind w:left="1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14950" cy="236565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6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79" w:rsidRDefault="005E5179" w:rsidP="005E5179">
      <w:pPr>
        <w:pStyle w:val="ListParagraph"/>
        <w:spacing w:after="0"/>
        <w:ind w:left="180"/>
        <w:rPr>
          <w:sz w:val="28"/>
          <w:szCs w:val="28"/>
        </w:rPr>
      </w:pPr>
    </w:p>
    <w:p w:rsidR="009F1517" w:rsidRDefault="00F1246D" w:rsidP="00CF7E73">
      <w:pPr>
        <w:pStyle w:val="ListParagraph"/>
        <w:numPr>
          <w:ilvl w:val="0"/>
          <w:numId w:val="4"/>
        </w:numPr>
        <w:ind w:left="180" w:hanging="180"/>
      </w:pPr>
      <w:r>
        <w:t xml:space="preserve"> </w:t>
      </w:r>
      <w:r w:rsidR="00F05152">
        <w:t>The form should open as showing below</w:t>
      </w:r>
      <w:r w:rsidR="009F1517">
        <w:t xml:space="preserve">.  </w:t>
      </w:r>
    </w:p>
    <w:p w:rsidR="009F1517" w:rsidRDefault="009F1517" w:rsidP="009F1517">
      <w:pPr>
        <w:pStyle w:val="ListParagraph"/>
        <w:ind w:left="180"/>
      </w:pPr>
      <w:r>
        <w:rPr>
          <w:noProof/>
        </w:rPr>
        <w:drawing>
          <wp:inline distT="0" distB="0" distL="0" distR="0">
            <wp:extent cx="5314950" cy="1826162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84" cy="18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17" w:rsidRDefault="009F1517" w:rsidP="009F1517">
      <w:pPr>
        <w:pStyle w:val="ListParagraph"/>
        <w:ind w:left="180"/>
      </w:pPr>
    </w:p>
    <w:p w:rsidR="009F1517" w:rsidRDefault="009F1517" w:rsidP="00CF7E73">
      <w:pPr>
        <w:pStyle w:val="ListParagraph"/>
        <w:numPr>
          <w:ilvl w:val="0"/>
          <w:numId w:val="4"/>
        </w:numPr>
        <w:ind w:left="180" w:hanging="180"/>
      </w:pPr>
      <w:r>
        <w:t xml:space="preserve"> Click on Options button.  Select the enable this content option.   Then click OK to close.</w:t>
      </w:r>
    </w:p>
    <w:p w:rsidR="009F1517" w:rsidRDefault="009F1517" w:rsidP="009F1517">
      <w:pPr>
        <w:pStyle w:val="ListParagraph"/>
        <w:ind w:left="180"/>
      </w:pPr>
      <w:r>
        <w:rPr>
          <w:noProof/>
        </w:rPr>
        <w:drawing>
          <wp:inline distT="0" distB="0" distL="0" distR="0">
            <wp:extent cx="5362575" cy="2341461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87" cy="23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17" w:rsidRDefault="009F1517" w:rsidP="009F1517">
      <w:pPr>
        <w:pStyle w:val="ListParagraph"/>
        <w:ind w:left="180"/>
      </w:pPr>
    </w:p>
    <w:p w:rsidR="00A27A3A" w:rsidRDefault="009F1517" w:rsidP="00CF7E73">
      <w:pPr>
        <w:pStyle w:val="ListParagraph"/>
        <w:numPr>
          <w:ilvl w:val="0"/>
          <w:numId w:val="4"/>
        </w:numPr>
        <w:ind w:left="180" w:hanging="180"/>
      </w:pPr>
      <w:r>
        <w:t xml:space="preserve">Now the macro </w:t>
      </w:r>
      <w:r w:rsidR="00A27A3A">
        <w:t>is enabled.  You are ready to fill out the form.</w:t>
      </w:r>
    </w:p>
    <w:p w:rsidR="00C60942" w:rsidRDefault="00A27A3A" w:rsidP="00A27A3A">
      <w:pPr>
        <w:pStyle w:val="ListParagraph"/>
        <w:numPr>
          <w:ilvl w:val="0"/>
          <w:numId w:val="4"/>
        </w:numPr>
        <w:ind w:left="180" w:hanging="180"/>
      </w:pPr>
      <w:r>
        <w:t xml:space="preserve">Still </w:t>
      </w:r>
      <w:r w:rsidRPr="00A27A3A">
        <w:t>have problem, please call Amanda Ki at (419) 530 -1375.</w:t>
      </w:r>
      <w:r>
        <w:t xml:space="preserve"> </w:t>
      </w:r>
    </w:p>
    <w:sectPr w:rsidR="00C60942" w:rsidSect="005E5179">
      <w:headerReference w:type="default" r:id="rId12"/>
      <w:footerReference w:type="default" r:id="rId13"/>
      <w:pgSz w:w="12240" w:h="15840" w:code="1"/>
      <w:pgMar w:top="432" w:right="1440" w:bottom="245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C6" w:rsidRDefault="00923DC6" w:rsidP="00923DC6">
      <w:pPr>
        <w:spacing w:after="0" w:line="240" w:lineRule="auto"/>
      </w:pPr>
      <w:r>
        <w:separator/>
      </w:r>
    </w:p>
  </w:endnote>
  <w:endnote w:type="continuationSeparator" w:id="0">
    <w:p w:rsidR="00923DC6" w:rsidRDefault="00923DC6" w:rsidP="0092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BB" w:rsidRDefault="006766B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modified October 1</w:t>
    </w:r>
    <w:r w:rsidR="00A27A3A">
      <w:rPr>
        <w:rFonts w:asciiTheme="majorHAnsi" w:hAnsiTheme="majorHAnsi"/>
      </w:rPr>
      <w:t>5</w:t>
    </w:r>
    <w:r>
      <w:rPr>
        <w:rFonts w:asciiTheme="majorHAnsi" w:hAnsiTheme="majorHAnsi"/>
      </w:rPr>
      <w:t>,</w:t>
    </w:r>
    <w:r w:rsidR="00BD5854">
      <w:rPr>
        <w:rFonts w:asciiTheme="majorHAnsi" w:hAnsiTheme="majorHAnsi"/>
      </w:rPr>
      <w:t xml:space="preserve"> </w:t>
    </w:r>
    <w:r>
      <w:rPr>
        <w:rFonts w:asciiTheme="majorHAnsi" w:hAnsiTheme="majorHAnsi"/>
      </w:rPr>
      <w:t>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E5179" w:rsidRPr="005E5179">
        <w:rPr>
          <w:rFonts w:asciiTheme="majorHAnsi" w:hAnsiTheme="majorHAnsi"/>
          <w:noProof/>
        </w:rPr>
        <w:t>1</w:t>
      </w:r>
    </w:fldSimple>
    <w:r w:rsidR="00BD5854">
      <w:t xml:space="preserve"> </w:t>
    </w:r>
    <w:r w:rsidR="00BD5854" w:rsidRPr="00BD5854">
      <w:rPr>
        <w:rFonts w:asciiTheme="majorHAnsi" w:hAnsiTheme="majorHAnsi"/>
      </w:rPr>
      <w:t>of 1</w:t>
    </w:r>
    <w:r w:rsidR="00BD5854">
      <w:t xml:space="preserve"> </w:t>
    </w:r>
  </w:p>
  <w:p w:rsidR="006766BB" w:rsidRDefault="00676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C6" w:rsidRDefault="00923DC6" w:rsidP="00923DC6">
      <w:pPr>
        <w:spacing w:after="0" w:line="240" w:lineRule="auto"/>
      </w:pPr>
      <w:r>
        <w:separator/>
      </w:r>
    </w:p>
  </w:footnote>
  <w:footnote w:type="continuationSeparator" w:id="0">
    <w:p w:rsidR="00923DC6" w:rsidRDefault="00923DC6" w:rsidP="0092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A507EBE5F194718B7A255918DBC2A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3DC6" w:rsidRDefault="007C0C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Instructions for </w:t>
        </w:r>
        <w:r w:rsidR="005E5179">
          <w:rPr>
            <w:rFonts w:asciiTheme="majorHAnsi" w:eastAsiaTheme="majorEastAsia" w:hAnsiTheme="majorHAnsi" w:cstheme="majorBidi"/>
            <w:sz w:val="32"/>
            <w:szCs w:val="32"/>
          </w:rPr>
          <w:t>E</w:t>
        </w:r>
        <w:r w:rsidR="00F05152">
          <w:rPr>
            <w:rFonts w:asciiTheme="majorHAnsi" w:eastAsiaTheme="majorEastAsia" w:hAnsiTheme="majorHAnsi" w:cstheme="majorBidi"/>
            <w:sz w:val="32"/>
            <w:szCs w:val="32"/>
          </w:rPr>
          <w:t>nabling Excel Macro</w:t>
        </w:r>
      </w:p>
    </w:sdtContent>
  </w:sdt>
  <w:p w:rsidR="00923DC6" w:rsidRDefault="00923D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18F"/>
    <w:multiLevelType w:val="hybridMultilevel"/>
    <w:tmpl w:val="F1B8A3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8A5738"/>
    <w:multiLevelType w:val="hybridMultilevel"/>
    <w:tmpl w:val="AC105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F7E3A"/>
    <w:multiLevelType w:val="hybridMultilevel"/>
    <w:tmpl w:val="CEA2C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80771"/>
    <w:multiLevelType w:val="hybridMultilevel"/>
    <w:tmpl w:val="41EE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81196"/>
    <w:multiLevelType w:val="hybridMultilevel"/>
    <w:tmpl w:val="9CC4878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3FD04F1"/>
    <w:multiLevelType w:val="hybridMultilevel"/>
    <w:tmpl w:val="5DF275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6FC76E1"/>
    <w:multiLevelType w:val="hybridMultilevel"/>
    <w:tmpl w:val="D15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B345C"/>
    <w:multiLevelType w:val="hybridMultilevel"/>
    <w:tmpl w:val="F93CF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23DC6"/>
    <w:rsid w:val="000C312A"/>
    <w:rsid w:val="002138D4"/>
    <w:rsid w:val="00334618"/>
    <w:rsid w:val="004A2265"/>
    <w:rsid w:val="004E29F0"/>
    <w:rsid w:val="0055588D"/>
    <w:rsid w:val="005E5179"/>
    <w:rsid w:val="006766BB"/>
    <w:rsid w:val="007C0C82"/>
    <w:rsid w:val="007E26F5"/>
    <w:rsid w:val="008E64A7"/>
    <w:rsid w:val="00923DC6"/>
    <w:rsid w:val="009F1517"/>
    <w:rsid w:val="00A10B3B"/>
    <w:rsid w:val="00A27A3A"/>
    <w:rsid w:val="00A816C2"/>
    <w:rsid w:val="00AB5D15"/>
    <w:rsid w:val="00BD5854"/>
    <w:rsid w:val="00C60942"/>
    <w:rsid w:val="00CF7E73"/>
    <w:rsid w:val="00F05152"/>
    <w:rsid w:val="00F1246D"/>
    <w:rsid w:val="00F413DF"/>
    <w:rsid w:val="00FB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C6"/>
  </w:style>
  <w:style w:type="paragraph" w:styleId="Footer">
    <w:name w:val="footer"/>
    <w:basedOn w:val="Normal"/>
    <w:link w:val="FooterChar"/>
    <w:uiPriority w:val="99"/>
    <w:unhideWhenUsed/>
    <w:rsid w:val="0092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C6"/>
  </w:style>
  <w:style w:type="paragraph" w:styleId="BalloonText">
    <w:name w:val="Balloon Text"/>
    <w:basedOn w:val="Normal"/>
    <w:link w:val="BalloonTextChar"/>
    <w:uiPriority w:val="99"/>
    <w:semiHidden/>
    <w:unhideWhenUsed/>
    <w:rsid w:val="0092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offices/controller/grants_accounting/form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07EBE5F194718B7A255918DBC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1F47-C69F-4F91-972E-C123922CB9F3}"/>
      </w:docPartPr>
      <w:docPartBody>
        <w:p w:rsidR="00124393" w:rsidRDefault="009A1C30" w:rsidP="009A1C30">
          <w:pPr>
            <w:pStyle w:val="CA507EBE5F194718B7A255918DBC2A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1C30"/>
    <w:rsid w:val="00124393"/>
    <w:rsid w:val="009A1C30"/>
    <w:rsid w:val="00C4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507EBE5F194718B7A255918DBC2A3A">
    <w:name w:val="CA507EBE5F194718B7A255918DBC2A3A"/>
    <w:rsid w:val="009A1C30"/>
  </w:style>
  <w:style w:type="paragraph" w:customStyle="1" w:styleId="81AECC2E105E424E910A1477E4463A71">
    <w:name w:val="81AECC2E105E424E910A1477E4463A71"/>
    <w:rsid w:val="001243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9E5A-F998-4464-9177-496724CB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Accounts Payable Direct Pay Form</vt:lpstr>
    </vt:vector>
  </TitlesOfParts>
  <Company>The University of Toledo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Enabling Excel Macro</dc:title>
  <dc:subject/>
  <dc:creator>aki</dc:creator>
  <cp:keywords/>
  <dc:description/>
  <cp:lastModifiedBy>aki</cp:lastModifiedBy>
  <cp:revision>2</cp:revision>
  <cp:lastPrinted>2010-10-13T14:41:00Z</cp:lastPrinted>
  <dcterms:created xsi:type="dcterms:W3CDTF">2010-10-15T13:18:00Z</dcterms:created>
  <dcterms:modified xsi:type="dcterms:W3CDTF">2010-10-15T13:18:00Z</dcterms:modified>
</cp:coreProperties>
</file>