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73" w:rsidRDefault="008C7A7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03E3" w:rsidRPr="00D003E3" w:rsidRDefault="009E1A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-626110</wp:posOffset>
            </wp:positionV>
            <wp:extent cx="1828800" cy="727075"/>
            <wp:effectExtent l="0" t="0" r="0" b="0"/>
            <wp:wrapTight wrapText="bothSides">
              <wp:wrapPolygon edited="0">
                <wp:start x="0" y="0"/>
                <wp:lineTo x="0" y="20940"/>
                <wp:lineTo x="21375" y="20940"/>
                <wp:lineTo x="21375" y="0"/>
                <wp:lineTo x="0" y="0"/>
              </wp:wrapPolygon>
            </wp:wrapTight>
            <wp:docPr id="1" name="Picture 1" descr="Shield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eld 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A73" w:rsidRDefault="008C7A73" w:rsidP="00D003E3">
      <w:pPr>
        <w:jc w:val="center"/>
        <w:rPr>
          <w:rFonts w:ascii="Times New Roman" w:hAnsi="Times New Roman"/>
          <w:sz w:val="24"/>
          <w:szCs w:val="24"/>
        </w:rPr>
      </w:pPr>
    </w:p>
    <w:p w:rsidR="00D003E3" w:rsidRDefault="00D003E3" w:rsidP="00D003E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D003E3">
        <w:rPr>
          <w:rFonts w:ascii="Times New Roman" w:hAnsi="Times New Roman"/>
          <w:sz w:val="24"/>
          <w:szCs w:val="24"/>
        </w:rPr>
        <w:t>The University of Toledo Physicians Clinical Faculty, Inc.</w:t>
      </w:r>
      <w:proofErr w:type="gramEnd"/>
    </w:p>
    <w:p w:rsidR="008C7A73" w:rsidRPr="008C7A73" w:rsidRDefault="008C7A73" w:rsidP="00D003E3">
      <w:pPr>
        <w:jc w:val="center"/>
        <w:rPr>
          <w:rFonts w:ascii="Times New Roman" w:hAnsi="Times New Roman"/>
          <w:sz w:val="8"/>
          <w:szCs w:val="8"/>
        </w:rPr>
      </w:pPr>
    </w:p>
    <w:p w:rsidR="00D003E3" w:rsidRDefault="00D003E3" w:rsidP="00D003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Directors for Approval by the Member</w:t>
      </w:r>
    </w:p>
    <w:p w:rsidR="008C7A73" w:rsidRPr="008C7A73" w:rsidRDefault="008C7A73" w:rsidP="00D003E3">
      <w:pPr>
        <w:jc w:val="center"/>
        <w:rPr>
          <w:rFonts w:ascii="Times New Roman" w:hAnsi="Times New Roman"/>
          <w:sz w:val="8"/>
          <w:szCs w:val="8"/>
        </w:rPr>
      </w:pPr>
    </w:p>
    <w:p w:rsidR="00D003E3" w:rsidRPr="00D003E3" w:rsidRDefault="00D003E3" w:rsidP="00D003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1, 2015 – June 30, 2016</w:t>
      </w:r>
    </w:p>
    <w:p w:rsidR="008C7A73" w:rsidRPr="00D003E3" w:rsidRDefault="008C7A73" w:rsidP="00D003E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003E3" w:rsidRDefault="00D003E3" w:rsidP="009E1AC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E1ACE">
        <w:rPr>
          <w:rFonts w:ascii="Times New Roman" w:hAnsi="Times New Roman"/>
          <w:sz w:val="24"/>
          <w:szCs w:val="24"/>
          <w:u w:val="single"/>
        </w:rPr>
        <w:t>Department Chairs</w:t>
      </w:r>
    </w:p>
    <w:p w:rsidR="008C7A73" w:rsidRPr="009E1ACE" w:rsidRDefault="008C7A73" w:rsidP="009E1AC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208BB" w:rsidRPr="005208BB" w:rsidTr="008C7A73">
        <w:tc>
          <w:tcPr>
            <w:tcW w:w="4788" w:type="dxa"/>
          </w:tcPr>
          <w:p w:rsidR="005208BB" w:rsidRPr="005208BB" w:rsidRDefault="005208BB" w:rsidP="00D003E3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208BB">
              <w:rPr>
                <w:rFonts w:ascii="Times New Roman" w:hAnsi="Times New Roman"/>
                <w:sz w:val="22"/>
                <w:szCs w:val="24"/>
              </w:rPr>
              <w:t>Jeffrey Blumer, Ph.D., M.D.</w:t>
            </w:r>
          </w:p>
          <w:p w:rsidR="005208BB" w:rsidRDefault="005208BB" w:rsidP="00D003E3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208BB">
              <w:rPr>
                <w:rFonts w:ascii="Times New Roman" w:hAnsi="Times New Roman"/>
                <w:sz w:val="22"/>
                <w:szCs w:val="24"/>
              </w:rPr>
              <w:t>Chair, Department of Pediatrics</w:t>
            </w:r>
          </w:p>
          <w:p w:rsidR="0073621B" w:rsidRPr="009E1ACE" w:rsidRDefault="0073621B" w:rsidP="00D00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8" w:type="dxa"/>
          </w:tcPr>
          <w:p w:rsidR="005208BB" w:rsidRDefault="005208BB" w:rsidP="00D003E3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208BB">
              <w:rPr>
                <w:rFonts w:ascii="Times New Roman" w:hAnsi="Times New Roman"/>
                <w:sz w:val="22"/>
                <w:szCs w:val="24"/>
              </w:rPr>
              <w:t xml:space="preserve">Robert Mrak, M.D. </w:t>
            </w:r>
          </w:p>
          <w:p w:rsidR="005208BB" w:rsidRPr="005208BB" w:rsidRDefault="005208BB" w:rsidP="00D003E3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208BB">
              <w:rPr>
                <w:rFonts w:ascii="Times New Roman" w:hAnsi="Times New Roman"/>
                <w:sz w:val="22"/>
                <w:szCs w:val="24"/>
              </w:rPr>
              <w:t>Chair, Department of Pathology</w:t>
            </w:r>
          </w:p>
        </w:tc>
      </w:tr>
      <w:tr w:rsidR="005208BB" w:rsidRPr="005208BB" w:rsidTr="008C7A73">
        <w:tc>
          <w:tcPr>
            <w:tcW w:w="4788" w:type="dxa"/>
          </w:tcPr>
          <w:p w:rsidR="005208BB" w:rsidRPr="0073621B" w:rsidRDefault="0073621B" w:rsidP="00D003E3">
            <w:pPr>
              <w:jc w:val="both"/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5208BB">
              <w:rPr>
                <w:rFonts w:ascii="Times New Roman" w:hAnsi="Times New Roman"/>
                <w:sz w:val="22"/>
                <w:szCs w:val="24"/>
              </w:rPr>
              <w:t xml:space="preserve">Kristopher Brickman, M.D. – </w:t>
            </w:r>
            <w:r w:rsidRPr="0073621B">
              <w:rPr>
                <w:rFonts w:ascii="Times New Roman" w:hAnsi="Times New Roman"/>
                <w:b/>
                <w:i/>
                <w:sz w:val="22"/>
                <w:szCs w:val="24"/>
              </w:rPr>
              <w:t>President</w:t>
            </w:r>
          </w:p>
          <w:p w:rsidR="005208BB" w:rsidRDefault="0073621B" w:rsidP="00D003E3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208BB">
              <w:rPr>
                <w:rFonts w:ascii="Times New Roman" w:hAnsi="Times New Roman"/>
                <w:sz w:val="22"/>
                <w:szCs w:val="24"/>
              </w:rPr>
              <w:t>Chair, Department of Emergency Medicine</w:t>
            </w:r>
          </w:p>
          <w:p w:rsidR="0073621B" w:rsidRPr="009E1ACE" w:rsidRDefault="0073621B" w:rsidP="00D00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8" w:type="dxa"/>
          </w:tcPr>
          <w:p w:rsidR="0073621B" w:rsidRDefault="0073621B" w:rsidP="00D003E3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208BB">
              <w:rPr>
                <w:rFonts w:ascii="Times New Roman" w:hAnsi="Times New Roman"/>
                <w:sz w:val="22"/>
                <w:szCs w:val="24"/>
              </w:rPr>
              <w:t xml:space="preserve">Samay Jain, M.D. </w:t>
            </w:r>
          </w:p>
          <w:p w:rsidR="005208BB" w:rsidRPr="005208BB" w:rsidRDefault="0073621B" w:rsidP="00D003E3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208BB">
              <w:rPr>
                <w:rFonts w:ascii="Times New Roman" w:hAnsi="Times New Roman"/>
                <w:sz w:val="22"/>
                <w:szCs w:val="24"/>
              </w:rPr>
              <w:t>Interim Chair, Department of Urology</w:t>
            </w:r>
          </w:p>
        </w:tc>
      </w:tr>
      <w:tr w:rsidR="005208BB" w:rsidRPr="005208BB" w:rsidTr="008C7A73">
        <w:tc>
          <w:tcPr>
            <w:tcW w:w="4788" w:type="dxa"/>
          </w:tcPr>
          <w:p w:rsidR="005208BB" w:rsidRDefault="0073621B" w:rsidP="00D003E3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208BB">
              <w:rPr>
                <w:rFonts w:ascii="Times New Roman" w:hAnsi="Times New Roman"/>
                <w:sz w:val="22"/>
                <w:szCs w:val="24"/>
              </w:rPr>
              <w:t>Andrew Casabianca, M.D.</w:t>
            </w:r>
          </w:p>
          <w:p w:rsidR="0073621B" w:rsidRDefault="0073621B" w:rsidP="00D003E3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208BB">
              <w:rPr>
                <w:rFonts w:ascii="Times New Roman" w:hAnsi="Times New Roman"/>
                <w:sz w:val="22"/>
                <w:szCs w:val="24"/>
              </w:rPr>
              <w:t>Chair, Department of Anesthesiology</w:t>
            </w:r>
          </w:p>
          <w:p w:rsidR="0073621B" w:rsidRPr="009E1ACE" w:rsidRDefault="0073621B" w:rsidP="00D00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8" w:type="dxa"/>
          </w:tcPr>
          <w:p w:rsidR="0073621B" w:rsidRDefault="0073621B" w:rsidP="00D003E3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208BB">
              <w:rPr>
                <w:rFonts w:ascii="Times New Roman" w:hAnsi="Times New Roman"/>
                <w:sz w:val="22"/>
                <w:szCs w:val="24"/>
              </w:rPr>
              <w:t xml:space="preserve">Roland Skeel, M.D. </w:t>
            </w:r>
          </w:p>
          <w:p w:rsidR="005208BB" w:rsidRPr="005208BB" w:rsidRDefault="0073621B" w:rsidP="00D003E3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208BB">
              <w:rPr>
                <w:rFonts w:ascii="Times New Roman" w:hAnsi="Times New Roman"/>
                <w:sz w:val="22"/>
                <w:szCs w:val="24"/>
              </w:rPr>
              <w:t>Interim Chair, Department of Medicine</w:t>
            </w:r>
          </w:p>
        </w:tc>
      </w:tr>
      <w:tr w:rsidR="0073621B" w:rsidRPr="005208BB" w:rsidTr="008C7A73">
        <w:tc>
          <w:tcPr>
            <w:tcW w:w="4788" w:type="dxa"/>
          </w:tcPr>
          <w:p w:rsidR="0073621B" w:rsidRDefault="0073621B" w:rsidP="00D003E3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208BB">
              <w:rPr>
                <w:rFonts w:ascii="Times New Roman" w:hAnsi="Times New Roman"/>
                <w:sz w:val="22"/>
                <w:szCs w:val="24"/>
              </w:rPr>
              <w:t>Changhu Chen, M.D.</w:t>
            </w:r>
            <w:r w:rsidRPr="005208BB">
              <w:rPr>
                <w:rFonts w:ascii="Times New Roman" w:hAnsi="Times New Roman"/>
                <w:sz w:val="22"/>
                <w:szCs w:val="24"/>
              </w:rPr>
              <w:tab/>
            </w:r>
          </w:p>
          <w:p w:rsidR="0073621B" w:rsidRDefault="0073621B" w:rsidP="00D003E3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208BB">
              <w:rPr>
                <w:rFonts w:ascii="Times New Roman" w:hAnsi="Times New Roman"/>
                <w:sz w:val="22"/>
                <w:szCs w:val="24"/>
              </w:rPr>
              <w:t>Chair, Department of Radiation Oncology</w:t>
            </w:r>
          </w:p>
          <w:p w:rsidR="0073621B" w:rsidRPr="009E1ACE" w:rsidRDefault="0073621B" w:rsidP="00D00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8" w:type="dxa"/>
          </w:tcPr>
          <w:p w:rsidR="0073621B" w:rsidRDefault="0073621B" w:rsidP="00D003E3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208BB">
              <w:rPr>
                <w:rFonts w:ascii="Times New Roman" w:hAnsi="Times New Roman"/>
                <w:sz w:val="22"/>
                <w:szCs w:val="24"/>
              </w:rPr>
              <w:t xml:space="preserve">Linda Speer, M.D. </w:t>
            </w:r>
          </w:p>
          <w:p w:rsidR="0073621B" w:rsidRPr="005208BB" w:rsidRDefault="0073621B" w:rsidP="00D003E3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208BB">
              <w:rPr>
                <w:rFonts w:ascii="Times New Roman" w:hAnsi="Times New Roman"/>
                <w:sz w:val="22"/>
                <w:szCs w:val="24"/>
              </w:rPr>
              <w:t>Chair, Department of Family Medicine</w:t>
            </w:r>
          </w:p>
        </w:tc>
      </w:tr>
      <w:tr w:rsidR="0073621B" w:rsidRPr="005208BB" w:rsidTr="008C7A73">
        <w:tc>
          <w:tcPr>
            <w:tcW w:w="4788" w:type="dxa"/>
          </w:tcPr>
          <w:p w:rsidR="0073621B" w:rsidRDefault="0073621B" w:rsidP="00D003E3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208BB">
              <w:rPr>
                <w:rFonts w:ascii="Times New Roman" w:hAnsi="Times New Roman"/>
                <w:sz w:val="22"/>
                <w:szCs w:val="24"/>
              </w:rPr>
              <w:t>Nabil Ebraheim, M.D</w:t>
            </w:r>
            <w:r>
              <w:rPr>
                <w:rFonts w:ascii="Times New Roman" w:hAnsi="Times New Roman"/>
                <w:sz w:val="22"/>
                <w:szCs w:val="24"/>
              </w:rPr>
              <w:t>.</w:t>
            </w:r>
          </w:p>
          <w:p w:rsidR="0073621B" w:rsidRDefault="0073621B" w:rsidP="00D003E3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208BB">
              <w:rPr>
                <w:rFonts w:ascii="Times New Roman" w:hAnsi="Times New Roman"/>
                <w:sz w:val="22"/>
                <w:szCs w:val="24"/>
              </w:rPr>
              <w:t>Chair, Department of Orthopedic Surgery</w:t>
            </w:r>
            <w:r w:rsidRPr="005208BB">
              <w:rPr>
                <w:rFonts w:ascii="Times New Roman" w:hAnsi="Times New Roman"/>
                <w:sz w:val="22"/>
                <w:szCs w:val="24"/>
              </w:rPr>
              <w:tab/>
            </w:r>
          </w:p>
          <w:p w:rsidR="0073621B" w:rsidRPr="009E1ACE" w:rsidRDefault="0073621B" w:rsidP="00D00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8" w:type="dxa"/>
          </w:tcPr>
          <w:p w:rsidR="0073621B" w:rsidRDefault="0073621B" w:rsidP="00D003E3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208BB">
              <w:rPr>
                <w:rFonts w:ascii="Times New Roman" w:hAnsi="Times New Roman"/>
                <w:sz w:val="22"/>
                <w:szCs w:val="24"/>
              </w:rPr>
              <w:t>Marijo Tamburrino, M.D.</w:t>
            </w:r>
          </w:p>
          <w:p w:rsidR="0073621B" w:rsidRPr="005208BB" w:rsidRDefault="0073621B" w:rsidP="00D003E3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208BB">
              <w:rPr>
                <w:rFonts w:ascii="Times New Roman" w:hAnsi="Times New Roman"/>
                <w:sz w:val="22"/>
                <w:szCs w:val="24"/>
              </w:rPr>
              <w:t>Chair, Department of Psychiatry</w:t>
            </w:r>
          </w:p>
        </w:tc>
      </w:tr>
      <w:tr w:rsidR="0073621B" w:rsidRPr="005208BB" w:rsidTr="008C7A73">
        <w:tc>
          <w:tcPr>
            <w:tcW w:w="4788" w:type="dxa"/>
          </w:tcPr>
          <w:p w:rsidR="0073621B" w:rsidRDefault="0073621B" w:rsidP="00D003E3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Lance Talmage, M.D.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3621B" w:rsidRDefault="0073621B" w:rsidP="00D003E3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Interim Chair, Department of Ob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Gyn</w:t>
            </w:r>
            <w:proofErr w:type="spellEnd"/>
          </w:p>
          <w:p w:rsidR="0073621B" w:rsidRPr="009E1ACE" w:rsidRDefault="0073621B" w:rsidP="00D00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8" w:type="dxa"/>
          </w:tcPr>
          <w:p w:rsidR="0073621B" w:rsidRDefault="0073621B" w:rsidP="00D00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3E3">
              <w:rPr>
                <w:rFonts w:ascii="Times New Roman" w:hAnsi="Times New Roman"/>
                <w:sz w:val="24"/>
                <w:szCs w:val="24"/>
              </w:rPr>
              <w:t>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itham Elsamaloty, M.D. – </w:t>
            </w:r>
            <w:r w:rsidRPr="0073621B">
              <w:rPr>
                <w:rFonts w:ascii="Times New Roman" w:hAnsi="Times New Roman"/>
                <w:b/>
                <w:i/>
                <w:sz w:val="24"/>
                <w:szCs w:val="24"/>
              </w:rPr>
              <w:t>Treasurer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21B" w:rsidRPr="005208BB" w:rsidRDefault="0073621B" w:rsidP="00D003E3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Interim Chair, Department of Radiology</w:t>
            </w:r>
          </w:p>
        </w:tc>
      </w:tr>
      <w:tr w:rsidR="0073621B" w:rsidRPr="005208BB" w:rsidTr="008C7A73">
        <w:tc>
          <w:tcPr>
            <w:tcW w:w="4788" w:type="dxa"/>
          </w:tcPr>
          <w:p w:rsidR="0073621B" w:rsidRDefault="0073621B" w:rsidP="00D00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Thomas Schwann, M.D.</w:t>
            </w:r>
          </w:p>
          <w:p w:rsidR="0073621B" w:rsidRDefault="0073621B" w:rsidP="00D00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Interim Chair, Department of Surgery</w:t>
            </w:r>
          </w:p>
          <w:p w:rsidR="009E1ACE" w:rsidRPr="009E1ACE" w:rsidRDefault="009E1ACE" w:rsidP="00D00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8" w:type="dxa"/>
          </w:tcPr>
          <w:p w:rsidR="0073621B" w:rsidRDefault="008C7A73" w:rsidP="00D00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Gretchen Tietjen, M.D., Ph.D.</w:t>
            </w:r>
          </w:p>
          <w:p w:rsidR="008C7A73" w:rsidRPr="00D003E3" w:rsidRDefault="008C7A73" w:rsidP="00D00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Chair, Department of Neurology</w:t>
            </w:r>
          </w:p>
        </w:tc>
      </w:tr>
    </w:tbl>
    <w:p w:rsidR="005208BB" w:rsidRDefault="005208BB" w:rsidP="00D003E3">
      <w:pPr>
        <w:jc w:val="both"/>
        <w:rPr>
          <w:rFonts w:ascii="Times New Roman" w:hAnsi="Times New Roman"/>
          <w:sz w:val="24"/>
          <w:szCs w:val="24"/>
        </w:rPr>
      </w:pPr>
    </w:p>
    <w:p w:rsidR="008C7A73" w:rsidRDefault="008C7A73" w:rsidP="00D003E3">
      <w:pPr>
        <w:jc w:val="both"/>
        <w:rPr>
          <w:rFonts w:ascii="Times New Roman" w:hAnsi="Times New Roman"/>
          <w:sz w:val="24"/>
          <w:szCs w:val="24"/>
        </w:rPr>
      </w:pPr>
    </w:p>
    <w:p w:rsidR="00D003E3" w:rsidRPr="009E1ACE" w:rsidRDefault="0073621B" w:rsidP="009E1AC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E1ACE">
        <w:rPr>
          <w:rFonts w:ascii="Times New Roman" w:hAnsi="Times New Roman"/>
          <w:sz w:val="24"/>
          <w:szCs w:val="24"/>
          <w:u w:val="single"/>
        </w:rPr>
        <w:t>At-Large Clinical Faculty Directors</w:t>
      </w:r>
    </w:p>
    <w:p w:rsidR="008C7A73" w:rsidRPr="008C7A73" w:rsidRDefault="008C7A73" w:rsidP="00D003E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3621B" w:rsidTr="008C7A73">
        <w:tc>
          <w:tcPr>
            <w:tcW w:w="4788" w:type="dxa"/>
          </w:tcPr>
          <w:p w:rsidR="0073621B" w:rsidRPr="0073621B" w:rsidRDefault="0073621B" w:rsidP="00D00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3621B">
              <w:rPr>
                <w:rFonts w:ascii="Times New Roman" w:hAnsi="Times New Roman"/>
                <w:sz w:val="22"/>
                <w:szCs w:val="22"/>
              </w:rPr>
              <w:t>Srini</w:t>
            </w:r>
            <w:proofErr w:type="spellEnd"/>
            <w:r w:rsidRPr="007362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3621B">
              <w:rPr>
                <w:rFonts w:ascii="Times New Roman" w:hAnsi="Times New Roman"/>
                <w:sz w:val="22"/>
                <w:szCs w:val="22"/>
              </w:rPr>
              <w:t>Hejeebu</w:t>
            </w:r>
            <w:proofErr w:type="spellEnd"/>
            <w:r w:rsidRPr="0073621B">
              <w:rPr>
                <w:rFonts w:ascii="Times New Roman" w:hAnsi="Times New Roman"/>
                <w:sz w:val="22"/>
                <w:szCs w:val="22"/>
              </w:rPr>
              <w:t xml:space="preserve">, D.O. – </w:t>
            </w:r>
            <w:r w:rsidRPr="0073621B">
              <w:rPr>
                <w:rFonts w:ascii="Times New Roman" w:hAnsi="Times New Roman"/>
                <w:b/>
                <w:i/>
                <w:sz w:val="22"/>
                <w:szCs w:val="22"/>
              </w:rPr>
              <w:t>Secretary</w:t>
            </w:r>
          </w:p>
          <w:p w:rsidR="0073621B" w:rsidRPr="0073621B" w:rsidRDefault="0073621B" w:rsidP="00D00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621B">
              <w:rPr>
                <w:rFonts w:ascii="Times New Roman" w:hAnsi="Times New Roman"/>
                <w:sz w:val="22"/>
                <w:szCs w:val="22"/>
              </w:rPr>
              <w:t>Professor, Department of Medicine</w:t>
            </w:r>
          </w:p>
          <w:p w:rsidR="0073621B" w:rsidRPr="009E1ACE" w:rsidRDefault="0073621B" w:rsidP="00D00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8" w:type="dxa"/>
          </w:tcPr>
          <w:p w:rsidR="0073621B" w:rsidRPr="0073621B" w:rsidRDefault="0073621B" w:rsidP="00D00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621B">
              <w:rPr>
                <w:rFonts w:ascii="Times New Roman" w:hAnsi="Times New Roman"/>
                <w:sz w:val="22"/>
                <w:szCs w:val="22"/>
              </w:rPr>
              <w:t xml:space="preserve">Martin Skie, M.D. – </w:t>
            </w:r>
            <w:r w:rsidRPr="002176CF">
              <w:rPr>
                <w:rFonts w:ascii="Times New Roman" w:hAnsi="Times New Roman"/>
                <w:b/>
                <w:i/>
                <w:sz w:val="22"/>
                <w:szCs w:val="22"/>
              </w:rPr>
              <w:t>Vice President</w:t>
            </w:r>
          </w:p>
          <w:p w:rsidR="0073621B" w:rsidRPr="0073621B" w:rsidRDefault="0073621B" w:rsidP="00D00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621B">
              <w:rPr>
                <w:rFonts w:ascii="Times New Roman" w:hAnsi="Times New Roman"/>
                <w:sz w:val="22"/>
                <w:szCs w:val="22"/>
              </w:rPr>
              <w:t>Associate Pro</w:t>
            </w:r>
            <w:r>
              <w:rPr>
                <w:rFonts w:ascii="Times New Roman" w:hAnsi="Times New Roman"/>
                <w:sz w:val="22"/>
                <w:szCs w:val="22"/>
              </w:rPr>
              <w:t>fessor, Department of Ortho</w:t>
            </w:r>
            <w:r w:rsidRPr="0073621B">
              <w:rPr>
                <w:rFonts w:ascii="Times New Roman" w:hAnsi="Times New Roman"/>
                <w:sz w:val="22"/>
                <w:szCs w:val="22"/>
              </w:rPr>
              <w:t xml:space="preserve"> Surgery</w:t>
            </w:r>
          </w:p>
        </w:tc>
      </w:tr>
      <w:tr w:rsidR="0073621B" w:rsidTr="008C7A73">
        <w:tc>
          <w:tcPr>
            <w:tcW w:w="4788" w:type="dxa"/>
          </w:tcPr>
          <w:p w:rsidR="0073621B" w:rsidRDefault="0073621B" w:rsidP="00D00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Jason Schroeder, M.D.</w:t>
            </w:r>
          </w:p>
          <w:p w:rsidR="0073621B" w:rsidRDefault="0073621B" w:rsidP="00D00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Assistant Professor, Department of Surgery</w:t>
            </w:r>
          </w:p>
          <w:p w:rsidR="0073621B" w:rsidRPr="009E1ACE" w:rsidRDefault="0073621B" w:rsidP="00D00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8" w:type="dxa"/>
          </w:tcPr>
          <w:p w:rsidR="0073621B" w:rsidRDefault="0073621B" w:rsidP="00D00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Steven Farrell, M.D.</w:t>
            </w:r>
          </w:p>
          <w:p w:rsidR="0073621B" w:rsidRPr="0073621B" w:rsidRDefault="009E1ACE" w:rsidP="00D00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Professor, Department of Ortho Surgery</w:t>
            </w:r>
          </w:p>
        </w:tc>
      </w:tr>
      <w:tr w:rsidR="0073621B" w:rsidTr="008C7A73">
        <w:tc>
          <w:tcPr>
            <w:tcW w:w="4788" w:type="dxa"/>
          </w:tcPr>
          <w:p w:rsidR="0073621B" w:rsidRDefault="009E1ACE" w:rsidP="00D00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Jacob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Bieszczad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M.D.</w:t>
            </w:r>
          </w:p>
          <w:p w:rsidR="009E1ACE" w:rsidRDefault="009E1ACE" w:rsidP="00D00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Assistant Professor, Department of Radiology</w:t>
            </w:r>
          </w:p>
          <w:p w:rsidR="009E1ACE" w:rsidRPr="009E1ACE" w:rsidRDefault="009E1ACE" w:rsidP="00D00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8" w:type="dxa"/>
          </w:tcPr>
          <w:p w:rsidR="0073621B" w:rsidRDefault="009E1ACE" w:rsidP="00D00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Dinkar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Kaw, M.D.</w:t>
            </w:r>
          </w:p>
          <w:p w:rsidR="009E1ACE" w:rsidRPr="0073621B" w:rsidRDefault="009E1ACE" w:rsidP="00D00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Professor, Department of Medicine</w:t>
            </w:r>
          </w:p>
        </w:tc>
      </w:tr>
      <w:tr w:rsidR="0073621B" w:rsidTr="008C7A73">
        <w:tc>
          <w:tcPr>
            <w:tcW w:w="4788" w:type="dxa"/>
          </w:tcPr>
          <w:p w:rsidR="0073621B" w:rsidRDefault="009E1ACE" w:rsidP="00D00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Samer Khouri, M.D.</w:t>
            </w:r>
          </w:p>
          <w:p w:rsidR="009E1ACE" w:rsidRPr="0073621B" w:rsidRDefault="009E1ACE" w:rsidP="00D00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Professor, Department of Medicine</w:t>
            </w:r>
          </w:p>
        </w:tc>
        <w:tc>
          <w:tcPr>
            <w:tcW w:w="4788" w:type="dxa"/>
          </w:tcPr>
          <w:p w:rsidR="0073621B" w:rsidRDefault="009E1ACE" w:rsidP="00D00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Thomas Sodeman, M.D.</w:t>
            </w:r>
          </w:p>
          <w:p w:rsidR="009E1ACE" w:rsidRDefault="009E1ACE" w:rsidP="00D00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Department of Medicine</w:t>
            </w:r>
          </w:p>
          <w:p w:rsidR="009E1ACE" w:rsidRPr="009E1ACE" w:rsidRDefault="009E1ACE" w:rsidP="00D00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21B" w:rsidTr="008C7A73">
        <w:tc>
          <w:tcPr>
            <w:tcW w:w="4788" w:type="dxa"/>
          </w:tcPr>
          <w:p w:rsidR="0073621B" w:rsidRDefault="009E1ACE" w:rsidP="00D00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 Booth, M.D.</w:t>
            </w:r>
          </w:p>
          <w:p w:rsidR="009E1ACE" w:rsidRDefault="009E1ACE" w:rsidP="00D00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Professor, Department of Pathology</w:t>
            </w:r>
          </w:p>
          <w:p w:rsidR="009E1ACE" w:rsidRPr="009E1ACE" w:rsidRDefault="009E1ACE" w:rsidP="00D00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8" w:type="dxa"/>
          </w:tcPr>
          <w:p w:rsidR="0073621B" w:rsidRPr="0073621B" w:rsidRDefault="0073621B" w:rsidP="00D003E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3621B" w:rsidRDefault="0073621B" w:rsidP="00D003E3">
      <w:pPr>
        <w:jc w:val="both"/>
        <w:rPr>
          <w:rFonts w:ascii="Times New Roman" w:hAnsi="Times New Roman"/>
          <w:sz w:val="24"/>
          <w:szCs w:val="24"/>
        </w:rPr>
      </w:pPr>
    </w:p>
    <w:p w:rsidR="008C7A73" w:rsidRDefault="008C7A73" w:rsidP="00D003E3">
      <w:pPr>
        <w:jc w:val="both"/>
        <w:rPr>
          <w:rFonts w:ascii="Times New Roman" w:hAnsi="Times New Roman"/>
          <w:sz w:val="24"/>
          <w:szCs w:val="24"/>
        </w:rPr>
      </w:pPr>
    </w:p>
    <w:p w:rsidR="008C7A73" w:rsidRDefault="008C7A73" w:rsidP="00D003E3">
      <w:pPr>
        <w:jc w:val="both"/>
        <w:rPr>
          <w:rFonts w:ascii="Times New Roman" w:hAnsi="Times New Roman"/>
          <w:sz w:val="24"/>
          <w:szCs w:val="24"/>
        </w:rPr>
      </w:pPr>
    </w:p>
    <w:p w:rsidR="008C7A73" w:rsidRPr="00D003E3" w:rsidRDefault="008C7A73" w:rsidP="00D003E3">
      <w:pPr>
        <w:jc w:val="both"/>
        <w:rPr>
          <w:rFonts w:ascii="Times New Roman" w:hAnsi="Times New Roman"/>
          <w:sz w:val="24"/>
          <w:szCs w:val="24"/>
        </w:rPr>
      </w:pPr>
    </w:p>
    <w:p w:rsidR="00D003E3" w:rsidRDefault="009E1ACE" w:rsidP="00D003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</w:t>
      </w:r>
      <w:r w:rsidR="008C7A7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p w:rsidR="008C7A73" w:rsidRDefault="008C7A73" w:rsidP="00D003E3">
      <w:pPr>
        <w:jc w:val="both"/>
        <w:rPr>
          <w:rFonts w:ascii="Times New Roman" w:hAnsi="Times New Roman"/>
          <w:sz w:val="24"/>
          <w:szCs w:val="24"/>
        </w:rPr>
      </w:pPr>
    </w:p>
    <w:p w:rsidR="009E1ACE" w:rsidRPr="00D003E3" w:rsidRDefault="009E1ACE" w:rsidP="00D003E3">
      <w:pPr>
        <w:jc w:val="both"/>
        <w:rPr>
          <w:rFonts w:ascii="Times New Roman" w:hAnsi="Times New Roman"/>
          <w:sz w:val="24"/>
          <w:szCs w:val="24"/>
        </w:rPr>
      </w:pPr>
    </w:p>
    <w:p w:rsidR="008C7A73" w:rsidRDefault="008C7A73" w:rsidP="00D003E3">
      <w:pPr>
        <w:jc w:val="both"/>
        <w:rPr>
          <w:rFonts w:ascii="Times New Roman" w:hAnsi="Times New Roman"/>
          <w:sz w:val="24"/>
          <w:szCs w:val="24"/>
        </w:rPr>
      </w:pPr>
    </w:p>
    <w:p w:rsidR="008C7A73" w:rsidRDefault="008C7A73" w:rsidP="00D003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8C7A73" w:rsidRPr="008C7A73" w:rsidRDefault="008C7A73" w:rsidP="00D003E3">
      <w:pPr>
        <w:jc w:val="both"/>
        <w:rPr>
          <w:rFonts w:ascii="Times New Roman" w:hAnsi="Times New Roman"/>
          <w:sz w:val="12"/>
          <w:szCs w:val="12"/>
        </w:rPr>
      </w:pPr>
    </w:p>
    <w:p w:rsidR="00D003E3" w:rsidRDefault="009E1ACE" w:rsidP="00D003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Sharon L. Gaber, Ph.D.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1ACE" w:rsidRDefault="009E1ACE" w:rsidP="00D003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President,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University of Toledo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C7A73" w:rsidRDefault="008C7A73" w:rsidP="00D003E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C7A73" w:rsidRDefault="008C7A73" w:rsidP="00D003E3">
      <w:pPr>
        <w:rPr>
          <w:rFonts w:ascii="Times New Roman" w:hAnsi="Times New Roman"/>
          <w:color w:val="000000"/>
          <w:sz w:val="24"/>
          <w:szCs w:val="24"/>
        </w:rPr>
      </w:pPr>
    </w:p>
    <w:p w:rsidR="008C7A73" w:rsidRDefault="008C7A73" w:rsidP="00D003E3">
      <w:pPr>
        <w:rPr>
          <w:rFonts w:ascii="Times New Roman" w:hAnsi="Times New Roman"/>
          <w:color w:val="000000"/>
          <w:sz w:val="24"/>
          <w:szCs w:val="24"/>
        </w:rPr>
      </w:pPr>
    </w:p>
    <w:p w:rsidR="008C7A73" w:rsidRDefault="008C7A73" w:rsidP="00D003E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8C7A73" w:rsidRPr="008C7A73" w:rsidRDefault="008C7A73" w:rsidP="00D003E3">
      <w:pPr>
        <w:rPr>
          <w:rFonts w:ascii="Times New Roman" w:hAnsi="Times New Roman"/>
          <w:color w:val="000000"/>
          <w:sz w:val="12"/>
          <w:szCs w:val="12"/>
        </w:rPr>
      </w:pPr>
    </w:p>
    <w:p w:rsidR="008C7A73" w:rsidRDefault="008C7A73" w:rsidP="00D003E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Christopher J. Cooper, M.D.</w:t>
      </w:r>
    </w:p>
    <w:p w:rsidR="008C7A73" w:rsidRDefault="008C7A73" w:rsidP="00D003E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Vice President for Clinical Affairs</w:t>
      </w:r>
    </w:p>
    <w:p w:rsidR="00D003E3" w:rsidRPr="00D003E3" w:rsidRDefault="008C7A73" w:rsidP="00D003E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Dean of the College of Medicine &amp; Life Sciences</w:t>
      </w:r>
    </w:p>
    <w:p w:rsidR="00D003E3" w:rsidRPr="00D003E3" w:rsidRDefault="00D003E3" w:rsidP="00D003E3">
      <w:pPr>
        <w:rPr>
          <w:rFonts w:ascii="Times New Roman" w:hAnsi="Times New Roman"/>
          <w:color w:val="000000"/>
          <w:sz w:val="24"/>
          <w:szCs w:val="24"/>
        </w:rPr>
      </w:pPr>
    </w:p>
    <w:p w:rsidR="00D003E3" w:rsidRPr="00D003E3" w:rsidRDefault="00D003E3" w:rsidP="00D003E3">
      <w:pPr>
        <w:rPr>
          <w:rFonts w:ascii="Times New Roman" w:hAnsi="Times New Roman"/>
          <w:sz w:val="24"/>
          <w:szCs w:val="24"/>
        </w:rPr>
      </w:pPr>
    </w:p>
    <w:p w:rsidR="00D003E3" w:rsidRPr="00D003E3" w:rsidRDefault="00D003E3" w:rsidP="00D003E3">
      <w:pPr>
        <w:rPr>
          <w:rFonts w:ascii="Times New Roman" w:hAnsi="Times New Roman"/>
          <w:sz w:val="24"/>
          <w:szCs w:val="24"/>
        </w:rPr>
      </w:pPr>
    </w:p>
    <w:p w:rsidR="00D003E3" w:rsidRPr="00D003E3" w:rsidRDefault="00D003E3">
      <w:pPr>
        <w:rPr>
          <w:rFonts w:ascii="Times New Roman" w:hAnsi="Times New Roman"/>
          <w:sz w:val="24"/>
          <w:szCs w:val="24"/>
        </w:rPr>
      </w:pPr>
    </w:p>
    <w:sectPr w:rsidR="00D003E3" w:rsidRPr="00D00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E3"/>
    <w:rsid w:val="000049FD"/>
    <w:rsid w:val="002176CF"/>
    <w:rsid w:val="002B2BE1"/>
    <w:rsid w:val="005208BB"/>
    <w:rsid w:val="0073621B"/>
    <w:rsid w:val="008C7A73"/>
    <w:rsid w:val="008E6AD8"/>
    <w:rsid w:val="009E1ACE"/>
    <w:rsid w:val="00D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E3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E3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Pyles, Bryan</dc:creator>
  <cp:lastModifiedBy>Stasa, Joan</cp:lastModifiedBy>
  <cp:revision>2</cp:revision>
  <dcterms:created xsi:type="dcterms:W3CDTF">2015-08-10T18:48:00Z</dcterms:created>
  <dcterms:modified xsi:type="dcterms:W3CDTF">2015-08-10T18:48:00Z</dcterms:modified>
</cp:coreProperties>
</file>