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B0" w:rsidRPr="0039756D" w:rsidRDefault="005C4EB0" w:rsidP="0039756D">
      <w:pPr>
        <w:spacing w:after="0" w:line="240" w:lineRule="auto"/>
        <w:contextualSpacing/>
        <w:jc w:val="center"/>
        <w:rPr>
          <w:b/>
        </w:rPr>
      </w:pPr>
      <w:r w:rsidRPr="0039756D">
        <w:rPr>
          <w:b/>
        </w:rPr>
        <w:t>Faculty Senate Report</w:t>
      </w:r>
      <w:r w:rsidR="0039756D" w:rsidRPr="0039756D">
        <w:rPr>
          <w:b/>
        </w:rPr>
        <w:t xml:space="preserve"> t</w:t>
      </w:r>
      <w:r w:rsidRPr="0039756D">
        <w:rPr>
          <w:b/>
        </w:rPr>
        <w:t xml:space="preserve">o </w:t>
      </w:r>
      <w:proofErr w:type="gramStart"/>
      <w:r w:rsidRPr="0039756D">
        <w:rPr>
          <w:b/>
        </w:rPr>
        <w:t>The</w:t>
      </w:r>
      <w:proofErr w:type="gramEnd"/>
      <w:r w:rsidR="0039756D" w:rsidRPr="0039756D">
        <w:rPr>
          <w:b/>
        </w:rPr>
        <w:t xml:space="preserve"> University of Toledo</w:t>
      </w:r>
      <w:r w:rsidRPr="0039756D">
        <w:rPr>
          <w:b/>
        </w:rPr>
        <w:t xml:space="preserve"> Board of Trustees</w:t>
      </w:r>
    </w:p>
    <w:p w:rsidR="005C4EB0" w:rsidRPr="0039756D" w:rsidRDefault="005C4EB0" w:rsidP="0039756D">
      <w:pPr>
        <w:spacing w:after="0" w:line="240" w:lineRule="auto"/>
        <w:contextualSpacing/>
        <w:jc w:val="center"/>
        <w:rPr>
          <w:b/>
        </w:rPr>
      </w:pPr>
      <w:r w:rsidRPr="0039756D">
        <w:rPr>
          <w:b/>
        </w:rPr>
        <w:t>Academic and Student Affairs</w:t>
      </w:r>
      <w:r w:rsidR="0039756D" w:rsidRPr="0039756D">
        <w:rPr>
          <w:b/>
        </w:rPr>
        <w:t xml:space="preserve"> Committee Meeting - </w:t>
      </w:r>
      <w:r w:rsidR="00127721" w:rsidRPr="0039756D">
        <w:rPr>
          <w:b/>
        </w:rPr>
        <w:t>March 9, 2015</w:t>
      </w:r>
    </w:p>
    <w:p w:rsidR="005C4EB0" w:rsidRPr="0039756D" w:rsidRDefault="005C4EB0" w:rsidP="0039756D">
      <w:pPr>
        <w:spacing w:after="0" w:line="240" w:lineRule="auto"/>
        <w:contextualSpacing/>
        <w:jc w:val="center"/>
        <w:rPr>
          <w:b/>
        </w:rPr>
      </w:pPr>
    </w:p>
    <w:p w:rsidR="005C4EB0" w:rsidRPr="0039756D" w:rsidRDefault="005C4EB0" w:rsidP="0039756D">
      <w:pPr>
        <w:spacing w:after="0" w:line="240" w:lineRule="auto"/>
        <w:contextualSpacing/>
      </w:pPr>
      <w:r w:rsidRPr="0039756D">
        <w:t xml:space="preserve">Faculty Senate and the FSEC have been working </w:t>
      </w:r>
      <w:r w:rsidR="006B46F4" w:rsidRPr="0039756D">
        <w:t xml:space="preserve">hard in concert </w:t>
      </w:r>
      <w:r w:rsidRPr="0039756D">
        <w:t>with administration and</w:t>
      </w:r>
      <w:r w:rsidR="0039756D">
        <w:t xml:space="preserve"> student governance on a number </w:t>
      </w:r>
      <w:r w:rsidRPr="0039756D">
        <w:t>of initiatives.</w:t>
      </w:r>
    </w:p>
    <w:p w:rsidR="00E23BCD" w:rsidRPr="0039756D" w:rsidRDefault="00E23BCD" w:rsidP="0039756D">
      <w:pPr>
        <w:spacing w:after="0" w:line="240" w:lineRule="auto"/>
        <w:contextualSpacing/>
      </w:pPr>
    </w:p>
    <w:p w:rsidR="006B46F4" w:rsidRDefault="000120F9" w:rsidP="0039756D">
      <w:pPr>
        <w:spacing w:after="0"/>
      </w:pPr>
      <w:r w:rsidRPr="0039756D">
        <w:t>We have finalized communications and a rubric with alternatives measures that can be employed.  This information has been presented at Senate, and has gone out to college Deans and faculty who are required to provide note taking for students.  The work of this task force has met the needs of our students, faculty, Disability Services, the Chief Compliance Officer at the University, as well as the law (</w:t>
      </w:r>
      <w:r w:rsidR="005C4EB0" w:rsidRPr="0039756D">
        <w:t>A</w:t>
      </w:r>
      <w:r w:rsidRPr="0039756D">
        <w:t xml:space="preserve">merican’s with Disabilities Act).  </w:t>
      </w:r>
    </w:p>
    <w:p w:rsidR="0039756D" w:rsidRPr="0039756D" w:rsidRDefault="0039756D" w:rsidP="0039756D">
      <w:pPr>
        <w:spacing w:after="0"/>
      </w:pPr>
    </w:p>
    <w:p w:rsidR="000120F9" w:rsidRPr="0039756D" w:rsidRDefault="000120F9" w:rsidP="0039756D">
      <w:pPr>
        <w:spacing w:after="0"/>
      </w:pPr>
      <w:r w:rsidRPr="0039756D">
        <w:t xml:space="preserve">The FSEC has been working on </w:t>
      </w:r>
      <w:r w:rsidR="005A278E">
        <w:t xml:space="preserve">Presidential </w:t>
      </w:r>
      <w:bookmarkStart w:id="0" w:name="_GoBack"/>
      <w:bookmarkEnd w:id="0"/>
      <w:r w:rsidR="0039756D">
        <w:t>Search/Interviews/</w:t>
      </w:r>
      <w:r w:rsidRPr="0039756D">
        <w:t>Visits for the past two weeks. We had very informative luncheons with each of the candidates, two open forums with each of the candidates, two community receptions for each of the candidates, and other impromptu meetings that occurred as a result of candidate presentation at one of these many interactions.   We requested that the videos of the open forums and the surveys be open to faculty after all three candidates had visited.  This was done for one additional day.</w:t>
      </w:r>
    </w:p>
    <w:p w:rsidR="0039756D" w:rsidRDefault="0039756D" w:rsidP="0039756D">
      <w:pPr>
        <w:spacing w:after="0"/>
      </w:pPr>
    </w:p>
    <w:p w:rsidR="000120F9" w:rsidRPr="0039756D" w:rsidRDefault="000120F9" w:rsidP="0039756D">
      <w:pPr>
        <w:spacing w:after="0"/>
      </w:pPr>
      <w:r w:rsidRPr="0039756D">
        <w:t xml:space="preserve">The Dean’s evaluations have gone out to the appropriate colleges on February 26, 2015 and will remain open until March 11, 2015.  Hopefully this will yield some specific data about the </w:t>
      </w:r>
      <w:r w:rsidR="00E23BCD" w:rsidRPr="0039756D">
        <w:t>performance of the Deans in the colleges of Pharmacy, Nursing, Communications and Arts, Education, and Natural Science and Math.</w:t>
      </w:r>
      <w:r w:rsidRPr="0039756D">
        <w:t xml:space="preserve"> </w:t>
      </w:r>
      <w:r w:rsidR="00E23BCD" w:rsidRPr="0039756D">
        <w:t xml:space="preserve">  All </w:t>
      </w:r>
      <w:proofErr w:type="gramStart"/>
      <w:r w:rsidR="00E23BCD" w:rsidRPr="0039756D">
        <w:t>faculty</w:t>
      </w:r>
      <w:proofErr w:type="gramEnd"/>
      <w:r w:rsidR="00E23BCD" w:rsidRPr="0039756D">
        <w:t xml:space="preserve"> are being encouraged to participate in this process.  </w:t>
      </w:r>
    </w:p>
    <w:p w:rsidR="0039756D" w:rsidRDefault="0039756D" w:rsidP="0039756D">
      <w:pPr>
        <w:spacing w:after="0"/>
      </w:pPr>
    </w:p>
    <w:p w:rsidR="000120F9" w:rsidRPr="0039756D" w:rsidRDefault="00E23BCD" w:rsidP="0039756D">
      <w:pPr>
        <w:spacing w:after="0"/>
      </w:pPr>
      <w:r w:rsidRPr="0039756D">
        <w:t>Many hours of work by Executive committee</w:t>
      </w:r>
      <w:r w:rsidR="000120F9" w:rsidRPr="0039756D">
        <w:t xml:space="preserve"> </w:t>
      </w:r>
      <w:r w:rsidRPr="0039756D">
        <w:t xml:space="preserve">members, specifically Mike Dowd, went into working with college personnel to develop accurate lists of faculty in each college to facilitate the Faculty Senate election process that will be occurring </w:t>
      </w:r>
      <w:r w:rsidR="000120F9" w:rsidRPr="0039756D">
        <w:t xml:space="preserve">this spring.  </w:t>
      </w:r>
    </w:p>
    <w:p w:rsidR="0039756D" w:rsidRDefault="0039756D" w:rsidP="0039756D">
      <w:pPr>
        <w:spacing w:after="0"/>
      </w:pPr>
    </w:p>
    <w:p w:rsidR="00127721" w:rsidRPr="0039756D" w:rsidRDefault="00E23BCD" w:rsidP="0039756D">
      <w:pPr>
        <w:spacing w:after="0"/>
      </w:pPr>
      <w:r w:rsidRPr="0039756D">
        <w:t>The</w:t>
      </w:r>
      <w:r w:rsidR="000120F9" w:rsidRPr="0039756D">
        <w:t xml:space="preserve"> Committees on Constitution and Rules and Elections </w:t>
      </w:r>
      <w:r w:rsidRPr="0039756D">
        <w:t xml:space="preserve">have been asked </w:t>
      </w:r>
      <w:r w:rsidR="000120F9" w:rsidRPr="0039756D">
        <w:t xml:space="preserve">to call meetings to begin review of the Constitution and Rules.  Constitution and rules need to meet to correct some of the language and recommend amendments </w:t>
      </w:r>
      <w:r w:rsidRPr="0039756D">
        <w:t>of the</w:t>
      </w:r>
      <w:r w:rsidR="000120F9" w:rsidRPr="0039756D">
        <w:t xml:space="preserve"> appendices to reflect </w:t>
      </w:r>
      <w:r w:rsidRPr="0039756D">
        <w:t>the new University College</w:t>
      </w:r>
      <w:r w:rsidR="000120F9" w:rsidRPr="0039756D">
        <w:t xml:space="preserve"> structure.  A resolution to begin the process for</w:t>
      </w:r>
      <w:r w:rsidRPr="0039756D">
        <w:t xml:space="preserve"> allocation of Faculty Senate seats per college was </w:t>
      </w:r>
      <w:r w:rsidR="000120F9" w:rsidRPr="0039756D">
        <w:t xml:space="preserve">presented </w:t>
      </w:r>
      <w:r w:rsidRPr="0039756D">
        <w:t xml:space="preserve">at </w:t>
      </w:r>
      <w:r w:rsidR="00127721" w:rsidRPr="0039756D">
        <w:t>Faculty Senate on March 3, 2015</w:t>
      </w:r>
      <w:r w:rsidR="0039756D">
        <w:t>.</w:t>
      </w:r>
    </w:p>
    <w:p w:rsidR="0039756D" w:rsidRDefault="0039756D" w:rsidP="0039756D">
      <w:pPr>
        <w:spacing w:after="0"/>
      </w:pPr>
    </w:p>
    <w:p w:rsidR="00E23BCD" w:rsidRPr="0039756D" w:rsidRDefault="000120F9" w:rsidP="0039756D">
      <w:pPr>
        <w:spacing w:after="0"/>
      </w:pPr>
      <w:r w:rsidRPr="0039756D">
        <w:t xml:space="preserve">The Executive Committee continues to take their responsibilities seriously as we participate in </w:t>
      </w:r>
      <w:r w:rsidR="00E23BCD" w:rsidRPr="0039756D">
        <w:t>making history</w:t>
      </w:r>
      <w:r w:rsidR="0039756D">
        <w:t xml:space="preserve"> at T</w:t>
      </w:r>
      <w:r w:rsidRPr="0039756D">
        <w:t>he University of Toledo.  We will continue to ask questions on issues of importance</w:t>
      </w:r>
      <w:r w:rsidR="00E23BCD" w:rsidRPr="0039756D">
        <w:t xml:space="preserve"> and advocate for faculty, </w:t>
      </w:r>
      <w:r w:rsidRPr="0039756D">
        <w:t xml:space="preserve">students, and staff.  </w:t>
      </w:r>
    </w:p>
    <w:p w:rsidR="0039756D" w:rsidRDefault="0039756D" w:rsidP="0039756D">
      <w:pPr>
        <w:spacing w:after="0"/>
      </w:pPr>
    </w:p>
    <w:p w:rsidR="000120F9" w:rsidRPr="0039756D" w:rsidRDefault="00E23BCD" w:rsidP="0039756D">
      <w:pPr>
        <w:spacing w:after="0"/>
      </w:pPr>
      <w:r w:rsidRPr="0039756D">
        <w:t>We are sincerely grateful for the opportunities</w:t>
      </w:r>
      <w:r w:rsidR="0039756D">
        <w:t xml:space="preserve"> </w:t>
      </w:r>
      <w:r w:rsidRPr="0039756D">
        <w:t>the BOT has provided us to participate in the sel</w:t>
      </w:r>
      <w:r w:rsidR="0039756D">
        <w:t>ection of the new President of T</w:t>
      </w:r>
      <w:r w:rsidRPr="0039756D">
        <w:t xml:space="preserve">he University of Toledo.  </w:t>
      </w:r>
    </w:p>
    <w:p w:rsidR="00902021" w:rsidRPr="0039756D" w:rsidRDefault="00902021" w:rsidP="0039756D">
      <w:pPr>
        <w:spacing w:after="0" w:line="240" w:lineRule="auto"/>
        <w:ind w:left="43"/>
        <w:contextualSpacing/>
      </w:pPr>
    </w:p>
    <w:p w:rsidR="002F121C" w:rsidRPr="0039756D" w:rsidRDefault="002F121C" w:rsidP="0039756D">
      <w:pPr>
        <w:spacing w:after="0" w:line="240" w:lineRule="auto"/>
      </w:pPr>
      <w:r w:rsidRPr="0039756D">
        <w:t>Respectfully,</w:t>
      </w:r>
    </w:p>
    <w:p w:rsidR="002F121C" w:rsidRPr="0039756D" w:rsidRDefault="002F121C" w:rsidP="0039756D">
      <w:pPr>
        <w:spacing w:after="0" w:line="240" w:lineRule="auto"/>
      </w:pPr>
      <w:r w:rsidRPr="0039756D">
        <w:t>Karen L. Hoblet, PhD, MSN, RN, CNL</w:t>
      </w:r>
    </w:p>
    <w:p w:rsidR="00902021" w:rsidRPr="0039756D" w:rsidRDefault="002F121C" w:rsidP="0039756D">
      <w:pPr>
        <w:spacing w:after="0" w:line="240" w:lineRule="auto"/>
      </w:pPr>
      <w:r w:rsidRPr="0039756D">
        <w:t>University of Toledo Faculty Senate President</w:t>
      </w:r>
    </w:p>
    <w:sectPr w:rsidR="00902021" w:rsidRPr="0039756D" w:rsidSect="0039756D">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028F3"/>
    <w:multiLevelType w:val="hybridMultilevel"/>
    <w:tmpl w:val="AF4A167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B0"/>
    <w:rsid w:val="000120F9"/>
    <w:rsid w:val="00102C61"/>
    <w:rsid w:val="00127721"/>
    <w:rsid w:val="002F121C"/>
    <w:rsid w:val="0039756D"/>
    <w:rsid w:val="005A278E"/>
    <w:rsid w:val="005C4EB0"/>
    <w:rsid w:val="006B46F4"/>
    <w:rsid w:val="00902021"/>
    <w:rsid w:val="00A8659C"/>
    <w:rsid w:val="00E2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B0"/>
    <w:pPr>
      <w:ind w:left="720"/>
      <w:contextualSpacing/>
    </w:pPr>
  </w:style>
  <w:style w:type="paragraph" w:styleId="BalloonText">
    <w:name w:val="Balloon Text"/>
    <w:basedOn w:val="Normal"/>
    <w:link w:val="BalloonTextChar"/>
    <w:uiPriority w:val="99"/>
    <w:semiHidden/>
    <w:unhideWhenUsed/>
    <w:rsid w:val="005A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B0"/>
    <w:pPr>
      <w:ind w:left="720"/>
      <w:contextualSpacing/>
    </w:pPr>
  </w:style>
  <w:style w:type="paragraph" w:styleId="BalloonText">
    <w:name w:val="Balloon Text"/>
    <w:basedOn w:val="Normal"/>
    <w:link w:val="BalloonTextChar"/>
    <w:uiPriority w:val="99"/>
    <w:semiHidden/>
    <w:unhideWhenUsed/>
    <w:rsid w:val="005A2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Hoblet, Karen</dc:creator>
  <cp:lastModifiedBy>Stasa, Joan</cp:lastModifiedBy>
  <cp:revision>3</cp:revision>
  <cp:lastPrinted>2015-03-03T18:05:00Z</cp:lastPrinted>
  <dcterms:created xsi:type="dcterms:W3CDTF">2015-03-03T18:05:00Z</dcterms:created>
  <dcterms:modified xsi:type="dcterms:W3CDTF">2015-03-03T18:06:00Z</dcterms:modified>
</cp:coreProperties>
</file>