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A3EF" w14:textId="77777777" w:rsidR="00DB14FF" w:rsidRPr="00963C38" w:rsidRDefault="00DB14FF" w:rsidP="00452E1F">
      <w:pPr>
        <w:tabs>
          <w:tab w:val="center" w:pos="4680"/>
          <w:tab w:val="left" w:pos="5040"/>
          <w:tab w:val="left" w:pos="5760"/>
          <w:tab w:val="left" w:pos="6480"/>
          <w:tab w:val="left" w:pos="7200"/>
        </w:tabs>
        <w:suppressAutoHyphens/>
        <w:spacing w:before="120" w:after="120" w:line="280" w:lineRule="atLeast"/>
        <w:jc w:val="center"/>
        <w:rPr>
          <w:rFonts w:ascii="Times New Roman" w:hAnsi="Times New Roman"/>
          <w:b/>
          <w:szCs w:val="24"/>
        </w:rPr>
      </w:pPr>
      <w:r w:rsidRPr="00963C38">
        <w:rPr>
          <w:rFonts w:ascii="Times New Roman" w:hAnsi="Times New Roman"/>
          <w:b/>
          <w:szCs w:val="24"/>
        </w:rPr>
        <w:t xml:space="preserve">SPONSORED </w:t>
      </w:r>
      <w:r w:rsidR="00963C38" w:rsidRPr="00963C38">
        <w:rPr>
          <w:rFonts w:ascii="Times New Roman" w:hAnsi="Times New Roman"/>
          <w:b/>
          <w:szCs w:val="24"/>
        </w:rPr>
        <w:t xml:space="preserve">RESEARCH </w:t>
      </w:r>
      <w:r w:rsidRPr="00963C38">
        <w:rPr>
          <w:rFonts w:ascii="Times New Roman" w:hAnsi="Times New Roman"/>
          <w:b/>
          <w:szCs w:val="24"/>
        </w:rPr>
        <w:t>AGREEMENT</w:t>
      </w:r>
    </w:p>
    <w:p w14:paraId="4346ED21" w14:textId="2A5C42BA" w:rsidR="00DB14FF" w:rsidRPr="00963C38" w:rsidRDefault="00DB14FF">
      <w:pPr>
        <w:tabs>
          <w:tab w:val="left" w:pos="-720"/>
        </w:tabs>
        <w:suppressAutoHyphens/>
        <w:spacing w:line="280" w:lineRule="atLeast"/>
        <w:jc w:val="both"/>
        <w:rPr>
          <w:rFonts w:ascii="Times New Roman" w:hAnsi="Times New Roman"/>
          <w:szCs w:val="24"/>
        </w:rPr>
      </w:pPr>
      <w:bookmarkStart w:id="0" w:name="Text1"/>
      <w:r w:rsidRPr="00963C38">
        <w:rPr>
          <w:rFonts w:ascii="Times New Roman" w:hAnsi="Times New Roman"/>
          <w:szCs w:val="24"/>
        </w:rPr>
        <w:t xml:space="preserve">This Sponsored </w:t>
      </w:r>
      <w:r w:rsidR="00963C38" w:rsidRPr="00963C38">
        <w:rPr>
          <w:rFonts w:ascii="Times New Roman" w:hAnsi="Times New Roman"/>
          <w:szCs w:val="24"/>
        </w:rPr>
        <w:t xml:space="preserve">Research </w:t>
      </w:r>
      <w:r w:rsidRPr="00963C38">
        <w:rPr>
          <w:rFonts w:ascii="Times New Roman" w:hAnsi="Times New Roman"/>
          <w:szCs w:val="24"/>
        </w:rPr>
        <w:t>Agreement (</w:t>
      </w:r>
      <w:r w:rsidR="00AA7644">
        <w:rPr>
          <w:rFonts w:ascii="Times New Roman" w:hAnsi="Times New Roman"/>
          <w:szCs w:val="24"/>
        </w:rPr>
        <w:t xml:space="preserve">the </w:t>
      </w:r>
      <w:r w:rsidRPr="00963C38">
        <w:rPr>
          <w:rFonts w:ascii="Times New Roman" w:hAnsi="Times New Roman"/>
          <w:szCs w:val="24"/>
        </w:rPr>
        <w:t xml:space="preserve">“Agreement”) made and effective as of </w:t>
      </w:r>
      <w:r w:rsidR="0052072A" w:rsidRPr="00963C38">
        <w:rPr>
          <w:rFonts w:ascii="Times New Roman" w:hAnsi="Times New Roman"/>
          <w:szCs w:val="24"/>
        </w:rPr>
        <w:fldChar w:fldCharType="begin">
          <w:ffData>
            <w:name w:val="Text4"/>
            <w:enabled/>
            <w:calcOnExit w:val="0"/>
            <w:textInput/>
          </w:ffData>
        </w:fldChar>
      </w:r>
      <w:r w:rsidR="0052072A" w:rsidRPr="00963C38">
        <w:rPr>
          <w:rFonts w:ascii="Times New Roman" w:hAnsi="Times New Roman"/>
          <w:szCs w:val="24"/>
        </w:rPr>
        <w:instrText xml:space="preserve"> FORMTEXT </w:instrText>
      </w:r>
      <w:r w:rsidR="0052072A" w:rsidRPr="00963C38">
        <w:rPr>
          <w:rFonts w:ascii="Times New Roman" w:hAnsi="Times New Roman"/>
          <w:szCs w:val="24"/>
        </w:rPr>
      </w:r>
      <w:r w:rsidR="0052072A" w:rsidRPr="00963C38">
        <w:rPr>
          <w:rFonts w:ascii="Times New Roman" w:hAnsi="Times New Roman"/>
          <w:szCs w:val="24"/>
        </w:rPr>
        <w:fldChar w:fldCharType="separate"/>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szCs w:val="24"/>
        </w:rPr>
        <w:fldChar w:fldCharType="end"/>
      </w:r>
      <w:r w:rsidRPr="00963C38">
        <w:rPr>
          <w:rFonts w:ascii="Times New Roman" w:hAnsi="Times New Roman"/>
          <w:szCs w:val="24"/>
        </w:rPr>
        <w:t xml:space="preserve"> (</w:t>
      </w:r>
      <w:r w:rsidR="00BF7DCC">
        <w:rPr>
          <w:rFonts w:ascii="Times New Roman" w:hAnsi="Times New Roman"/>
          <w:szCs w:val="24"/>
        </w:rPr>
        <w:t xml:space="preserve">the </w:t>
      </w:r>
      <w:r w:rsidRPr="00963C38">
        <w:rPr>
          <w:rFonts w:ascii="Times New Roman" w:hAnsi="Times New Roman"/>
          <w:szCs w:val="24"/>
        </w:rPr>
        <w:t xml:space="preserve">“Effective Date”) is entered into by and between </w:t>
      </w:r>
      <w:bookmarkEnd w:id="0"/>
      <w:r w:rsidR="00AA7644" w:rsidRPr="00963C38">
        <w:rPr>
          <w:rFonts w:ascii="Times New Roman" w:hAnsi="Times New Roman"/>
          <w:szCs w:val="24"/>
        </w:rPr>
        <w:fldChar w:fldCharType="begin">
          <w:ffData>
            <w:name w:val=""/>
            <w:enabled/>
            <w:calcOnExit w:val="0"/>
            <w:textInput/>
          </w:ffData>
        </w:fldChar>
      </w:r>
      <w:r w:rsidR="00AA7644" w:rsidRPr="00963C38">
        <w:rPr>
          <w:rFonts w:ascii="Times New Roman" w:hAnsi="Times New Roman"/>
          <w:szCs w:val="24"/>
        </w:rPr>
        <w:instrText xml:space="preserve"> FORMTEXT </w:instrText>
      </w:r>
      <w:r w:rsidR="00AA7644" w:rsidRPr="00963C38">
        <w:rPr>
          <w:rFonts w:ascii="Times New Roman" w:hAnsi="Times New Roman"/>
          <w:szCs w:val="24"/>
        </w:rPr>
      </w:r>
      <w:r w:rsidR="00AA7644" w:rsidRPr="00963C38">
        <w:rPr>
          <w:rFonts w:ascii="Times New Roman" w:hAnsi="Times New Roman"/>
          <w:szCs w:val="24"/>
        </w:rPr>
        <w:fldChar w:fldCharType="separate"/>
      </w:r>
      <w:r w:rsidR="00AA7644" w:rsidRPr="00963C38">
        <w:rPr>
          <w:rFonts w:ascii="Times New Roman" w:hAnsi="Times New Roman"/>
          <w:noProof/>
          <w:szCs w:val="24"/>
        </w:rPr>
        <w:t> </w:t>
      </w:r>
      <w:r w:rsidR="00AA7644" w:rsidRPr="00963C38">
        <w:rPr>
          <w:rFonts w:ascii="Times New Roman" w:hAnsi="Times New Roman"/>
          <w:noProof/>
          <w:szCs w:val="24"/>
        </w:rPr>
        <w:t> </w:t>
      </w:r>
      <w:r w:rsidR="00AA7644" w:rsidRPr="00963C38">
        <w:rPr>
          <w:rFonts w:ascii="Times New Roman" w:hAnsi="Times New Roman"/>
          <w:noProof/>
          <w:szCs w:val="24"/>
        </w:rPr>
        <w:t> </w:t>
      </w:r>
      <w:r w:rsidR="00AA7644" w:rsidRPr="00963C38">
        <w:rPr>
          <w:rFonts w:ascii="Times New Roman" w:hAnsi="Times New Roman"/>
          <w:noProof/>
          <w:szCs w:val="24"/>
        </w:rPr>
        <w:t> </w:t>
      </w:r>
      <w:r w:rsidR="00AA7644" w:rsidRPr="00963C38">
        <w:rPr>
          <w:rFonts w:ascii="Times New Roman" w:hAnsi="Times New Roman"/>
          <w:noProof/>
          <w:szCs w:val="24"/>
        </w:rPr>
        <w:t> </w:t>
      </w:r>
      <w:r w:rsidR="00AA7644" w:rsidRPr="00963C38">
        <w:rPr>
          <w:rFonts w:ascii="Times New Roman" w:hAnsi="Times New Roman"/>
          <w:szCs w:val="24"/>
        </w:rPr>
        <w:fldChar w:fldCharType="end"/>
      </w:r>
      <w:r w:rsidR="00AA7644" w:rsidRPr="00963C38">
        <w:rPr>
          <w:rFonts w:ascii="Times New Roman" w:hAnsi="Times New Roman"/>
          <w:szCs w:val="24"/>
        </w:rPr>
        <w:t xml:space="preserve"> </w:t>
      </w:r>
      <w:r w:rsidR="00C5578C" w:rsidRPr="00963C38">
        <w:rPr>
          <w:rFonts w:ascii="Times New Roman" w:hAnsi="Times New Roman"/>
          <w:szCs w:val="24"/>
        </w:rPr>
        <w:t>(</w:t>
      </w:r>
      <w:r w:rsidR="00BF7DCC">
        <w:rPr>
          <w:rFonts w:ascii="Times New Roman" w:hAnsi="Times New Roman"/>
          <w:szCs w:val="24"/>
        </w:rPr>
        <w:t xml:space="preserve">hereinafter, </w:t>
      </w:r>
      <w:r w:rsidR="00C5578C" w:rsidRPr="00963C38">
        <w:rPr>
          <w:rFonts w:ascii="Times New Roman" w:hAnsi="Times New Roman"/>
          <w:szCs w:val="24"/>
        </w:rPr>
        <w:t>“Sponsor”</w:t>
      </w:r>
      <w:r w:rsidRPr="00963C38">
        <w:rPr>
          <w:rFonts w:ascii="Times New Roman" w:hAnsi="Times New Roman"/>
          <w:szCs w:val="24"/>
        </w:rPr>
        <w:t>) with a principal place of business at</w:t>
      </w:r>
      <w:r w:rsidR="003165B3" w:rsidRPr="00963C38">
        <w:rPr>
          <w:rFonts w:ascii="Times New Roman" w:hAnsi="Times New Roman"/>
          <w:szCs w:val="24"/>
        </w:rPr>
        <w:t xml:space="preserve"> </w:t>
      </w:r>
      <w:r w:rsidR="003165B3" w:rsidRPr="00963C38">
        <w:rPr>
          <w:rFonts w:ascii="Times New Roman" w:hAnsi="Times New Roman"/>
          <w:szCs w:val="24"/>
        </w:rPr>
        <w:fldChar w:fldCharType="begin">
          <w:ffData>
            <w:name w:val="Text4"/>
            <w:enabled/>
            <w:calcOnExit w:val="0"/>
            <w:textInput/>
          </w:ffData>
        </w:fldChar>
      </w:r>
      <w:r w:rsidR="003165B3" w:rsidRPr="00963C38">
        <w:rPr>
          <w:rFonts w:ascii="Times New Roman" w:hAnsi="Times New Roman"/>
          <w:szCs w:val="24"/>
        </w:rPr>
        <w:instrText xml:space="preserve"> FORMTEXT </w:instrText>
      </w:r>
      <w:r w:rsidR="003165B3" w:rsidRPr="00963C38">
        <w:rPr>
          <w:rFonts w:ascii="Times New Roman" w:hAnsi="Times New Roman"/>
          <w:szCs w:val="24"/>
        </w:rPr>
      </w:r>
      <w:r w:rsidR="003165B3" w:rsidRPr="00963C38">
        <w:rPr>
          <w:rFonts w:ascii="Times New Roman" w:hAnsi="Times New Roman"/>
          <w:szCs w:val="24"/>
        </w:rPr>
        <w:fldChar w:fldCharType="separate"/>
      </w:r>
      <w:r w:rsidR="003165B3" w:rsidRPr="00963C38">
        <w:rPr>
          <w:rFonts w:ascii="Times New Roman" w:hAnsi="Times New Roman"/>
          <w:noProof/>
          <w:szCs w:val="24"/>
        </w:rPr>
        <w:t> </w:t>
      </w:r>
      <w:r w:rsidR="003165B3" w:rsidRPr="00963C38">
        <w:rPr>
          <w:rFonts w:ascii="Times New Roman" w:hAnsi="Times New Roman"/>
          <w:noProof/>
          <w:szCs w:val="24"/>
        </w:rPr>
        <w:t> </w:t>
      </w:r>
      <w:r w:rsidR="003165B3" w:rsidRPr="00963C38">
        <w:rPr>
          <w:rFonts w:ascii="Times New Roman" w:hAnsi="Times New Roman"/>
          <w:noProof/>
          <w:szCs w:val="24"/>
        </w:rPr>
        <w:t> </w:t>
      </w:r>
      <w:r w:rsidR="003165B3" w:rsidRPr="00963C38">
        <w:rPr>
          <w:rFonts w:ascii="Times New Roman" w:hAnsi="Times New Roman"/>
          <w:noProof/>
          <w:szCs w:val="24"/>
        </w:rPr>
        <w:t> </w:t>
      </w:r>
      <w:r w:rsidR="003165B3" w:rsidRPr="00963C38">
        <w:rPr>
          <w:rFonts w:ascii="Times New Roman" w:hAnsi="Times New Roman"/>
          <w:noProof/>
          <w:szCs w:val="24"/>
        </w:rPr>
        <w:t> </w:t>
      </w:r>
      <w:r w:rsidR="003165B3" w:rsidRPr="00963C38">
        <w:rPr>
          <w:rFonts w:ascii="Times New Roman" w:hAnsi="Times New Roman"/>
          <w:szCs w:val="24"/>
        </w:rPr>
        <w:fldChar w:fldCharType="end"/>
      </w:r>
      <w:r w:rsidR="003165B3">
        <w:rPr>
          <w:rFonts w:ascii="Times New Roman" w:hAnsi="Times New Roman"/>
          <w:szCs w:val="24"/>
        </w:rPr>
        <w:t xml:space="preserve"> </w:t>
      </w:r>
      <w:r w:rsidRPr="00963C38">
        <w:rPr>
          <w:rFonts w:ascii="Times New Roman" w:hAnsi="Times New Roman"/>
          <w:szCs w:val="24"/>
        </w:rPr>
        <w:t xml:space="preserve">and </w:t>
      </w:r>
      <w:r w:rsidR="00963C38" w:rsidRPr="00963C38">
        <w:rPr>
          <w:rFonts w:ascii="Times New Roman" w:hAnsi="Times New Roman"/>
          <w:szCs w:val="24"/>
        </w:rPr>
        <w:t>The University of Toledo</w:t>
      </w:r>
      <w:r w:rsidR="00406937">
        <w:rPr>
          <w:rFonts w:ascii="Times New Roman" w:hAnsi="Times New Roman"/>
          <w:szCs w:val="24"/>
        </w:rPr>
        <w:t>,</w:t>
      </w:r>
      <w:r w:rsidR="005706F3">
        <w:rPr>
          <w:rFonts w:ascii="Times New Roman" w:hAnsi="Times New Roman"/>
          <w:szCs w:val="24"/>
        </w:rPr>
        <w:t xml:space="preserve"> a public institution of higher education of the State of Ohio </w:t>
      </w:r>
      <w:r w:rsidR="00C5578C" w:rsidRPr="00963C38">
        <w:rPr>
          <w:rFonts w:ascii="Times New Roman" w:hAnsi="Times New Roman"/>
          <w:szCs w:val="24"/>
        </w:rPr>
        <w:t>(</w:t>
      </w:r>
      <w:r w:rsidR="00BF7DCC">
        <w:rPr>
          <w:rFonts w:ascii="Times New Roman" w:hAnsi="Times New Roman"/>
          <w:szCs w:val="24"/>
        </w:rPr>
        <w:t xml:space="preserve">hereinafter, </w:t>
      </w:r>
      <w:r w:rsidR="00C5578C" w:rsidRPr="00963C38">
        <w:rPr>
          <w:rFonts w:ascii="Times New Roman" w:hAnsi="Times New Roman"/>
          <w:szCs w:val="24"/>
        </w:rPr>
        <w:t>“University”</w:t>
      </w:r>
      <w:r w:rsidRPr="00963C38">
        <w:rPr>
          <w:rFonts w:ascii="Times New Roman" w:hAnsi="Times New Roman"/>
          <w:szCs w:val="24"/>
        </w:rPr>
        <w:t>)</w:t>
      </w:r>
      <w:r w:rsidR="00963C38" w:rsidRPr="00963C38">
        <w:rPr>
          <w:rFonts w:ascii="Times New Roman" w:hAnsi="Times New Roman"/>
          <w:szCs w:val="24"/>
        </w:rPr>
        <w:t xml:space="preserve"> with a principal place of business at 2801 W. Bancroft St., Toledo, Ohio 43606-3390</w:t>
      </w:r>
      <w:r w:rsidR="00530FEA">
        <w:rPr>
          <w:rFonts w:ascii="Times New Roman" w:hAnsi="Times New Roman"/>
          <w:szCs w:val="24"/>
        </w:rPr>
        <w:t>, individually, a “Party” and collectively, the “Parties”.</w:t>
      </w:r>
    </w:p>
    <w:p w14:paraId="1303D4A5" w14:textId="77777777" w:rsidR="00DB14FF" w:rsidRPr="00963C38" w:rsidRDefault="00DB14FF">
      <w:pPr>
        <w:tabs>
          <w:tab w:val="left" w:pos="-720"/>
        </w:tabs>
        <w:suppressAutoHyphens/>
        <w:spacing w:line="280" w:lineRule="atLeast"/>
        <w:jc w:val="both"/>
        <w:rPr>
          <w:rFonts w:ascii="Times New Roman" w:hAnsi="Times New Roman"/>
          <w:szCs w:val="24"/>
        </w:rPr>
      </w:pPr>
    </w:p>
    <w:p w14:paraId="150186A0" w14:textId="2D6108E1" w:rsidR="00DB14FF" w:rsidRPr="00963C38" w:rsidRDefault="00231E5C">
      <w:pPr>
        <w:tabs>
          <w:tab w:val="left" w:pos="-720"/>
        </w:tabs>
        <w:suppressAutoHyphens/>
        <w:jc w:val="both"/>
        <w:rPr>
          <w:rFonts w:ascii="Times New Roman" w:hAnsi="Times New Roman"/>
          <w:spacing w:val="-3"/>
          <w:szCs w:val="24"/>
        </w:rPr>
      </w:pPr>
      <w:r>
        <w:rPr>
          <w:rFonts w:ascii="Times New Roman" w:hAnsi="Times New Roman"/>
          <w:b/>
          <w:spacing w:val="-3"/>
          <w:szCs w:val="24"/>
        </w:rPr>
        <w:tab/>
      </w:r>
      <w:r w:rsidR="00DB14FF" w:rsidRPr="00963C38">
        <w:rPr>
          <w:rFonts w:ascii="Times New Roman" w:hAnsi="Times New Roman"/>
          <w:b/>
          <w:spacing w:val="-3"/>
          <w:szCs w:val="24"/>
        </w:rPr>
        <w:t>WHEREAS</w:t>
      </w:r>
      <w:r w:rsidR="00963C38" w:rsidRPr="00963C38">
        <w:rPr>
          <w:rFonts w:ascii="Times New Roman" w:hAnsi="Times New Roman"/>
          <w:spacing w:val="-3"/>
          <w:szCs w:val="24"/>
        </w:rPr>
        <w:t>, the project</w:t>
      </w:r>
      <w:r w:rsidR="00DB14FF" w:rsidRPr="00963C38">
        <w:rPr>
          <w:rFonts w:ascii="Times New Roman" w:hAnsi="Times New Roman"/>
          <w:spacing w:val="-3"/>
          <w:szCs w:val="24"/>
        </w:rPr>
        <w:t xml:space="preserve"> c</w:t>
      </w:r>
      <w:r w:rsidR="00482702" w:rsidRPr="00963C38">
        <w:rPr>
          <w:rFonts w:ascii="Times New Roman" w:hAnsi="Times New Roman"/>
          <w:spacing w:val="-3"/>
          <w:szCs w:val="24"/>
        </w:rPr>
        <w:t xml:space="preserve">ontemplated by this Agreement </w:t>
      </w:r>
      <w:r w:rsidR="00963C38" w:rsidRPr="00963C38">
        <w:rPr>
          <w:rFonts w:ascii="Times New Roman" w:hAnsi="Times New Roman"/>
          <w:spacing w:val="-3"/>
          <w:szCs w:val="24"/>
        </w:rPr>
        <w:t>is</w:t>
      </w:r>
      <w:r w:rsidR="00DB14FF" w:rsidRPr="00963C38">
        <w:rPr>
          <w:rFonts w:ascii="Times New Roman" w:hAnsi="Times New Roman"/>
          <w:spacing w:val="-3"/>
          <w:szCs w:val="24"/>
        </w:rPr>
        <w:t xml:space="preserve"> of mutual interest and benefit to Sponsor</w:t>
      </w:r>
      <w:r w:rsidR="00530FEA">
        <w:rPr>
          <w:rFonts w:ascii="Times New Roman" w:hAnsi="Times New Roman"/>
          <w:spacing w:val="-3"/>
          <w:szCs w:val="24"/>
        </w:rPr>
        <w:t xml:space="preserve"> and to University</w:t>
      </w:r>
      <w:r w:rsidR="00DB14FF" w:rsidRPr="00963C38">
        <w:rPr>
          <w:rFonts w:ascii="Times New Roman" w:hAnsi="Times New Roman"/>
          <w:spacing w:val="-3"/>
          <w:szCs w:val="24"/>
        </w:rPr>
        <w:t>, will further the instructional and research objectives of University in a manner consistent with its status as a non-profit, tax-exempt, education institution, and may derive benefits for both Sponsor and University through inventions, improvements, and/or discoveries</w:t>
      </w:r>
      <w:r w:rsidR="003F5D59">
        <w:rPr>
          <w:rFonts w:ascii="Times New Roman" w:hAnsi="Times New Roman"/>
          <w:spacing w:val="-3"/>
          <w:szCs w:val="24"/>
        </w:rPr>
        <w:t>.</w:t>
      </w:r>
    </w:p>
    <w:p w14:paraId="769662F1" w14:textId="77777777" w:rsidR="00DB14FF" w:rsidRPr="00963C38" w:rsidRDefault="00DB14FF">
      <w:pPr>
        <w:tabs>
          <w:tab w:val="left" w:pos="-720"/>
        </w:tabs>
        <w:suppressAutoHyphens/>
        <w:jc w:val="both"/>
        <w:rPr>
          <w:rFonts w:ascii="Times New Roman" w:hAnsi="Times New Roman"/>
          <w:spacing w:val="-3"/>
          <w:szCs w:val="24"/>
        </w:rPr>
      </w:pPr>
    </w:p>
    <w:p w14:paraId="025EA7F3" w14:textId="0666FA46" w:rsidR="00DB14FF" w:rsidRPr="00963C38" w:rsidRDefault="00231E5C">
      <w:pPr>
        <w:tabs>
          <w:tab w:val="left" w:pos="-720"/>
        </w:tabs>
        <w:suppressAutoHyphens/>
        <w:jc w:val="both"/>
        <w:rPr>
          <w:rFonts w:ascii="Times New Roman" w:hAnsi="Times New Roman"/>
          <w:spacing w:val="-3"/>
          <w:szCs w:val="24"/>
        </w:rPr>
      </w:pPr>
      <w:r>
        <w:rPr>
          <w:rFonts w:ascii="Times New Roman" w:hAnsi="Times New Roman"/>
          <w:b/>
          <w:spacing w:val="-3"/>
          <w:szCs w:val="24"/>
        </w:rPr>
        <w:tab/>
      </w:r>
      <w:r w:rsidR="00DB14FF" w:rsidRPr="00963C38">
        <w:rPr>
          <w:rFonts w:ascii="Times New Roman" w:hAnsi="Times New Roman"/>
          <w:b/>
          <w:spacing w:val="-3"/>
          <w:szCs w:val="24"/>
        </w:rPr>
        <w:t>NOW</w:t>
      </w:r>
      <w:r w:rsidR="00DB14FF" w:rsidRPr="00BF7DCC">
        <w:rPr>
          <w:rFonts w:ascii="Times New Roman" w:hAnsi="Times New Roman"/>
          <w:spacing w:val="-3"/>
          <w:szCs w:val="24"/>
        </w:rPr>
        <w:t>,</w:t>
      </w:r>
      <w:r w:rsidR="00DB14FF" w:rsidRPr="00963C38">
        <w:rPr>
          <w:rFonts w:ascii="Times New Roman" w:hAnsi="Times New Roman"/>
          <w:b/>
          <w:spacing w:val="-3"/>
          <w:szCs w:val="24"/>
        </w:rPr>
        <w:t xml:space="preserve"> THEREFORE</w:t>
      </w:r>
      <w:r w:rsidR="00DB14FF" w:rsidRPr="00963C38">
        <w:rPr>
          <w:rFonts w:ascii="Times New Roman" w:hAnsi="Times New Roman"/>
          <w:spacing w:val="-3"/>
          <w:szCs w:val="24"/>
        </w:rPr>
        <w:t>, in consideration of th</w:t>
      </w:r>
      <w:r w:rsidR="00D312D5">
        <w:rPr>
          <w:rFonts w:ascii="Times New Roman" w:hAnsi="Times New Roman"/>
          <w:spacing w:val="-3"/>
          <w:szCs w:val="24"/>
        </w:rPr>
        <w:t>e pro</w:t>
      </w:r>
      <w:r w:rsidR="00DB14FF" w:rsidRPr="00963C38">
        <w:rPr>
          <w:rFonts w:ascii="Times New Roman" w:hAnsi="Times New Roman"/>
          <w:spacing w:val="-3"/>
          <w:szCs w:val="24"/>
        </w:rPr>
        <w:t xml:space="preserve">mises and mutual covenants herein contained, </w:t>
      </w:r>
      <w:r w:rsidR="00D14A51">
        <w:rPr>
          <w:rFonts w:ascii="Times New Roman" w:hAnsi="Times New Roman"/>
          <w:spacing w:val="-3"/>
          <w:szCs w:val="24"/>
        </w:rPr>
        <w:t xml:space="preserve">and other good and valuable consideration, the receipt and sufficiency of which are hereby acknowledged, </w:t>
      </w:r>
      <w:r w:rsidR="00DB14FF" w:rsidRPr="00963C38">
        <w:rPr>
          <w:rFonts w:ascii="Times New Roman" w:hAnsi="Times New Roman"/>
          <w:spacing w:val="-3"/>
          <w:szCs w:val="24"/>
        </w:rPr>
        <w:t xml:space="preserve">the </w:t>
      </w:r>
      <w:r w:rsidR="00530FEA">
        <w:rPr>
          <w:rFonts w:ascii="Times New Roman" w:hAnsi="Times New Roman"/>
          <w:spacing w:val="-3"/>
          <w:szCs w:val="24"/>
        </w:rPr>
        <w:t>P</w:t>
      </w:r>
      <w:r w:rsidR="00530FEA" w:rsidRPr="00963C38">
        <w:rPr>
          <w:rFonts w:ascii="Times New Roman" w:hAnsi="Times New Roman"/>
          <w:spacing w:val="-3"/>
          <w:szCs w:val="24"/>
        </w:rPr>
        <w:t xml:space="preserve">arties </w:t>
      </w:r>
      <w:r w:rsidR="00DB14FF" w:rsidRPr="00963C38">
        <w:rPr>
          <w:rFonts w:ascii="Times New Roman" w:hAnsi="Times New Roman"/>
          <w:spacing w:val="-3"/>
          <w:szCs w:val="24"/>
        </w:rPr>
        <w:t>agree to the following:</w:t>
      </w:r>
    </w:p>
    <w:p w14:paraId="045DB414" w14:textId="77777777" w:rsidR="00DB14FF" w:rsidRPr="00231E5C" w:rsidRDefault="00DB14FF" w:rsidP="00231E5C">
      <w:pPr>
        <w:pStyle w:val="Heading1"/>
        <w:numPr>
          <w:ilvl w:val="0"/>
          <w:numId w:val="7"/>
        </w:numPr>
        <w:rPr>
          <w:rFonts w:ascii="Times New Roman" w:hAnsi="Times New Roman" w:cs="Times New Roman"/>
          <w:b w:val="0"/>
          <w:sz w:val="24"/>
          <w:szCs w:val="24"/>
        </w:rPr>
      </w:pPr>
      <w:r w:rsidRPr="00231E5C">
        <w:rPr>
          <w:rFonts w:ascii="Times New Roman" w:hAnsi="Times New Roman" w:cs="Times New Roman"/>
          <w:b w:val="0"/>
          <w:sz w:val="24"/>
          <w:szCs w:val="24"/>
        </w:rPr>
        <w:t>Definitions</w:t>
      </w:r>
    </w:p>
    <w:p w14:paraId="291793BB" w14:textId="77777777" w:rsidR="00DB14FF" w:rsidRPr="00963C38" w:rsidRDefault="00DB14FF" w:rsidP="00231E5C">
      <w:pPr>
        <w:pStyle w:val="Heading2"/>
        <w:numPr>
          <w:ilvl w:val="1"/>
          <w:numId w:val="7"/>
        </w:numPr>
        <w:tabs>
          <w:tab w:val="num" w:pos="810"/>
        </w:tabs>
        <w:ind w:left="907" w:hanging="547"/>
        <w:jc w:val="both"/>
        <w:rPr>
          <w:rFonts w:ascii="Times New Roman" w:hAnsi="Times New Roman" w:cs="Times New Roman"/>
          <w:b w:val="0"/>
          <w:i w:val="0"/>
          <w:sz w:val="24"/>
          <w:szCs w:val="24"/>
        </w:rPr>
      </w:pPr>
      <w:r w:rsidRPr="00963C38">
        <w:rPr>
          <w:rFonts w:ascii="Times New Roman" w:hAnsi="Times New Roman" w:cs="Times New Roman"/>
          <w:b w:val="0"/>
          <w:i w:val="0"/>
          <w:sz w:val="24"/>
          <w:szCs w:val="24"/>
        </w:rPr>
        <w:t xml:space="preserve">“Intellectual Property” means and includes all technical information, inventions, trade secrets, patents, copyrights, trademarks, research, developments, discoveries, software, know-how, methods, techniques, formulae, data, processes, specimens, biological materials, software, designs, drawings, sketches and other proprietary ideas, whether or not patentable or copyrightable, developed during </w:t>
      </w:r>
      <w:r w:rsidR="0052072A">
        <w:rPr>
          <w:rFonts w:ascii="Times New Roman" w:hAnsi="Times New Roman" w:cs="Times New Roman"/>
          <w:b w:val="0"/>
          <w:i w:val="0"/>
          <w:sz w:val="24"/>
          <w:szCs w:val="24"/>
        </w:rPr>
        <w:t>the</w:t>
      </w:r>
      <w:r w:rsidR="004E405C" w:rsidRPr="00963C38">
        <w:rPr>
          <w:rFonts w:ascii="Times New Roman" w:hAnsi="Times New Roman" w:cs="Times New Roman"/>
          <w:b w:val="0"/>
          <w:i w:val="0"/>
          <w:sz w:val="24"/>
          <w:szCs w:val="24"/>
        </w:rPr>
        <w:t xml:space="preserve"> Sponsored Project</w:t>
      </w:r>
      <w:r w:rsidRPr="00963C38">
        <w:rPr>
          <w:rFonts w:ascii="Times New Roman" w:hAnsi="Times New Roman" w:cs="Times New Roman"/>
          <w:b w:val="0"/>
          <w:i w:val="0"/>
          <w:sz w:val="24"/>
          <w:szCs w:val="24"/>
        </w:rPr>
        <w:t xml:space="preserve">. </w:t>
      </w:r>
    </w:p>
    <w:p w14:paraId="088B349B" w14:textId="77777777" w:rsidR="00DB14FF" w:rsidRPr="00963C38" w:rsidRDefault="00DB14FF" w:rsidP="00231E5C">
      <w:pPr>
        <w:pStyle w:val="BodyTextIndent2"/>
        <w:widowControl/>
        <w:tabs>
          <w:tab w:val="num" w:pos="810"/>
        </w:tabs>
        <w:ind w:left="907" w:hanging="547"/>
        <w:jc w:val="both"/>
        <w:rPr>
          <w:szCs w:val="24"/>
        </w:rPr>
      </w:pPr>
    </w:p>
    <w:p w14:paraId="0D985456" w14:textId="0BA220B0" w:rsidR="00DB14FF" w:rsidRDefault="00DB14FF" w:rsidP="00231E5C">
      <w:pPr>
        <w:numPr>
          <w:ilvl w:val="1"/>
          <w:numId w:val="7"/>
        </w:numPr>
        <w:tabs>
          <w:tab w:val="left" w:pos="-720"/>
          <w:tab w:val="left" w:pos="0"/>
          <w:tab w:val="num" w:pos="810"/>
        </w:tabs>
        <w:suppressAutoHyphens/>
        <w:ind w:left="907" w:hanging="547"/>
        <w:jc w:val="both"/>
        <w:rPr>
          <w:rFonts w:ascii="Times New Roman" w:hAnsi="Times New Roman"/>
          <w:spacing w:val="-3"/>
          <w:szCs w:val="24"/>
        </w:rPr>
      </w:pPr>
      <w:r w:rsidRPr="00963C38">
        <w:rPr>
          <w:rFonts w:ascii="Times New Roman" w:hAnsi="Times New Roman"/>
          <w:spacing w:val="-3"/>
          <w:szCs w:val="24"/>
        </w:rPr>
        <w:t>“Joint Intellectual Property” mean</w:t>
      </w:r>
      <w:r w:rsidR="003F5D59">
        <w:rPr>
          <w:rFonts w:ascii="Times New Roman" w:hAnsi="Times New Roman"/>
          <w:spacing w:val="-3"/>
          <w:szCs w:val="24"/>
        </w:rPr>
        <w:t>s</w:t>
      </w:r>
      <w:r w:rsidRPr="00963C38">
        <w:rPr>
          <w:rFonts w:ascii="Times New Roman" w:hAnsi="Times New Roman"/>
          <w:spacing w:val="-3"/>
          <w:szCs w:val="24"/>
        </w:rPr>
        <w:t xml:space="preserve"> individually and collectively all Intellectual Property </w:t>
      </w:r>
      <w:r w:rsidR="003F5D59">
        <w:rPr>
          <w:rFonts w:ascii="Times New Roman" w:hAnsi="Times New Roman"/>
          <w:spacing w:val="-3"/>
          <w:szCs w:val="24"/>
        </w:rPr>
        <w:t>that</w:t>
      </w:r>
      <w:r w:rsidRPr="00963C38">
        <w:rPr>
          <w:rFonts w:ascii="Times New Roman" w:hAnsi="Times New Roman"/>
          <w:spacing w:val="-3"/>
          <w:szCs w:val="24"/>
        </w:rPr>
        <w:t xml:space="preserve"> is conceived and/or made jointly by one or more employees of University and by one or more employees of Sponsor in performance of </w:t>
      </w:r>
      <w:r w:rsidR="0052072A">
        <w:rPr>
          <w:rFonts w:ascii="Times New Roman" w:hAnsi="Times New Roman"/>
          <w:spacing w:val="-3"/>
          <w:szCs w:val="24"/>
        </w:rPr>
        <w:t xml:space="preserve">the </w:t>
      </w:r>
      <w:r w:rsidR="00704C79" w:rsidRPr="00963C38">
        <w:rPr>
          <w:rFonts w:ascii="Times New Roman" w:hAnsi="Times New Roman"/>
          <w:spacing w:val="-3"/>
          <w:szCs w:val="24"/>
        </w:rPr>
        <w:t>Sponsored Project</w:t>
      </w:r>
      <w:r w:rsidRPr="00963C38">
        <w:rPr>
          <w:rFonts w:ascii="Times New Roman" w:hAnsi="Times New Roman"/>
          <w:spacing w:val="-3"/>
          <w:szCs w:val="24"/>
        </w:rPr>
        <w:t>.</w:t>
      </w:r>
    </w:p>
    <w:p w14:paraId="6F73C9BF" w14:textId="77777777" w:rsidR="00D14A51" w:rsidRDefault="00D14A51" w:rsidP="00D14A51">
      <w:pPr>
        <w:pStyle w:val="ListParagraph"/>
        <w:rPr>
          <w:rFonts w:ascii="Times New Roman" w:hAnsi="Times New Roman"/>
          <w:spacing w:val="-3"/>
          <w:szCs w:val="24"/>
        </w:rPr>
      </w:pPr>
    </w:p>
    <w:p w14:paraId="65CCC073" w14:textId="1EAF5EF3" w:rsidR="00D14A51" w:rsidRPr="00963C38" w:rsidRDefault="00D14A51" w:rsidP="00231E5C">
      <w:pPr>
        <w:numPr>
          <w:ilvl w:val="1"/>
          <w:numId w:val="7"/>
        </w:numPr>
        <w:tabs>
          <w:tab w:val="left" w:pos="-720"/>
          <w:tab w:val="left" w:pos="0"/>
          <w:tab w:val="num" w:pos="810"/>
        </w:tabs>
        <w:suppressAutoHyphens/>
        <w:ind w:left="907" w:hanging="547"/>
        <w:jc w:val="both"/>
        <w:rPr>
          <w:rFonts w:ascii="Times New Roman" w:hAnsi="Times New Roman"/>
          <w:spacing w:val="-3"/>
          <w:szCs w:val="24"/>
        </w:rPr>
      </w:pPr>
      <w:r w:rsidRPr="00963C38">
        <w:rPr>
          <w:rFonts w:ascii="Times New Roman" w:hAnsi="Times New Roman"/>
          <w:szCs w:val="24"/>
        </w:rPr>
        <w:t xml:space="preserve">“Principal Investigator” or “PI” is the person, designated by University, and accepted by Sponsor, who is directly responsible for executing, directing, overseeing and reporting </w:t>
      </w:r>
      <w:r>
        <w:rPr>
          <w:rFonts w:ascii="Times New Roman" w:hAnsi="Times New Roman"/>
          <w:szCs w:val="24"/>
        </w:rPr>
        <w:t xml:space="preserve">the results of the </w:t>
      </w:r>
      <w:r w:rsidRPr="00963C38">
        <w:rPr>
          <w:rFonts w:ascii="Times New Roman" w:hAnsi="Times New Roman"/>
          <w:szCs w:val="24"/>
        </w:rPr>
        <w:t>Sponsored Project under this Agreement.</w:t>
      </w:r>
    </w:p>
    <w:p w14:paraId="27E82D4D" w14:textId="77777777" w:rsidR="00DB14FF" w:rsidRPr="00963C38" w:rsidRDefault="00DB14FF" w:rsidP="00231E5C">
      <w:pPr>
        <w:tabs>
          <w:tab w:val="left" w:pos="-720"/>
          <w:tab w:val="left" w:pos="0"/>
          <w:tab w:val="num" w:pos="810"/>
        </w:tabs>
        <w:suppressAutoHyphens/>
        <w:ind w:left="907" w:hanging="547"/>
        <w:jc w:val="both"/>
        <w:rPr>
          <w:rFonts w:ascii="Times New Roman" w:hAnsi="Times New Roman"/>
          <w:spacing w:val="-3"/>
          <w:szCs w:val="24"/>
        </w:rPr>
      </w:pPr>
    </w:p>
    <w:p w14:paraId="111EB672" w14:textId="627D93E4" w:rsidR="00DB14FF" w:rsidRDefault="00DB14FF" w:rsidP="00231E5C">
      <w:pPr>
        <w:numPr>
          <w:ilvl w:val="1"/>
          <w:numId w:val="7"/>
        </w:numPr>
        <w:tabs>
          <w:tab w:val="left" w:pos="-720"/>
          <w:tab w:val="left" w:pos="0"/>
          <w:tab w:val="num" w:pos="810"/>
        </w:tabs>
        <w:suppressAutoHyphens/>
        <w:ind w:left="907" w:hanging="547"/>
        <w:jc w:val="both"/>
        <w:rPr>
          <w:rFonts w:ascii="Times New Roman" w:hAnsi="Times New Roman"/>
          <w:szCs w:val="24"/>
        </w:rPr>
      </w:pPr>
      <w:r w:rsidRPr="00963C38">
        <w:rPr>
          <w:rFonts w:ascii="Times New Roman" w:hAnsi="Times New Roman"/>
          <w:spacing w:val="-3"/>
          <w:szCs w:val="24"/>
        </w:rPr>
        <w:t>“Sponsor Intellectual Property” mean</w:t>
      </w:r>
      <w:r w:rsidR="003F5D59">
        <w:rPr>
          <w:rFonts w:ascii="Times New Roman" w:hAnsi="Times New Roman"/>
          <w:spacing w:val="-3"/>
          <w:szCs w:val="24"/>
        </w:rPr>
        <w:t>s</w:t>
      </w:r>
      <w:r w:rsidRPr="00963C38">
        <w:rPr>
          <w:rFonts w:ascii="Times New Roman" w:hAnsi="Times New Roman"/>
          <w:spacing w:val="-3"/>
          <w:szCs w:val="24"/>
        </w:rPr>
        <w:t xml:space="preserve"> individually and collectively all</w:t>
      </w:r>
      <w:r w:rsidRPr="00963C38">
        <w:rPr>
          <w:rFonts w:ascii="Times New Roman" w:hAnsi="Times New Roman"/>
          <w:szCs w:val="24"/>
        </w:rPr>
        <w:t xml:space="preserve"> Intellectual Property conceived of and/or made solely by the employees of Sponsor without the use of University facilities or equipment in performance of </w:t>
      </w:r>
      <w:r w:rsidR="0052072A">
        <w:rPr>
          <w:rFonts w:ascii="Times New Roman" w:hAnsi="Times New Roman"/>
          <w:szCs w:val="24"/>
        </w:rPr>
        <w:t>the</w:t>
      </w:r>
      <w:r w:rsidR="00704C79" w:rsidRPr="00963C38">
        <w:rPr>
          <w:rFonts w:ascii="Times New Roman" w:hAnsi="Times New Roman"/>
          <w:szCs w:val="24"/>
        </w:rPr>
        <w:t xml:space="preserve"> Sponsored Project</w:t>
      </w:r>
      <w:r w:rsidRPr="00963C38">
        <w:rPr>
          <w:rFonts w:ascii="Times New Roman" w:hAnsi="Times New Roman"/>
          <w:szCs w:val="24"/>
        </w:rPr>
        <w:t>.</w:t>
      </w:r>
    </w:p>
    <w:p w14:paraId="20400DEC" w14:textId="77777777" w:rsidR="00D14A51" w:rsidRDefault="00D14A51" w:rsidP="00D14A51">
      <w:pPr>
        <w:pStyle w:val="ListParagraph"/>
        <w:rPr>
          <w:rFonts w:ascii="Times New Roman" w:hAnsi="Times New Roman"/>
          <w:szCs w:val="24"/>
        </w:rPr>
      </w:pPr>
    </w:p>
    <w:p w14:paraId="069F6F58" w14:textId="4AFE198B" w:rsidR="00D14A51" w:rsidRDefault="00D14A51" w:rsidP="00231E5C">
      <w:pPr>
        <w:numPr>
          <w:ilvl w:val="1"/>
          <w:numId w:val="7"/>
        </w:numPr>
        <w:tabs>
          <w:tab w:val="left" w:pos="-720"/>
          <w:tab w:val="left" w:pos="0"/>
          <w:tab w:val="num" w:pos="810"/>
        </w:tabs>
        <w:suppressAutoHyphens/>
        <w:ind w:left="907" w:hanging="547"/>
        <w:jc w:val="both"/>
        <w:rPr>
          <w:rFonts w:ascii="Times New Roman" w:hAnsi="Times New Roman"/>
          <w:szCs w:val="24"/>
        </w:rPr>
      </w:pPr>
      <w:r w:rsidRPr="00963C38">
        <w:rPr>
          <w:rFonts w:ascii="Times New Roman" w:hAnsi="Times New Roman"/>
          <w:szCs w:val="24"/>
        </w:rPr>
        <w:t xml:space="preserve">“Sponsored Project” is a program to which the </w:t>
      </w:r>
      <w:r>
        <w:rPr>
          <w:rFonts w:ascii="Times New Roman" w:hAnsi="Times New Roman"/>
          <w:szCs w:val="24"/>
        </w:rPr>
        <w:t>P</w:t>
      </w:r>
      <w:r w:rsidRPr="00963C38">
        <w:rPr>
          <w:rFonts w:ascii="Times New Roman" w:hAnsi="Times New Roman"/>
          <w:szCs w:val="24"/>
        </w:rPr>
        <w:t>arties have mutually agreed in writing using the form which is attached hereto as Exhibit A.</w:t>
      </w:r>
    </w:p>
    <w:p w14:paraId="17430A5D" w14:textId="77777777" w:rsidR="009D08FD" w:rsidRDefault="009D08FD" w:rsidP="009D08FD">
      <w:pPr>
        <w:pStyle w:val="ListParagraph"/>
        <w:rPr>
          <w:rFonts w:ascii="Times New Roman" w:hAnsi="Times New Roman"/>
          <w:szCs w:val="24"/>
        </w:rPr>
      </w:pPr>
    </w:p>
    <w:p w14:paraId="1126C43D" w14:textId="77777777" w:rsidR="009D08FD" w:rsidRDefault="009D08FD" w:rsidP="009D08FD">
      <w:pPr>
        <w:tabs>
          <w:tab w:val="left" w:pos="-720"/>
          <w:tab w:val="left" w:pos="0"/>
        </w:tabs>
        <w:suppressAutoHyphens/>
        <w:ind w:left="907"/>
        <w:jc w:val="both"/>
        <w:rPr>
          <w:rFonts w:ascii="Times New Roman" w:hAnsi="Times New Roman"/>
          <w:szCs w:val="24"/>
        </w:rPr>
      </w:pPr>
    </w:p>
    <w:p w14:paraId="2B1D1D6E" w14:textId="77777777" w:rsidR="00D14A51" w:rsidRDefault="00D14A51" w:rsidP="00D14A51">
      <w:pPr>
        <w:pStyle w:val="ListParagraph"/>
        <w:rPr>
          <w:rFonts w:ascii="Times New Roman" w:hAnsi="Times New Roman"/>
          <w:szCs w:val="24"/>
        </w:rPr>
      </w:pPr>
    </w:p>
    <w:p w14:paraId="727A6C67" w14:textId="6C4C4737" w:rsidR="00D14A51" w:rsidRPr="00963C38" w:rsidRDefault="00D14A51" w:rsidP="00231E5C">
      <w:pPr>
        <w:numPr>
          <w:ilvl w:val="1"/>
          <w:numId w:val="7"/>
        </w:numPr>
        <w:tabs>
          <w:tab w:val="left" w:pos="-720"/>
          <w:tab w:val="left" w:pos="0"/>
          <w:tab w:val="num" w:pos="810"/>
        </w:tabs>
        <w:suppressAutoHyphens/>
        <w:ind w:left="907" w:hanging="547"/>
        <w:jc w:val="both"/>
        <w:rPr>
          <w:rFonts w:ascii="Times New Roman" w:hAnsi="Times New Roman"/>
          <w:szCs w:val="24"/>
        </w:rPr>
      </w:pPr>
      <w:r w:rsidRPr="00963C38">
        <w:rPr>
          <w:rFonts w:ascii="Times New Roman" w:hAnsi="Times New Roman"/>
          <w:spacing w:val="-3"/>
          <w:szCs w:val="24"/>
        </w:rPr>
        <w:t>“University Intellectual Property” mean</w:t>
      </w:r>
      <w:r>
        <w:rPr>
          <w:rFonts w:ascii="Times New Roman" w:hAnsi="Times New Roman"/>
          <w:spacing w:val="-3"/>
          <w:szCs w:val="24"/>
        </w:rPr>
        <w:t>s</w:t>
      </w:r>
      <w:r w:rsidRPr="00963C38">
        <w:rPr>
          <w:rFonts w:ascii="Times New Roman" w:hAnsi="Times New Roman"/>
          <w:spacing w:val="-3"/>
          <w:szCs w:val="24"/>
        </w:rPr>
        <w:t xml:space="preserve"> individually and collectively all Intellectual Property that is conceived and/or made solely by one or more employees of University in performance of </w:t>
      </w:r>
      <w:r>
        <w:rPr>
          <w:rFonts w:ascii="Times New Roman" w:hAnsi="Times New Roman"/>
          <w:spacing w:val="-3"/>
          <w:szCs w:val="24"/>
        </w:rPr>
        <w:t xml:space="preserve">the </w:t>
      </w:r>
      <w:r w:rsidRPr="00963C38">
        <w:rPr>
          <w:rFonts w:ascii="Times New Roman" w:hAnsi="Times New Roman"/>
          <w:spacing w:val="-3"/>
          <w:szCs w:val="24"/>
        </w:rPr>
        <w:t xml:space="preserve">Sponsored Project.   It is understood and agreed by the </w:t>
      </w:r>
      <w:r>
        <w:rPr>
          <w:rFonts w:ascii="Times New Roman" w:hAnsi="Times New Roman"/>
          <w:spacing w:val="-3"/>
          <w:szCs w:val="24"/>
        </w:rPr>
        <w:t>Parties</w:t>
      </w:r>
      <w:r w:rsidRPr="00963C38">
        <w:rPr>
          <w:rFonts w:ascii="Times New Roman" w:hAnsi="Times New Roman"/>
          <w:spacing w:val="-3"/>
          <w:szCs w:val="24"/>
        </w:rPr>
        <w:t xml:space="preserve"> that any person who is a University employee, faculty member or student as defined in Ohio R.C. 3345.14 </w:t>
      </w:r>
      <w:r>
        <w:rPr>
          <w:rFonts w:ascii="Times New Roman" w:hAnsi="Times New Roman"/>
          <w:spacing w:val="-3"/>
          <w:szCs w:val="24"/>
        </w:rPr>
        <w:t>wi</w:t>
      </w:r>
      <w:r w:rsidRPr="00963C38">
        <w:rPr>
          <w:rFonts w:ascii="Times New Roman" w:hAnsi="Times New Roman"/>
          <w:spacing w:val="-3"/>
          <w:szCs w:val="24"/>
        </w:rPr>
        <w:t>ll be considered to be a University employee herein.</w:t>
      </w:r>
    </w:p>
    <w:p w14:paraId="6249F43A" w14:textId="77777777" w:rsidR="00DB14FF" w:rsidRPr="00231E5C" w:rsidRDefault="00DB14FF" w:rsidP="00231E5C">
      <w:pPr>
        <w:pStyle w:val="Heading1"/>
        <w:numPr>
          <w:ilvl w:val="0"/>
          <w:numId w:val="7"/>
        </w:numPr>
        <w:rPr>
          <w:rFonts w:ascii="Times New Roman" w:hAnsi="Times New Roman" w:cs="Times New Roman"/>
          <w:b w:val="0"/>
          <w:sz w:val="24"/>
          <w:szCs w:val="24"/>
        </w:rPr>
      </w:pPr>
      <w:r w:rsidRPr="00231E5C">
        <w:rPr>
          <w:rFonts w:ascii="Times New Roman" w:hAnsi="Times New Roman" w:cs="Times New Roman"/>
          <w:b w:val="0"/>
          <w:sz w:val="24"/>
          <w:szCs w:val="24"/>
        </w:rPr>
        <w:t>Term</w:t>
      </w:r>
    </w:p>
    <w:p w14:paraId="4A2B337B" w14:textId="5A8FD7E8" w:rsidR="00DB14FF" w:rsidRPr="00963C38" w:rsidRDefault="00231E5C" w:rsidP="00231E5C">
      <w:pPr>
        <w:spacing w:before="120"/>
        <w:ind w:left="907" w:hanging="547"/>
        <w:jc w:val="both"/>
        <w:rPr>
          <w:rFonts w:ascii="Times New Roman" w:hAnsi="Times New Roman"/>
          <w:szCs w:val="24"/>
        </w:rPr>
      </w:pPr>
      <w:r>
        <w:rPr>
          <w:rFonts w:ascii="Times New Roman" w:hAnsi="Times New Roman"/>
          <w:szCs w:val="24"/>
        </w:rPr>
        <w:t>2.</w:t>
      </w:r>
      <w:r w:rsidR="00963C38" w:rsidRPr="00231E5C">
        <w:rPr>
          <w:rFonts w:ascii="Times New Roman" w:hAnsi="Times New Roman"/>
          <w:szCs w:val="24"/>
        </w:rPr>
        <w:t>1</w:t>
      </w:r>
      <w:r>
        <w:rPr>
          <w:rFonts w:ascii="Times New Roman" w:hAnsi="Times New Roman"/>
          <w:szCs w:val="24"/>
        </w:rPr>
        <w:t>.</w:t>
      </w:r>
      <w:r w:rsidR="00963C38" w:rsidRPr="00963C38">
        <w:rPr>
          <w:rFonts w:ascii="Times New Roman" w:hAnsi="Times New Roman"/>
          <w:b/>
          <w:szCs w:val="24"/>
        </w:rPr>
        <w:tab/>
      </w:r>
      <w:r w:rsidR="00DB14FF" w:rsidRPr="00963C38">
        <w:rPr>
          <w:rFonts w:ascii="Times New Roman" w:hAnsi="Times New Roman"/>
          <w:szCs w:val="24"/>
        </w:rPr>
        <w:t xml:space="preserve">This Agreement </w:t>
      </w:r>
      <w:r w:rsidR="00663D0A">
        <w:rPr>
          <w:rFonts w:ascii="Times New Roman" w:hAnsi="Times New Roman"/>
          <w:szCs w:val="24"/>
        </w:rPr>
        <w:t xml:space="preserve">is </w:t>
      </w:r>
      <w:r w:rsidR="00DB14FF" w:rsidRPr="00963C38">
        <w:rPr>
          <w:rFonts w:ascii="Times New Roman" w:hAnsi="Times New Roman"/>
          <w:szCs w:val="24"/>
        </w:rPr>
        <w:t xml:space="preserve">effective as of the Effective Date and </w:t>
      </w:r>
      <w:r w:rsidR="00663D0A">
        <w:rPr>
          <w:rFonts w:ascii="Times New Roman" w:hAnsi="Times New Roman"/>
          <w:szCs w:val="24"/>
        </w:rPr>
        <w:t>wi</w:t>
      </w:r>
      <w:r w:rsidR="00DB14FF" w:rsidRPr="00963C38">
        <w:rPr>
          <w:rFonts w:ascii="Times New Roman" w:hAnsi="Times New Roman"/>
          <w:szCs w:val="24"/>
        </w:rPr>
        <w:t xml:space="preserve">ll extend for a period of </w:t>
      </w:r>
      <w:r w:rsidR="00DB14FF" w:rsidRPr="00963C38">
        <w:rPr>
          <w:rFonts w:ascii="Times New Roman" w:hAnsi="Times New Roman"/>
          <w:szCs w:val="24"/>
        </w:rPr>
        <w:fldChar w:fldCharType="begin">
          <w:ffData>
            <w:name w:val="Text4"/>
            <w:enabled/>
            <w:calcOnExit w:val="0"/>
            <w:textInput/>
          </w:ffData>
        </w:fldChar>
      </w:r>
      <w:r w:rsidR="00DB14FF" w:rsidRPr="00963C38">
        <w:rPr>
          <w:rFonts w:ascii="Times New Roman" w:hAnsi="Times New Roman"/>
          <w:szCs w:val="24"/>
        </w:rPr>
        <w:instrText xml:space="preserve"> FORMTEXT </w:instrText>
      </w:r>
      <w:r w:rsidR="00DB14FF" w:rsidRPr="00963C38">
        <w:rPr>
          <w:rFonts w:ascii="Times New Roman" w:hAnsi="Times New Roman"/>
          <w:szCs w:val="24"/>
        </w:rPr>
      </w:r>
      <w:r w:rsidR="00DB14FF" w:rsidRPr="00963C38">
        <w:rPr>
          <w:rFonts w:ascii="Times New Roman" w:hAnsi="Times New Roman"/>
          <w:szCs w:val="24"/>
        </w:rPr>
        <w:fldChar w:fldCharType="separate"/>
      </w:r>
      <w:r w:rsidR="00DB14FF" w:rsidRPr="00963C38">
        <w:rPr>
          <w:rFonts w:ascii="Times New Roman" w:hAnsi="Times New Roman"/>
          <w:noProof/>
          <w:szCs w:val="24"/>
        </w:rPr>
        <w:t> </w:t>
      </w:r>
      <w:r w:rsidR="00DB14FF" w:rsidRPr="00963C38">
        <w:rPr>
          <w:rFonts w:ascii="Times New Roman" w:hAnsi="Times New Roman"/>
          <w:noProof/>
          <w:szCs w:val="24"/>
        </w:rPr>
        <w:t> </w:t>
      </w:r>
      <w:r w:rsidR="00DB14FF" w:rsidRPr="00963C38">
        <w:rPr>
          <w:rFonts w:ascii="Times New Roman" w:hAnsi="Times New Roman"/>
          <w:noProof/>
          <w:szCs w:val="24"/>
        </w:rPr>
        <w:t> </w:t>
      </w:r>
      <w:r w:rsidR="00DB14FF" w:rsidRPr="00963C38">
        <w:rPr>
          <w:rFonts w:ascii="Times New Roman" w:hAnsi="Times New Roman"/>
          <w:noProof/>
          <w:szCs w:val="24"/>
        </w:rPr>
        <w:t> </w:t>
      </w:r>
      <w:r w:rsidR="00DB14FF" w:rsidRPr="00963C38">
        <w:rPr>
          <w:rFonts w:ascii="Times New Roman" w:hAnsi="Times New Roman"/>
          <w:noProof/>
          <w:szCs w:val="24"/>
        </w:rPr>
        <w:t> </w:t>
      </w:r>
      <w:r w:rsidR="00DB14FF" w:rsidRPr="00963C38">
        <w:rPr>
          <w:rFonts w:ascii="Times New Roman" w:hAnsi="Times New Roman"/>
          <w:szCs w:val="24"/>
        </w:rPr>
        <w:fldChar w:fldCharType="end"/>
      </w:r>
      <w:r w:rsidR="00DB14FF" w:rsidRPr="00963C38">
        <w:rPr>
          <w:rFonts w:ascii="Times New Roman" w:hAnsi="Times New Roman"/>
          <w:szCs w:val="24"/>
        </w:rPr>
        <w:t xml:space="preserve"> year(s) (the “Term”), unless terminated earlier by either </w:t>
      </w:r>
      <w:r w:rsidR="00663D0A">
        <w:rPr>
          <w:rFonts w:ascii="Times New Roman" w:hAnsi="Times New Roman"/>
          <w:szCs w:val="24"/>
        </w:rPr>
        <w:t>P</w:t>
      </w:r>
      <w:r w:rsidR="00DB14FF" w:rsidRPr="00963C38">
        <w:rPr>
          <w:rFonts w:ascii="Times New Roman" w:hAnsi="Times New Roman"/>
          <w:szCs w:val="24"/>
        </w:rPr>
        <w:t xml:space="preserve">arty pursuant to Article </w:t>
      </w:r>
      <w:r w:rsidR="00A731AD">
        <w:rPr>
          <w:rFonts w:ascii="Times New Roman" w:hAnsi="Times New Roman"/>
          <w:szCs w:val="24"/>
        </w:rPr>
        <w:t>10</w:t>
      </w:r>
      <w:r w:rsidR="00DB14FF" w:rsidRPr="00963C38">
        <w:rPr>
          <w:rFonts w:ascii="Times New Roman" w:hAnsi="Times New Roman"/>
          <w:szCs w:val="24"/>
        </w:rPr>
        <w:t xml:space="preserve"> of this Agreement.</w:t>
      </w:r>
    </w:p>
    <w:p w14:paraId="7662CA6D" w14:textId="77777777" w:rsidR="00DB14FF" w:rsidRPr="00231E5C" w:rsidRDefault="00DB14FF" w:rsidP="00231E5C">
      <w:pPr>
        <w:pStyle w:val="Heading1"/>
        <w:numPr>
          <w:ilvl w:val="0"/>
          <w:numId w:val="7"/>
        </w:numPr>
        <w:rPr>
          <w:rFonts w:ascii="Times New Roman" w:hAnsi="Times New Roman" w:cs="Times New Roman"/>
          <w:b w:val="0"/>
          <w:sz w:val="24"/>
          <w:szCs w:val="24"/>
        </w:rPr>
      </w:pPr>
      <w:r w:rsidRPr="00231E5C">
        <w:rPr>
          <w:rFonts w:ascii="Times New Roman" w:hAnsi="Times New Roman" w:cs="Times New Roman"/>
          <w:b w:val="0"/>
          <w:sz w:val="24"/>
          <w:szCs w:val="24"/>
        </w:rPr>
        <w:t>Sponsored Project</w:t>
      </w:r>
    </w:p>
    <w:p w14:paraId="46FCA225" w14:textId="411E2E54" w:rsidR="00DB14FF" w:rsidRPr="00963C38" w:rsidRDefault="00231E5C" w:rsidP="00231E5C">
      <w:pPr>
        <w:numPr>
          <w:ilvl w:val="1"/>
          <w:numId w:val="7"/>
        </w:numPr>
        <w:tabs>
          <w:tab w:val="num" w:pos="810"/>
        </w:tabs>
        <w:spacing w:before="120"/>
        <w:ind w:left="907" w:hanging="547"/>
        <w:jc w:val="both"/>
        <w:rPr>
          <w:rFonts w:ascii="Times New Roman" w:hAnsi="Times New Roman"/>
          <w:szCs w:val="24"/>
        </w:rPr>
      </w:pPr>
      <w:r>
        <w:rPr>
          <w:rFonts w:ascii="Times New Roman" w:hAnsi="Times New Roman"/>
          <w:szCs w:val="24"/>
        </w:rPr>
        <w:t xml:space="preserve"> </w:t>
      </w:r>
      <w:r w:rsidR="00704C79" w:rsidRPr="00963C38">
        <w:rPr>
          <w:rFonts w:ascii="Times New Roman" w:hAnsi="Times New Roman"/>
          <w:szCs w:val="24"/>
        </w:rPr>
        <w:t xml:space="preserve">University </w:t>
      </w:r>
      <w:r w:rsidR="00663D0A">
        <w:rPr>
          <w:rFonts w:ascii="Times New Roman" w:hAnsi="Times New Roman"/>
          <w:szCs w:val="24"/>
        </w:rPr>
        <w:t>wi</w:t>
      </w:r>
      <w:r w:rsidR="00704C79" w:rsidRPr="00963C38">
        <w:rPr>
          <w:rFonts w:ascii="Times New Roman" w:hAnsi="Times New Roman"/>
          <w:szCs w:val="24"/>
        </w:rPr>
        <w:t xml:space="preserve">ll commence </w:t>
      </w:r>
      <w:r w:rsidR="003F5D59">
        <w:rPr>
          <w:rFonts w:ascii="Times New Roman" w:hAnsi="Times New Roman"/>
          <w:szCs w:val="24"/>
        </w:rPr>
        <w:t>the</w:t>
      </w:r>
      <w:r w:rsidR="00DB14FF" w:rsidRPr="00963C38">
        <w:rPr>
          <w:rFonts w:ascii="Times New Roman" w:hAnsi="Times New Roman"/>
          <w:szCs w:val="24"/>
        </w:rPr>
        <w:t xml:space="preserve"> Sponso</w:t>
      </w:r>
      <w:r w:rsidR="002F5D1B" w:rsidRPr="00963C38">
        <w:rPr>
          <w:rFonts w:ascii="Times New Roman" w:hAnsi="Times New Roman"/>
          <w:szCs w:val="24"/>
        </w:rPr>
        <w:t xml:space="preserve">red Project promptly after the </w:t>
      </w:r>
      <w:r w:rsidR="00884111" w:rsidRPr="00963C38">
        <w:rPr>
          <w:rFonts w:ascii="Times New Roman" w:hAnsi="Times New Roman"/>
          <w:szCs w:val="24"/>
        </w:rPr>
        <w:t>effective date of th</w:t>
      </w:r>
      <w:r w:rsidR="003F5D59">
        <w:rPr>
          <w:rFonts w:ascii="Times New Roman" w:hAnsi="Times New Roman"/>
          <w:szCs w:val="24"/>
        </w:rPr>
        <w:t>is Agreement</w:t>
      </w:r>
      <w:r w:rsidR="0048550E" w:rsidRPr="00963C38">
        <w:rPr>
          <w:rFonts w:ascii="Times New Roman" w:hAnsi="Times New Roman"/>
          <w:szCs w:val="24"/>
        </w:rPr>
        <w:t xml:space="preserve"> </w:t>
      </w:r>
      <w:r w:rsidR="00DB14FF" w:rsidRPr="00963C38">
        <w:rPr>
          <w:rFonts w:ascii="Times New Roman" w:hAnsi="Times New Roman"/>
          <w:szCs w:val="24"/>
        </w:rPr>
        <w:t>and upon payment by Sponsor of any funds owed</w:t>
      </w:r>
      <w:r w:rsidR="003F5D59">
        <w:rPr>
          <w:rFonts w:ascii="Times New Roman" w:hAnsi="Times New Roman"/>
          <w:szCs w:val="24"/>
        </w:rPr>
        <w:t>. University</w:t>
      </w:r>
      <w:r w:rsidR="00DB14FF" w:rsidRPr="00963C38">
        <w:rPr>
          <w:rFonts w:ascii="Times New Roman" w:hAnsi="Times New Roman"/>
          <w:szCs w:val="24"/>
        </w:rPr>
        <w:t xml:space="preserve"> </w:t>
      </w:r>
      <w:r w:rsidR="00663D0A">
        <w:rPr>
          <w:rFonts w:ascii="Times New Roman" w:hAnsi="Times New Roman"/>
          <w:szCs w:val="24"/>
        </w:rPr>
        <w:t>wi</w:t>
      </w:r>
      <w:r w:rsidR="00DB14FF" w:rsidRPr="00963C38">
        <w:rPr>
          <w:rFonts w:ascii="Times New Roman" w:hAnsi="Times New Roman"/>
          <w:szCs w:val="24"/>
        </w:rPr>
        <w:t>ll use reasonable efforts to conduct such Sponsored Project in accordance with the terms and conditions of this Agreement.  Sponsor acknowledges that University and the PI have the freed</w:t>
      </w:r>
      <w:r w:rsidR="00177F1D" w:rsidRPr="00963C38">
        <w:rPr>
          <w:rFonts w:ascii="Times New Roman" w:hAnsi="Times New Roman"/>
          <w:szCs w:val="24"/>
        </w:rPr>
        <w:t xml:space="preserve">om to conduct and supervise </w:t>
      </w:r>
      <w:r w:rsidR="0052072A">
        <w:rPr>
          <w:rFonts w:ascii="Times New Roman" w:hAnsi="Times New Roman"/>
          <w:szCs w:val="24"/>
        </w:rPr>
        <w:t xml:space="preserve">the </w:t>
      </w:r>
      <w:r w:rsidR="00DB14FF" w:rsidRPr="00963C38">
        <w:rPr>
          <w:rFonts w:ascii="Times New Roman" w:hAnsi="Times New Roman"/>
          <w:szCs w:val="24"/>
        </w:rPr>
        <w:t>Sponsored Project in a manner consistent with the University’s research mission.</w:t>
      </w:r>
      <w:r w:rsidR="00704C79" w:rsidRPr="00963C38">
        <w:rPr>
          <w:rFonts w:ascii="Times New Roman" w:hAnsi="Times New Roman"/>
          <w:szCs w:val="24"/>
        </w:rPr>
        <w:t xml:space="preserve">  This Agreement </w:t>
      </w:r>
      <w:r w:rsidR="00663D0A">
        <w:rPr>
          <w:rFonts w:ascii="Times New Roman" w:hAnsi="Times New Roman"/>
          <w:szCs w:val="24"/>
        </w:rPr>
        <w:t>wi</w:t>
      </w:r>
      <w:r w:rsidR="00704C79" w:rsidRPr="00963C38">
        <w:rPr>
          <w:rFonts w:ascii="Times New Roman" w:hAnsi="Times New Roman"/>
          <w:szCs w:val="24"/>
        </w:rPr>
        <w:t xml:space="preserve">ll not be construed to limit the freedom of individuals participating in </w:t>
      </w:r>
      <w:r w:rsidR="0052072A">
        <w:rPr>
          <w:rFonts w:ascii="Times New Roman" w:hAnsi="Times New Roman"/>
          <w:szCs w:val="24"/>
        </w:rPr>
        <w:t>the</w:t>
      </w:r>
      <w:r w:rsidR="00704C79" w:rsidRPr="00963C38">
        <w:rPr>
          <w:rFonts w:ascii="Times New Roman" w:hAnsi="Times New Roman"/>
          <w:szCs w:val="24"/>
        </w:rPr>
        <w:t xml:space="preserve"> Sponsored Project to engage in any other research.</w:t>
      </w:r>
    </w:p>
    <w:p w14:paraId="64E54AAB" w14:textId="77777777" w:rsidR="00DB14FF" w:rsidRPr="00963C38" w:rsidRDefault="00DB14FF" w:rsidP="00231E5C">
      <w:pPr>
        <w:tabs>
          <w:tab w:val="num" w:pos="810"/>
        </w:tabs>
        <w:ind w:left="907" w:hanging="547"/>
        <w:jc w:val="both"/>
        <w:rPr>
          <w:rFonts w:ascii="Times New Roman" w:hAnsi="Times New Roman"/>
          <w:szCs w:val="24"/>
        </w:rPr>
      </w:pPr>
    </w:p>
    <w:p w14:paraId="4B6E6B2C" w14:textId="78C103A9" w:rsidR="00DB14FF" w:rsidRPr="00963C38" w:rsidRDefault="00231E5C" w:rsidP="00231E5C">
      <w:pPr>
        <w:numPr>
          <w:ilvl w:val="1"/>
          <w:numId w:val="7"/>
        </w:numPr>
        <w:tabs>
          <w:tab w:val="num" w:pos="810"/>
        </w:tabs>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During the Term of this Agreement, any changes in the direction or scope of </w:t>
      </w:r>
      <w:r w:rsidR="003F5D59">
        <w:rPr>
          <w:rFonts w:ascii="Times New Roman" w:hAnsi="Times New Roman"/>
          <w:szCs w:val="24"/>
        </w:rPr>
        <w:t>the</w:t>
      </w:r>
      <w:r w:rsidR="004E405C" w:rsidRPr="00963C38">
        <w:rPr>
          <w:rFonts w:ascii="Times New Roman" w:hAnsi="Times New Roman"/>
          <w:szCs w:val="24"/>
        </w:rPr>
        <w:t xml:space="preserve"> Sponsored Project</w:t>
      </w:r>
      <w:r w:rsidR="00DB14FF" w:rsidRPr="00963C38">
        <w:rPr>
          <w:rFonts w:ascii="Times New Roman" w:hAnsi="Times New Roman"/>
          <w:szCs w:val="24"/>
        </w:rPr>
        <w:t xml:space="preserve"> must be in writing as an amendment and agreed to by mutual consent of the </w:t>
      </w:r>
      <w:r w:rsidR="00530FEA">
        <w:rPr>
          <w:rFonts w:ascii="Times New Roman" w:hAnsi="Times New Roman"/>
          <w:szCs w:val="24"/>
        </w:rPr>
        <w:t>Parties</w:t>
      </w:r>
      <w:r w:rsidR="00DB14FF" w:rsidRPr="00963C38">
        <w:rPr>
          <w:rFonts w:ascii="Times New Roman" w:hAnsi="Times New Roman"/>
          <w:szCs w:val="24"/>
        </w:rPr>
        <w:t xml:space="preserve"> by their authorized representatives.</w:t>
      </w:r>
    </w:p>
    <w:p w14:paraId="661243C9" w14:textId="77777777" w:rsidR="00DB14FF" w:rsidRPr="00963C38" w:rsidRDefault="00DB14FF" w:rsidP="00231E5C">
      <w:pPr>
        <w:tabs>
          <w:tab w:val="num" w:pos="810"/>
        </w:tabs>
        <w:ind w:left="907" w:hanging="547"/>
        <w:jc w:val="both"/>
        <w:rPr>
          <w:rFonts w:ascii="Times New Roman" w:hAnsi="Times New Roman"/>
          <w:szCs w:val="24"/>
        </w:rPr>
      </w:pPr>
    </w:p>
    <w:p w14:paraId="65BF56D3" w14:textId="3962AE5E" w:rsidR="00DB14FF" w:rsidRPr="00963C38" w:rsidRDefault="00231E5C" w:rsidP="00231E5C">
      <w:pPr>
        <w:pStyle w:val="BodyText3"/>
        <w:numPr>
          <w:ilvl w:val="1"/>
          <w:numId w:val="7"/>
        </w:numPr>
        <w:tabs>
          <w:tab w:val="num" w:pos="810"/>
        </w:tabs>
        <w:ind w:left="907" w:hanging="547"/>
        <w:jc w:val="both"/>
        <w:rPr>
          <w:szCs w:val="24"/>
        </w:rPr>
      </w:pPr>
      <w:r>
        <w:rPr>
          <w:szCs w:val="24"/>
        </w:rPr>
        <w:t xml:space="preserve">  </w:t>
      </w:r>
      <w:r w:rsidR="00DB14FF" w:rsidRPr="00963C38">
        <w:rPr>
          <w:szCs w:val="24"/>
        </w:rPr>
        <w:t>If the services of the PI</w:t>
      </w:r>
      <w:r w:rsidR="004E405C" w:rsidRPr="00963C38">
        <w:rPr>
          <w:szCs w:val="24"/>
        </w:rPr>
        <w:t xml:space="preserve"> of </w:t>
      </w:r>
      <w:r w:rsidR="003F5D59">
        <w:rPr>
          <w:szCs w:val="24"/>
        </w:rPr>
        <w:t>the</w:t>
      </w:r>
      <w:r w:rsidR="004E405C" w:rsidRPr="00963C38">
        <w:rPr>
          <w:szCs w:val="24"/>
        </w:rPr>
        <w:t xml:space="preserve"> Sponsored Project</w:t>
      </w:r>
      <w:r w:rsidR="00DB14FF" w:rsidRPr="00963C38">
        <w:rPr>
          <w:szCs w:val="24"/>
        </w:rPr>
        <w:t xml:space="preserve"> become unavailable to University for any reason, University </w:t>
      </w:r>
      <w:r w:rsidR="00663D0A">
        <w:rPr>
          <w:szCs w:val="24"/>
        </w:rPr>
        <w:t>may</w:t>
      </w:r>
      <w:r w:rsidR="00DB14FF" w:rsidRPr="00963C38">
        <w:rPr>
          <w:szCs w:val="24"/>
        </w:rPr>
        <w:t xml:space="preserve"> designate another member of its faculty, who is acceptable to both </w:t>
      </w:r>
      <w:r w:rsidR="00530FEA">
        <w:rPr>
          <w:szCs w:val="24"/>
        </w:rPr>
        <w:t>Parties</w:t>
      </w:r>
      <w:r w:rsidR="00DB14FF" w:rsidRPr="00963C38">
        <w:rPr>
          <w:szCs w:val="24"/>
        </w:rPr>
        <w:t xml:space="preserve">, to serve as the PI of </w:t>
      </w:r>
      <w:r w:rsidR="004E405C" w:rsidRPr="00963C38">
        <w:rPr>
          <w:szCs w:val="24"/>
        </w:rPr>
        <w:t>such Sponsored Project</w:t>
      </w:r>
      <w:r w:rsidR="00DB14FF" w:rsidRPr="00963C38">
        <w:rPr>
          <w:szCs w:val="24"/>
        </w:rPr>
        <w:t>.  This acceptance is not to be unreasonably withheld.  If a substitute PI is not designated within sixty (60) days after the original PI ceases his or her services under this Agreement,</w:t>
      </w:r>
      <w:r w:rsidR="002F5D1B" w:rsidRPr="00963C38">
        <w:rPr>
          <w:szCs w:val="24"/>
        </w:rPr>
        <w:t xml:space="preserve"> either </w:t>
      </w:r>
      <w:r w:rsidR="00530FEA">
        <w:rPr>
          <w:szCs w:val="24"/>
        </w:rPr>
        <w:t>Party</w:t>
      </w:r>
      <w:r w:rsidR="002F5D1B" w:rsidRPr="00963C38">
        <w:rPr>
          <w:szCs w:val="24"/>
        </w:rPr>
        <w:t xml:space="preserve"> may terminate th</w:t>
      </w:r>
      <w:r w:rsidR="00663D0A">
        <w:rPr>
          <w:szCs w:val="24"/>
        </w:rPr>
        <w:t>is Agreement</w:t>
      </w:r>
      <w:r w:rsidR="00DB14FF" w:rsidRPr="00963C38">
        <w:rPr>
          <w:szCs w:val="24"/>
        </w:rPr>
        <w:t>.</w:t>
      </w:r>
      <w:r w:rsidR="00DB14FF" w:rsidRPr="00963C38">
        <w:rPr>
          <w:b/>
          <w:szCs w:val="24"/>
        </w:rPr>
        <w:t xml:space="preserve"> </w:t>
      </w:r>
    </w:p>
    <w:p w14:paraId="7872D090" w14:textId="77777777" w:rsidR="00DB14FF" w:rsidRPr="00963C38" w:rsidRDefault="00DB14FF" w:rsidP="00DB14FF">
      <w:pPr>
        <w:pStyle w:val="BodyText3"/>
        <w:jc w:val="both"/>
        <w:rPr>
          <w:szCs w:val="24"/>
        </w:rPr>
      </w:pPr>
    </w:p>
    <w:p w14:paraId="67B82470" w14:textId="77777777" w:rsidR="00DB14FF" w:rsidRPr="00231E5C" w:rsidRDefault="00DB14FF" w:rsidP="00231E5C">
      <w:pPr>
        <w:pStyle w:val="BodyText3"/>
        <w:numPr>
          <w:ilvl w:val="0"/>
          <w:numId w:val="7"/>
        </w:numPr>
        <w:rPr>
          <w:szCs w:val="24"/>
        </w:rPr>
      </w:pPr>
      <w:r w:rsidRPr="00231E5C">
        <w:rPr>
          <w:szCs w:val="24"/>
        </w:rPr>
        <w:t>Costs</w:t>
      </w:r>
    </w:p>
    <w:p w14:paraId="1E5ACDE8" w14:textId="3A1E2115" w:rsidR="00DB14FF" w:rsidRPr="00963C38" w:rsidRDefault="00963C38" w:rsidP="00231E5C">
      <w:pPr>
        <w:pStyle w:val="BodyText3"/>
        <w:numPr>
          <w:ilvl w:val="1"/>
          <w:numId w:val="7"/>
        </w:numPr>
        <w:tabs>
          <w:tab w:val="num" w:pos="810"/>
        </w:tabs>
        <w:spacing w:before="120"/>
        <w:ind w:left="907" w:hanging="547"/>
        <w:jc w:val="both"/>
        <w:rPr>
          <w:szCs w:val="24"/>
        </w:rPr>
      </w:pPr>
      <w:r w:rsidRPr="00963C38">
        <w:rPr>
          <w:bCs/>
          <w:szCs w:val="24"/>
        </w:rPr>
        <w:t>Sponsor shall pay to University the amount of</w:t>
      </w:r>
      <w:r w:rsidR="003F5D59">
        <w:rPr>
          <w:bCs/>
          <w:szCs w:val="24"/>
        </w:rPr>
        <w:t xml:space="preserve"> </w:t>
      </w:r>
      <w:r w:rsidR="0052072A" w:rsidRPr="00963C38">
        <w:rPr>
          <w:szCs w:val="24"/>
        </w:rPr>
        <w:fldChar w:fldCharType="begin">
          <w:ffData>
            <w:name w:val="Text4"/>
            <w:enabled/>
            <w:calcOnExit w:val="0"/>
            <w:textInput/>
          </w:ffData>
        </w:fldChar>
      </w:r>
      <w:r w:rsidR="0052072A" w:rsidRPr="00963C38">
        <w:rPr>
          <w:szCs w:val="24"/>
        </w:rPr>
        <w:instrText xml:space="preserve"> FORMTEXT </w:instrText>
      </w:r>
      <w:r w:rsidR="0052072A" w:rsidRPr="00963C38">
        <w:rPr>
          <w:szCs w:val="24"/>
        </w:rPr>
      </w:r>
      <w:r w:rsidR="0052072A" w:rsidRPr="00963C38">
        <w:rPr>
          <w:szCs w:val="24"/>
        </w:rPr>
        <w:fldChar w:fldCharType="separate"/>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szCs w:val="24"/>
        </w:rPr>
        <w:fldChar w:fldCharType="end"/>
      </w:r>
      <w:r w:rsidR="004127BA">
        <w:rPr>
          <w:bCs/>
          <w:szCs w:val="24"/>
        </w:rPr>
        <w:t xml:space="preserve"> U.S. Dollar</w:t>
      </w:r>
      <w:r w:rsidR="009E20A6">
        <w:rPr>
          <w:bCs/>
          <w:szCs w:val="24"/>
        </w:rPr>
        <w:t>s</w:t>
      </w:r>
      <w:r w:rsidR="004127BA">
        <w:rPr>
          <w:bCs/>
          <w:szCs w:val="24"/>
        </w:rPr>
        <w:t xml:space="preserve"> and </w:t>
      </w:r>
      <w:r w:rsidR="0052072A" w:rsidRPr="00963C38">
        <w:rPr>
          <w:szCs w:val="24"/>
        </w:rPr>
        <w:fldChar w:fldCharType="begin">
          <w:ffData>
            <w:name w:val="Text4"/>
            <w:enabled/>
            <w:calcOnExit w:val="0"/>
            <w:textInput/>
          </w:ffData>
        </w:fldChar>
      </w:r>
      <w:r w:rsidR="0052072A" w:rsidRPr="00963C38">
        <w:rPr>
          <w:szCs w:val="24"/>
        </w:rPr>
        <w:instrText xml:space="preserve"> FORMTEXT </w:instrText>
      </w:r>
      <w:r w:rsidR="0052072A" w:rsidRPr="00963C38">
        <w:rPr>
          <w:szCs w:val="24"/>
        </w:rPr>
      </w:r>
      <w:r w:rsidR="0052072A" w:rsidRPr="00963C38">
        <w:rPr>
          <w:szCs w:val="24"/>
        </w:rPr>
        <w:fldChar w:fldCharType="separate"/>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szCs w:val="24"/>
        </w:rPr>
        <w:fldChar w:fldCharType="end"/>
      </w:r>
      <w:r w:rsidR="004127BA">
        <w:rPr>
          <w:bCs/>
          <w:szCs w:val="24"/>
        </w:rPr>
        <w:t xml:space="preserve"> Cents ($</w:t>
      </w:r>
      <w:r w:rsidR="0052072A" w:rsidRPr="00963C38">
        <w:rPr>
          <w:szCs w:val="24"/>
        </w:rPr>
        <w:fldChar w:fldCharType="begin">
          <w:ffData>
            <w:name w:val="Text4"/>
            <w:enabled/>
            <w:calcOnExit w:val="0"/>
            <w:textInput/>
          </w:ffData>
        </w:fldChar>
      </w:r>
      <w:r w:rsidR="0052072A" w:rsidRPr="00963C38">
        <w:rPr>
          <w:szCs w:val="24"/>
        </w:rPr>
        <w:instrText xml:space="preserve"> FORMTEXT </w:instrText>
      </w:r>
      <w:r w:rsidR="0052072A" w:rsidRPr="00963C38">
        <w:rPr>
          <w:szCs w:val="24"/>
        </w:rPr>
      </w:r>
      <w:r w:rsidR="0052072A" w:rsidRPr="00963C38">
        <w:rPr>
          <w:szCs w:val="24"/>
        </w:rPr>
        <w:fldChar w:fldCharType="separate"/>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noProof/>
          <w:szCs w:val="24"/>
        </w:rPr>
        <w:t> </w:t>
      </w:r>
      <w:r w:rsidR="0052072A" w:rsidRPr="00963C38">
        <w:rPr>
          <w:szCs w:val="24"/>
        </w:rPr>
        <w:fldChar w:fldCharType="end"/>
      </w:r>
      <w:r w:rsidR="004127BA">
        <w:rPr>
          <w:bCs/>
          <w:szCs w:val="24"/>
        </w:rPr>
        <w:t>)</w:t>
      </w:r>
      <w:r w:rsidRPr="00963C38">
        <w:rPr>
          <w:bCs/>
          <w:szCs w:val="24"/>
        </w:rPr>
        <w:t>.</w:t>
      </w:r>
      <w:r w:rsidR="00DB14FF" w:rsidRPr="00963C38">
        <w:rPr>
          <w:szCs w:val="24"/>
        </w:rPr>
        <w:t xml:space="preserve"> </w:t>
      </w:r>
    </w:p>
    <w:p w14:paraId="1C9A025E" w14:textId="77777777" w:rsidR="00DB14FF" w:rsidRPr="00963C38" w:rsidRDefault="00DB14FF">
      <w:pPr>
        <w:pStyle w:val="BodyText"/>
        <w:widowControl/>
        <w:tabs>
          <w:tab w:val="left" w:pos="-720"/>
          <w:tab w:val="left" w:pos="0"/>
        </w:tabs>
        <w:suppressAutoHyphens/>
        <w:spacing w:after="0"/>
        <w:jc w:val="both"/>
        <w:rPr>
          <w:rFonts w:ascii="Times New Roman" w:hAnsi="Times New Roman"/>
          <w:szCs w:val="24"/>
        </w:rPr>
      </w:pPr>
    </w:p>
    <w:p w14:paraId="5B5995C1" w14:textId="77777777" w:rsidR="00963C38" w:rsidRPr="00231E5C" w:rsidRDefault="00963C38" w:rsidP="00231E5C">
      <w:pPr>
        <w:pStyle w:val="CM8"/>
        <w:numPr>
          <w:ilvl w:val="0"/>
          <w:numId w:val="7"/>
        </w:numPr>
        <w:spacing w:line="233" w:lineRule="atLeast"/>
        <w:ind w:right="216"/>
        <w:rPr>
          <w:color w:val="000000"/>
        </w:rPr>
      </w:pPr>
      <w:r w:rsidRPr="00231E5C">
        <w:rPr>
          <w:color w:val="000000"/>
        </w:rPr>
        <w:t>Payments</w:t>
      </w:r>
    </w:p>
    <w:p w14:paraId="16D30381" w14:textId="314E86B8" w:rsidR="00963C38" w:rsidRPr="00963C38" w:rsidRDefault="00963C38" w:rsidP="00231E5C">
      <w:pPr>
        <w:pStyle w:val="CM8"/>
        <w:spacing w:before="120" w:after="215" w:line="233" w:lineRule="atLeast"/>
        <w:ind w:left="806" w:right="216" w:hanging="446"/>
        <w:rPr>
          <w:color w:val="000000"/>
        </w:rPr>
      </w:pPr>
      <w:r w:rsidRPr="00231E5C">
        <w:rPr>
          <w:color w:val="000000"/>
        </w:rPr>
        <w:t>5.1</w:t>
      </w:r>
      <w:r w:rsidR="00231E5C">
        <w:rPr>
          <w:color w:val="000000"/>
        </w:rPr>
        <w:t>.</w:t>
      </w:r>
      <w:r w:rsidRPr="00963C38">
        <w:rPr>
          <w:b/>
          <w:color w:val="000000"/>
        </w:rPr>
        <w:tab/>
      </w:r>
      <w:r w:rsidR="004127BA">
        <w:rPr>
          <w:color w:val="000000"/>
        </w:rPr>
        <w:t>Sponsor</w:t>
      </w:r>
      <w:r w:rsidRPr="00963C38">
        <w:rPr>
          <w:color w:val="000000"/>
        </w:rPr>
        <w:t xml:space="preserve"> agrees that all payments for these experimental/technical services will be made by </w:t>
      </w:r>
      <w:r w:rsidR="004127BA">
        <w:rPr>
          <w:color w:val="000000"/>
        </w:rPr>
        <w:t xml:space="preserve">Sponsor </w:t>
      </w:r>
      <w:r w:rsidRPr="00963C38">
        <w:rPr>
          <w:color w:val="000000"/>
        </w:rPr>
        <w:t xml:space="preserve">to University net 30 days from date of invoice. </w:t>
      </w:r>
    </w:p>
    <w:p w14:paraId="74D553A2" w14:textId="77777777" w:rsidR="009D08FD" w:rsidRDefault="009D08FD" w:rsidP="00963C38">
      <w:pPr>
        <w:tabs>
          <w:tab w:val="left" w:pos="-720"/>
        </w:tabs>
        <w:suppressAutoHyphens/>
        <w:ind w:left="810"/>
        <w:rPr>
          <w:rFonts w:ascii="Times New Roman" w:hAnsi="Times New Roman"/>
          <w:b/>
          <w:szCs w:val="24"/>
        </w:rPr>
      </w:pPr>
    </w:p>
    <w:p w14:paraId="2328CC08" w14:textId="77777777" w:rsidR="009D08FD" w:rsidRDefault="009D08FD" w:rsidP="00963C38">
      <w:pPr>
        <w:tabs>
          <w:tab w:val="left" w:pos="-720"/>
        </w:tabs>
        <w:suppressAutoHyphens/>
        <w:ind w:left="810"/>
        <w:rPr>
          <w:rFonts w:ascii="Times New Roman" w:hAnsi="Times New Roman"/>
          <w:b/>
          <w:szCs w:val="24"/>
        </w:rPr>
      </w:pPr>
    </w:p>
    <w:p w14:paraId="6D38180A" w14:textId="77777777" w:rsidR="009D08FD" w:rsidRDefault="009D08FD" w:rsidP="00963C38">
      <w:pPr>
        <w:tabs>
          <w:tab w:val="left" w:pos="-720"/>
        </w:tabs>
        <w:suppressAutoHyphens/>
        <w:ind w:left="810"/>
        <w:rPr>
          <w:rFonts w:ascii="Times New Roman" w:hAnsi="Times New Roman"/>
          <w:b/>
          <w:szCs w:val="24"/>
        </w:rPr>
      </w:pPr>
    </w:p>
    <w:p w14:paraId="383A1F0A" w14:textId="6F280441" w:rsidR="00963C38" w:rsidRPr="00963C38" w:rsidRDefault="00963C38" w:rsidP="00963C38">
      <w:pPr>
        <w:tabs>
          <w:tab w:val="left" w:pos="-720"/>
        </w:tabs>
        <w:suppressAutoHyphens/>
        <w:ind w:left="810"/>
        <w:rPr>
          <w:rFonts w:ascii="Times New Roman" w:hAnsi="Times New Roman"/>
          <w:b/>
          <w:szCs w:val="24"/>
        </w:rPr>
      </w:pPr>
      <w:r w:rsidRPr="00963C38">
        <w:rPr>
          <w:rFonts w:ascii="Times New Roman" w:hAnsi="Times New Roman"/>
          <w:b/>
          <w:szCs w:val="24"/>
        </w:rPr>
        <w:lastRenderedPageBreak/>
        <w:t>Invoices should be sent to:</w:t>
      </w:r>
    </w:p>
    <w:p w14:paraId="28C59ECC" w14:textId="77777777" w:rsidR="00963C38" w:rsidRPr="00963C38" w:rsidRDefault="00963C38" w:rsidP="00963C38">
      <w:pPr>
        <w:tabs>
          <w:tab w:val="left" w:pos="-720"/>
        </w:tabs>
        <w:suppressAutoHyphens/>
        <w:ind w:left="810"/>
        <w:rPr>
          <w:rFonts w:ascii="Times New Roman" w:hAnsi="Times New Roman"/>
          <w:szCs w:val="24"/>
        </w:rPr>
      </w:pPr>
      <w:r w:rsidRPr="00963C38">
        <w:rPr>
          <w:rFonts w:ascii="Times New Roman" w:hAnsi="Times New Roman"/>
          <w:szCs w:val="24"/>
        </w:rPr>
        <w:t>Name:</w:t>
      </w:r>
      <w:r w:rsidR="004127BA">
        <w:rPr>
          <w:rFonts w:ascii="Times New Roman" w:hAnsi="Times New Roman"/>
          <w:szCs w:val="24"/>
        </w:rPr>
        <w:t xml:space="preserve"> </w:t>
      </w:r>
      <w:r w:rsidR="0052072A" w:rsidRPr="00963C38">
        <w:rPr>
          <w:rFonts w:ascii="Times New Roman" w:hAnsi="Times New Roman"/>
          <w:szCs w:val="24"/>
        </w:rPr>
        <w:fldChar w:fldCharType="begin">
          <w:ffData>
            <w:name w:val="Text4"/>
            <w:enabled/>
            <w:calcOnExit w:val="0"/>
            <w:textInput/>
          </w:ffData>
        </w:fldChar>
      </w:r>
      <w:r w:rsidR="0052072A" w:rsidRPr="00963C38">
        <w:rPr>
          <w:rFonts w:ascii="Times New Roman" w:hAnsi="Times New Roman"/>
          <w:szCs w:val="24"/>
        </w:rPr>
        <w:instrText xml:space="preserve"> FORMTEXT </w:instrText>
      </w:r>
      <w:r w:rsidR="0052072A" w:rsidRPr="00963C38">
        <w:rPr>
          <w:rFonts w:ascii="Times New Roman" w:hAnsi="Times New Roman"/>
          <w:szCs w:val="24"/>
        </w:rPr>
      </w:r>
      <w:r w:rsidR="0052072A" w:rsidRPr="00963C38">
        <w:rPr>
          <w:rFonts w:ascii="Times New Roman" w:hAnsi="Times New Roman"/>
          <w:szCs w:val="24"/>
        </w:rPr>
        <w:fldChar w:fldCharType="separate"/>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szCs w:val="24"/>
        </w:rPr>
        <w:fldChar w:fldCharType="end"/>
      </w:r>
      <w:r w:rsidRPr="00963C38">
        <w:rPr>
          <w:rFonts w:ascii="Times New Roman" w:hAnsi="Times New Roman"/>
          <w:szCs w:val="24"/>
        </w:rPr>
        <w:t xml:space="preserve"> </w:t>
      </w:r>
    </w:p>
    <w:p w14:paraId="4069BB9F" w14:textId="77777777" w:rsidR="00963C38" w:rsidRPr="00963C38" w:rsidRDefault="00963C38" w:rsidP="00963C38">
      <w:pPr>
        <w:tabs>
          <w:tab w:val="left" w:pos="-720"/>
        </w:tabs>
        <w:suppressAutoHyphens/>
        <w:ind w:left="810"/>
        <w:rPr>
          <w:rFonts w:ascii="Times New Roman" w:hAnsi="Times New Roman"/>
          <w:szCs w:val="24"/>
        </w:rPr>
      </w:pPr>
      <w:r w:rsidRPr="00963C38">
        <w:rPr>
          <w:rFonts w:ascii="Times New Roman" w:hAnsi="Times New Roman"/>
          <w:szCs w:val="24"/>
        </w:rPr>
        <w:t xml:space="preserve">Address: </w:t>
      </w:r>
      <w:r w:rsidR="0052072A" w:rsidRPr="00963C38">
        <w:rPr>
          <w:rFonts w:ascii="Times New Roman" w:hAnsi="Times New Roman"/>
          <w:szCs w:val="24"/>
        </w:rPr>
        <w:fldChar w:fldCharType="begin">
          <w:ffData>
            <w:name w:val="Text4"/>
            <w:enabled/>
            <w:calcOnExit w:val="0"/>
            <w:textInput/>
          </w:ffData>
        </w:fldChar>
      </w:r>
      <w:r w:rsidR="0052072A" w:rsidRPr="00963C38">
        <w:rPr>
          <w:rFonts w:ascii="Times New Roman" w:hAnsi="Times New Roman"/>
          <w:szCs w:val="24"/>
        </w:rPr>
        <w:instrText xml:space="preserve"> FORMTEXT </w:instrText>
      </w:r>
      <w:r w:rsidR="0052072A" w:rsidRPr="00963C38">
        <w:rPr>
          <w:rFonts w:ascii="Times New Roman" w:hAnsi="Times New Roman"/>
          <w:szCs w:val="24"/>
        </w:rPr>
      </w:r>
      <w:r w:rsidR="0052072A" w:rsidRPr="00963C38">
        <w:rPr>
          <w:rFonts w:ascii="Times New Roman" w:hAnsi="Times New Roman"/>
          <w:szCs w:val="24"/>
        </w:rPr>
        <w:fldChar w:fldCharType="separate"/>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szCs w:val="24"/>
        </w:rPr>
        <w:fldChar w:fldCharType="end"/>
      </w:r>
    </w:p>
    <w:p w14:paraId="334F8F7D" w14:textId="77777777" w:rsidR="00963C38" w:rsidRPr="00963C38" w:rsidRDefault="00963C38" w:rsidP="00963C38">
      <w:pPr>
        <w:tabs>
          <w:tab w:val="left" w:pos="-720"/>
        </w:tabs>
        <w:suppressAutoHyphens/>
        <w:ind w:left="810"/>
        <w:rPr>
          <w:rFonts w:ascii="Times New Roman" w:hAnsi="Times New Roman"/>
          <w:szCs w:val="24"/>
          <w:highlight w:val="yellow"/>
        </w:rPr>
      </w:pPr>
      <w:r w:rsidRPr="00EE1B3E">
        <w:rPr>
          <w:rFonts w:ascii="Times New Roman" w:hAnsi="Times New Roman"/>
          <w:szCs w:val="24"/>
        </w:rPr>
        <w:t xml:space="preserve">Phone: </w:t>
      </w:r>
      <w:r w:rsidR="0052072A" w:rsidRPr="00963C38">
        <w:rPr>
          <w:rFonts w:ascii="Times New Roman" w:hAnsi="Times New Roman"/>
          <w:szCs w:val="24"/>
        </w:rPr>
        <w:fldChar w:fldCharType="begin">
          <w:ffData>
            <w:name w:val="Text4"/>
            <w:enabled/>
            <w:calcOnExit w:val="0"/>
            <w:textInput/>
          </w:ffData>
        </w:fldChar>
      </w:r>
      <w:r w:rsidR="0052072A" w:rsidRPr="00963C38">
        <w:rPr>
          <w:rFonts w:ascii="Times New Roman" w:hAnsi="Times New Roman"/>
          <w:szCs w:val="24"/>
        </w:rPr>
        <w:instrText xml:space="preserve"> FORMTEXT </w:instrText>
      </w:r>
      <w:r w:rsidR="0052072A" w:rsidRPr="00963C38">
        <w:rPr>
          <w:rFonts w:ascii="Times New Roman" w:hAnsi="Times New Roman"/>
          <w:szCs w:val="24"/>
        </w:rPr>
      </w:r>
      <w:r w:rsidR="0052072A" w:rsidRPr="00963C38">
        <w:rPr>
          <w:rFonts w:ascii="Times New Roman" w:hAnsi="Times New Roman"/>
          <w:szCs w:val="24"/>
        </w:rPr>
        <w:fldChar w:fldCharType="separate"/>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szCs w:val="24"/>
        </w:rPr>
        <w:fldChar w:fldCharType="end"/>
      </w:r>
    </w:p>
    <w:p w14:paraId="0E408841" w14:textId="77777777" w:rsidR="00963C38" w:rsidRPr="00963C38" w:rsidRDefault="00963C38" w:rsidP="00963C38">
      <w:pPr>
        <w:tabs>
          <w:tab w:val="left" w:pos="-720"/>
        </w:tabs>
        <w:suppressAutoHyphens/>
        <w:ind w:left="810"/>
        <w:rPr>
          <w:rFonts w:ascii="Times New Roman" w:hAnsi="Times New Roman"/>
          <w:szCs w:val="24"/>
        </w:rPr>
      </w:pPr>
      <w:r w:rsidRPr="00EE1B3E">
        <w:rPr>
          <w:rFonts w:ascii="Times New Roman" w:hAnsi="Times New Roman"/>
          <w:szCs w:val="24"/>
        </w:rPr>
        <w:t>E-mail:</w:t>
      </w:r>
      <w:r w:rsidRPr="00963C38">
        <w:rPr>
          <w:rFonts w:ascii="Times New Roman" w:hAnsi="Times New Roman"/>
          <w:szCs w:val="24"/>
        </w:rPr>
        <w:t xml:space="preserve"> </w:t>
      </w:r>
      <w:r w:rsidR="0052072A" w:rsidRPr="00963C38">
        <w:rPr>
          <w:rFonts w:ascii="Times New Roman" w:hAnsi="Times New Roman"/>
          <w:szCs w:val="24"/>
        </w:rPr>
        <w:fldChar w:fldCharType="begin">
          <w:ffData>
            <w:name w:val="Text4"/>
            <w:enabled/>
            <w:calcOnExit w:val="0"/>
            <w:textInput/>
          </w:ffData>
        </w:fldChar>
      </w:r>
      <w:r w:rsidR="0052072A" w:rsidRPr="00963C38">
        <w:rPr>
          <w:rFonts w:ascii="Times New Roman" w:hAnsi="Times New Roman"/>
          <w:szCs w:val="24"/>
        </w:rPr>
        <w:instrText xml:space="preserve"> FORMTEXT </w:instrText>
      </w:r>
      <w:r w:rsidR="0052072A" w:rsidRPr="00963C38">
        <w:rPr>
          <w:rFonts w:ascii="Times New Roman" w:hAnsi="Times New Roman"/>
          <w:szCs w:val="24"/>
        </w:rPr>
      </w:r>
      <w:r w:rsidR="0052072A" w:rsidRPr="00963C38">
        <w:rPr>
          <w:rFonts w:ascii="Times New Roman" w:hAnsi="Times New Roman"/>
          <w:szCs w:val="24"/>
        </w:rPr>
        <w:fldChar w:fldCharType="separate"/>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noProof/>
          <w:szCs w:val="24"/>
        </w:rPr>
        <w:t> </w:t>
      </w:r>
      <w:r w:rsidR="0052072A" w:rsidRPr="00963C38">
        <w:rPr>
          <w:rFonts w:ascii="Times New Roman" w:hAnsi="Times New Roman"/>
          <w:szCs w:val="24"/>
        </w:rPr>
        <w:fldChar w:fldCharType="end"/>
      </w:r>
    </w:p>
    <w:p w14:paraId="250E8C88" w14:textId="77777777" w:rsidR="009D08FD" w:rsidRDefault="009D08FD" w:rsidP="00963C38">
      <w:pPr>
        <w:tabs>
          <w:tab w:val="left" w:pos="-720"/>
        </w:tabs>
        <w:suppressAutoHyphens/>
        <w:ind w:left="720"/>
        <w:rPr>
          <w:rFonts w:ascii="Times New Roman" w:hAnsi="Times New Roman"/>
          <w:b/>
          <w:szCs w:val="24"/>
        </w:rPr>
      </w:pPr>
    </w:p>
    <w:p w14:paraId="12D6C720" w14:textId="6949998B" w:rsidR="00963C38" w:rsidRPr="00963C38" w:rsidRDefault="008F2F42" w:rsidP="00963C38">
      <w:pPr>
        <w:tabs>
          <w:tab w:val="left" w:pos="-720"/>
        </w:tabs>
        <w:suppressAutoHyphens/>
        <w:ind w:left="720"/>
        <w:rPr>
          <w:rFonts w:ascii="Times New Roman" w:hAnsi="Times New Roman"/>
          <w:b/>
          <w:szCs w:val="24"/>
        </w:rPr>
      </w:pPr>
      <w:r>
        <w:rPr>
          <w:rFonts w:ascii="Times New Roman" w:hAnsi="Times New Roman"/>
          <w:b/>
          <w:szCs w:val="24"/>
        </w:rPr>
        <w:t xml:space="preserve">  </w:t>
      </w:r>
      <w:r w:rsidR="00963C38" w:rsidRPr="00963C38">
        <w:rPr>
          <w:rFonts w:ascii="Times New Roman" w:hAnsi="Times New Roman"/>
          <w:b/>
          <w:szCs w:val="24"/>
        </w:rPr>
        <w:t>Payment to University</w:t>
      </w:r>
      <w:r w:rsidR="009E20A6">
        <w:rPr>
          <w:rFonts w:ascii="Times New Roman" w:hAnsi="Times New Roman"/>
          <w:b/>
          <w:szCs w:val="24"/>
        </w:rPr>
        <w:t xml:space="preserve"> may be made by check or ACH</w:t>
      </w:r>
      <w:r>
        <w:rPr>
          <w:rFonts w:ascii="Times New Roman" w:hAnsi="Times New Roman"/>
          <w:b/>
          <w:szCs w:val="24"/>
        </w:rPr>
        <w:t>/EFT</w:t>
      </w:r>
      <w:r w:rsidR="009E20A6">
        <w:rPr>
          <w:rFonts w:ascii="Times New Roman" w:hAnsi="Times New Roman"/>
          <w:b/>
          <w:szCs w:val="24"/>
        </w:rPr>
        <w:t xml:space="preserve"> </w:t>
      </w:r>
      <w:r w:rsidR="00DF5B52">
        <w:rPr>
          <w:rFonts w:ascii="Times New Roman" w:hAnsi="Times New Roman"/>
          <w:b/>
          <w:szCs w:val="24"/>
        </w:rPr>
        <w:t xml:space="preserve">direct </w:t>
      </w:r>
      <w:r w:rsidR="009E20A6">
        <w:rPr>
          <w:rFonts w:ascii="Times New Roman" w:hAnsi="Times New Roman"/>
          <w:b/>
          <w:szCs w:val="24"/>
        </w:rPr>
        <w:t>transfer</w:t>
      </w:r>
      <w:r w:rsidR="00963C38" w:rsidRPr="00963C38">
        <w:rPr>
          <w:rFonts w:ascii="Times New Roman" w:hAnsi="Times New Roman"/>
          <w:b/>
          <w:szCs w:val="24"/>
        </w:rPr>
        <w:t>:</w:t>
      </w:r>
    </w:p>
    <w:tbl>
      <w:tblPr>
        <w:tblW w:w="7308" w:type="dxa"/>
        <w:tblInd w:w="720" w:type="dxa"/>
        <w:tblLook w:val="04A0" w:firstRow="1" w:lastRow="0" w:firstColumn="1" w:lastColumn="0" w:noHBand="0" w:noVBand="1"/>
      </w:tblPr>
      <w:tblGrid>
        <w:gridCol w:w="7308"/>
      </w:tblGrid>
      <w:tr w:rsidR="004127BA" w:rsidRPr="00963C38" w14:paraId="7BCC6CDF" w14:textId="77777777" w:rsidTr="00EE1B3E">
        <w:trPr>
          <w:trHeight w:val="2870"/>
        </w:trPr>
        <w:tc>
          <w:tcPr>
            <w:tcW w:w="7308" w:type="dxa"/>
          </w:tcPr>
          <w:p w14:paraId="61D54AF2" w14:textId="15F83125" w:rsidR="004127BA" w:rsidRPr="008F2F42" w:rsidRDefault="004127BA" w:rsidP="008F2F42">
            <w:pPr>
              <w:tabs>
                <w:tab w:val="left" w:pos="-720"/>
              </w:tabs>
              <w:suppressAutoHyphens/>
              <w:spacing w:before="60"/>
              <w:rPr>
                <w:rFonts w:ascii="Times New Roman" w:hAnsi="Times New Roman"/>
                <w:szCs w:val="24"/>
              </w:rPr>
            </w:pPr>
            <w:r w:rsidRPr="009E2A20">
              <w:rPr>
                <w:rFonts w:ascii="Times New Roman" w:hAnsi="Times New Roman"/>
                <w:szCs w:val="24"/>
                <w:u w:val="single"/>
              </w:rPr>
              <w:t>Check</w:t>
            </w:r>
            <w:r w:rsidR="00DF5B52" w:rsidRPr="009E2A20">
              <w:rPr>
                <w:rFonts w:ascii="Times New Roman" w:hAnsi="Times New Roman"/>
                <w:szCs w:val="24"/>
                <w:u w:val="single"/>
              </w:rPr>
              <w:t xml:space="preserve"> Payment</w:t>
            </w:r>
            <w:r w:rsidR="009E2A20">
              <w:rPr>
                <w:rFonts w:ascii="Times New Roman" w:hAnsi="Times New Roman"/>
                <w:szCs w:val="24"/>
                <w:u w:val="single"/>
              </w:rPr>
              <w:t>:</w:t>
            </w:r>
            <w:r w:rsidR="00DF5B52">
              <w:rPr>
                <w:rFonts w:ascii="Times New Roman" w:hAnsi="Times New Roman"/>
                <w:b/>
                <w:bCs/>
                <w:i/>
                <w:iCs/>
                <w:szCs w:val="24"/>
              </w:rPr>
              <w:t xml:space="preserve"> </w:t>
            </w:r>
            <w:r w:rsidR="00DF5B52">
              <w:rPr>
                <w:rFonts w:ascii="Times New Roman" w:hAnsi="Times New Roman"/>
                <w:b/>
                <w:bCs/>
                <w:i/>
                <w:iCs/>
                <w:szCs w:val="24"/>
              </w:rPr>
              <w:br/>
            </w:r>
            <w:r w:rsidR="00DF5B52" w:rsidRPr="00DF5B52">
              <w:rPr>
                <w:rFonts w:ascii="Times New Roman" w:hAnsi="Times New Roman"/>
                <w:szCs w:val="24"/>
              </w:rPr>
              <w:t>P</w:t>
            </w:r>
            <w:r w:rsidRPr="00DF5B52">
              <w:rPr>
                <w:rFonts w:ascii="Times New Roman" w:hAnsi="Times New Roman"/>
                <w:szCs w:val="24"/>
              </w:rPr>
              <w:t>ayable to</w:t>
            </w:r>
            <w:r w:rsidRPr="008F2F42">
              <w:rPr>
                <w:rFonts w:ascii="Times New Roman" w:hAnsi="Times New Roman"/>
                <w:szCs w:val="24"/>
              </w:rPr>
              <w:t xml:space="preserve"> “</w:t>
            </w:r>
            <w:r w:rsidRPr="00DF5B52">
              <w:rPr>
                <w:rFonts w:ascii="Times New Roman" w:hAnsi="Times New Roman"/>
                <w:i/>
                <w:iCs/>
                <w:szCs w:val="24"/>
              </w:rPr>
              <w:t>The University of Toledo</w:t>
            </w:r>
            <w:r w:rsidRPr="008F2F42">
              <w:rPr>
                <w:rFonts w:ascii="Times New Roman" w:hAnsi="Times New Roman"/>
                <w:szCs w:val="24"/>
              </w:rPr>
              <w:t xml:space="preserve">” </w:t>
            </w:r>
            <w:r w:rsidR="00DF5B52">
              <w:rPr>
                <w:rFonts w:ascii="Times New Roman" w:hAnsi="Times New Roman"/>
                <w:szCs w:val="24"/>
              </w:rPr>
              <w:t>and</w:t>
            </w:r>
            <w:r w:rsidRPr="008F2F42">
              <w:rPr>
                <w:rFonts w:ascii="Times New Roman" w:hAnsi="Times New Roman"/>
                <w:szCs w:val="24"/>
              </w:rPr>
              <w:t xml:space="preserve"> </w:t>
            </w:r>
            <w:r w:rsidR="008F2F42" w:rsidRPr="008F2F42">
              <w:rPr>
                <w:rFonts w:ascii="Times New Roman" w:hAnsi="Times New Roman"/>
                <w:szCs w:val="24"/>
              </w:rPr>
              <w:t>mailed</w:t>
            </w:r>
            <w:r w:rsidRPr="008F2F42">
              <w:rPr>
                <w:rFonts w:ascii="Times New Roman" w:hAnsi="Times New Roman"/>
                <w:szCs w:val="24"/>
              </w:rPr>
              <w:t xml:space="preserve"> to:</w:t>
            </w:r>
          </w:p>
          <w:p w14:paraId="4EA91841" w14:textId="77777777" w:rsidR="004127BA" w:rsidRPr="00963C38" w:rsidRDefault="004127BA" w:rsidP="00DF5B52">
            <w:pPr>
              <w:tabs>
                <w:tab w:val="left" w:pos="-720"/>
              </w:tabs>
              <w:suppressAutoHyphens/>
              <w:spacing w:before="120"/>
              <w:rPr>
                <w:rFonts w:ascii="Times New Roman" w:hAnsi="Times New Roman"/>
                <w:b/>
                <w:szCs w:val="24"/>
              </w:rPr>
            </w:pPr>
            <w:r w:rsidRPr="00EE1B3E">
              <w:rPr>
                <w:rFonts w:ascii="Times New Roman" w:hAnsi="Times New Roman"/>
                <w:szCs w:val="24"/>
              </w:rPr>
              <w:t>University Accounts Receivable</w:t>
            </w:r>
          </w:p>
          <w:p w14:paraId="4814567F" w14:textId="77777777" w:rsidR="004127BA" w:rsidRDefault="004127BA" w:rsidP="001A1075">
            <w:pPr>
              <w:tabs>
                <w:tab w:val="left" w:pos="-720"/>
              </w:tabs>
              <w:suppressAutoHyphens/>
              <w:rPr>
                <w:rFonts w:ascii="Times New Roman" w:hAnsi="Times New Roman"/>
                <w:szCs w:val="24"/>
              </w:rPr>
            </w:pPr>
            <w:r w:rsidRPr="00963C38">
              <w:rPr>
                <w:rFonts w:ascii="Times New Roman" w:hAnsi="Times New Roman"/>
                <w:b/>
                <w:szCs w:val="24"/>
              </w:rPr>
              <w:softHyphen/>
            </w:r>
            <w:r w:rsidRPr="00963C38">
              <w:rPr>
                <w:rFonts w:ascii="Times New Roman" w:hAnsi="Times New Roman"/>
                <w:szCs w:val="24"/>
              </w:rPr>
              <w:t>The University of Toledo</w:t>
            </w:r>
            <w:r w:rsidRPr="00963C38">
              <w:rPr>
                <w:rFonts w:ascii="Times New Roman" w:hAnsi="Times New Roman"/>
                <w:szCs w:val="24"/>
              </w:rPr>
              <w:br/>
              <w:t xml:space="preserve">P.O. Box </w:t>
            </w:r>
            <w:r w:rsidRPr="00963C38">
              <w:rPr>
                <w:rStyle w:val="ob-pb"/>
                <w:rFonts w:ascii="Times New Roman" w:hAnsi="Times New Roman"/>
                <w:szCs w:val="24"/>
              </w:rPr>
              <w:t>#72327</w:t>
            </w:r>
            <w:r w:rsidRPr="00963C38">
              <w:rPr>
                <w:rFonts w:ascii="Times New Roman" w:hAnsi="Times New Roman"/>
                <w:szCs w:val="24"/>
              </w:rPr>
              <w:br/>
              <w:t xml:space="preserve">Cleveland, OH 44192 </w:t>
            </w:r>
          </w:p>
          <w:p w14:paraId="75D674AC" w14:textId="0E30CA56" w:rsidR="004127BA" w:rsidRPr="009E2A20" w:rsidRDefault="004127BA" w:rsidP="00DF5B52">
            <w:pPr>
              <w:tabs>
                <w:tab w:val="left" w:pos="-720"/>
              </w:tabs>
              <w:suppressAutoHyphens/>
              <w:spacing w:before="240"/>
              <w:rPr>
                <w:rFonts w:ascii="Times New Roman" w:hAnsi="Times New Roman"/>
                <w:i/>
                <w:iCs/>
                <w:szCs w:val="24"/>
              </w:rPr>
            </w:pPr>
            <w:r w:rsidRPr="009E2A20">
              <w:rPr>
                <w:rFonts w:ascii="Times New Roman" w:hAnsi="Times New Roman"/>
                <w:szCs w:val="24"/>
                <w:u w:val="single"/>
              </w:rPr>
              <w:t xml:space="preserve">ACH/EFT </w:t>
            </w:r>
            <w:r w:rsidR="00DF5B52" w:rsidRPr="009E2A20">
              <w:rPr>
                <w:rFonts w:ascii="Times New Roman" w:hAnsi="Times New Roman"/>
                <w:szCs w:val="24"/>
                <w:u w:val="single"/>
              </w:rPr>
              <w:t>P</w:t>
            </w:r>
            <w:r w:rsidRPr="009E2A20">
              <w:rPr>
                <w:rFonts w:ascii="Times New Roman" w:hAnsi="Times New Roman"/>
                <w:szCs w:val="24"/>
                <w:u w:val="single"/>
              </w:rPr>
              <w:t>ayment</w:t>
            </w:r>
            <w:r w:rsidRPr="009E2A20">
              <w:rPr>
                <w:rFonts w:ascii="Times New Roman" w:hAnsi="Times New Roman"/>
                <w:szCs w:val="24"/>
              </w:rPr>
              <w:t>:</w:t>
            </w:r>
          </w:p>
          <w:p w14:paraId="3F46DBED" w14:textId="5DE4D0FB" w:rsidR="004127BA" w:rsidRPr="00963C38" w:rsidRDefault="004127BA" w:rsidP="004127BA">
            <w:pPr>
              <w:tabs>
                <w:tab w:val="left" w:pos="-720"/>
              </w:tabs>
              <w:suppressAutoHyphens/>
              <w:rPr>
                <w:rFonts w:ascii="Times New Roman" w:hAnsi="Times New Roman"/>
                <w:szCs w:val="24"/>
              </w:rPr>
            </w:pPr>
            <w:r w:rsidRPr="00963C38">
              <w:rPr>
                <w:rFonts w:ascii="Times New Roman" w:hAnsi="Times New Roman"/>
                <w:szCs w:val="24"/>
              </w:rPr>
              <w:t>Account Name:</w:t>
            </w:r>
            <w:r w:rsidR="008F2F42">
              <w:rPr>
                <w:rFonts w:ascii="Times New Roman" w:hAnsi="Times New Roman"/>
                <w:szCs w:val="24"/>
              </w:rPr>
              <w:t xml:space="preserve">    </w:t>
            </w:r>
            <w:r w:rsidRPr="00963C38">
              <w:rPr>
                <w:rFonts w:ascii="Times New Roman" w:hAnsi="Times New Roman"/>
                <w:szCs w:val="24"/>
              </w:rPr>
              <w:t>University of Toledo – Investment Account</w:t>
            </w:r>
          </w:p>
          <w:p w14:paraId="1C6FED3D" w14:textId="3C484B4D" w:rsidR="004127BA" w:rsidRPr="00963C38" w:rsidRDefault="004127BA" w:rsidP="004127BA">
            <w:pPr>
              <w:tabs>
                <w:tab w:val="left" w:pos="-720"/>
              </w:tabs>
              <w:suppressAutoHyphens/>
              <w:rPr>
                <w:rFonts w:ascii="Times New Roman" w:hAnsi="Times New Roman"/>
                <w:szCs w:val="24"/>
              </w:rPr>
            </w:pPr>
            <w:r w:rsidRPr="00963C38">
              <w:rPr>
                <w:rFonts w:ascii="Times New Roman" w:hAnsi="Times New Roman"/>
                <w:szCs w:val="24"/>
              </w:rPr>
              <w:t>Account</w:t>
            </w:r>
            <w:r w:rsidR="008F2F42">
              <w:rPr>
                <w:rFonts w:ascii="Times New Roman" w:hAnsi="Times New Roman"/>
                <w:szCs w:val="24"/>
              </w:rPr>
              <w:t xml:space="preserve">:            </w:t>
            </w:r>
            <w:r w:rsidR="008F2F42" w:rsidRPr="008F2F42">
              <w:rPr>
                <w:rFonts w:ascii="Times New Roman" w:hAnsi="Times New Roman"/>
                <w:sz w:val="28"/>
                <w:szCs w:val="28"/>
              </w:rPr>
              <w:t xml:space="preserve">  </w:t>
            </w:r>
            <w:r w:rsidRPr="00963C38">
              <w:rPr>
                <w:rFonts w:ascii="Times New Roman" w:hAnsi="Times New Roman"/>
                <w:szCs w:val="24"/>
              </w:rPr>
              <w:t>01472257655</w:t>
            </w:r>
            <w:r w:rsidRPr="00963C38">
              <w:rPr>
                <w:rFonts w:ascii="Times New Roman" w:hAnsi="Times New Roman"/>
                <w:szCs w:val="24"/>
              </w:rPr>
              <w:tab/>
            </w:r>
            <w:r w:rsidRPr="00963C38">
              <w:rPr>
                <w:rFonts w:ascii="Times New Roman" w:hAnsi="Times New Roman"/>
                <w:szCs w:val="24"/>
              </w:rPr>
              <w:tab/>
            </w:r>
            <w:r w:rsidRPr="00963C38">
              <w:rPr>
                <w:rFonts w:ascii="Times New Roman" w:hAnsi="Times New Roman"/>
                <w:szCs w:val="24"/>
              </w:rPr>
              <w:tab/>
            </w:r>
          </w:p>
          <w:p w14:paraId="0CED0458" w14:textId="21ABBCAF" w:rsidR="004127BA" w:rsidRPr="00963C38" w:rsidRDefault="008F2F42" w:rsidP="0074332F">
            <w:pPr>
              <w:tabs>
                <w:tab w:val="left" w:pos="-720"/>
              </w:tabs>
              <w:suppressAutoHyphens/>
              <w:rPr>
                <w:rFonts w:ascii="Times New Roman" w:hAnsi="Times New Roman"/>
                <w:szCs w:val="24"/>
              </w:rPr>
            </w:pPr>
            <w:r>
              <w:rPr>
                <w:rFonts w:ascii="Times New Roman" w:hAnsi="Times New Roman"/>
                <w:szCs w:val="24"/>
              </w:rPr>
              <w:t>R</w:t>
            </w:r>
            <w:r w:rsidR="004127BA" w:rsidRPr="00963C38">
              <w:rPr>
                <w:rFonts w:ascii="Times New Roman" w:hAnsi="Times New Roman"/>
                <w:szCs w:val="24"/>
              </w:rPr>
              <w:t xml:space="preserve">outing number: </w:t>
            </w:r>
            <w:r>
              <w:rPr>
                <w:rFonts w:ascii="Times New Roman" w:hAnsi="Times New Roman"/>
                <w:szCs w:val="24"/>
              </w:rPr>
              <w:t xml:space="preserve"> 041215016     </w:t>
            </w:r>
          </w:p>
        </w:tc>
      </w:tr>
    </w:tbl>
    <w:p w14:paraId="6C799D19" w14:textId="77777777" w:rsidR="00963C38" w:rsidRPr="00963C38" w:rsidRDefault="00963C38" w:rsidP="00963C38">
      <w:pPr>
        <w:tabs>
          <w:tab w:val="left" w:pos="3600"/>
        </w:tabs>
        <w:rPr>
          <w:rFonts w:ascii="Times New Roman" w:hAnsi="Times New Roman"/>
          <w:szCs w:val="24"/>
        </w:rPr>
      </w:pPr>
    </w:p>
    <w:p w14:paraId="108CAC1D" w14:textId="77777777" w:rsidR="00DB14FF" w:rsidRPr="00231E5C" w:rsidRDefault="00DB14FF" w:rsidP="00231E5C">
      <w:pPr>
        <w:pStyle w:val="BodyText"/>
        <w:widowControl/>
        <w:numPr>
          <w:ilvl w:val="0"/>
          <w:numId w:val="7"/>
        </w:numPr>
        <w:tabs>
          <w:tab w:val="left" w:pos="-720"/>
          <w:tab w:val="left" w:pos="0"/>
        </w:tabs>
        <w:suppressAutoHyphens/>
        <w:spacing w:after="0"/>
        <w:rPr>
          <w:rFonts w:ascii="Times New Roman" w:hAnsi="Times New Roman"/>
          <w:szCs w:val="24"/>
        </w:rPr>
      </w:pPr>
      <w:r w:rsidRPr="00231E5C">
        <w:rPr>
          <w:rFonts w:ascii="Times New Roman" w:hAnsi="Times New Roman"/>
          <w:spacing w:val="-3"/>
          <w:szCs w:val="24"/>
        </w:rPr>
        <w:t>Publications</w:t>
      </w:r>
    </w:p>
    <w:p w14:paraId="7FB39AE4" w14:textId="26B6BF4C" w:rsidR="00DB14FF" w:rsidRPr="00963C38" w:rsidRDefault="00231E5C" w:rsidP="00231E5C">
      <w:pPr>
        <w:pStyle w:val="BodyText"/>
        <w:widowControl/>
        <w:numPr>
          <w:ilvl w:val="1"/>
          <w:numId w:val="7"/>
        </w:numPr>
        <w:tabs>
          <w:tab w:val="left" w:pos="-720"/>
          <w:tab w:val="num" w:pos="810"/>
        </w:tabs>
        <w:suppressAutoHyphens/>
        <w:spacing w:before="120"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Sponsor </w:t>
      </w:r>
      <w:r w:rsidR="00663D0A">
        <w:rPr>
          <w:rFonts w:ascii="Times New Roman" w:hAnsi="Times New Roman"/>
          <w:szCs w:val="24"/>
        </w:rPr>
        <w:t>acknowledges</w:t>
      </w:r>
      <w:r w:rsidR="00DB14FF" w:rsidRPr="00963C38">
        <w:rPr>
          <w:rFonts w:ascii="Times New Roman" w:hAnsi="Times New Roman"/>
          <w:szCs w:val="24"/>
        </w:rPr>
        <w:t xml:space="preserve"> that the results of </w:t>
      </w:r>
      <w:r w:rsidR="004127BA">
        <w:rPr>
          <w:rFonts w:ascii="Times New Roman" w:hAnsi="Times New Roman"/>
          <w:szCs w:val="24"/>
        </w:rPr>
        <w:t xml:space="preserve">the </w:t>
      </w:r>
      <w:r w:rsidR="004E405C" w:rsidRPr="00963C38">
        <w:rPr>
          <w:rFonts w:ascii="Times New Roman" w:hAnsi="Times New Roman"/>
          <w:szCs w:val="24"/>
        </w:rPr>
        <w:t>Sponsored Project</w:t>
      </w:r>
      <w:r w:rsidR="00DB14FF" w:rsidRPr="00963C38">
        <w:rPr>
          <w:rFonts w:ascii="Times New Roman" w:hAnsi="Times New Roman"/>
          <w:szCs w:val="24"/>
        </w:rPr>
        <w:t xml:space="preserve"> must be publishable and agrees that </w:t>
      </w:r>
      <w:r w:rsidR="00663D0A">
        <w:rPr>
          <w:rFonts w:ascii="Times New Roman" w:hAnsi="Times New Roman"/>
          <w:szCs w:val="24"/>
        </w:rPr>
        <w:t xml:space="preserve">University </w:t>
      </w:r>
      <w:r w:rsidR="00DB14FF" w:rsidRPr="00963C38">
        <w:rPr>
          <w:rFonts w:ascii="Times New Roman" w:hAnsi="Times New Roman"/>
          <w:szCs w:val="24"/>
        </w:rPr>
        <w:t xml:space="preserve">researchers engaged in </w:t>
      </w:r>
      <w:r w:rsidR="004127BA">
        <w:rPr>
          <w:rFonts w:ascii="Times New Roman" w:hAnsi="Times New Roman"/>
          <w:szCs w:val="24"/>
        </w:rPr>
        <w:t xml:space="preserve">the </w:t>
      </w:r>
      <w:r w:rsidR="004E405C" w:rsidRPr="00963C38">
        <w:rPr>
          <w:rFonts w:ascii="Times New Roman" w:hAnsi="Times New Roman"/>
          <w:szCs w:val="24"/>
        </w:rPr>
        <w:t>Sponsored Project</w:t>
      </w:r>
      <w:r w:rsidR="00DB14FF" w:rsidRPr="00963C38">
        <w:rPr>
          <w:rFonts w:ascii="Times New Roman" w:hAnsi="Times New Roman"/>
          <w:szCs w:val="24"/>
        </w:rPr>
        <w:t xml:space="preserve"> </w:t>
      </w:r>
      <w:r w:rsidR="00663D0A">
        <w:rPr>
          <w:rFonts w:ascii="Times New Roman" w:hAnsi="Times New Roman"/>
          <w:szCs w:val="24"/>
        </w:rPr>
        <w:t>are</w:t>
      </w:r>
      <w:r w:rsidR="00DB14FF" w:rsidRPr="00963C38">
        <w:rPr>
          <w:rFonts w:ascii="Times New Roman" w:hAnsi="Times New Roman"/>
          <w:szCs w:val="24"/>
        </w:rPr>
        <w:t xml:space="preserve"> permitted to present at symposia, national, or regional professional meetings, and to publish in journals, theses or dissertations, or otherwise of their own choosing, methods and results of </w:t>
      </w:r>
      <w:r w:rsidR="004127BA">
        <w:rPr>
          <w:rFonts w:ascii="Times New Roman" w:hAnsi="Times New Roman"/>
          <w:szCs w:val="24"/>
        </w:rPr>
        <w:t>the</w:t>
      </w:r>
      <w:r w:rsidR="004E405C" w:rsidRPr="00963C38">
        <w:rPr>
          <w:rFonts w:ascii="Times New Roman" w:hAnsi="Times New Roman"/>
          <w:szCs w:val="24"/>
        </w:rPr>
        <w:t xml:space="preserve"> Sponsored Project</w:t>
      </w:r>
      <w:r w:rsidR="00DB14FF" w:rsidRPr="00963C38">
        <w:rPr>
          <w:rFonts w:ascii="Times New Roman" w:hAnsi="Times New Roman"/>
          <w:szCs w:val="24"/>
        </w:rPr>
        <w:t xml:space="preserve">, provided, however, that Sponsor </w:t>
      </w:r>
      <w:r w:rsidR="00663D0A">
        <w:rPr>
          <w:rFonts w:ascii="Times New Roman" w:hAnsi="Times New Roman"/>
          <w:szCs w:val="24"/>
        </w:rPr>
        <w:t>will</w:t>
      </w:r>
      <w:r w:rsidR="00DB14FF" w:rsidRPr="00963C38">
        <w:rPr>
          <w:rFonts w:ascii="Times New Roman" w:hAnsi="Times New Roman"/>
          <w:szCs w:val="24"/>
        </w:rPr>
        <w:t xml:space="preserve"> have been furnished copies of any proposed publication or presentation in advance of the submission of such proposed publication or presentation to a journal, editor, or other third party.  Sponsor </w:t>
      </w:r>
      <w:r w:rsidR="00663D0A">
        <w:rPr>
          <w:rFonts w:ascii="Times New Roman" w:hAnsi="Times New Roman"/>
          <w:szCs w:val="24"/>
        </w:rPr>
        <w:t>wi</w:t>
      </w:r>
      <w:r w:rsidR="00DB14FF" w:rsidRPr="00963C38">
        <w:rPr>
          <w:rFonts w:ascii="Times New Roman" w:hAnsi="Times New Roman"/>
          <w:szCs w:val="24"/>
        </w:rPr>
        <w:t>ll have thirty (30) days after receipt of said copies to object to such proposed presentation or proposed publication because it contains patentable subject matter that needs protection.  In the event that Sponsor makes such objection, University shall refrain from making such publication or presentation for a maximum of sixty (60) days from the date of receipt of such objection in order for University to file patent application(s) with the United States Patent and Trademark Office and/or foreign patent office(s) directed to the patentable subject matter contained in the proposed publication or presentation.</w:t>
      </w:r>
    </w:p>
    <w:p w14:paraId="284A0C2C" w14:textId="77777777" w:rsidR="00DB14FF" w:rsidRPr="00963C38" w:rsidRDefault="00DB14FF">
      <w:pPr>
        <w:pStyle w:val="BodyText"/>
        <w:widowControl/>
        <w:tabs>
          <w:tab w:val="left" w:pos="-720"/>
          <w:tab w:val="left" w:pos="0"/>
        </w:tabs>
        <w:suppressAutoHyphens/>
        <w:spacing w:after="0"/>
        <w:jc w:val="both"/>
        <w:rPr>
          <w:rFonts w:ascii="Times New Roman" w:hAnsi="Times New Roman"/>
          <w:szCs w:val="24"/>
        </w:rPr>
      </w:pPr>
    </w:p>
    <w:p w14:paraId="3BC1CAD4" w14:textId="77777777" w:rsidR="00DB14FF" w:rsidRPr="00231E5C" w:rsidRDefault="00DB14FF" w:rsidP="00231E5C">
      <w:pPr>
        <w:pStyle w:val="BodyText"/>
        <w:widowControl/>
        <w:numPr>
          <w:ilvl w:val="0"/>
          <w:numId w:val="7"/>
        </w:numPr>
        <w:tabs>
          <w:tab w:val="left" w:pos="-720"/>
          <w:tab w:val="left" w:pos="0"/>
        </w:tabs>
        <w:suppressAutoHyphens/>
        <w:spacing w:after="0"/>
        <w:rPr>
          <w:rFonts w:ascii="Times New Roman" w:hAnsi="Times New Roman"/>
          <w:szCs w:val="24"/>
        </w:rPr>
      </w:pPr>
      <w:r w:rsidRPr="00231E5C">
        <w:rPr>
          <w:rFonts w:ascii="Times New Roman" w:hAnsi="Times New Roman"/>
          <w:szCs w:val="24"/>
        </w:rPr>
        <w:t>Intellectual Property</w:t>
      </w:r>
    </w:p>
    <w:p w14:paraId="148EEE80" w14:textId="44293703" w:rsidR="00DB14FF" w:rsidRPr="00963C38" w:rsidRDefault="00231E5C" w:rsidP="00231E5C">
      <w:pPr>
        <w:pStyle w:val="BodyText"/>
        <w:widowControl/>
        <w:numPr>
          <w:ilvl w:val="1"/>
          <w:numId w:val="7"/>
        </w:numPr>
        <w:tabs>
          <w:tab w:val="left" w:pos="-720"/>
          <w:tab w:val="left" w:pos="810"/>
        </w:tabs>
        <w:suppressAutoHyphens/>
        <w:spacing w:before="120"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All rights and title to University Intellectual Property </w:t>
      </w:r>
      <w:r w:rsidR="00663D0A">
        <w:rPr>
          <w:rFonts w:ascii="Times New Roman" w:hAnsi="Times New Roman"/>
          <w:szCs w:val="24"/>
        </w:rPr>
        <w:t xml:space="preserve">will </w:t>
      </w:r>
      <w:r w:rsidR="00DB14FF" w:rsidRPr="00963C38">
        <w:rPr>
          <w:rFonts w:ascii="Times New Roman" w:hAnsi="Times New Roman"/>
          <w:szCs w:val="24"/>
        </w:rPr>
        <w:t xml:space="preserve">belong to University. Sponsor Intellectual Property </w:t>
      </w:r>
      <w:r w:rsidR="00663D0A">
        <w:rPr>
          <w:rFonts w:ascii="Times New Roman" w:hAnsi="Times New Roman"/>
          <w:szCs w:val="24"/>
        </w:rPr>
        <w:t>wi</w:t>
      </w:r>
      <w:r w:rsidR="00DB14FF" w:rsidRPr="00963C38">
        <w:rPr>
          <w:rFonts w:ascii="Times New Roman" w:hAnsi="Times New Roman"/>
          <w:szCs w:val="24"/>
        </w:rPr>
        <w:t xml:space="preserve">ll belong to Sponsor.  Joint Intellectual Property </w:t>
      </w:r>
      <w:r w:rsidR="00663D0A">
        <w:rPr>
          <w:rFonts w:ascii="Times New Roman" w:hAnsi="Times New Roman"/>
          <w:szCs w:val="24"/>
        </w:rPr>
        <w:t>wi</w:t>
      </w:r>
      <w:r w:rsidR="00DB14FF" w:rsidRPr="00963C38">
        <w:rPr>
          <w:rFonts w:ascii="Times New Roman" w:hAnsi="Times New Roman"/>
          <w:szCs w:val="24"/>
        </w:rPr>
        <w:t xml:space="preserve">ll belong jointly to University and Sponsor. Both University and Joint Intellectual Property </w:t>
      </w:r>
      <w:r w:rsidR="00663D0A">
        <w:rPr>
          <w:rFonts w:ascii="Times New Roman" w:hAnsi="Times New Roman"/>
          <w:szCs w:val="24"/>
        </w:rPr>
        <w:t>wi</w:t>
      </w:r>
      <w:r w:rsidR="00DB14FF" w:rsidRPr="00963C38">
        <w:rPr>
          <w:rFonts w:ascii="Times New Roman" w:hAnsi="Times New Roman"/>
          <w:szCs w:val="24"/>
        </w:rPr>
        <w:t>ll be subject to the terms and conditions of this Agreement.</w:t>
      </w:r>
    </w:p>
    <w:p w14:paraId="4A6062EA" w14:textId="77777777" w:rsidR="00DB14FF" w:rsidRPr="00963C38" w:rsidRDefault="00DB14FF" w:rsidP="00231E5C">
      <w:pPr>
        <w:pStyle w:val="BodyText"/>
        <w:widowControl/>
        <w:tabs>
          <w:tab w:val="left" w:pos="-720"/>
          <w:tab w:val="left" w:pos="810"/>
        </w:tabs>
        <w:suppressAutoHyphens/>
        <w:spacing w:after="0"/>
        <w:ind w:left="907" w:hanging="547"/>
        <w:jc w:val="both"/>
        <w:rPr>
          <w:rFonts w:ascii="Times New Roman" w:hAnsi="Times New Roman"/>
          <w:szCs w:val="24"/>
        </w:rPr>
      </w:pPr>
    </w:p>
    <w:p w14:paraId="6EBF909C" w14:textId="2A91D1C7" w:rsidR="00DB14FF" w:rsidRPr="00963C38" w:rsidRDefault="00231E5C" w:rsidP="00231E5C">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szCs w:val="24"/>
        </w:rPr>
        <w:lastRenderedPageBreak/>
        <w:t xml:space="preserve"> </w:t>
      </w:r>
      <w:r w:rsidR="00DB14FF" w:rsidRPr="00963C38">
        <w:rPr>
          <w:rFonts w:ascii="Times New Roman" w:hAnsi="Times New Roman"/>
          <w:szCs w:val="24"/>
        </w:rPr>
        <w:t xml:space="preserve">University will notify Sponsor of any University Intellectual Property or Joint Intellectual Property conceived and/or made during the term of </w:t>
      </w:r>
      <w:r w:rsidR="0052072A">
        <w:rPr>
          <w:rFonts w:ascii="Times New Roman" w:hAnsi="Times New Roman"/>
          <w:szCs w:val="24"/>
        </w:rPr>
        <w:t xml:space="preserve">the </w:t>
      </w:r>
      <w:r w:rsidR="004E405C" w:rsidRPr="00963C38">
        <w:rPr>
          <w:rFonts w:ascii="Times New Roman" w:hAnsi="Times New Roman"/>
          <w:szCs w:val="24"/>
        </w:rPr>
        <w:t>Sponsored Project</w:t>
      </w:r>
      <w:r w:rsidR="00DB14FF" w:rsidRPr="00963C38">
        <w:rPr>
          <w:rFonts w:ascii="Times New Roman" w:hAnsi="Times New Roman"/>
          <w:szCs w:val="24"/>
        </w:rPr>
        <w:t xml:space="preserve">.  If Sponsor directs that a patent application or application for other intellectual property protection be filed, University shall promptly prepare, </w:t>
      </w:r>
      <w:proofErr w:type="gramStart"/>
      <w:r w:rsidR="00DB14FF" w:rsidRPr="00963C38">
        <w:rPr>
          <w:rFonts w:ascii="Times New Roman" w:hAnsi="Times New Roman"/>
          <w:szCs w:val="24"/>
        </w:rPr>
        <w:t>file</w:t>
      </w:r>
      <w:proofErr w:type="gramEnd"/>
      <w:r w:rsidR="00DB14FF" w:rsidRPr="00963C38">
        <w:rPr>
          <w:rFonts w:ascii="Times New Roman" w:hAnsi="Times New Roman"/>
          <w:szCs w:val="24"/>
        </w:rPr>
        <w:t xml:space="preserve"> and prosecute such U.S. and fo</w:t>
      </w:r>
      <w:r w:rsidR="004B6677" w:rsidRPr="00963C38">
        <w:rPr>
          <w:rFonts w:ascii="Times New Roman" w:hAnsi="Times New Roman"/>
          <w:szCs w:val="24"/>
        </w:rPr>
        <w:t>reign application in University’</w:t>
      </w:r>
      <w:r w:rsidR="00DB14FF" w:rsidRPr="00963C38">
        <w:rPr>
          <w:rFonts w:ascii="Times New Roman" w:hAnsi="Times New Roman"/>
          <w:szCs w:val="24"/>
        </w:rPr>
        <w:t>s name if for University Intellectual Property, and in both University’s and Sponsor’s names if for Joint Intellectual Property. Sponsor shall bear all costs incurred in connection with such preparation, filing, prosecution, and maintenance of U.S. and foreign application(s).  Sponsor shall cooperate with University to assure that such application(s) wil</w:t>
      </w:r>
      <w:r w:rsidR="004B6677" w:rsidRPr="00963C38">
        <w:rPr>
          <w:rFonts w:ascii="Times New Roman" w:hAnsi="Times New Roman"/>
          <w:szCs w:val="24"/>
        </w:rPr>
        <w:t>l cover, to the best of Sponsor’</w:t>
      </w:r>
      <w:r w:rsidR="00DB14FF" w:rsidRPr="00963C38">
        <w:rPr>
          <w:rFonts w:ascii="Times New Roman" w:hAnsi="Times New Roman"/>
          <w:szCs w:val="24"/>
        </w:rPr>
        <w:t xml:space="preserve">s knowledge, all items of commercial interest and importance.  While University </w:t>
      </w:r>
      <w:r w:rsidR="004D4255">
        <w:rPr>
          <w:rFonts w:ascii="Times New Roman" w:hAnsi="Times New Roman"/>
          <w:szCs w:val="24"/>
        </w:rPr>
        <w:t>is</w:t>
      </w:r>
      <w:r w:rsidR="00DB14FF" w:rsidRPr="00963C38">
        <w:rPr>
          <w:rFonts w:ascii="Times New Roman" w:hAnsi="Times New Roman"/>
          <w:szCs w:val="24"/>
        </w:rPr>
        <w:t xml:space="preserve"> responsible for making decisions regarding scope and content of application(s) to be filed and prosecution thereof, Sponsor </w:t>
      </w:r>
      <w:r w:rsidR="00663D0A">
        <w:rPr>
          <w:rFonts w:ascii="Times New Roman" w:hAnsi="Times New Roman"/>
          <w:szCs w:val="24"/>
        </w:rPr>
        <w:t>wi</w:t>
      </w:r>
      <w:r w:rsidR="00DB14FF" w:rsidRPr="00963C38">
        <w:rPr>
          <w:rFonts w:ascii="Times New Roman" w:hAnsi="Times New Roman"/>
          <w:szCs w:val="24"/>
        </w:rPr>
        <w:t xml:space="preserve">ll be given an opportunity to review and provide input thereto.  At Sponsor’s request, University </w:t>
      </w:r>
      <w:r w:rsidR="00663D0A">
        <w:rPr>
          <w:rFonts w:ascii="Times New Roman" w:hAnsi="Times New Roman"/>
          <w:szCs w:val="24"/>
        </w:rPr>
        <w:t>wi</w:t>
      </w:r>
      <w:r w:rsidR="00DB14FF" w:rsidRPr="00963C38">
        <w:rPr>
          <w:rFonts w:ascii="Times New Roman" w:hAnsi="Times New Roman"/>
          <w:szCs w:val="24"/>
        </w:rPr>
        <w:t xml:space="preserve">ll keep Sponsor advised as to developments with respect to such application(s) and </w:t>
      </w:r>
      <w:r w:rsidR="00663D0A">
        <w:rPr>
          <w:rFonts w:ascii="Times New Roman" w:hAnsi="Times New Roman"/>
          <w:szCs w:val="24"/>
        </w:rPr>
        <w:t>wi</w:t>
      </w:r>
      <w:r w:rsidR="00DB14FF" w:rsidRPr="00963C38">
        <w:rPr>
          <w:rFonts w:ascii="Times New Roman" w:hAnsi="Times New Roman"/>
          <w:szCs w:val="24"/>
        </w:rPr>
        <w:t>ll use best efforts to supply to Sponsor copies of papers received and filed in connection with the prosecution thereof in sufficient time for Sponsor to comment thereon.</w:t>
      </w:r>
    </w:p>
    <w:p w14:paraId="461B9633" w14:textId="77777777" w:rsidR="00DB14FF" w:rsidRPr="00963C38" w:rsidRDefault="00DB14FF" w:rsidP="00231E5C">
      <w:pPr>
        <w:pStyle w:val="BodyText"/>
        <w:widowControl/>
        <w:tabs>
          <w:tab w:val="left" w:pos="-720"/>
          <w:tab w:val="left" w:pos="810"/>
        </w:tabs>
        <w:suppressAutoHyphens/>
        <w:spacing w:after="0"/>
        <w:ind w:left="907" w:hanging="547"/>
        <w:jc w:val="both"/>
        <w:rPr>
          <w:rFonts w:ascii="Times New Roman" w:hAnsi="Times New Roman"/>
          <w:szCs w:val="24"/>
        </w:rPr>
      </w:pPr>
    </w:p>
    <w:p w14:paraId="2B5E012A" w14:textId="1A4983EB" w:rsidR="00DB14FF" w:rsidRPr="00963C38" w:rsidRDefault="00231E5C" w:rsidP="00231E5C">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If Sponsor elects not to seek protection pursuant to Article </w:t>
      </w:r>
      <w:r w:rsidR="005706F3">
        <w:rPr>
          <w:rFonts w:ascii="Times New Roman" w:hAnsi="Times New Roman"/>
          <w:szCs w:val="24"/>
        </w:rPr>
        <w:t>7</w:t>
      </w:r>
      <w:r w:rsidR="00DB14FF" w:rsidRPr="00963C38">
        <w:rPr>
          <w:rFonts w:ascii="Times New Roman" w:hAnsi="Times New Roman"/>
          <w:szCs w:val="24"/>
        </w:rPr>
        <w:t xml:space="preserve">.2, or decides to discontinue the financial support of the prosecution or maintenance of the protection, or elects not to exercise its option pursuant to Article </w:t>
      </w:r>
      <w:r w:rsidR="005706F3">
        <w:rPr>
          <w:rFonts w:ascii="Times New Roman" w:hAnsi="Times New Roman"/>
          <w:szCs w:val="24"/>
        </w:rPr>
        <w:t>8</w:t>
      </w:r>
      <w:r w:rsidR="00DB14FF" w:rsidRPr="00963C38">
        <w:rPr>
          <w:rFonts w:ascii="Times New Roman" w:hAnsi="Times New Roman"/>
          <w:szCs w:val="24"/>
        </w:rPr>
        <w:t xml:space="preserve">, and thereby forego its rights thereto, University </w:t>
      </w:r>
      <w:r w:rsidR="00663D0A">
        <w:rPr>
          <w:rFonts w:ascii="Times New Roman" w:hAnsi="Times New Roman"/>
          <w:szCs w:val="24"/>
        </w:rPr>
        <w:t>is</w:t>
      </w:r>
      <w:r w:rsidR="00DB14FF" w:rsidRPr="00963C38">
        <w:rPr>
          <w:rFonts w:ascii="Times New Roman" w:hAnsi="Times New Roman"/>
          <w:szCs w:val="24"/>
        </w:rPr>
        <w:t xml:space="preserve"> free to file or continue prosecution or maintain any such application(s), and to maintain any protection issuing thereon in the U.S. and in an</w:t>
      </w:r>
      <w:r w:rsidR="004B6677" w:rsidRPr="00963C38">
        <w:rPr>
          <w:rFonts w:ascii="Times New Roman" w:hAnsi="Times New Roman"/>
          <w:szCs w:val="24"/>
        </w:rPr>
        <w:t>y foreign country at University’</w:t>
      </w:r>
      <w:r w:rsidR="00DB14FF" w:rsidRPr="00963C38">
        <w:rPr>
          <w:rFonts w:ascii="Times New Roman" w:hAnsi="Times New Roman"/>
          <w:szCs w:val="24"/>
        </w:rPr>
        <w:t>s sole expense and for its own purposes.</w:t>
      </w:r>
    </w:p>
    <w:p w14:paraId="505F6B8B" w14:textId="77777777" w:rsidR="00DB14FF" w:rsidRPr="00963C38" w:rsidRDefault="00DB14FF" w:rsidP="00963C38">
      <w:pPr>
        <w:pStyle w:val="BodyText"/>
        <w:widowControl/>
        <w:tabs>
          <w:tab w:val="left" w:pos="-720"/>
          <w:tab w:val="left" w:pos="810"/>
        </w:tabs>
        <w:suppressAutoHyphens/>
        <w:spacing w:after="0"/>
        <w:ind w:left="810" w:hanging="810"/>
        <w:jc w:val="both"/>
        <w:rPr>
          <w:rFonts w:ascii="Times New Roman" w:hAnsi="Times New Roman"/>
          <w:szCs w:val="24"/>
        </w:rPr>
      </w:pPr>
    </w:p>
    <w:p w14:paraId="77AD91AE" w14:textId="76EC44DF" w:rsidR="00DB14FF" w:rsidRPr="00231E5C" w:rsidRDefault="00231E5C" w:rsidP="00A731AD">
      <w:pPr>
        <w:pStyle w:val="BodyText"/>
        <w:widowControl/>
        <w:numPr>
          <w:ilvl w:val="0"/>
          <w:numId w:val="7"/>
        </w:numPr>
        <w:tabs>
          <w:tab w:val="left" w:pos="-720"/>
          <w:tab w:val="left" w:pos="810"/>
        </w:tabs>
        <w:suppressAutoHyphens/>
        <w:spacing w:after="0"/>
        <w:ind w:left="806" w:hanging="806"/>
        <w:rPr>
          <w:rFonts w:ascii="Times New Roman" w:hAnsi="Times New Roman"/>
          <w:szCs w:val="24"/>
        </w:rPr>
      </w:pPr>
      <w:bookmarkStart w:id="1" w:name="Text4"/>
      <w:bookmarkEnd w:id="1"/>
      <w:r>
        <w:rPr>
          <w:rFonts w:ascii="Times New Roman" w:hAnsi="Times New Roman"/>
          <w:szCs w:val="24"/>
        </w:rPr>
        <w:t xml:space="preserve"> </w:t>
      </w:r>
      <w:r w:rsidR="00DB14FF" w:rsidRPr="00231E5C">
        <w:rPr>
          <w:rFonts w:ascii="Times New Roman" w:hAnsi="Times New Roman"/>
          <w:szCs w:val="24"/>
        </w:rPr>
        <w:t>Grant of Rights</w:t>
      </w:r>
    </w:p>
    <w:p w14:paraId="58BAA669" w14:textId="7150033A" w:rsidR="00DB14FF" w:rsidRPr="00963C38" w:rsidRDefault="00231E5C" w:rsidP="00231E5C">
      <w:pPr>
        <w:pStyle w:val="BodyText"/>
        <w:widowControl/>
        <w:numPr>
          <w:ilvl w:val="1"/>
          <w:numId w:val="7"/>
        </w:numPr>
        <w:tabs>
          <w:tab w:val="left" w:pos="-720"/>
          <w:tab w:val="left" w:pos="810"/>
        </w:tabs>
        <w:suppressAutoHyphens/>
        <w:spacing w:before="120"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University shall grant to Sponsor a first option to negotiate to acquire a royalty-bearing license to practice University Intellectual Property and/or Joint Intellectual Property and to make, have made, use and sell products using or incorporating University Intellectual Property and/or Joint Intellectual Property. Any license agreement will not include the right to sublicense the University Intellectual Property and/or Joint Intellectual Property without the prior written consent and approval of University.  However, University will retain the right to make and use the University Intellectual Property and/or Joint Intellectual Property for educational and research purposes only.  </w:t>
      </w:r>
    </w:p>
    <w:p w14:paraId="0B8F010F" w14:textId="77777777" w:rsidR="00DB14FF" w:rsidRPr="00963C38" w:rsidRDefault="00DB14FF" w:rsidP="00231E5C">
      <w:pPr>
        <w:pStyle w:val="BodyText"/>
        <w:widowControl/>
        <w:tabs>
          <w:tab w:val="left" w:pos="-720"/>
          <w:tab w:val="left" w:pos="810"/>
        </w:tabs>
        <w:suppressAutoHyphens/>
        <w:spacing w:after="0"/>
        <w:ind w:left="907" w:hanging="547"/>
        <w:jc w:val="both"/>
        <w:rPr>
          <w:rFonts w:ascii="Times New Roman" w:hAnsi="Times New Roman"/>
          <w:szCs w:val="24"/>
        </w:rPr>
      </w:pPr>
    </w:p>
    <w:p w14:paraId="43915360" w14:textId="77777777" w:rsidR="00A731AD" w:rsidRDefault="00231E5C"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University and Sponsor will negotiate in good faith to determine the terms of a license agreement. If University and Sponsor fail to execute a license agreement within </w:t>
      </w:r>
      <w:r w:rsidR="005706F3">
        <w:rPr>
          <w:rFonts w:ascii="Times New Roman" w:hAnsi="Times New Roman"/>
          <w:szCs w:val="24"/>
        </w:rPr>
        <w:t xml:space="preserve">six </w:t>
      </w:r>
      <w:r w:rsidR="00DB14FF" w:rsidRPr="00963C38">
        <w:rPr>
          <w:rFonts w:ascii="Times New Roman" w:hAnsi="Times New Roman"/>
          <w:szCs w:val="24"/>
        </w:rPr>
        <w:t>(</w:t>
      </w:r>
      <w:r w:rsidR="005706F3">
        <w:rPr>
          <w:rFonts w:ascii="Times New Roman" w:hAnsi="Times New Roman"/>
          <w:szCs w:val="24"/>
        </w:rPr>
        <w:t>6</w:t>
      </w:r>
      <w:r w:rsidR="00DB14FF" w:rsidRPr="00963C38">
        <w:rPr>
          <w:rFonts w:ascii="Times New Roman" w:hAnsi="Times New Roman"/>
          <w:szCs w:val="24"/>
        </w:rPr>
        <w:t xml:space="preserve">) months following the first disclosure of the University Intellectual Property and/or Joint Intellectual Property to Sponsor, then University </w:t>
      </w:r>
      <w:r w:rsidR="004D4255">
        <w:rPr>
          <w:rFonts w:ascii="Times New Roman" w:hAnsi="Times New Roman"/>
          <w:szCs w:val="24"/>
        </w:rPr>
        <w:t>is</w:t>
      </w:r>
      <w:r w:rsidR="00DB14FF" w:rsidRPr="00963C38">
        <w:rPr>
          <w:rFonts w:ascii="Times New Roman" w:hAnsi="Times New Roman"/>
          <w:szCs w:val="24"/>
        </w:rPr>
        <w:t xml:space="preserve"> free to license the University Intellectual Property and/or Joint Intellectual Property to any party upon such terms as University deems appropriate and without further obligation to Sponsor.</w:t>
      </w:r>
    </w:p>
    <w:p w14:paraId="024D2382" w14:textId="3A3200B1" w:rsidR="00A731AD" w:rsidRDefault="00A731AD" w:rsidP="00A731AD">
      <w:pPr>
        <w:pStyle w:val="ListParagraph"/>
        <w:rPr>
          <w:u w:val="single"/>
        </w:rPr>
      </w:pPr>
    </w:p>
    <w:p w14:paraId="2B51647D" w14:textId="6C88CF3F" w:rsidR="009D08FD" w:rsidRDefault="009D08FD" w:rsidP="00A731AD">
      <w:pPr>
        <w:pStyle w:val="ListParagraph"/>
        <w:rPr>
          <w:u w:val="single"/>
        </w:rPr>
      </w:pPr>
    </w:p>
    <w:p w14:paraId="57839ACC" w14:textId="6ED66823" w:rsidR="009D08FD" w:rsidRDefault="009D08FD" w:rsidP="00A731AD">
      <w:pPr>
        <w:pStyle w:val="ListParagraph"/>
        <w:rPr>
          <w:u w:val="single"/>
        </w:rPr>
      </w:pPr>
    </w:p>
    <w:p w14:paraId="3265F35D" w14:textId="77777777" w:rsidR="009D08FD" w:rsidRDefault="009D08FD" w:rsidP="00A731AD">
      <w:pPr>
        <w:pStyle w:val="ListParagraph"/>
        <w:rPr>
          <w:u w:val="single"/>
        </w:rPr>
      </w:pPr>
    </w:p>
    <w:p w14:paraId="20C46477" w14:textId="48B7536E" w:rsidR="00A731AD" w:rsidRPr="00A731AD" w:rsidRDefault="00A731AD" w:rsidP="00A731AD">
      <w:pPr>
        <w:pStyle w:val="BodyText"/>
        <w:widowControl/>
        <w:numPr>
          <w:ilvl w:val="0"/>
          <w:numId w:val="7"/>
        </w:numPr>
        <w:tabs>
          <w:tab w:val="left" w:pos="-720"/>
          <w:tab w:val="left" w:pos="810"/>
        </w:tabs>
        <w:suppressAutoHyphens/>
        <w:spacing w:after="0"/>
        <w:jc w:val="both"/>
        <w:rPr>
          <w:rFonts w:ascii="Times New Roman" w:hAnsi="Times New Roman"/>
          <w:szCs w:val="24"/>
        </w:rPr>
      </w:pPr>
      <w:r w:rsidRPr="00A731AD">
        <w:rPr>
          <w:rFonts w:ascii="Times New Roman" w:hAnsi="Times New Roman"/>
        </w:rPr>
        <w:t>C</w:t>
      </w:r>
      <w:r>
        <w:rPr>
          <w:rFonts w:ascii="Times New Roman" w:hAnsi="Times New Roman"/>
        </w:rPr>
        <w:t xml:space="preserve">onfidential Information </w:t>
      </w:r>
    </w:p>
    <w:p w14:paraId="3C0874DC" w14:textId="77777777" w:rsidR="00A731AD" w:rsidRPr="00A731AD" w:rsidRDefault="00A731AD" w:rsidP="00A731AD">
      <w:pPr>
        <w:pStyle w:val="BodyText"/>
        <w:widowControl/>
        <w:tabs>
          <w:tab w:val="left" w:pos="-720"/>
          <w:tab w:val="left" w:pos="810"/>
        </w:tabs>
        <w:suppressAutoHyphens/>
        <w:spacing w:after="0"/>
        <w:ind w:left="360"/>
        <w:jc w:val="both"/>
        <w:rPr>
          <w:rFonts w:ascii="Times New Roman" w:hAnsi="Times New Roman"/>
          <w:szCs w:val="24"/>
        </w:rPr>
      </w:pPr>
    </w:p>
    <w:p w14:paraId="77BB9723" w14:textId="4774D4D9" w:rsidR="00A731AD" w:rsidRPr="00A731AD" w:rsidRDefault="00A731AD"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rPr>
        <w:t xml:space="preserve"> </w:t>
      </w:r>
      <w:r w:rsidRPr="00A731AD">
        <w:rPr>
          <w:rFonts w:ascii="Times New Roman" w:hAnsi="Times New Roman"/>
        </w:rPr>
        <w:t xml:space="preserve">During the Term of this Agreement, University and Institution contemplate that confidential and/or proprietary information owned or controlled by them, either individually or collectively as the case may be, relating to the </w:t>
      </w:r>
      <w:r w:rsidR="000D5ED9">
        <w:rPr>
          <w:rFonts w:ascii="Times New Roman" w:hAnsi="Times New Roman"/>
        </w:rPr>
        <w:t>Sponsored Project</w:t>
      </w:r>
      <w:r w:rsidRPr="00A731AD">
        <w:rPr>
          <w:rFonts w:ascii="Times New Roman" w:hAnsi="Times New Roman"/>
        </w:rPr>
        <w:t xml:space="preserve"> will be disclosed to each other.</w:t>
      </w:r>
    </w:p>
    <w:p w14:paraId="3D09E5CE" w14:textId="77777777" w:rsidR="00A731AD" w:rsidRPr="00A731AD" w:rsidRDefault="00A731AD" w:rsidP="00A731AD">
      <w:pPr>
        <w:pStyle w:val="BodyText"/>
        <w:widowControl/>
        <w:tabs>
          <w:tab w:val="left" w:pos="-720"/>
          <w:tab w:val="left" w:pos="810"/>
        </w:tabs>
        <w:suppressAutoHyphens/>
        <w:spacing w:after="0"/>
        <w:ind w:left="907" w:hanging="547"/>
        <w:jc w:val="both"/>
        <w:rPr>
          <w:rFonts w:ascii="Times New Roman" w:hAnsi="Times New Roman"/>
          <w:szCs w:val="24"/>
        </w:rPr>
      </w:pPr>
    </w:p>
    <w:p w14:paraId="26903FAF" w14:textId="77777777" w:rsidR="00E96D3F" w:rsidRPr="00E96D3F" w:rsidRDefault="00A731AD"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rPr>
        <w:t xml:space="preserve"> </w:t>
      </w:r>
      <w:r w:rsidRPr="00A731AD">
        <w:rPr>
          <w:rFonts w:ascii="Times New Roman" w:hAnsi="Times New Roman"/>
        </w:rPr>
        <w:t>Confidential Information is defined as any information disclosed between the Parties, including but not limited to, scientific knowledge, know-how, processes, inventions, techniques, formulae, products, business operations, royalty rates, licensing terms, business plans, marketing plans, customer requirements, designs, sketches, photographs, drawings, specifications, reports, any correspondence between the Parties, studies, findings, data, plans or other records, specimens, biological materials, and/or software.</w:t>
      </w:r>
    </w:p>
    <w:p w14:paraId="4CAAEDB9" w14:textId="77777777" w:rsidR="00E96D3F" w:rsidRDefault="00E96D3F" w:rsidP="00E96D3F">
      <w:pPr>
        <w:pStyle w:val="ListParagraph"/>
        <w:rPr>
          <w:rFonts w:ascii="Times New Roman" w:hAnsi="Times New Roman"/>
        </w:rPr>
      </w:pPr>
    </w:p>
    <w:p w14:paraId="16233924" w14:textId="73576F39" w:rsidR="00A731AD" w:rsidRPr="00A731AD" w:rsidRDefault="00E96D3F"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szCs w:val="24"/>
        </w:rPr>
        <w:t xml:space="preserve"> In order for Confidential Information disclosed by one party to the other to be protected in accordance with this Agreement it must be clearly identified as Confidential Information at the time of its disclosure.  If Confidential Information is disclosed either orally or visually, at the request of Recipient, Discloser will put such information in a written statement, and such written statement shall be delivered to Recipient within thirty (30) days of such oral or visual disclosure.</w:t>
      </w:r>
      <w:r w:rsidR="00A731AD" w:rsidRPr="00A731AD">
        <w:rPr>
          <w:rFonts w:ascii="Times New Roman" w:hAnsi="Times New Roman"/>
        </w:rPr>
        <w:t>  </w:t>
      </w:r>
    </w:p>
    <w:p w14:paraId="3478BD90" w14:textId="77777777" w:rsidR="00A731AD" w:rsidRPr="00A731AD" w:rsidRDefault="00A731AD" w:rsidP="00A731AD">
      <w:pPr>
        <w:pStyle w:val="BodyText"/>
        <w:widowControl/>
        <w:tabs>
          <w:tab w:val="left" w:pos="-720"/>
          <w:tab w:val="left" w:pos="810"/>
        </w:tabs>
        <w:suppressAutoHyphens/>
        <w:spacing w:after="0"/>
        <w:ind w:left="907"/>
        <w:jc w:val="both"/>
        <w:rPr>
          <w:rFonts w:ascii="Times New Roman" w:hAnsi="Times New Roman"/>
          <w:szCs w:val="24"/>
        </w:rPr>
      </w:pPr>
      <w:r>
        <w:rPr>
          <w:rFonts w:ascii="Times New Roman" w:hAnsi="Times New Roman"/>
        </w:rPr>
        <w:t xml:space="preserve"> </w:t>
      </w:r>
    </w:p>
    <w:p w14:paraId="7EA1BB7C" w14:textId="2B539F4A" w:rsidR="00A731AD" w:rsidRPr="00A731AD" w:rsidRDefault="00A731AD"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rPr>
        <w:t xml:space="preserve"> </w:t>
      </w:r>
      <w:r w:rsidRPr="00A731AD">
        <w:rPr>
          <w:rFonts w:ascii="Times New Roman" w:hAnsi="Times New Roman"/>
        </w:rPr>
        <w:t>Each Party will protect the Confidential Information with the same degree of care as it applies to protect its own proprietary or confidential information. Internal dissemination of the Confidential Information by a Party shall be limited to employees whose duties clearly justify the need to know the Confidential Information and then only after a review of this Agreement and on the basis of a clear understanding by the employees of their obligation to maintain the proprietary or confidential status of the Confidential Information.</w:t>
      </w:r>
    </w:p>
    <w:p w14:paraId="54422386" w14:textId="77777777" w:rsidR="00A731AD" w:rsidRPr="00A731AD" w:rsidRDefault="00A731AD" w:rsidP="00A731AD">
      <w:pPr>
        <w:pStyle w:val="BodyText"/>
        <w:widowControl/>
        <w:tabs>
          <w:tab w:val="left" w:pos="-720"/>
          <w:tab w:val="left" w:pos="810"/>
        </w:tabs>
        <w:suppressAutoHyphens/>
        <w:spacing w:after="0"/>
        <w:ind w:left="907"/>
        <w:jc w:val="both"/>
        <w:rPr>
          <w:rFonts w:ascii="Times New Roman" w:hAnsi="Times New Roman"/>
          <w:szCs w:val="24"/>
        </w:rPr>
      </w:pPr>
      <w:r>
        <w:rPr>
          <w:rFonts w:ascii="Times New Roman" w:hAnsi="Times New Roman"/>
        </w:rPr>
        <w:t xml:space="preserve"> </w:t>
      </w:r>
    </w:p>
    <w:p w14:paraId="5B2E084F" w14:textId="4491FB7F" w:rsidR="00A731AD" w:rsidRPr="00A731AD" w:rsidRDefault="00A731AD" w:rsidP="00A731AD">
      <w:pPr>
        <w:pStyle w:val="BodyText"/>
        <w:widowControl/>
        <w:numPr>
          <w:ilvl w:val="1"/>
          <w:numId w:val="7"/>
        </w:numPr>
        <w:tabs>
          <w:tab w:val="left" w:pos="-720"/>
          <w:tab w:val="left" w:pos="810"/>
        </w:tabs>
        <w:suppressAutoHyphens/>
        <w:spacing w:after="0"/>
        <w:ind w:left="907" w:hanging="547"/>
        <w:jc w:val="both"/>
        <w:rPr>
          <w:rFonts w:ascii="Times New Roman" w:hAnsi="Times New Roman"/>
          <w:szCs w:val="24"/>
        </w:rPr>
      </w:pPr>
      <w:r>
        <w:rPr>
          <w:rFonts w:ascii="Times New Roman" w:hAnsi="Times New Roman"/>
        </w:rPr>
        <w:t xml:space="preserve"> </w:t>
      </w:r>
      <w:r w:rsidRPr="00A731AD">
        <w:rPr>
          <w:rFonts w:ascii="Times New Roman" w:hAnsi="Times New Roman"/>
        </w:rPr>
        <w:t>The obligation with respect to the protection and handling of Confidential Information is not applicable to the following:</w:t>
      </w:r>
    </w:p>
    <w:p w14:paraId="6E16DC13" w14:textId="77777777" w:rsidR="00A731AD" w:rsidRPr="00A731AD" w:rsidRDefault="00A731AD" w:rsidP="00A731AD">
      <w:pPr>
        <w:pStyle w:val="BodyText"/>
        <w:widowControl/>
        <w:numPr>
          <w:ilvl w:val="2"/>
          <w:numId w:val="7"/>
        </w:numPr>
        <w:tabs>
          <w:tab w:val="left" w:pos="-720"/>
          <w:tab w:val="left" w:pos="810"/>
        </w:tabs>
        <w:suppressAutoHyphens/>
        <w:spacing w:after="0"/>
        <w:ind w:left="1728" w:hanging="720"/>
        <w:jc w:val="both"/>
        <w:rPr>
          <w:rFonts w:ascii="Times New Roman" w:hAnsi="Times New Roman"/>
          <w:szCs w:val="24"/>
        </w:rPr>
      </w:pPr>
      <w:r w:rsidRPr="00A731AD">
        <w:rPr>
          <w:rFonts w:ascii="Times New Roman" w:hAnsi="Times New Roman"/>
        </w:rPr>
        <w:t>Information that is available to the general public at the time of disclosure; or</w:t>
      </w:r>
    </w:p>
    <w:p w14:paraId="66D6CF5C" w14:textId="77777777" w:rsidR="00A731AD" w:rsidRPr="00A731AD" w:rsidRDefault="00A731AD" w:rsidP="00A731AD">
      <w:pPr>
        <w:pStyle w:val="BodyText"/>
        <w:widowControl/>
        <w:numPr>
          <w:ilvl w:val="2"/>
          <w:numId w:val="7"/>
        </w:numPr>
        <w:tabs>
          <w:tab w:val="left" w:pos="-720"/>
          <w:tab w:val="left" w:pos="810"/>
        </w:tabs>
        <w:suppressAutoHyphens/>
        <w:spacing w:after="0"/>
        <w:ind w:left="1728" w:hanging="720"/>
        <w:jc w:val="both"/>
        <w:rPr>
          <w:rFonts w:ascii="Times New Roman" w:hAnsi="Times New Roman"/>
          <w:szCs w:val="24"/>
        </w:rPr>
      </w:pPr>
      <w:r w:rsidRPr="00A731AD">
        <w:rPr>
          <w:rFonts w:ascii="Times New Roman" w:hAnsi="Times New Roman"/>
        </w:rPr>
        <w:t>Information that becomes available to the general public through no fault of the Parties; or</w:t>
      </w:r>
    </w:p>
    <w:p w14:paraId="022DD5BC" w14:textId="77777777" w:rsidR="00A731AD" w:rsidRPr="00A731AD" w:rsidRDefault="00A731AD" w:rsidP="00A731AD">
      <w:pPr>
        <w:pStyle w:val="BodyText"/>
        <w:widowControl/>
        <w:numPr>
          <w:ilvl w:val="2"/>
          <w:numId w:val="7"/>
        </w:numPr>
        <w:tabs>
          <w:tab w:val="left" w:pos="-720"/>
          <w:tab w:val="left" w:pos="810"/>
        </w:tabs>
        <w:suppressAutoHyphens/>
        <w:spacing w:after="0"/>
        <w:ind w:left="1728" w:hanging="720"/>
        <w:jc w:val="both"/>
        <w:rPr>
          <w:rFonts w:ascii="Times New Roman" w:hAnsi="Times New Roman"/>
          <w:szCs w:val="24"/>
        </w:rPr>
      </w:pPr>
      <w:r w:rsidRPr="00A731AD">
        <w:rPr>
          <w:rFonts w:ascii="Times New Roman" w:hAnsi="Times New Roman"/>
        </w:rPr>
        <w:t>Information that either Party can demonstrate by written documentation was in its possession before receipt of the Confidential Information from the other Party; or</w:t>
      </w:r>
    </w:p>
    <w:p w14:paraId="357F0F07" w14:textId="77777777" w:rsidR="00A731AD" w:rsidRPr="00A731AD" w:rsidRDefault="00A731AD" w:rsidP="00A731AD">
      <w:pPr>
        <w:pStyle w:val="BodyText"/>
        <w:widowControl/>
        <w:numPr>
          <w:ilvl w:val="2"/>
          <w:numId w:val="7"/>
        </w:numPr>
        <w:tabs>
          <w:tab w:val="left" w:pos="-720"/>
          <w:tab w:val="left" w:pos="810"/>
        </w:tabs>
        <w:suppressAutoHyphens/>
        <w:spacing w:after="0"/>
        <w:ind w:left="1728" w:hanging="720"/>
        <w:jc w:val="both"/>
        <w:rPr>
          <w:rFonts w:ascii="Times New Roman" w:hAnsi="Times New Roman"/>
          <w:szCs w:val="24"/>
        </w:rPr>
      </w:pPr>
      <w:r w:rsidRPr="00A731AD">
        <w:rPr>
          <w:rFonts w:ascii="Times New Roman" w:hAnsi="Times New Roman"/>
        </w:rPr>
        <w:t>Information that the Parties can demonstrate by written documentation was disclosed to the Parties by a third party who has the lawful right to disclose such information; or</w:t>
      </w:r>
    </w:p>
    <w:p w14:paraId="5D790B72" w14:textId="088646A1" w:rsidR="00A731AD" w:rsidRPr="000D5ED9" w:rsidRDefault="00A731AD" w:rsidP="00A731AD">
      <w:pPr>
        <w:pStyle w:val="BodyText"/>
        <w:widowControl/>
        <w:numPr>
          <w:ilvl w:val="2"/>
          <w:numId w:val="7"/>
        </w:numPr>
        <w:tabs>
          <w:tab w:val="left" w:pos="-720"/>
          <w:tab w:val="left" w:pos="810"/>
        </w:tabs>
        <w:suppressAutoHyphens/>
        <w:spacing w:after="0"/>
        <w:ind w:left="1728" w:hanging="720"/>
        <w:jc w:val="both"/>
        <w:rPr>
          <w:rFonts w:ascii="Times New Roman" w:hAnsi="Times New Roman"/>
          <w:szCs w:val="24"/>
        </w:rPr>
      </w:pPr>
      <w:r w:rsidRPr="00A731AD">
        <w:rPr>
          <w:rFonts w:ascii="Times New Roman" w:hAnsi="Times New Roman"/>
        </w:rPr>
        <w:lastRenderedPageBreak/>
        <w:t xml:space="preserve">Information that is required to be disclosed to comply with a court order, applicable </w:t>
      </w:r>
      <w:proofErr w:type="gramStart"/>
      <w:r w:rsidRPr="00A731AD">
        <w:rPr>
          <w:rFonts w:ascii="Times New Roman" w:hAnsi="Times New Roman"/>
        </w:rPr>
        <w:t>law</w:t>
      </w:r>
      <w:proofErr w:type="gramEnd"/>
      <w:r w:rsidRPr="00A731AD">
        <w:rPr>
          <w:rFonts w:ascii="Times New Roman" w:hAnsi="Times New Roman"/>
        </w:rPr>
        <w:t xml:space="preserve"> or government regulation, including the Ohio Public Records Act</w:t>
      </w:r>
      <w:r w:rsidR="000D5ED9">
        <w:rPr>
          <w:rFonts w:ascii="Times New Roman" w:hAnsi="Times New Roman"/>
        </w:rPr>
        <w:t xml:space="preserve">. </w:t>
      </w:r>
    </w:p>
    <w:p w14:paraId="2250463D" w14:textId="4E2DDC1C" w:rsidR="000D5ED9" w:rsidRPr="00A731AD" w:rsidRDefault="000D5ED9" w:rsidP="000D5ED9">
      <w:pPr>
        <w:pStyle w:val="BodyText"/>
        <w:widowControl/>
        <w:numPr>
          <w:ilvl w:val="3"/>
          <w:numId w:val="7"/>
        </w:numPr>
        <w:tabs>
          <w:tab w:val="left" w:pos="-720"/>
          <w:tab w:val="left" w:pos="810"/>
        </w:tabs>
        <w:suppressAutoHyphens/>
        <w:spacing w:after="0"/>
        <w:ind w:left="2880" w:hanging="1152"/>
        <w:jc w:val="both"/>
        <w:rPr>
          <w:rFonts w:ascii="Times New Roman" w:hAnsi="Times New Roman"/>
          <w:szCs w:val="24"/>
        </w:rPr>
      </w:pPr>
      <w:r w:rsidRPr="00BD2930">
        <w:rPr>
          <w:rFonts w:ascii="Times New Roman" w:hAnsi="Times New Roman"/>
          <w:szCs w:val="24"/>
        </w:rPr>
        <w:t xml:space="preserve">In the event University receives a public records request for a record that Company has provided to University pursuant to this Agreement and Company has designated </w:t>
      </w:r>
      <w:r>
        <w:rPr>
          <w:rFonts w:ascii="Times New Roman" w:hAnsi="Times New Roman"/>
          <w:szCs w:val="24"/>
        </w:rPr>
        <w:t>Confidential Information</w:t>
      </w:r>
      <w:r w:rsidRPr="00BD2930">
        <w:rPr>
          <w:rFonts w:ascii="Times New Roman" w:hAnsi="Times New Roman"/>
          <w:szCs w:val="24"/>
        </w:rPr>
        <w:t>, University shall promptly notify Company</w:t>
      </w:r>
      <w:r>
        <w:rPr>
          <w:rFonts w:ascii="Times New Roman" w:hAnsi="Times New Roman"/>
          <w:szCs w:val="24"/>
        </w:rPr>
        <w:t xml:space="preserve"> of the request.  </w:t>
      </w:r>
      <w:r w:rsidRPr="00BD2930">
        <w:rPr>
          <w:rFonts w:ascii="Times New Roman" w:hAnsi="Times New Roman"/>
          <w:szCs w:val="24"/>
        </w:rPr>
        <w:t>Thereafter, Company shall have sole responsibility for initiating or defending such legal action as it deems necessary to prevent public disclosure of such information, and shall pay all costs and expenses associated therewith</w:t>
      </w:r>
      <w:r>
        <w:rPr>
          <w:rFonts w:ascii="Times New Roman" w:hAnsi="Times New Roman"/>
          <w:szCs w:val="24"/>
        </w:rPr>
        <w:t>.</w:t>
      </w:r>
    </w:p>
    <w:p w14:paraId="0F4CC493" w14:textId="77777777" w:rsidR="00A731AD" w:rsidRDefault="00A731AD" w:rsidP="00A731AD">
      <w:pPr>
        <w:pStyle w:val="BodyText"/>
        <w:widowControl/>
        <w:tabs>
          <w:tab w:val="left" w:pos="-720"/>
          <w:tab w:val="left" w:pos="810"/>
        </w:tabs>
        <w:suppressAutoHyphens/>
        <w:spacing w:after="0"/>
        <w:ind w:left="810"/>
        <w:rPr>
          <w:rFonts w:ascii="Times New Roman" w:hAnsi="Times New Roman"/>
          <w:szCs w:val="24"/>
        </w:rPr>
      </w:pPr>
    </w:p>
    <w:p w14:paraId="6A721E31" w14:textId="28BDAAC3" w:rsidR="00DB14FF" w:rsidRPr="00231E5C" w:rsidRDefault="00DB14FF" w:rsidP="00231E5C">
      <w:pPr>
        <w:pStyle w:val="BodyText"/>
        <w:widowControl/>
        <w:numPr>
          <w:ilvl w:val="0"/>
          <w:numId w:val="7"/>
        </w:numPr>
        <w:tabs>
          <w:tab w:val="left" w:pos="-720"/>
          <w:tab w:val="left" w:pos="810"/>
        </w:tabs>
        <w:suppressAutoHyphens/>
        <w:spacing w:after="0"/>
        <w:ind w:left="810" w:hanging="810"/>
        <w:rPr>
          <w:rFonts w:ascii="Times New Roman" w:hAnsi="Times New Roman"/>
          <w:szCs w:val="24"/>
        </w:rPr>
      </w:pPr>
      <w:r w:rsidRPr="00231E5C">
        <w:rPr>
          <w:rFonts w:ascii="Times New Roman" w:hAnsi="Times New Roman"/>
          <w:szCs w:val="24"/>
        </w:rPr>
        <w:t>Termination</w:t>
      </w:r>
    </w:p>
    <w:p w14:paraId="36FD3E9A" w14:textId="1E9BB98A" w:rsidR="00DB14FF" w:rsidRPr="00963C38" w:rsidRDefault="00DB14FF" w:rsidP="00231E5C">
      <w:pPr>
        <w:pStyle w:val="BodyText"/>
        <w:widowControl/>
        <w:numPr>
          <w:ilvl w:val="1"/>
          <w:numId w:val="18"/>
        </w:numPr>
        <w:tabs>
          <w:tab w:val="left" w:pos="-720"/>
          <w:tab w:val="left" w:pos="810"/>
        </w:tabs>
        <w:suppressAutoHyphens/>
        <w:spacing w:before="120" w:after="0"/>
        <w:ind w:left="907" w:hanging="547"/>
        <w:jc w:val="both"/>
        <w:rPr>
          <w:rFonts w:ascii="Times New Roman" w:hAnsi="Times New Roman"/>
          <w:b/>
          <w:szCs w:val="24"/>
        </w:rPr>
      </w:pPr>
      <w:r w:rsidRPr="00963C38">
        <w:rPr>
          <w:rFonts w:ascii="Times New Roman" w:hAnsi="Times New Roman"/>
          <w:spacing w:val="-3"/>
          <w:szCs w:val="24"/>
          <w:u w:val="single"/>
        </w:rPr>
        <w:t xml:space="preserve">Termination </w:t>
      </w:r>
      <w:r w:rsidRPr="00963C38">
        <w:rPr>
          <w:rFonts w:ascii="Times New Roman" w:hAnsi="Times New Roman"/>
          <w:szCs w:val="24"/>
          <w:u w:val="single"/>
        </w:rPr>
        <w:t xml:space="preserve">of </w:t>
      </w:r>
      <w:r w:rsidR="000E5FAD">
        <w:rPr>
          <w:rFonts w:ascii="Times New Roman" w:hAnsi="Times New Roman"/>
          <w:szCs w:val="24"/>
          <w:u w:val="single"/>
        </w:rPr>
        <w:t>Agreement</w:t>
      </w:r>
      <w:r w:rsidRPr="00963C38">
        <w:rPr>
          <w:rFonts w:ascii="Times New Roman" w:hAnsi="Times New Roman"/>
          <w:szCs w:val="24"/>
          <w:u w:val="single"/>
        </w:rPr>
        <w:t xml:space="preserve"> with Cause</w:t>
      </w:r>
      <w:r w:rsidRPr="000D5ED9">
        <w:rPr>
          <w:rFonts w:ascii="Times New Roman" w:hAnsi="Times New Roman"/>
          <w:szCs w:val="24"/>
        </w:rPr>
        <w:t>.</w:t>
      </w:r>
      <w:r w:rsidRPr="00963C38">
        <w:rPr>
          <w:rFonts w:ascii="Times New Roman" w:hAnsi="Times New Roman"/>
          <w:szCs w:val="24"/>
        </w:rPr>
        <w:t xml:space="preserve">  In the event that either </w:t>
      </w:r>
      <w:r w:rsidR="00530FEA">
        <w:rPr>
          <w:rFonts w:ascii="Times New Roman" w:hAnsi="Times New Roman"/>
          <w:szCs w:val="24"/>
        </w:rPr>
        <w:t>Party</w:t>
      </w:r>
      <w:r w:rsidRPr="00963C38">
        <w:rPr>
          <w:rFonts w:ascii="Times New Roman" w:hAnsi="Times New Roman"/>
          <w:szCs w:val="24"/>
        </w:rPr>
        <w:t xml:space="preserve"> commits a material breach of its obligations under this Agreement and fails to cure that breach within thirty (30) days after receiving written notice thereof, the other </w:t>
      </w:r>
      <w:r w:rsidR="00530FEA">
        <w:rPr>
          <w:rFonts w:ascii="Times New Roman" w:hAnsi="Times New Roman"/>
          <w:szCs w:val="24"/>
        </w:rPr>
        <w:t>Party</w:t>
      </w:r>
      <w:r w:rsidRPr="00963C38">
        <w:rPr>
          <w:rFonts w:ascii="Times New Roman" w:hAnsi="Times New Roman"/>
          <w:szCs w:val="24"/>
        </w:rPr>
        <w:t xml:space="preserve"> may terminate </w:t>
      </w:r>
      <w:r w:rsidR="000E5FAD">
        <w:rPr>
          <w:rFonts w:ascii="Times New Roman" w:hAnsi="Times New Roman"/>
          <w:szCs w:val="24"/>
        </w:rPr>
        <w:t>this Agreement</w:t>
      </w:r>
      <w:r w:rsidRPr="00963C38">
        <w:rPr>
          <w:rFonts w:ascii="Times New Roman" w:hAnsi="Times New Roman"/>
          <w:szCs w:val="24"/>
        </w:rPr>
        <w:t xml:space="preserve"> immediately upon written notice to the </w:t>
      </w:r>
      <w:r w:rsidR="00530FEA">
        <w:rPr>
          <w:rFonts w:ascii="Times New Roman" w:hAnsi="Times New Roman"/>
          <w:szCs w:val="24"/>
        </w:rPr>
        <w:t>Party</w:t>
      </w:r>
      <w:r w:rsidRPr="00963C38">
        <w:rPr>
          <w:rFonts w:ascii="Times New Roman" w:hAnsi="Times New Roman"/>
          <w:szCs w:val="24"/>
        </w:rPr>
        <w:t xml:space="preserve"> in breach.</w:t>
      </w:r>
    </w:p>
    <w:p w14:paraId="2C577D01" w14:textId="77777777" w:rsidR="00DB14FF" w:rsidRPr="00963C38" w:rsidRDefault="00DB14FF" w:rsidP="00231E5C">
      <w:pPr>
        <w:pStyle w:val="BodyText"/>
        <w:widowControl/>
        <w:tabs>
          <w:tab w:val="left" w:pos="-720"/>
          <w:tab w:val="left" w:pos="810"/>
        </w:tabs>
        <w:suppressAutoHyphens/>
        <w:spacing w:after="0"/>
        <w:ind w:left="907" w:hanging="547"/>
        <w:jc w:val="both"/>
        <w:rPr>
          <w:rFonts w:ascii="Times New Roman" w:hAnsi="Times New Roman"/>
          <w:b/>
          <w:szCs w:val="24"/>
        </w:rPr>
      </w:pPr>
    </w:p>
    <w:p w14:paraId="336347C9" w14:textId="5729AB5D" w:rsidR="00DB14FF" w:rsidRPr="00963C38" w:rsidRDefault="00DB14FF" w:rsidP="00231E5C">
      <w:pPr>
        <w:widowControl/>
        <w:numPr>
          <w:ilvl w:val="1"/>
          <w:numId w:val="18"/>
        </w:numPr>
        <w:tabs>
          <w:tab w:val="left" w:pos="810"/>
        </w:tabs>
        <w:overflowPunct w:val="0"/>
        <w:autoSpaceDE w:val="0"/>
        <w:autoSpaceDN w:val="0"/>
        <w:adjustRightInd w:val="0"/>
        <w:ind w:left="907" w:hanging="547"/>
        <w:jc w:val="both"/>
        <w:textAlignment w:val="baseline"/>
        <w:rPr>
          <w:rFonts w:ascii="Times New Roman" w:hAnsi="Times New Roman"/>
          <w:szCs w:val="24"/>
        </w:rPr>
      </w:pPr>
      <w:r w:rsidRPr="00963C38">
        <w:rPr>
          <w:rFonts w:ascii="Times New Roman" w:hAnsi="Times New Roman"/>
          <w:szCs w:val="24"/>
          <w:u w:val="single"/>
        </w:rPr>
        <w:t xml:space="preserve">Termination of </w:t>
      </w:r>
      <w:r w:rsidR="000E5FAD">
        <w:rPr>
          <w:rFonts w:ascii="Times New Roman" w:hAnsi="Times New Roman"/>
          <w:szCs w:val="24"/>
          <w:u w:val="single"/>
        </w:rPr>
        <w:t xml:space="preserve">Agreement </w:t>
      </w:r>
      <w:r w:rsidRPr="00963C38">
        <w:rPr>
          <w:rFonts w:ascii="Times New Roman" w:hAnsi="Times New Roman"/>
          <w:szCs w:val="24"/>
          <w:u w:val="single"/>
        </w:rPr>
        <w:t>without Cause</w:t>
      </w:r>
      <w:r w:rsidRPr="00963C38">
        <w:rPr>
          <w:rFonts w:ascii="Times New Roman" w:hAnsi="Times New Roman"/>
          <w:szCs w:val="24"/>
        </w:rPr>
        <w:t xml:space="preserve">. Either </w:t>
      </w:r>
      <w:r w:rsidR="00530FEA">
        <w:rPr>
          <w:rFonts w:ascii="Times New Roman" w:hAnsi="Times New Roman"/>
          <w:szCs w:val="24"/>
        </w:rPr>
        <w:t>Party</w:t>
      </w:r>
      <w:r w:rsidRPr="00963C38">
        <w:rPr>
          <w:rFonts w:ascii="Times New Roman" w:hAnsi="Times New Roman"/>
          <w:szCs w:val="24"/>
        </w:rPr>
        <w:t xml:space="preserve"> may terminate this Agreement without cause upon sixty (60) days prior written notice.  In the event Sponsor terminates </w:t>
      </w:r>
      <w:r w:rsidR="000E5FAD">
        <w:rPr>
          <w:rFonts w:ascii="Times New Roman" w:hAnsi="Times New Roman"/>
          <w:szCs w:val="24"/>
        </w:rPr>
        <w:t xml:space="preserve">this Agreement, </w:t>
      </w:r>
      <w:r w:rsidRPr="00963C38">
        <w:rPr>
          <w:rFonts w:ascii="Times New Roman" w:hAnsi="Times New Roman"/>
          <w:szCs w:val="24"/>
        </w:rPr>
        <w:t>Sponsor shall pay University for all financial obligations which are non-cancelable and honor stipend and/or tuition obligations to Graduate Students and/or Post-Doctoral employees through the remainder of the current semester/quarter.</w:t>
      </w:r>
    </w:p>
    <w:p w14:paraId="02C5BB3F" w14:textId="77777777" w:rsidR="00DB14FF" w:rsidRPr="00963C38" w:rsidRDefault="00DB14FF" w:rsidP="00231E5C">
      <w:pPr>
        <w:widowControl/>
        <w:overflowPunct w:val="0"/>
        <w:autoSpaceDE w:val="0"/>
        <w:autoSpaceDN w:val="0"/>
        <w:adjustRightInd w:val="0"/>
        <w:ind w:left="907" w:hanging="547"/>
        <w:jc w:val="both"/>
        <w:textAlignment w:val="baseline"/>
        <w:rPr>
          <w:rFonts w:ascii="Times New Roman" w:hAnsi="Times New Roman"/>
          <w:szCs w:val="24"/>
        </w:rPr>
      </w:pPr>
    </w:p>
    <w:p w14:paraId="76AD0F77" w14:textId="1A1D4CF6" w:rsidR="00DB14FF" w:rsidRPr="00963C38" w:rsidRDefault="004D4255" w:rsidP="00231E5C">
      <w:pPr>
        <w:pStyle w:val="BodyText"/>
        <w:widowControl/>
        <w:numPr>
          <w:ilvl w:val="1"/>
          <w:numId w:val="18"/>
        </w:numPr>
        <w:tabs>
          <w:tab w:val="left" w:pos="-720"/>
          <w:tab w:val="num" w:pos="810"/>
        </w:tabs>
        <w:suppressAutoHyphens/>
        <w:spacing w:after="0"/>
        <w:ind w:left="907" w:hanging="547"/>
        <w:jc w:val="both"/>
        <w:rPr>
          <w:rFonts w:ascii="Times New Roman" w:hAnsi="Times New Roman"/>
          <w:b/>
          <w:szCs w:val="24"/>
        </w:rPr>
      </w:pPr>
      <w:r>
        <w:rPr>
          <w:rFonts w:ascii="Times New Roman" w:hAnsi="Times New Roman"/>
          <w:spacing w:val="-3"/>
          <w:szCs w:val="24"/>
        </w:rPr>
        <w:t xml:space="preserve"> </w:t>
      </w:r>
      <w:r w:rsidR="00DB14FF" w:rsidRPr="00963C38">
        <w:rPr>
          <w:rFonts w:ascii="Times New Roman" w:hAnsi="Times New Roman"/>
          <w:spacing w:val="-3"/>
          <w:szCs w:val="24"/>
        </w:rPr>
        <w:t xml:space="preserve">Termination of this Agreement by a </w:t>
      </w:r>
      <w:r w:rsidR="00530FEA">
        <w:rPr>
          <w:rFonts w:ascii="Times New Roman" w:hAnsi="Times New Roman"/>
          <w:spacing w:val="-3"/>
          <w:szCs w:val="24"/>
        </w:rPr>
        <w:t>Party</w:t>
      </w:r>
      <w:r w:rsidR="00DB14FF" w:rsidRPr="00963C38">
        <w:rPr>
          <w:rFonts w:ascii="Times New Roman" w:hAnsi="Times New Roman"/>
          <w:spacing w:val="-3"/>
          <w:szCs w:val="24"/>
        </w:rPr>
        <w:t xml:space="preserve"> for any reason </w:t>
      </w:r>
      <w:r w:rsidR="00663D0A">
        <w:rPr>
          <w:rFonts w:ascii="Times New Roman" w:hAnsi="Times New Roman"/>
          <w:spacing w:val="-3"/>
          <w:szCs w:val="24"/>
        </w:rPr>
        <w:t>wi</w:t>
      </w:r>
      <w:r w:rsidR="00DB14FF" w:rsidRPr="00963C38">
        <w:rPr>
          <w:rFonts w:ascii="Times New Roman" w:hAnsi="Times New Roman"/>
          <w:spacing w:val="-3"/>
          <w:szCs w:val="24"/>
        </w:rPr>
        <w:t xml:space="preserve">ll not affect the rights and obligations of the </w:t>
      </w:r>
      <w:r w:rsidR="00530FEA">
        <w:rPr>
          <w:rFonts w:ascii="Times New Roman" w:hAnsi="Times New Roman"/>
          <w:spacing w:val="-3"/>
          <w:szCs w:val="24"/>
        </w:rPr>
        <w:t>Parties</w:t>
      </w:r>
      <w:r w:rsidR="00DB14FF" w:rsidRPr="00963C38">
        <w:rPr>
          <w:rFonts w:ascii="Times New Roman" w:hAnsi="Times New Roman"/>
          <w:spacing w:val="-3"/>
          <w:szCs w:val="24"/>
        </w:rPr>
        <w:t xml:space="preserve"> accrued prior to the effective date of termination of this Agreement.  Notwithstanding the foregoing, Sponsor's rights under Article</w:t>
      </w:r>
      <w:r w:rsidR="000E5FAD">
        <w:rPr>
          <w:rFonts w:ascii="Times New Roman" w:hAnsi="Times New Roman"/>
          <w:spacing w:val="-3"/>
          <w:szCs w:val="24"/>
        </w:rPr>
        <w:t>s 6, 7 and 8</w:t>
      </w:r>
      <w:r w:rsidR="00DB14FF" w:rsidRPr="00963C38">
        <w:rPr>
          <w:rFonts w:ascii="Times New Roman" w:hAnsi="Times New Roman"/>
          <w:spacing w:val="-3"/>
          <w:szCs w:val="24"/>
        </w:rPr>
        <w:t xml:space="preserve"> </w:t>
      </w:r>
      <w:r w:rsidR="00663D0A">
        <w:rPr>
          <w:rFonts w:ascii="Times New Roman" w:hAnsi="Times New Roman"/>
          <w:spacing w:val="-3"/>
          <w:szCs w:val="24"/>
        </w:rPr>
        <w:t>wi</w:t>
      </w:r>
      <w:r w:rsidR="00DB14FF" w:rsidRPr="00963C38">
        <w:rPr>
          <w:rFonts w:ascii="Times New Roman" w:hAnsi="Times New Roman"/>
          <w:spacing w:val="-3"/>
          <w:szCs w:val="24"/>
        </w:rPr>
        <w:t>ll terminate upon early termination of this Agreement at Sponsor's request or as a result of Sponsor's unremedied default or breach of this Agreement.</w:t>
      </w:r>
    </w:p>
    <w:p w14:paraId="68372F2F" w14:textId="77777777" w:rsidR="00DB14FF" w:rsidRPr="00963C38" w:rsidRDefault="00DB14FF" w:rsidP="00231E5C">
      <w:pPr>
        <w:pStyle w:val="BodyText"/>
        <w:widowControl/>
        <w:tabs>
          <w:tab w:val="left" w:pos="-720"/>
          <w:tab w:val="num" w:pos="810"/>
        </w:tabs>
        <w:suppressAutoHyphens/>
        <w:spacing w:after="0"/>
        <w:ind w:left="907" w:hanging="547"/>
        <w:jc w:val="both"/>
        <w:rPr>
          <w:rFonts w:ascii="Times New Roman" w:hAnsi="Times New Roman"/>
          <w:szCs w:val="24"/>
        </w:rPr>
      </w:pPr>
    </w:p>
    <w:p w14:paraId="2819FEA9" w14:textId="0B5430CC" w:rsidR="00DB14FF" w:rsidRPr="00963C38" w:rsidRDefault="004D4255" w:rsidP="00231E5C">
      <w:pPr>
        <w:pStyle w:val="BodyText"/>
        <w:widowControl/>
        <w:numPr>
          <w:ilvl w:val="1"/>
          <w:numId w:val="18"/>
        </w:numPr>
        <w:tabs>
          <w:tab w:val="left" w:pos="-720"/>
          <w:tab w:val="num" w:pos="810"/>
        </w:tabs>
        <w:suppressAutoHyphens/>
        <w:spacing w:after="0"/>
        <w:ind w:left="907" w:hanging="547"/>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Anything herein to the contrary notwithstanding, in the event of early termination of this Agreement by Sponsor, Sponsor shall pay all costs accrued by University as of the date of termination, including non-cancelable obligations, which </w:t>
      </w:r>
      <w:r w:rsidR="00663D0A">
        <w:rPr>
          <w:rFonts w:ascii="Times New Roman" w:hAnsi="Times New Roman"/>
          <w:szCs w:val="24"/>
        </w:rPr>
        <w:t>wi</w:t>
      </w:r>
      <w:r w:rsidR="00DB14FF" w:rsidRPr="00963C38">
        <w:rPr>
          <w:rFonts w:ascii="Times New Roman" w:hAnsi="Times New Roman"/>
          <w:szCs w:val="24"/>
        </w:rPr>
        <w:t xml:space="preserve">ll include all non-cancelable contracts and fellowships or </w:t>
      </w:r>
      <w:r w:rsidR="00663D0A" w:rsidRPr="00963C38">
        <w:rPr>
          <w:rFonts w:ascii="Times New Roman" w:hAnsi="Times New Roman"/>
          <w:szCs w:val="24"/>
        </w:rPr>
        <w:t>post-doctoral</w:t>
      </w:r>
      <w:r w:rsidR="00DB14FF" w:rsidRPr="00963C38">
        <w:rPr>
          <w:rFonts w:ascii="Times New Roman" w:hAnsi="Times New Roman"/>
          <w:szCs w:val="24"/>
        </w:rPr>
        <w:t xml:space="preserve"> associate appointments issued pursuant to </w:t>
      </w:r>
      <w:r w:rsidR="000E5FAD">
        <w:rPr>
          <w:rFonts w:ascii="Times New Roman" w:hAnsi="Times New Roman"/>
          <w:szCs w:val="24"/>
        </w:rPr>
        <w:t xml:space="preserve">the </w:t>
      </w:r>
      <w:r w:rsidR="00DB14FF" w:rsidRPr="00963C38">
        <w:rPr>
          <w:rFonts w:ascii="Times New Roman" w:hAnsi="Times New Roman"/>
          <w:szCs w:val="24"/>
        </w:rPr>
        <w:t xml:space="preserve">Sponsored Project, incurred prior to the effective date of termination.  After termination, any obligation of Sponsor for fellowships or postdoctoral associates </w:t>
      </w:r>
      <w:r w:rsidR="00663D0A">
        <w:rPr>
          <w:rFonts w:ascii="Times New Roman" w:hAnsi="Times New Roman"/>
          <w:szCs w:val="24"/>
        </w:rPr>
        <w:t>wi</w:t>
      </w:r>
      <w:r w:rsidR="00DB14FF" w:rsidRPr="00963C38">
        <w:rPr>
          <w:rFonts w:ascii="Times New Roman" w:hAnsi="Times New Roman"/>
          <w:szCs w:val="24"/>
        </w:rPr>
        <w:t>ll end no later than the end of U</w:t>
      </w:r>
      <w:r w:rsidR="004B6677" w:rsidRPr="00963C38">
        <w:rPr>
          <w:rFonts w:ascii="Times New Roman" w:hAnsi="Times New Roman"/>
          <w:szCs w:val="24"/>
        </w:rPr>
        <w:t>niversity’</w:t>
      </w:r>
      <w:r w:rsidR="00DB14FF" w:rsidRPr="00963C38">
        <w:rPr>
          <w:rFonts w:ascii="Times New Roman" w:hAnsi="Times New Roman"/>
          <w:szCs w:val="24"/>
        </w:rPr>
        <w:t>s academic year following termination.</w:t>
      </w:r>
    </w:p>
    <w:p w14:paraId="084B520B" w14:textId="77777777" w:rsidR="00DB14FF" w:rsidRPr="00963C38" w:rsidRDefault="00DB14FF" w:rsidP="00963C38">
      <w:pPr>
        <w:pStyle w:val="BodyText"/>
        <w:widowControl/>
        <w:tabs>
          <w:tab w:val="left" w:pos="-720"/>
          <w:tab w:val="num" w:pos="810"/>
        </w:tabs>
        <w:suppressAutoHyphens/>
        <w:spacing w:after="0"/>
        <w:ind w:left="810" w:hanging="810"/>
        <w:jc w:val="both"/>
        <w:rPr>
          <w:rFonts w:ascii="Times New Roman" w:hAnsi="Times New Roman"/>
          <w:szCs w:val="24"/>
        </w:rPr>
      </w:pPr>
    </w:p>
    <w:p w14:paraId="4C972FC2" w14:textId="77777777" w:rsidR="00DB14FF" w:rsidRPr="00231E5C" w:rsidRDefault="00DB14FF" w:rsidP="00231E5C">
      <w:pPr>
        <w:pStyle w:val="BodyText"/>
        <w:widowControl/>
        <w:numPr>
          <w:ilvl w:val="0"/>
          <w:numId w:val="7"/>
        </w:numPr>
        <w:tabs>
          <w:tab w:val="left" w:pos="-720"/>
          <w:tab w:val="num" w:pos="810"/>
        </w:tabs>
        <w:suppressAutoHyphens/>
        <w:spacing w:after="0"/>
        <w:ind w:left="810" w:hanging="810"/>
        <w:rPr>
          <w:rFonts w:ascii="Times New Roman" w:hAnsi="Times New Roman"/>
          <w:szCs w:val="24"/>
        </w:rPr>
      </w:pPr>
      <w:r w:rsidRPr="00231E5C">
        <w:rPr>
          <w:rFonts w:ascii="Times New Roman" w:hAnsi="Times New Roman"/>
          <w:szCs w:val="24"/>
        </w:rPr>
        <w:t>Disclaimer of Warranties; Indemnification</w:t>
      </w:r>
    </w:p>
    <w:p w14:paraId="5F10156B" w14:textId="77777777" w:rsidR="000E5FAD" w:rsidRPr="00963C38" w:rsidRDefault="000E5FAD" w:rsidP="00231E5C">
      <w:pPr>
        <w:pStyle w:val="BodyText"/>
        <w:widowControl/>
        <w:tabs>
          <w:tab w:val="left" w:pos="-720"/>
          <w:tab w:val="num" w:pos="810"/>
        </w:tabs>
        <w:suppressAutoHyphens/>
        <w:spacing w:after="0"/>
        <w:ind w:left="810"/>
        <w:rPr>
          <w:rFonts w:ascii="Times New Roman" w:hAnsi="Times New Roman"/>
          <w:b/>
          <w:szCs w:val="24"/>
        </w:rPr>
      </w:pPr>
    </w:p>
    <w:p w14:paraId="071291F3" w14:textId="77777777" w:rsidR="00DB14FF" w:rsidRPr="00963C38" w:rsidRDefault="00DB14FF" w:rsidP="00231E5C">
      <w:pPr>
        <w:pStyle w:val="BodyText"/>
        <w:widowControl/>
        <w:numPr>
          <w:ilvl w:val="1"/>
          <w:numId w:val="7"/>
        </w:numPr>
        <w:tabs>
          <w:tab w:val="left" w:pos="-720"/>
          <w:tab w:val="num" w:pos="810"/>
        </w:tabs>
        <w:suppressAutoHyphens/>
        <w:spacing w:after="0"/>
        <w:ind w:left="907" w:hanging="547"/>
        <w:jc w:val="both"/>
        <w:rPr>
          <w:rFonts w:ascii="Times New Roman" w:hAnsi="Times New Roman"/>
          <w:b/>
          <w:szCs w:val="24"/>
        </w:rPr>
      </w:pPr>
      <w:r w:rsidRPr="00963C38">
        <w:rPr>
          <w:rFonts w:ascii="Times New Roman" w:hAnsi="Times New Roman"/>
          <w:b/>
          <w:szCs w:val="24"/>
        </w:rPr>
        <w:t xml:space="preserve">UNIVERSITY MAKES NO WARRANTIES, EXPRESS OR IMPLIED, AS TO ANY MATTER WHATSOEVER, INCLUDING, WITHOUT </w:t>
      </w:r>
      <w:r w:rsidRPr="00963C38">
        <w:rPr>
          <w:rFonts w:ascii="Times New Roman" w:hAnsi="Times New Roman"/>
          <w:b/>
          <w:szCs w:val="24"/>
        </w:rPr>
        <w:lastRenderedPageBreak/>
        <w:t xml:space="preserve">LIMITATION, WARRANTIES WITH RESPECT TO THE CONDUCT, COMPLETION, SUCCESS OR PARTICULAR RESULTS OF </w:t>
      </w:r>
      <w:r w:rsidR="000E5FAD">
        <w:rPr>
          <w:rFonts w:ascii="Times New Roman" w:hAnsi="Times New Roman"/>
          <w:b/>
          <w:szCs w:val="24"/>
        </w:rPr>
        <w:t>THE</w:t>
      </w:r>
      <w:r w:rsidR="004E405C" w:rsidRPr="00963C38">
        <w:rPr>
          <w:rFonts w:ascii="Times New Roman" w:hAnsi="Times New Roman"/>
          <w:b/>
          <w:szCs w:val="24"/>
        </w:rPr>
        <w:t xml:space="preserve"> SPONSORED PROJECT</w:t>
      </w:r>
      <w:r w:rsidRPr="00963C38">
        <w:rPr>
          <w:rFonts w:ascii="Times New Roman" w:hAnsi="Times New Roman"/>
          <w:b/>
          <w:szCs w:val="24"/>
        </w:rPr>
        <w:t xml:space="preserve">, OR THE CONDITION OF ANY INVENTION(S) OR PRODUCT(S), WHETHER TANGIBLE OR INTANGIBLE, CONCEIVED, DISCOVERED, OR DEVELOPED UNDER THIS AGREEMENT, OR THE OWNERSHIP, MERCHANTABILITY, OR FITNESS FOR A PARTICULAR PURPOSE OF </w:t>
      </w:r>
      <w:r w:rsidR="000E5FAD">
        <w:rPr>
          <w:rFonts w:ascii="Times New Roman" w:hAnsi="Times New Roman"/>
          <w:b/>
          <w:szCs w:val="24"/>
        </w:rPr>
        <w:t xml:space="preserve">THE </w:t>
      </w:r>
      <w:r w:rsidR="004E405C" w:rsidRPr="00963C38">
        <w:rPr>
          <w:rFonts w:ascii="Times New Roman" w:hAnsi="Times New Roman"/>
          <w:b/>
          <w:szCs w:val="24"/>
        </w:rPr>
        <w:t>SPONSORED PROJECT</w:t>
      </w:r>
      <w:r w:rsidRPr="00963C38">
        <w:rPr>
          <w:rFonts w:ascii="Times New Roman" w:hAnsi="Times New Roman"/>
          <w:b/>
          <w:szCs w:val="24"/>
        </w:rPr>
        <w:t xml:space="preserve"> OR ANY SUCH INVENTION OR PRODUCT, OR ANY ACTIVITY PERFORMED OR DELIVERABLE PROVIDED HEREUNDER SHALL BE FREE OF INFRINGEMENT OF THIRD-PARTY INTELLECTUAL PROPERTY RIGHTS OR OTHER RIGHTS.  UNIVERSITY SHALL NOT BE LIABLE FOR ANY DIRECT, CONSEQUENTIAL, PUNITIVE OR OTHER DAMAGES SUFFERED BY SPONSOR OR ANY OTHER PERSON RESULTING FROM </w:t>
      </w:r>
      <w:r w:rsidR="000E5FAD">
        <w:rPr>
          <w:rFonts w:ascii="Times New Roman" w:hAnsi="Times New Roman"/>
          <w:b/>
          <w:szCs w:val="24"/>
        </w:rPr>
        <w:t xml:space="preserve">THE </w:t>
      </w:r>
      <w:r w:rsidR="004E405C" w:rsidRPr="00963C38">
        <w:rPr>
          <w:rFonts w:ascii="Times New Roman" w:hAnsi="Times New Roman"/>
          <w:b/>
          <w:szCs w:val="24"/>
        </w:rPr>
        <w:t>SPONSORED PROJECT</w:t>
      </w:r>
      <w:r w:rsidRPr="00963C38">
        <w:rPr>
          <w:rFonts w:ascii="Times New Roman" w:hAnsi="Times New Roman"/>
          <w:b/>
          <w:szCs w:val="24"/>
        </w:rPr>
        <w:t xml:space="preserve"> OR THE USE OF ANY SUCH INVENTION OR PRODUCT.</w:t>
      </w:r>
    </w:p>
    <w:p w14:paraId="6E75D637" w14:textId="77777777" w:rsidR="00DB14FF" w:rsidRPr="00963C38" w:rsidRDefault="00DB14FF" w:rsidP="00231E5C">
      <w:pPr>
        <w:pStyle w:val="BodyText"/>
        <w:widowControl/>
        <w:tabs>
          <w:tab w:val="left" w:pos="-720"/>
          <w:tab w:val="left" w:pos="0"/>
        </w:tabs>
        <w:suppressAutoHyphens/>
        <w:spacing w:after="0"/>
        <w:ind w:left="907" w:hanging="547"/>
        <w:jc w:val="both"/>
        <w:rPr>
          <w:rFonts w:ascii="Times New Roman" w:hAnsi="Times New Roman"/>
          <w:szCs w:val="24"/>
        </w:rPr>
      </w:pPr>
    </w:p>
    <w:p w14:paraId="39A7EC00" w14:textId="04988AAE" w:rsidR="00DB14FF" w:rsidRPr="00963C38" w:rsidRDefault="00DB14FF" w:rsidP="00231E5C">
      <w:pPr>
        <w:pStyle w:val="BodyText"/>
        <w:widowControl/>
        <w:numPr>
          <w:ilvl w:val="1"/>
          <w:numId w:val="7"/>
        </w:numPr>
        <w:tabs>
          <w:tab w:val="left" w:pos="-720"/>
          <w:tab w:val="num" w:pos="810"/>
        </w:tabs>
        <w:suppressAutoHyphens/>
        <w:spacing w:after="0"/>
        <w:ind w:left="907" w:hanging="547"/>
        <w:jc w:val="both"/>
        <w:rPr>
          <w:rFonts w:ascii="Times New Roman" w:hAnsi="Times New Roman"/>
          <w:szCs w:val="24"/>
        </w:rPr>
      </w:pPr>
      <w:r w:rsidRPr="00963C38">
        <w:rPr>
          <w:rFonts w:ascii="Times New Roman" w:hAnsi="Times New Roman"/>
          <w:szCs w:val="24"/>
        </w:rPr>
        <w:t>Sponsor agrees to defend, indemnify and hold harmless University, the PI and any of University faculty, students, volunteers, employees, trustees, officers, affiliates and agents (herein r</w:t>
      </w:r>
      <w:r w:rsidR="004B6677" w:rsidRPr="00963C38">
        <w:rPr>
          <w:rFonts w:ascii="Times New Roman" w:hAnsi="Times New Roman"/>
          <w:szCs w:val="24"/>
        </w:rPr>
        <w:t>eferred to collectively as the “Indemnified Persons”</w:t>
      </w:r>
      <w:r w:rsidRPr="00963C38">
        <w:rPr>
          <w:rFonts w:ascii="Times New Roman" w:hAnsi="Times New Roman"/>
          <w:szCs w:val="24"/>
        </w:rPr>
        <w:t>) from and against any and all liability, claims, lawsuits, losses, damages, costs or expenses (</w:t>
      </w:r>
      <w:r w:rsidR="004B6677" w:rsidRPr="00963C38">
        <w:rPr>
          <w:rFonts w:ascii="Times New Roman" w:hAnsi="Times New Roman"/>
          <w:szCs w:val="24"/>
        </w:rPr>
        <w:t>including documented attorney’</w:t>
      </w:r>
      <w:r w:rsidRPr="00963C38">
        <w:rPr>
          <w:rFonts w:ascii="Times New Roman" w:hAnsi="Times New Roman"/>
          <w:szCs w:val="24"/>
        </w:rPr>
        <w:t xml:space="preserve">s fees), which the Indemnified Persons may hereafter incur, suffer or be required to pay as a result of Sponsor’s use of the results of </w:t>
      </w:r>
      <w:r w:rsidR="000E5FAD">
        <w:rPr>
          <w:rFonts w:ascii="Times New Roman" w:hAnsi="Times New Roman"/>
          <w:szCs w:val="24"/>
        </w:rPr>
        <w:t>the</w:t>
      </w:r>
      <w:r w:rsidR="004E405C" w:rsidRPr="00963C38">
        <w:rPr>
          <w:rFonts w:ascii="Times New Roman" w:hAnsi="Times New Roman"/>
          <w:szCs w:val="24"/>
        </w:rPr>
        <w:t xml:space="preserve"> Sponsored Project</w:t>
      </w:r>
      <w:r w:rsidRPr="00963C38">
        <w:rPr>
          <w:rFonts w:ascii="Times New Roman" w:hAnsi="Times New Roman"/>
          <w:szCs w:val="24"/>
        </w:rPr>
        <w:t xml:space="preserve"> or any Intellectual Property or as a result of any breach of this Agreement or any wrongful act or omission of Sponsor, its employees, affiliates, contractors, licensees or agents.  University shall notify Sponsor upon learning of the initiation or threatened initiation of any such liability, claims, lawsuits, losses, damages, costs and expenses and University </w:t>
      </w:r>
      <w:r w:rsidR="004D4255">
        <w:rPr>
          <w:rFonts w:ascii="Times New Roman" w:hAnsi="Times New Roman"/>
          <w:szCs w:val="24"/>
        </w:rPr>
        <w:t>wi</w:t>
      </w:r>
      <w:r w:rsidRPr="00963C38">
        <w:rPr>
          <w:rFonts w:ascii="Times New Roman" w:hAnsi="Times New Roman"/>
          <w:szCs w:val="24"/>
        </w:rPr>
        <w:t>ll cooperate with Sponsor in every proper way in the defense or settlement thereof at Sponsor’s request and expense.</w:t>
      </w:r>
    </w:p>
    <w:p w14:paraId="7A1584C1" w14:textId="77777777" w:rsidR="00DB14FF" w:rsidRPr="00963C38" w:rsidRDefault="00DB14FF" w:rsidP="00963C38">
      <w:pPr>
        <w:pStyle w:val="BodyText"/>
        <w:widowControl/>
        <w:tabs>
          <w:tab w:val="left" w:pos="-720"/>
          <w:tab w:val="num" w:pos="810"/>
        </w:tabs>
        <w:suppressAutoHyphens/>
        <w:spacing w:after="0"/>
        <w:ind w:left="810" w:hanging="810"/>
        <w:jc w:val="both"/>
        <w:rPr>
          <w:rFonts w:ascii="Times New Roman" w:hAnsi="Times New Roman"/>
          <w:szCs w:val="24"/>
        </w:rPr>
      </w:pPr>
    </w:p>
    <w:p w14:paraId="2692C844" w14:textId="77777777" w:rsidR="00DB14FF" w:rsidRPr="004D4255" w:rsidRDefault="00DB14FF" w:rsidP="004D4255">
      <w:pPr>
        <w:pStyle w:val="BodyText"/>
        <w:widowControl/>
        <w:numPr>
          <w:ilvl w:val="0"/>
          <w:numId w:val="7"/>
        </w:numPr>
        <w:tabs>
          <w:tab w:val="left" w:pos="-720"/>
          <w:tab w:val="num" w:pos="810"/>
        </w:tabs>
        <w:suppressAutoHyphens/>
        <w:spacing w:after="0"/>
        <w:ind w:left="810" w:hanging="810"/>
        <w:rPr>
          <w:rFonts w:ascii="Times New Roman" w:hAnsi="Times New Roman"/>
          <w:szCs w:val="24"/>
        </w:rPr>
      </w:pPr>
      <w:r w:rsidRPr="004D4255">
        <w:rPr>
          <w:rFonts w:ascii="Times New Roman" w:hAnsi="Times New Roman"/>
          <w:szCs w:val="24"/>
        </w:rPr>
        <w:t>General Provisions</w:t>
      </w:r>
    </w:p>
    <w:p w14:paraId="68199EC2" w14:textId="35EC03DC" w:rsidR="00DB14FF" w:rsidRPr="00530FEA" w:rsidRDefault="001D1B25" w:rsidP="004D4255">
      <w:pPr>
        <w:numPr>
          <w:ilvl w:val="1"/>
          <w:numId w:val="7"/>
        </w:numPr>
        <w:tabs>
          <w:tab w:val="left" w:pos="-720"/>
          <w:tab w:val="num" w:pos="810"/>
        </w:tabs>
        <w:suppressAutoHyphens/>
        <w:spacing w:before="120" w:line="280" w:lineRule="atLeast"/>
        <w:ind w:left="907" w:hanging="547"/>
        <w:jc w:val="both"/>
        <w:rPr>
          <w:rFonts w:ascii="Times New Roman" w:hAnsi="Times New Roman"/>
          <w:szCs w:val="24"/>
        </w:rPr>
      </w:pPr>
      <w:r w:rsidRPr="00663D0A">
        <w:rPr>
          <w:rFonts w:ascii="Times New Roman" w:hAnsi="Times New Roman"/>
          <w:szCs w:val="24"/>
        </w:rPr>
        <w:t xml:space="preserve">This Agreement and the rights of the </w:t>
      </w:r>
      <w:r w:rsidR="00530FEA">
        <w:rPr>
          <w:rFonts w:ascii="Times New Roman" w:hAnsi="Times New Roman"/>
          <w:szCs w:val="24"/>
        </w:rPr>
        <w:t>Parties</w:t>
      </w:r>
      <w:r w:rsidRPr="00663D0A">
        <w:rPr>
          <w:rFonts w:ascii="Times New Roman" w:hAnsi="Times New Roman"/>
          <w:szCs w:val="24"/>
        </w:rPr>
        <w:t xml:space="preserve"> hereunder </w:t>
      </w:r>
      <w:r w:rsidR="00663D0A">
        <w:rPr>
          <w:rFonts w:ascii="Times New Roman" w:hAnsi="Times New Roman"/>
          <w:szCs w:val="24"/>
        </w:rPr>
        <w:t>wi</w:t>
      </w:r>
      <w:r w:rsidRPr="00663D0A">
        <w:rPr>
          <w:rFonts w:ascii="Times New Roman" w:hAnsi="Times New Roman"/>
          <w:szCs w:val="24"/>
        </w:rPr>
        <w:t xml:space="preserve">ll be governed, construed, and interpreted in accordance with the laws of the State of Ohio. </w:t>
      </w:r>
      <w:r w:rsidR="00DB14FF" w:rsidRPr="00530FEA">
        <w:rPr>
          <w:rFonts w:ascii="Times New Roman" w:hAnsi="Times New Roman"/>
          <w:szCs w:val="24"/>
        </w:rPr>
        <w:t xml:space="preserve">Any action brought to enforce this Agreement </w:t>
      </w:r>
      <w:r w:rsidR="00663D0A">
        <w:rPr>
          <w:rFonts w:ascii="Times New Roman" w:hAnsi="Times New Roman"/>
          <w:szCs w:val="24"/>
        </w:rPr>
        <w:t>wi</w:t>
      </w:r>
      <w:r w:rsidR="00DB14FF" w:rsidRPr="00530FEA">
        <w:rPr>
          <w:rFonts w:ascii="Times New Roman" w:hAnsi="Times New Roman"/>
          <w:szCs w:val="24"/>
        </w:rPr>
        <w:t>ll be brought in Ohio.</w:t>
      </w:r>
    </w:p>
    <w:p w14:paraId="41E5F008" w14:textId="77777777" w:rsidR="00D556B4" w:rsidRDefault="00DB14FF" w:rsidP="00D556B4">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 xml:space="preserve">In the event of any conflict in terms between documents relating to this Agreement, exhibits attached hereto, or grants hereunder, the terms of this Agreement will govern, except to the extent that such other document expressly contemplates superseding the terms of this Agreement and such other document is executed by authorized representatives of both </w:t>
      </w:r>
      <w:r w:rsidR="00530FEA">
        <w:rPr>
          <w:rFonts w:ascii="Times New Roman" w:hAnsi="Times New Roman"/>
          <w:szCs w:val="24"/>
        </w:rPr>
        <w:t>Parties</w:t>
      </w:r>
      <w:r w:rsidRPr="00963C38">
        <w:rPr>
          <w:rFonts w:ascii="Times New Roman" w:hAnsi="Times New Roman"/>
          <w:szCs w:val="24"/>
        </w:rPr>
        <w:t>.</w:t>
      </w:r>
    </w:p>
    <w:p w14:paraId="25F28906" w14:textId="4E0C1DF4" w:rsidR="0087135D" w:rsidRPr="00D556B4" w:rsidRDefault="00791111" w:rsidP="00D556B4">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D556B4">
        <w:rPr>
          <w:rFonts w:ascii="Times New Roman" w:hAnsi="Times New Roman"/>
          <w:color w:val="000000"/>
        </w:rPr>
        <w:t>Sponsor</w:t>
      </w:r>
      <w:r w:rsidR="0087135D" w:rsidRPr="00D556B4">
        <w:rPr>
          <w:rFonts w:ascii="Times New Roman" w:hAnsi="Times New Roman"/>
          <w:color w:val="000000"/>
        </w:rPr>
        <w:t xml:space="preserve"> acknowledges that University may use the services of employees, visiting professionals, and students who are not U.S. citizens or permanent resident aliens.  </w:t>
      </w:r>
      <w:r w:rsidRPr="00D556B4">
        <w:rPr>
          <w:rFonts w:ascii="Times New Roman" w:hAnsi="Times New Roman"/>
          <w:color w:val="000000"/>
        </w:rPr>
        <w:t xml:space="preserve">Sponsor </w:t>
      </w:r>
      <w:r w:rsidR="0087135D" w:rsidRPr="00D556B4">
        <w:rPr>
          <w:rFonts w:ascii="Times New Roman" w:hAnsi="Times New Roman"/>
          <w:color w:val="000000"/>
        </w:rPr>
        <w:t xml:space="preserve">will comply with all U.S. export control laws and regulations, including the International Traffic in Arms Regulations (ITAR) (22 </w:t>
      </w:r>
      <w:r w:rsidR="0087135D" w:rsidRPr="00D556B4">
        <w:rPr>
          <w:rFonts w:ascii="Times New Roman" w:hAnsi="Times New Roman"/>
          <w:color w:val="000000"/>
        </w:rPr>
        <w:lastRenderedPageBreak/>
        <w:t xml:space="preserve">CFR §§ 120-130) and Export Administration Regulations (EAR) (15 CFR § 730-774).  </w:t>
      </w:r>
      <w:r w:rsidRPr="00D556B4">
        <w:rPr>
          <w:rFonts w:ascii="Times New Roman" w:hAnsi="Times New Roman"/>
          <w:color w:val="000000"/>
        </w:rPr>
        <w:t>Sponsor</w:t>
      </w:r>
      <w:r w:rsidR="0087135D" w:rsidRPr="00D556B4">
        <w:rPr>
          <w:rFonts w:ascii="Times New Roman" w:hAnsi="Times New Roman"/>
          <w:color w:val="000000"/>
        </w:rPr>
        <w:t xml:space="preserve"> will not disclose or provide to any employee or agent of the University any information subject to the licensing provisions of the ITAR or EAR without the prior written approval of the University, which may be requested by contacting </w:t>
      </w:r>
      <w:hyperlink r:id="rId8" w:history="1">
        <w:r w:rsidR="0087135D" w:rsidRPr="00D556B4">
          <w:rPr>
            <w:rStyle w:val="Hyperlink"/>
            <w:rFonts w:ascii="Times New Roman" w:hAnsi="Times New Roman"/>
          </w:rPr>
          <w:t>exportcompliance@utoledo.edu</w:t>
        </w:r>
      </w:hyperlink>
      <w:r w:rsidR="0087135D" w:rsidRPr="00D556B4">
        <w:rPr>
          <w:rFonts w:ascii="Times New Roman" w:hAnsi="Times New Roman"/>
          <w:color w:val="000000"/>
        </w:rPr>
        <w:t>.</w:t>
      </w:r>
    </w:p>
    <w:p w14:paraId="38089AC9" w14:textId="77777777" w:rsidR="00DB14FF" w:rsidRPr="00963C38" w:rsidRDefault="00DB14F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Sponsor will not use the name of University, nor of any member of University's staff, in any publicity, advertising, or news release without the prior written approval of an authorized representative of University. University will not use the name of Sponsor, nor any employee of Sponsor, in any publicity without the prior written approval of Sponsor; provided however, University may make available to the public, the title and description of the project, the name of the Principal Investigator, and the amount and source of funding provided for such project.</w:t>
      </w:r>
    </w:p>
    <w:p w14:paraId="3D26E5C4" w14:textId="10FB3E85" w:rsidR="00DB14FF" w:rsidRPr="00963C38" w:rsidRDefault="00DB14F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 xml:space="preserve">In the event that Sponsor is a party to any other agreement with University, a default by Sponsor of this or any other agreement </w:t>
      </w:r>
      <w:r w:rsidR="004D4255">
        <w:rPr>
          <w:rFonts w:ascii="Times New Roman" w:hAnsi="Times New Roman"/>
          <w:szCs w:val="24"/>
        </w:rPr>
        <w:t>wi</w:t>
      </w:r>
      <w:r w:rsidRPr="00963C38">
        <w:rPr>
          <w:rFonts w:ascii="Times New Roman" w:hAnsi="Times New Roman"/>
          <w:szCs w:val="24"/>
        </w:rPr>
        <w:t>ll be deemed a default under all other agreements with University.</w:t>
      </w:r>
    </w:p>
    <w:p w14:paraId="18495464" w14:textId="155A3140" w:rsidR="00DB14FF" w:rsidRPr="00963C38" w:rsidRDefault="00DB14F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 xml:space="preserve">University </w:t>
      </w:r>
      <w:r w:rsidR="004D4255">
        <w:rPr>
          <w:rFonts w:ascii="Times New Roman" w:hAnsi="Times New Roman"/>
          <w:szCs w:val="24"/>
        </w:rPr>
        <w:t xml:space="preserve">is not </w:t>
      </w:r>
      <w:r w:rsidRPr="00963C38">
        <w:rPr>
          <w:rFonts w:ascii="Times New Roman" w:hAnsi="Times New Roman"/>
          <w:szCs w:val="24"/>
        </w:rPr>
        <w:t xml:space="preserve">responsible to Sponsor for failure to perform any of the obligations imposed by this </w:t>
      </w:r>
      <w:r w:rsidR="000E5FAD">
        <w:rPr>
          <w:rFonts w:ascii="Times New Roman" w:hAnsi="Times New Roman"/>
          <w:szCs w:val="24"/>
        </w:rPr>
        <w:t>A</w:t>
      </w:r>
      <w:r w:rsidRPr="00963C38">
        <w:rPr>
          <w:rFonts w:ascii="Times New Roman" w:hAnsi="Times New Roman"/>
          <w:szCs w:val="24"/>
        </w:rPr>
        <w:t xml:space="preserve">greement, provided such failure </w:t>
      </w:r>
      <w:r w:rsidR="004D4255">
        <w:rPr>
          <w:rFonts w:ascii="Times New Roman" w:hAnsi="Times New Roman"/>
          <w:szCs w:val="24"/>
        </w:rPr>
        <w:t xml:space="preserve">is the result of </w:t>
      </w:r>
      <w:r w:rsidRPr="00963C38">
        <w:rPr>
          <w:rFonts w:ascii="Times New Roman" w:hAnsi="Times New Roman"/>
          <w:szCs w:val="24"/>
        </w:rPr>
        <w:t>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the reasonable control of University.</w:t>
      </w:r>
    </w:p>
    <w:p w14:paraId="50373F0B" w14:textId="013E8653" w:rsidR="0074332F" w:rsidRDefault="00DB14F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 xml:space="preserve">Neither </w:t>
      </w:r>
      <w:r w:rsidR="00530FEA">
        <w:rPr>
          <w:rFonts w:ascii="Times New Roman" w:hAnsi="Times New Roman"/>
          <w:szCs w:val="24"/>
        </w:rPr>
        <w:t>Party</w:t>
      </w:r>
      <w:r w:rsidRPr="00963C38">
        <w:rPr>
          <w:rFonts w:ascii="Times New Roman" w:hAnsi="Times New Roman"/>
          <w:szCs w:val="24"/>
        </w:rPr>
        <w:t xml:space="preserve"> may assign this Agreement without the prior written consent of the other </w:t>
      </w:r>
      <w:r w:rsidR="00530FEA">
        <w:rPr>
          <w:rFonts w:ascii="Times New Roman" w:hAnsi="Times New Roman"/>
          <w:szCs w:val="24"/>
        </w:rPr>
        <w:t>Party.</w:t>
      </w:r>
    </w:p>
    <w:p w14:paraId="727A641B" w14:textId="0518D7CD" w:rsidR="0074332F" w:rsidRPr="00D80728" w:rsidRDefault="0074332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74332F">
        <w:rPr>
          <w:rFonts w:ascii="Times New Roman" w:hAnsi="Times New Roman"/>
          <w:szCs w:val="24"/>
        </w:rPr>
        <w:t xml:space="preserve">This Agreement may be executed in one or more counterparts including signing a facsimile or scanned electronic version.  Each counterpart </w:t>
      </w:r>
      <w:r w:rsidR="004D4255">
        <w:rPr>
          <w:rFonts w:ascii="Times New Roman" w:hAnsi="Times New Roman"/>
          <w:szCs w:val="24"/>
        </w:rPr>
        <w:t>wi</w:t>
      </w:r>
      <w:r w:rsidRPr="0074332F">
        <w:rPr>
          <w:rFonts w:ascii="Times New Roman" w:hAnsi="Times New Roman"/>
          <w:szCs w:val="24"/>
        </w:rPr>
        <w:t xml:space="preserve">ll be deemed an original and all counterparts together </w:t>
      </w:r>
      <w:r w:rsidR="004D4255">
        <w:rPr>
          <w:rFonts w:ascii="Times New Roman" w:hAnsi="Times New Roman"/>
          <w:szCs w:val="24"/>
        </w:rPr>
        <w:t>wi</w:t>
      </w:r>
      <w:r w:rsidRPr="0074332F">
        <w:rPr>
          <w:rFonts w:ascii="Times New Roman" w:hAnsi="Times New Roman"/>
          <w:szCs w:val="24"/>
        </w:rPr>
        <w:t>ll constitute one and the same instrument.</w:t>
      </w:r>
    </w:p>
    <w:p w14:paraId="5C5F5B37" w14:textId="6A005B2D" w:rsidR="00DB14FF" w:rsidRPr="00963C38" w:rsidRDefault="00DB14FF" w:rsidP="004D4255">
      <w:pPr>
        <w:numPr>
          <w:ilvl w:val="1"/>
          <w:numId w:val="7"/>
        </w:numPr>
        <w:tabs>
          <w:tab w:val="left" w:pos="-720"/>
          <w:tab w:val="num" w:pos="810"/>
        </w:tabs>
        <w:suppressAutoHyphens/>
        <w:spacing w:before="240" w:after="240" w:line="280" w:lineRule="atLeast"/>
        <w:ind w:left="907" w:hanging="547"/>
        <w:jc w:val="both"/>
        <w:rPr>
          <w:rFonts w:ascii="Times New Roman" w:hAnsi="Times New Roman"/>
          <w:szCs w:val="24"/>
        </w:rPr>
      </w:pPr>
      <w:r w:rsidRPr="00963C38">
        <w:rPr>
          <w:rFonts w:ascii="Times New Roman" w:hAnsi="Times New Roman"/>
          <w:szCs w:val="24"/>
        </w:rPr>
        <w:t xml:space="preserve">Any notices under this Agreement </w:t>
      </w:r>
      <w:r w:rsidR="004D4255">
        <w:rPr>
          <w:rFonts w:ascii="Times New Roman" w:hAnsi="Times New Roman"/>
          <w:szCs w:val="24"/>
        </w:rPr>
        <w:t>must</w:t>
      </w:r>
      <w:r w:rsidRPr="00963C38">
        <w:rPr>
          <w:rFonts w:ascii="Times New Roman" w:hAnsi="Times New Roman"/>
          <w:szCs w:val="24"/>
        </w:rPr>
        <w:t xml:space="preserve"> be in writing and delivered by first-class mail, or </w:t>
      </w:r>
      <w:r w:rsidR="00530FEA">
        <w:rPr>
          <w:rFonts w:ascii="Times New Roman" w:hAnsi="Times New Roman"/>
          <w:szCs w:val="24"/>
        </w:rPr>
        <w:t>e-</w:t>
      </w:r>
      <w:r w:rsidR="00530FEA" w:rsidRPr="00963C38">
        <w:rPr>
          <w:rFonts w:ascii="Times New Roman" w:hAnsi="Times New Roman"/>
          <w:szCs w:val="24"/>
        </w:rPr>
        <w:t xml:space="preserve">mail </w:t>
      </w:r>
      <w:r w:rsidRPr="00963C38">
        <w:rPr>
          <w:rFonts w:ascii="Times New Roman" w:hAnsi="Times New Roman"/>
          <w:szCs w:val="24"/>
        </w:rPr>
        <w:t xml:space="preserve">addressed to the </w:t>
      </w:r>
      <w:r w:rsidR="00530FEA">
        <w:rPr>
          <w:rFonts w:ascii="Times New Roman" w:hAnsi="Times New Roman"/>
          <w:szCs w:val="24"/>
        </w:rPr>
        <w:t>Parties</w:t>
      </w:r>
      <w:r w:rsidRPr="00963C38">
        <w:rPr>
          <w:rFonts w:ascii="Times New Roman" w:hAnsi="Times New Roman"/>
          <w:szCs w:val="24"/>
        </w:rPr>
        <w:t xml:space="preserve"> as follows:</w:t>
      </w:r>
    </w:p>
    <w:tbl>
      <w:tblPr>
        <w:tblW w:w="0" w:type="auto"/>
        <w:tblLook w:val="04A0" w:firstRow="1" w:lastRow="0" w:firstColumn="1" w:lastColumn="0" w:noHBand="0" w:noVBand="1"/>
      </w:tblPr>
      <w:tblGrid>
        <w:gridCol w:w="4320"/>
        <w:gridCol w:w="4320"/>
      </w:tblGrid>
      <w:tr w:rsidR="00DB14FF" w:rsidRPr="00963C38" w14:paraId="08B7D093" w14:textId="77777777">
        <w:tc>
          <w:tcPr>
            <w:tcW w:w="4428" w:type="dxa"/>
          </w:tcPr>
          <w:p w14:paraId="513B2D1D" w14:textId="77777777" w:rsidR="00DB14FF" w:rsidRPr="00963C38" w:rsidRDefault="00DB14FF" w:rsidP="004D4255">
            <w:pPr>
              <w:tabs>
                <w:tab w:val="left" w:pos="-720"/>
              </w:tabs>
              <w:suppressAutoHyphens/>
              <w:ind w:left="907" w:hanging="547"/>
              <w:jc w:val="both"/>
              <w:rPr>
                <w:rFonts w:ascii="Times New Roman" w:hAnsi="Times New Roman"/>
                <w:b/>
                <w:szCs w:val="24"/>
              </w:rPr>
            </w:pPr>
            <w:r w:rsidRPr="00963C38">
              <w:rPr>
                <w:rFonts w:ascii="Times New Roman" w:hAnsi="Times New Roman"/>
                <w:b/>
                <w:szCs w:val="24"/>
              </w:rPr>
              <w:t>Administrative for University:</w:t>
            </w:r>
          </w:p>
        </w:tc>
        <w:tc>
          <w:tcPr>
            <w:tcW w:w="4428" w:type="dxa"/>
          </w:tcPr>
          <w:p w14:paraId="663E8D18" w14:textId="77777777" w:rsidR="00DB14FF" w:rsidRPr="00963C38" w:rsidRDefault="00DB14FF" w:rsidP="004D4255">
            <w:pPr>
              <w:tabs>
                <w:tab w:val="left" w:pos="-720"/>
              </w:tabs>
              <w:suppressAutoHyphens/>
              <w:ind w:left="907" w:hanging="547"/>
              <w:jc w:val="both"/>
              <w:rPr>
                <w:rFonts w:ascii="Times New Roman" w:hAnsi="Times New Roman"/>
                <w:b/>
                <w:szCs w:val="24"/>
              </w:rPr>
            </w:pPr>
            <w:r w:rsidRPr="00963C38">
              <w:rPr>
                <w:rFonts w:ascii="Times New Roman" w:hAnsi="Times New Roman"/>
                <w:b/>
                <w:szCs w:val="24"/>
              </w:rPr>
              <w:t>Technical For University:</w:t>
            </w:r>
          </w:p>
        </w:tc>
      </w:tr>
      <w:tr w:rsidR="00DB14FF" w:rsidRPr="00963C38" w14:paraId="215062DF" w14:textId="77777777">
        <w:tc>
          <w:tcPr>
            <w:tcW w:w="4428" w:type="dxa"/>
          </w:tcPr>
          <w:p w14:paraId="02EF1680" w14:textId="77777777" w:rsidR="009D08FD" w:rsidRPr="00EE1B3E" w:rsidRDefault="009D08FD" w:rsidP="009D08FD">
            <w:pPr>
              <w:tabs>
                <w:tab w:val="left" w:pos="-720"/>
              </w:tabs>
              <w:suppressAutoHyphens/>
              <w:ind w:left="907" w:hanging="547"/>
              <w:jc w:val="both"/>
              <w:rPr>
                <w:rFonts w:ascii="Times New Roman" w:hAnsi="Times New Roman"/>
                <w:szCs w:val="24"/>
              </w:rPr>
            </w:pPr>
            <w:r w:rsidRPr="00EE1B3E">
              <w:rPr>
                <w:rFonts w:ascii="Times New Roman" w:hAnsi="Times New Roman"/>
                <w:szCs w:val="24"/>
              </w:rPr>
              <w:t xml:space="preserve">Name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p w14:paraId="293EE991" w14:textId="77777777" w:rsidR="009D08FD" w:rsidRPr="00EE1B3E" w:rsidRDefault="009D08FD" w:rsidP="009D08FD">
            <w:pPr>
              <w:tabs>
                <w:tab w:val="left" w:pos="-720"/>
              </w:tabs>
              <w:suppressAutoHyphens/>
              <w:ind w:left="907" w:hanging="547"/>
              <w:jc w:val="both"/>
              <w:rPr>
                <w:rFonts w:ascii="Times New Roman" w:hAnsi="Times New Roman"/>
                <w:szCs w:val="24"/>
              </w:rPr>
            </w:pPr>
            <w:r w:rsidRPr="00EE1B3E">
              <w:rPr>
                <w:rFonts w:ascii="Times New Roman" w:hAnsi="Times New Roman"/>
                <w:szCs w:val="24"/>
              </w:rPr>
              <w:t xml:space="preserve">Address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p w14:paraId="6D933AF0" w14:textId="77777777" w:rsidR="009D08FD" w:rsidRPr="00EE1B3E" w:rsidRDefault="009D08FD" w:rsidP="009D08FD">
            <w:pPr>
              <w:tabs>
                <w:tab w:val="left" w:pos="-720"/>
              </w:tabs>
              <w:suppressAutoHyphens/>
              <w:ind w:left="907" w:hanging="547"/>
              <w:jc w:val="both"/>
              <w:rPr>
                <w:rFonts w:ascii="Times New Roman" w:hAnsi="Times New Roman"/>
                <w:szCs w:val="24"/>
              </w:rPr>
            </w:pPr>
            <w:r w:rsidRPr="00EE1B3E">
              <w:rPr>
                <w:rFonts w:ascii="Times New Roman" w:hAnsi="Times New Roman"/>
                <w:szCs w:val="24"/>
              </w:rPr>
              <w:t xml:space="preserve">Phone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p w14:paraId="587FA562" w14:textId="04AF655A" w:rsidR="00DB14FF" w:rsidRPr="00963C38" w:rsidRDefault="009D08FD" w:rsidP="009D08FD">
            <w:pPr>
              <w:tabs>
                <w:tab w:val="left" w:pos="-720"/>
              </w:tabs>
              <w:suppressAutoHyphens/>
              <w:ind w:left="907" w:hanging="547"/>
              <w:jc w:val="both"/>
              <w:rPr>
                <w:rFonts w:ascii="Times New Roman" w:hAnsi="Times New Roman"/>
                <w:szCs w:val="24"/>
              </w:rPr>
            </w:pPr>
            <w:r w:rsidRPr="00EE1B3E">
              <w:rPr>
                <w:rFonts w:ascii="Times New Roman" w:hAnsi="Times New Roman"/>
                <w:szCs w:val="24"/>
              </w:rPr>
              <w:t xml:space="preserve">Email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tc>
        <w:tc>
          <w:tcPr>
            <w:tcW w:w="4428" w:type="dxa"/>
          </w:tcPr>
          <w:p w14:paraId="33F87B0B" w14:textId="77777777" w:rsidR="0052072A" w:rsidRDefault="0052072A" w:rsidP="004D4255">
            <w:pPr>
              <w:tabs>
                <w:tab w:val="left" w:pos="-720"/>
              </w:tabs>
              <w:suppressAutoHyphens/>
              <w:ind w:left="907" w:hanging="547"/>
              <w:jc w:val="both"/>
              <w:rPr>
                <w:rFonts w:ascii="Times New Roman" w:hAnsi="Times New Roman"/>
                <w:szCs w:val="24"/>
              </w:rPr>
            </w:pPr>
            <w:r>
              <w:rPr>
                <w:rFonts w:ascii="Times New Roman" w:hAnsi="Times New Roman"/>
                <w:szCs w:val="24"/>
              </w:rPr>
              <w:t xml:space="preserve">Name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p w14:paraId="5E9511B0" w14:textId="77777777" w:rsidR="0052072A" w:rsidRDefault="0052072A" w:rsidP="004D4255">
            <w:pPr>
              <w:tabs>
                <w:tab w:val="left" w:pos="-720"/>
              </w:tabs>
              <w:suppressAutoHyphens/>
              <w:ind w:left="907" w:hanging="547"/>
              <w:jc w:val="both"/>
              <w:rPr>
                <w:rFonts w:ascii="Times New Roman" w:hAnsi="Times New Roman"/>
                <w:szCs w:val="24"/>
              </w:rPr>
            </w:pPr>
            <w:r>
              <w:rPr>
                <w:rFonts w:ascii="Times New Roman" w:hAnsi="Times New Roman"/>
                <w:szCs w:val="24"/>
              </w:rPr>
              <w:t xml:space="preserve">Address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p w14:paraId="17D46BB9" w14:textId="77777777" w:rsidR="0052072A" w:rsidRDefault="0052072A" w:rsidP="004D4255">
            <w:pPr>
              <w:tabs>
                <w:tab w:val="left" w:pos="-720"/>
              </w:tabs>
              <w:suppressAutoHyphens/>
              <w:ind w:left="907" w:hanging="547"/>
              <w:jc w:val="both"/>
              <w:rPr>
                <w:rFonts w:ascii="Times New Roman" w:hAnsi="Times New Roman"/>
                <w:szCs w:val="24"/>
              </w:rPr>
            </w:pPr>
            <w:r>
              <w:rPr>
                <w:rFonts w:ascii="Times New Roman" w:hAnsi="Times New Roman"/>
                <w:szCs w:val="24"/>
              </w:rPr>
              <w:t xml:space="preserve">Phone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p w14:paraId="4B35696E" w14:textId="77777777" w:rsidR="0052072A" w:rsidRDefault="0052072A" w:rsidP="004D4255">
            <w:pPr>
              <w:tabs>
                <w:tab w:val="left" w:pos="-720"/>
              </w:tabs>
              <w:suppressAutoHyphens/>
              <w:ind w:left="907" w:hanging="547"/>
              <w:jc w:val="both"/>
              <w:rPr>
                <w:rFonts w:ascii="Times New Roman" w:hAnsi="Times New Roman"/>
                <w:szCs w:val="24"/>
              </w:rPr>
            </w:pPr>
            <w:r>
              <w:rPr>
                <w:rFonts w:ascii="Times New Roman" w:hAnsi="Times New Roman"/>
                <w:szCs w:val="24"/>
              </w:rPr>
              <w:t xml:space="preserve">Email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p w14:paraId="5B1A76E7" w14:textId="77777777" w:rsidR="0052072A" w:rsidRPr="00963C38" w:rsidRDefault="0052072A" w:rsidP="004D4255">
            <w:pPr>
              <w:tabs>
                <w:tab w:val="left" w:pos="-720"/>
              </w:tabs>
              <w:suppressAutoHyphens/>
              <w:ind w:left="907" w:hanging="547"/>
              <w:jc w:val="both"/>
              <w:rPr>
                <w:rFonts w:ascii="Times New Roman" w:hAnsi="Times New Roman"/>
                <w:szCs w:val="24"/>
              </w:rPr>
            </w:pPr>
          </w:p>
        </w:tc>
      </w:tr>
      <w:tr w:rsidR="00DB14FF" w:rsidRPr="00963C38" w14:paraId="47CF4BE0" w14:textId="77777777">
        <w:tc>
          <w:tcPr>
            <w:tcW w:w="4428" w:type="dxa"/>
          </w:tcPr>
          <w:p w14:paraId="23EDCE85" w14:textId="77777777" w:rsidR="00DB14FF" w:rsidRPr="00963C38" w:rsidRDefault="00DB14FF" w:rsidP="004D4255">
            <w:pPr>
              <w:tabs>
                <w:tab w:val="left" w:pos="-720"/>
              </w:tabs>
              <w:suppressAutoHyphens/>
              <w:ind w:left="907" w:hanging="547"/>
              <w:jc w:val="both"/>
              <w:rPr>
                <w:rFonts w:ascii="Times New Roman" w:hAnsi="Times New Roman"/>
                <w:szCs w:val="24"/>
              </w:rPr>
            </w:pPr>
          </w:p>
        </w:tc>
        <w:tc>
          <w:tcPr>
            <w:tcW w:w="4428" w:type="dxa"/>
          </w:tcPr>
          <w:p w14:paraId="75187F0F" w14:textId="77777777" w:rsidR="00DB14FF" w:rsidRPr="0074332F" w:rsidRDefault="00DB14FF" w:rsidP="004D4255">
            <w:pPr>
              <w:tabs>
                <w:tab w:val="left" w:pos="-720"/>
              </w:tabs>
              <w:suppressAutoHyphens/>
              <w:ind w:left="907" w:hanging="547"/>
              <w:jc w:val="both"/>
              <w:rPr>
                <w:rFonts w:ascii="Times New Roman" w:hAnsi="Times New Roman"/>
                <w:szCs w:val="24"/>
              </w:rPr>
            </w:pPr>
          </w:p>
        </w:tc>
      </w:tr>
      <w:tr w:rsidR="00DB14FF" w:rsidRPr="00963C38" w14:paraId="6998CD42" w14:textId="77777777">
        <w:tc>
          <w:tcPr>
            <w:tcW w:w="4428" w:type="dxa"/>
          </w:tcPr>
          <w:p w14:paraId="769E99BA" w14:textId="77777777" w:rsidR="00DB14FF" w:rsidRPr="00EE1B3E" w:rsidRDefault="00DB14FF" w:rsidP="004D4255">
            <w:pPr>
              <w:tabs>
                <w:tab w:val="left" w:pos="-720"/>
              </w:tabs>
              <w:suppressAutoHyphens/>
              <w:ind w:left="907" w:hanging="547"/>
              <w:jc w:val="both"/>
              <w:rPr>
                <w:rFonts w:ascii="Times New Roman" w:hAnsi="Times New Roman"/>
                <w:b/>
                <w:szCs w:val="24"/>
              </w:rPr>
            </w:pPr>
            <w:r w:rsidRPr="00EE1B3E">
              <w:rPr>
                <w:rFonts w:ascii="Times New Roman" w:hAnsi="Times New Roman"/>
                <w:b/>
                <w:szCs w:val="24"/>
              </w:rPr>
              <w:t>Administrative for Sponsor:</w:t>
            </w:r>
          </w:p>
        </w:tc>
        <w:tc>
          <w:tcPr>
            <w:tcW w:w="4428" w:type="dxa"/>
          </w:tcPr>
          <w:p w14:paraId="3D7C6E1B" w14:textId="77777777" w:rsidR="00DB14FF" w:rsidRPr="00EE1B3E" w:rsidRDefault="00DB14FF" w:rsidP="004D4255">
            <w:pPr>
              <w:tabs>
                <w:tab w:val="left" w:pos="-720"/>
              </w:tabs>
              <w:suppressAutoHyphens/>
              <w:ind w:left="907" w:hanging="547"/>
              <w:jc w:val="both"/>
              <w:rPr>
                <w:rFonts w:ascii="Times New Roman" w:hAnsi="Times New Roman"/>
                <w:b/>
                <w:szCs w:val="24"/>
              </w:rPr>
            </w:pPr>
            <w:r w:rsidRPr="00EE1B3E">
              <w:rPr>
                <w:rFonts w:ascii="Times New Roman" w:hAnsi="Times New Roman"/>
                <w:b/>
                <w:szCs w:val="24"/>
              </w:rPr>
              <w:t>Technical For Sponsor:</w:t>
            </w:r>
          </w:p>
        </w:tc>
      </w:tr>
      <w:tr w:rsidR="00DB14FF" w:rsidRPr="00963C38" w14:paraId="30D70FBC" w14:textId="77777777">
        <w:tc>
          <w:tcPr>
            <w:tcW w:w="4428" w:type="dxa"/>
          </w:tcPr>
          <w:p w14:paraId="260759CF" w14:textId="77777777" w:rsidR="00DB14FF" w:rsidRPr="00EE1B3E" w:rsidRDefault="00DB14FF"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t>Name</w:t>
            </w:r>
            <w:r w:rsidR="0052072A" w:rsidRPr="00EE1B3E">
              <w:rPr>
                <w:rFonts w:ascii="Times New Roman" w:hAnsi="Times New Roman"/>
                <w:szCs w:val="24"/>
              </w:rPr>
              <w:t xml:space="preserve"> </w:t>
            </w:r>
            <w:r w:rsidR="0052072A" w:rsidRPr="00EE1B3E">
              <w:rPr>
                <w:rFonts w:ascii="Times New Roman" w:hAnsi="Times New Roman"/>
                <w:szCs w:val="24"/>
              </w:rPr>
              <w:fldChar w:fldCharType="begin">
                <w:ffData>
                  <w:name w:val="Text4"/>
                  <w:enabled/>
                  <w:calcOnExit w:val="0"/>
                  <w:textInput/>
                </w:ffData>
              </w:fldChar>
            </w:r>
            <w:r w:rsidR="0052072A" w:rsidRPr="00EE1B3E">
              <w:rPr>
                <w:rFonts w:ascii="Times New Roman" w:hAnsi="Times New Roman"/>
                <w:szCs w:val="24"/>
              </w:rPr>
              <w:instrText xml:space="preserve"> FORMTEXT </w:instrText>
            </w:r>
            <w:r w:rsidR="0052072A" w:rsidRPr="00EE1B3E">
              <w:rPr>
                <w:rFonts w:ascii="Times New Roman" w:hAnsi="Times New Roman"/>
                <w:szCs w:val="24"/>
              </w:rPr>
            </w:r>
            <w:r w:rsidR="0052072A" w:rsidRPr="00EE1B3E">
              <w:rPr>
                <w:rFonts w:ascii="Times New Roman" w:hAnsi="Times New Roman"/>
                <w:szCs w:val="24"/>
              </w:rPr>
              <w:fldChar w:fldCharType="separate"/>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szCs w:val="24"/>
              </w:rPr>
              <w:fldChar w:fldCharType="end"/>
            </w:r>
          </w:p>
          <w:p w14:paraId="030D2535" w14:textId="77777777" w:rsidR="00DB14FF" w:rsidRPr="00EE1B3E" w:rsidRDefault="00DB14FF"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t>Address</w:t>
            </w:r>
            <w:r w:rsidR="0052072A" w:rsidRPr="00EE1B3E">
              <w:rPr>
                <w:rFonts w:ascii="Times New Roman" w:hAnsi="Times New Roman"/>
                <w:szCs w:val="24"/>
              </w:rPr>
              <w:t xml:space="preserve"> </w:t>
            </w:r>
            <w:r w:rsidR="0052072A" w:rsidRPr="00EE1B3E">
              <w:rPr>
                <w:rFonts w:ascii="Times New Roman" w:hAnsi="Times New Roman"/>
                <w:szCs w:val="24"/>
              </w:rPr>
              <w:fldChar w:fldCharType="begin">
                <w:ffData>
                  <w:name w:val="Text4"/>
                  <w:enabled/>
                  <w:calcOnExit w:val="0"/>
                  <w:textInput/>
                </w:ffData>
              </w:fldChar>
            </w:r>
            <w:r w:rsidR="0052072A" w:rsidRPr="00EE1B3E">
              <w:rPr>
                <w:rFonts w:ascii="Times New Roman" w:hAnsi="Times New Roman"/>
                <w:szCs w:val="24"/>
              </w:rPr>
              <w:instrText xml:space="preserve"> FORMTEXT </w:instrText>
            </w:r>
            <w:r w:rsidR="0052072A" w:rsidRPr="00EE1B3E">
              <w:rPr>
                <w:rFonts w:ascii="Times New Roman" w:hAnsi="Times New Roman"/>
                <w:szCs w:val="24"/>
              </w:rPr>
            </w:r>
            <w:r w:rsidR="0052072A" w:rsidRPr="00EE1B3E">
              <w:rPr>
                <w:rFonts w:ascii="Times New Roman" w:hAnsi="Times New Roman"/>
                <w:szCs w:val="24"/>
              </w:rPr>
              <w:fldChar w:fldCharType="separate"/>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szCs w:val="24"/>
              </w:rPr>
              <w:fldChar w:fldCharType="end"/>
            </w:r>
          </w:p>
          <w:p w14:paraId="2A590EEA" w14:textId="77777777" w:rsidR="00DB14FF" w:rsidRPr="00EE1B3E" w:rsidRDefault="00DB14FF"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lastRenderedPageBreak/>
              <w:t>Phone</w:t>
            </w:r>
            <w:r w:rsidR="0052072A" w:rsidRPr="00EE1B3E">
              <w:rPr>
                <w:rFonts w:ascii="Times New Roman" w:hAnsi="Times New Roman"/>
                <w:szCs w:val="24"/>
              </w:rPr>
              <w:t xml:space="preserve"> </w:t>
            </w:r>
            <w:r w:rsidR="0052072A" w:rsidRPr="00EE1B3E">
              <w:rPr>
                <w:rFonts w:ascii="Times New Roman" w:hAnsi="Times New Roman"/>
                <w:szCs w:val="24"/>
              </w:rPr>
              <w:fldChar w:fldCharType="begin">
                <w:ffData>
                  <w:name w:val="Text4"/>
                  <w:enabled/>
                  <w:calcOnExit w:val="0"/>
                  <w:textInput/>
                </w:ffData>
              </w:fldChar>
            </w:r>
            <w:r w:rsidR="0052072A" w:rsidRPr="00EE1B3E">
              <w:rPr>
                <w:rFonts w:ascii="Times New Roman" w:hAnsi="Times New Roman"/>
                <w:szCs w:val="24"/>
              </w:rPr>
              <w:instrText xml:space="preserve"> FORMTEXT </w:instrText>
            </w:r>
            <w:r w:rsidR="0052072A" w:rsidRPr="00EE1B3E">
              <w:rPr>
                <w:rFonts w:ascii="Times New Roman" w:hAnsi="Times New Roman"/>
                <w:szCs w:val="24"/>
              </w:rPr>
            </w:r>
            <w:r w:rsidR="0052072A" w:rsidRPr="00EE1B3E">
              <w:rPr>
                <w:rFonts w:ascii="Times New Roman" w:hAnsi="Times New Roman"/>
                <w:szCs w:val="24"/>
              </w:rPr>
              <w:fldChar w:fldCharType="separate"/>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szCs w:val="24"/>
              </w:rPr>
              <w:fldChar w:fldCharType="end"/>
            </w:r>
          </w:p>
          <w:p w14:paraId="359DE461" w14:textId="77777777" w:rsidR="00DB14FF" w:rsidRPr="00EE1B3E" w:rsidRDefault="0052072A"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t>E</w:t>
            </w:r>
            <w:r w:rsidR="00DB14FF" w:rsidRPr="00EE1B3E">
              <w:rPr>
                <w:rFonts w:ascii="Times New Roman" w:hAnsi="Times New Roman"/>
                <w:szCs w:val="24"/>
              </w:rPr>
              <w:t>mail</w:t>
            </w:r>
            <w:r w:rsidRPr="00EE1B3E">
              <w:rPr>
                <w:rFonts w:ascii="Times New Roman" w:hAnsi="Times New Roman"/>
                <w:szCs w:val="24"/>
              </w:rPr>
              <w:t xml:space="preserve">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tc>
        <w:tc>
          <w:tcPr>
            <w:tcW w:w="4428" w:type="dxa"/>
          </w:tcPr>
          <w:p w14:paraId="054F1EA8" w14:textId="77777777" w:rsidR="00DB14FF" w:rsidRPr="00EE1B3E" w:rsidRDefault="0052072A"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lastRenderedPageBreak/>
              <w:t xml:space="preserve">Name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p w14:paraId="4757B619" w14:textId="77777777" w:rsidR="00DB14FF" w:rsidRPr="00EE1B3E" w:rsidRDefault="00DB14FF"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t>Address</w:t>
            </w:r>
            <w:r w:rsidR="0052072A" w:rsidRPr="00EE1B3E">
              <w:rPr>
                <w:rFonts w:ascii="Times New Roman" w:hAnsi="Times New Roman"/>
                <w:szCs w:val="24"/>
              </w:rPr>
              <w:t xml:space="preserve"> </w:t>
            </w:r>
            <w:r w:rsidR="0052072A" w:rsidRPr="00EE1B3E">
              <w:rPr>
                <w:rFonts w:ascii="Times New Roman" w:hAnsi="Times New Roman"/>
                <w:szCs w:val="24"/>
              </w:rPr>
              <w:fldChar w:fldCharType="begin">
                <w:ffData>
                  <w:name w:val="Text4"/>
                  <w:enabled/>
                  <w:calcOnExit w:val="0"/>
                  <w:textInput/>
                </w:ffData>
              </w:fldChar>
            </w:r>
            <w:r w:rsidR="0052072A" w:rsidRPr="00EE1B3E">
              <w:rPr>
                <w:rFonts w:ascii="Times New Roman" w:hAnsi="Times New Roman"/>
                <w:szCs w:val="24"/>
              </w:rPr>
              <w:instrText xml:space="preserve"> FORMTEXT </w:instrText>
            </w:r>
            <w:r w:rsidR="0052072A" w:rsidRPr="00EE1B3E">
              <w:rPr>
                <w:rFonts w:ascii="Times New Roman" w:hAnsi="Times New Roman"/>
                <w:szCs w:val="24"/>
              </w:rPr>
            </w:r>
            <w:r w:rsidR="0052072A" w:rsidRPr="00EE1B3E">
              <w:rPr>
                <w:rFonts w:ascii="Times New Roman" w:hAnsi="Times New Roman"/>
                <w:szCs w:val="24"/>
              </w:rPr>
              <w:fldChar w:fldCharType="separate"/>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szCs w:val="24"/>
              </w:rPr>
              <w:fldChar w:fldCharType="end"/>
            </w:r>
          </w:p>
          <w:p w14:paraId="0AF1B739" w14:textId="77777777" w:rsidR="00DB14FF" w:rsidRPr="00EE1B3E" w:rsidRDefault="00DB14FF"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lastRenderedPageBreak/>
              <w:t>Phone</w:t>
            </w:r>
            <w:r w:rsidR="0052072A" w:rsidRPr="00EE1B3E">
              <w:rPr>
                <w:rFonts w:ascii="Times New Roman" w:hAnsi="Times New Roman"/>
                <w:szCs w:val="24"/>
              </w:rPr>
              <w:t xml:space="preserve"> </w:t>
            </w:r>
            <w:r w:rsidR="0052072A" w:rsidRPr="00EE1B3E">
              <w:rPr>
                <w:rFonts w:ascii="Times New Roman" w:hAnsi="Times New Roman"/>
                <w:szCs w:val="24"/>
              </w:rPr>
              <w:fldChar w:fldCharType="begin">
                <w:ffData>
                  <w:name w:val="Text4"/>
                  <w:enabled/>
                  <w:calcOnExit w:val="0"/>
                  <w:textInput/>
                </w:ffData>
              </w:fldChar>
            </w:r>
            <w:r w:rsidR="0052072A" w:rsidRPr="00EE1B3E">
              <w:rPr>
                <w:rFonts w:ascii="Times New Roman" w:hAnsi="Times New Roman"/>
                <w:szCs w:val="24"/>
              </w:rPr>
              <w:instrText xml:space="preserve"> FORMTEXT </w:instrText>
            </w:r>
            <w:r w:rsidR="0052072A" w:rsidRPr="00EE1B3E">
              <w:rPr>
                <w:rFonts w:ascii="Times New Roman" w:hAnsi="Times New Roman"/>
                <w:szCs w:val="24"/>
              </w:rPr>
            </w:r>
            <w:r w:rsidR="0052072A" w:rsidRPr="00EE1B3E">
              <w:rPr>
                <w:rFonts w:ascii="Times New Roman" w:hAnsi="Times New Roman"/>
                <w:szCs w:val="24"/>
              </w:rPr>
              <w:fldChar w:fldCharType="separate"/>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noProof/>
                <w:szCs w:val="24"/>
              </w:rPr>
              <w:t> </w:t>
            </w:r>
            <w:r w:rsidR="0052072A" w:rsidRPr="00EE1B3E">
              <w:rPr>
                <w:rFonts w:ascii="Times New Roman" w:hAnsi="Times New Roman"/>
                <w:szCs w:val="24"/>
              </w:rPr>
              <w:fldChar w:fldCharType="end"/>
            </w:r>
          </w:p>
          <w:p w14:paraId="760ECCE3" w14:textId="77777777" w:rsidR="00DB14FF" w:rsidRPr="0074332F" w:rsidRDefault="0052072A" w:rsidP="004D4255">
            <w:pPr>
              <w:tabs>
                <w:tab w:val="left" w:pos="-720"/>
              </w:tabs>
              <w:suppressAutoHyphens/>
              <w:ind w:left="907" w:hanging="547"/>
              <w:jc w:val="both"/>
              <w:rPr>
                <w:rFonts w:ascii="Times New Roman" w:hAnsi="Times New Roman"/>
                <w:szCs w:val="24"/>
              </w:rPr>
            </w:pPr>
            <w:r w:rsidRPr="00EE1B3E">
              <w:rPr>
                <w:rFonts w:ascii="Times New Roman" w:hAnsi="Times New Roman"/>
                <w:szCs w:val="24"/>
              </w:rPr>
              <w:t>E</w:t>
            </w:r>
            <w:r w:rsidR="00DB14FF" w:rsidRPr="00EE1B3E">
              <w:rPr>
                <w:rFonts w:ascii="Times New Roman" w:hAnsi="Times New Roman"/>
                <w:szCs w:val="24"/>
              </w:rPr>
              <w:t>mail</w:t>
            </w:r>
            <w:r w:rsidRPr="0074332F">
              <w:rPr>
                <w:rFonts w:ascii="Times New Roman" w:hAnsi="Times New Roman"/>
                <w:szCs w:val="24"/>
              </w:rPr>
              <w:t xml:space="preserve"> </w:t>
            </w:r>
            <w:r w:rsidRPr="00EE1B3E">
              <w:rPr>
                <w:rFonts w:ascii="Times New Roman" w:hAnsi="Times New Roman"/>
                <w:szCs w:val="24"/>
              </w:rPr>
              <w:fldChar w:fldCharType="begin">
                <w:ffData>
                  <w:name w:val="Text4"/>
                  <w:enabled/>
                  <w:calcOnExit w:val="0"/>
                  <w:textInput/>
                </w:ffData>
              </w:fldChar>
            </w:r>
            <w:r w:rsidRPr="00EE1B3E">
              <w:rPr>
                <w:rFonts w:ascii="Times New Roman" w:hAnsi="Times New Roman"/>
                <w:szCs w:val="24"/>
              </w:rPr>
              <w:instrText xml:space="preserve"> FORMTEXT </w:instrText>
            </w:r>
            <w:r w:rsidRPr="00EE1B3E">
              <w:rPr>
                <w:rFonts w:ascii="Times New Roman" w:hAnsi="Times New Roman"/>
                <w:szCs w:val="24"/>
              </w:rPr>
            </w:r>
            <w:r w:rsidRPr="00EE1B3E">
              <w:rPr>
                <w:rFonts w:ascii="Times New Roman" w:hAnsi="Times New Roman"/>
                <w:szCs w:val="24"/>
              </w:rPr>
              <w:fldChar w:fldCharType="separate"/>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noProof/>
                <w:szCs w:val="24"/>
              </w:rPr>
              <w:t> </w:t>
            </w:r>
            <w:r w:rsidRPr="00EE1B3E">
              <w:rPr>
                <w:rFonts w:ascii="Times New Roman" w:hAnsi="Times New Roman"/>
                <w:szCs w:val="24"/>
              </w:rPr>
              <w:fldChar w:fldCharType="end"/>
            </w:r>
          </w:p>
        </w:tc>
      </w:tr>
    </w:tbl>
    <w:p w14:paraId="45836F18" w14:textId="77777777" w:rsidR="00DB14FF" w:rsidRPr="00963C38" w:rsidRDefault="00DB14FF">
      <w:pPr>
        <w:tabs>
          <w:tab w:val="left" w:pos="-720"/>
        </w:tabs>
        <w:suppressAutoHyphens/>
        <w:jc w:val="both"/>
        <w:rPr>
          <w:rFonts w:ascii="Times New Roman" w:hAnsi="Times New Roman"/>
          <w:spacing w:val="-3"/>
          <w:szCs w:val="24"/>
        </w:rPr>
      </w:pPr>
    </w:p>
    <w:p w14:paraId="51BF1301" w14:textId="539176DA" w:rsidR="00DB14FF" w:rsidRPr="00963C38" w:rsidRDefault="004D4255">
      <w:pPr>
        <w:tabs>
          <w:tab w:val="left" w:pos="-720"/>
        </w:tabs>
        <w:suppressAutoHyphens/>
        <w:jc w:val="both"/>
        <w:rPr>
          <w:rFonts w:ascii="Times New Roman" w:hAnsi="Times New Roman"/>
          <w:spacing w:val="-3"/>
          <w:szCs w:val="24"/>
        </w:rPr>
      </w:pPr>
      <w:r>
        <w:rPr>
          <w:rFonts w:ascii="Times New Roman" w:hAnsi="Times New Roman"/>
          <w:b/>
          <w:spacing w:val="-3"/>
          <w:szCs w:val="24"/>
        </w:rPr>
        <w:tab/>
      </w:r>
      <w:r w:rsidR="00DB14FF" w:rsidRPr="00963C38">
        <w:rPr>
          <w:rFonts w:ascii="Times New Roman" w:hAnsi="Times New Roman"/>
          <w:b/>
          <w:spacing w:val="-3"/>
          <w:szCs w:val="24"/>
        </w:rPr>
        <w:t>IN WITNESS WHEREOF</w:t>
      </w:r>
      <w:r w:rsidR="00DB14FF" w:rsidRPr="00963C38">
        <w:rPr>
          <w:rFonts w:ascii="Times New Roman" w:hAnsi="Times New Roman"/>
          <w:spacing w:val="-3"/>
          <w:szCs w:val="24"/>
        </w:rPr>
        <w:t xml:space="preserve">, the </w:t>
      </w:r>
      <w:r w:rsidR="00663D0A">
        <w:rPr>
          <w:rFonts w:ascii="Times New Roman" w:hAnsi="Times New Roman"/>
          <w:spacing w:val="-3"/>
          <w:szCs w:val="24"/>
        </w:rPr>
        <w:t>P</w:t>
      </w:r>
      <w:r w:rsidR="00DB14FF" w:rsidRPr="00963C38">
        <w:rPr>
          <w:rFonts w:ascii="Times New Roman" w:hAnsi="Times New Roman"/>
          <w:spacing w:val="-3"/>
          <w:szCs w:val="24"/>
        </w:rPr>
        <w:t xml:space="preserve">arties have caused </w:t>
      </w:r>
      <w:r w:rsidR="0074332F">
        <w:rPr>
          <w:rFonts w:ascii="Times New Roman" w:hAnsi="Times New Roman"/>
          <w:spacing w:val="-3"/>
          <w:szCs w:val="24"/>
        </w:rPr>
        <w:t xml:space="preserve">this Agreement </w:t>
      </w:r>
      <w:r w:rsidR="00DB14FF" w:rsidRPr="00963C38">
        <w:rPr>
          <w:rFonts w:ascii="Times New Roman" w:hAnsi="Times New Roman"/>
          <w:spacing w:val="-3"/>
          <w:szCs w:val="24"/>
        </w:rPr>
        <w:t>to be executed as of the Effective Date.</w:t>
      </w:r>
    </w:p>
    <w:p w14:paraId="2A48F61D" w14:textId="77777777" w:rsidR="00DB14FF" w:rsidRPr="00963C38" w:rsidRDefault="00DB14FF">
      <w:pPr>
        <w:tabs>
          <w:tab w:val="left" w:pos="-720"/>
        </w:tabs>
        <w:suppressAutoHyphens/>
        <w:jc w:val="both"/>
        <w:rPr>
          <w:rFonts w:ascii="Times New Roman" w:hAnsi="Times New Roman"/>
          <w:spacing w:val="-3"/>
          <w:szCs w:val="24"/>
        </w:rPr>
      </w:pPr>
    </w:p>
    <w:tbl>
      <w:tblPr>
        <w:tblW w:w="0" w:type="auto"/>
        <w:tblLook w:val="01E0" w:firstRow="1" w:lastRow="1" w:firstColumn="1" w:lastColumn="1" w:noHBand="0" w:noVBand="0"/>
      </w:tblPr>
      <w:tblGrid>
        <w:gridCol w:w="4276"/>
        <w:gridCol w:w="4364"/>
      </w:tblGrid>
      <w:tr w:rsidR="00DB14FF" w:rsidRPr="00963C38" w14:paraId="2E68B7F8" w14:textId="77777777">
        <w:tc>
          <w:tcPr>
            <w:tcW w:w="4408" w:type="dxa"/>
          </w:tcPr>
          <w:p w14:paraId="4C168DD4" w14:textId="77777777" w:rsidR="00DB14FF" w:rsidRPr="00963C38" w:rsidRDefault="0052072A" w:rsidP="0074332F">
            <w:pPr>
              <w:tabs>
                <w:tab w:val="left" w:pos="-720"/>
              </w:tabs>
              <w:suppressAutoHyphens/>
              <w:spacing w:line="280" w:lineRule="atLeast"/>
              <w:ind w:right="72"/>
              <w:jc w:val="both"/>
              <w:rPr>
                <w:rFonts w:ascii="Times New Roman" w:hAnsi="Times New Roman"/>
                <w:b/>
                <w:szCs w:val="24"/>
              </w:rPr>
            </w:pPr>
            <w:bookmarkStart w:id="2" w:name="Text13"/>
            <w:r>
              <w:rPr>
                <w:rFonts w:ascii="Times New Roman" w:hAnsi="Times New Roman"/>
                <w:b/>
                <w:szCs w:val="24"/>
              </w:rPr>
              <w:t xml:space="preserve">THE UNIVERSITY OF TOLEDO </w:t>
            </w:r>
            <w:bookmarkEnd w:id="2"/>
          </w:p>
        </w:tc>
        <w:bookmarkStart w:id="3" w:name="Text14"/>
        <w:tc>
          <w:tcPr>
            <w:tcW w:w="4448" w:type="dxa"/>
          </w:tcPr>
          <w:p w14:paraId="184BC8F2" w14:textId="77777777" w:rsidR="00DB14FF" w:rsidRPr="00963C38" w:rsidRDefault="0052072A">
            <w:pPr>
              <w:tabs>
                <w:tab w:val="left" w:pos="-720"/>
              </w:tabs>
              <w:suppressAutoHyphens/>
              <w:spacing w:line="280" w:lineRule="atLeast"/>
              <w:ind w:right="180"/>
              <w:jc w:val="both"/>
              <w:rPr>
                <w:rFonts w:ascii="Times New Roman" w:hAnsi="Times New Roman"/>
                <w:b/>
                <w:szCs w:val="24"/>
              </w:rPr>
            </w:pP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bookmarkEnd w:id="3"/>
          </w:p>
        </w:tc>
      </w:tr>
      <w:tr w:rsidR="00DB14FF" w:rsidRPr="00963C38" w14:paraId="43F13B10" w14:textId="77777777">
        <w:trPr>
          <w:trHeight w:val="567"/>
        </w:trPr>
        <w:tc>
          <w:tcPr>
            <w:tcW w:w="4408" w:type="dxa"/>
            <w:vAlign w:val="bottom"/>
          </w:tcPr>
          <w:p w14:paraId="02666696" w14:textId="77777777" w:rsidR="00DB14FF" w:rsidRPr="00963C38" w:rsidRDefault="00DB14FF">
            <w:pPr>
              <w:tabs>
                <w:tab w:val="left" w:pos="-720"/>
              </w:tabs>
              <w:suppressAutoHyphens/>
              <w:spacing w:line="280" w:lineRule="atLeast"/>
              <w:ind w:left="630" w:right="72" w:hanging="630"/>
              <w:jc w:val="both"/>
              <w:rPr>
                <w:rFonts w:ascii="Times New Roman" w:hAnsi="Times New Roman"/>
                <w:szCs w:val="24"/>
              </w:rPr>
            </w:pPr>
            <w:r w:rsidRPr="00963C38">
              <w:rPr>
                <w:rFonts w:ascii="Times New Roman" w:hAnsi="Times New Roman"/>
                <w:szCs w:val="24"/>
              </w:rPr>
              <w:t>By:  _____________________________</w:t>
            </w:r>
          </w:p>
        </w:tc>
        <w:tc>
          <w:tcPr>
            <w:tcW w:w="4448" w:type="dxa"/>
            <w:vAlign w:val="bottom"/>
          </w:tcPr>
          <w:p w14:paraId="2D7A3287" w14:textId="77777777" w:rsidR="00DB14FF" w:rsidRPr="00963C38" w:rsidRDefault="00DB14FF">
            <w:pPr>
              <w:tabs>
                <w:tab w:val="left" w:pos="-720"/>
              </w:tabs>
              <w:suppressAutoHyphens/>
              <w:spacing w:line="280" w:lineRule="atLeast"/>
              <w:ind w:left="612" w:right="180" w:hanging="612"/>
              <w:jc w:val="both"/>
              <w:rPr>
                <w:rFonts w:ascii="Times New Roman" w:hAnsi="Times New Roman"/>
                <w:szCs w:val="24"/>
              </w:rPr>
            </w:pPr>
            <w:r w:rsidRPr="00963C38">
              <w:rPr>
                <w:rFonts w:ascii="Times New Roman" w:hAnsi="Times New Roman"/>
                <w:szCs w:val="24"/>
              </w:rPr>
              <w:t>By:  _____________________________</w:t>
            </w:r>
          </w:p>
        </w:tc>
      </w:tr>
      <w:tr w:rsidR="00DB14FF" w:rsidRPr="00963C38" w14:paraId="2587081C" w14:textId="77777777">
        <w:tc>
          <w:tcPr>
            <w:tcW w:w="4408" w:type="dxa"/>
          </w:tcPr>
          <w:p w14:paraId="1873B360" w14:textId="6E2442C4" w:rsidR="00DB14FF" w:rsidRPr="00963C38" w:rsidRDefault="0052072A" w:rsidP="0074332F">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 xml:space="preserve">        </w:t>
            </w:r>
            <w:r w:rsidR="00DB14FF" w:rsidRPr="00963C38">
              <w:rPr>
                <w:rFonts w:ascii="Times New Roman" w:hAnsi="Times New Roman"/>
                <w:szCs w:val="24"/>
              </w:rPr>
              <w:t xml:space="preserve"> </w:t>
            </w:r>
          </w:p>
        </w:tc>
        <w:tc>
          <w:tcPr>
            <w:tcW w:w="4448" w:type="dxa"/>
          </w:tcPr>
          <w:p w14:paraId="29B52632" w14:textId="77777777" w:rsidR="00DB14FF" w:rsidRPr="00EE1B3E" w:rsidRDefault="0052072A">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tc>
      </w:tr>
      <w:tr w:rsidR="00DB14FF" w:rsidRPr="00963C38" w14:paraId="6263C0B7" w14:textId="77777777">
        <w:tc>
          <w:tcPr>
            <w:tcW w:w="4408" w:type="dxa"/>
          </w:tcPr>
          <w:p w14:paraId="484ED9A3" w14:textId="77777777" w:rsidR="00DB14FF" w:rsidRPr="00963C38" w:rsidRDefault="0052072A" w:rsidP="0074332F">
            <w:pPr>
              <w:tabs>
                <w:tab w:val="left" w:pos="-720"/>
              </w:tabs>
              <w:suppressAutoHyphens/>
              <w:spacing w:line="280" w:lineRule="atLeast"/>
              <w:ind w:left="630" w:right="72" w:hanging="630"/>
              <w:jc w:val="both"/>
              <w:rPr>
                <w:rFonts w:ascii="Times New Roman" w:hAnsi="Times New Roman"/>
                <w:szCs w:val="24"/>
              </w:rPr>
            </w:pPr>
            <w:r>
              <w:rPr>
                <w:rFonts w:ascii="Times New Roman" w:hAnsi="Times New Roman"/>
                <w:szCs w:val="24"/>
              </w:rPr>
              <w:t xml:space="preserve">        </w:t>
            </w:r>
            <w:r w:rsidR="00963C38">
              <w:rPr>
                <w:rFonts w:ascii="Times New Roman" w:hAnsi="Times New Roman"/>
                <w:szCs w:val="24"/>
              </w:rPr>
              <w:t>Vice President for Research</w:t>
            </w:r>
            <w:r w:rsidR="00DB14FF" w:rsidRPr="00963C38">
              <w:rPr>
                <w:rFonts w:ascii="Times New Roman" w:hAnsi="Times New Roman"/>
                <w:szCs w:val="24"/>
              </w:rPr>
              <w:t xml:space="preserve"> </w:t>
            </w:r>
            <w:bookmarkStart w:id="4" w:name="Text28"/>
            <w:r w:rsidR="00DB14FF" w:rsidRPr="00963C38">
              <w:rPr>
                <w:rFonts w:ascii="Times New Roman" w:hAnsi="Times New Roman"/>
                <w:szCs w:val="24"/>
              </w:rPr>
              <w:t xml:space="preserve">  </w:t>
            </w:r>
            <w:bookmarkEnd w:id="4"/>
          </w:p>
        </w:tc>
        <w:tc>
          <w:tcPr>
            <w:tcW w:w="4448" w:type="dxa"/>
          </w:tcPr>
          <w:p w14:paraId="1400164A" w14:textId="77777777" w:rsidR="00DB14FF" w:rsidRPr="00EE1B3E" w:rsidRDefault="0052072A">
            <w:pPr>
              <w:tabs>
                <w:tab w:val="left" w:pos="-720"/>
              </w:tabs>
              <w:suppressAutoHyphens/>
              <w:spacing w:line="280" w:lineRule="atLeast"/>
              <w:ind w:left="612" w:right="180" w:hanging="612"/>
              <w:jc w:val="both"/>
              <w:rPr>
                <w:rFonts w:ascii="Times New Roman" w:hAnsi="Times New Roman"/>
                <w:szCs w:val="24"/>
              </w:rPr>
            </w:pPr>
            <w:r>
              <w:rPr>
                <w:rFonts w:ascii="Times New Roman" w:hAnsi="Times New Roman"/>
                <w:szCs w:val="24"/>
              </w:rPr>
              <w:t xml:space="preserve">        </w:t>
            </w:r>
            <w:r w:rsidRPr="00963C38">
              <w:rPr>
                <w:rFonts w:ascii="Times New Roman" w:hAnsi="Times New Roman"/>
                <w:szCs w:val="24"/>
              </w:rPr>
              <w:fldChar w:fldCharType="begin">
                <w:ffData>
                  <w:name w:val="Text4"/>
                  <w:enabled/>
                  <w:calcOnExit w:val="0"/>
                  <w:textInput/>
                </w:ffData>
              </w:fldChar>
            </w:r>
            <w:r w:rsidRPr="00963C38">
              <w:rPr>
                <w:rFonts w:ascii="Times New Roman" w:hAnsi="Times New Roman"/>
                <w:szCs w:val="24"/>
              </w:rPr>
              <w:instrText xml:space="preserve"> FORMTEXT </w:instrText>
            </w:r>
            <w:r w:rsidRPr="00963C38">
              <w:rPr>
                <w:rFonts w:ascii="Times New Roman" w:hAnsi="Times New Roman"/>
                <w:szCs w:val="24"/>
              </w:rPr>
            </w:r>
            <w:r w:rsidRPr="00963C38">
              <w:rPr>
                <w:rFonts w:ascii="Times New Roman" w:hAnsi="Times New Roman"/>
                <w:szCs w:val="24"/>
              </w:rPr>
              <w:fldChar w:fldCharType="separate"/>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noProof/>
                <w:szCs w:val="24"/>
              </w:rPr>
              <w:t> </w:t>
            </w:r>
            <w:r w:rsidRPr="00963C38">
              <w:rPr>
                <w:rFonts w:ascii="Times New Roman" w:hAnsi="Times New Roman"/>
                <w:szCs w:val="24"/>
              </w:rPr>
              <w:fldChar w:fldCharType="end"/>
            </w:r>
          </w:p>
        </w:tc>
      </w:tr>
      <w:tr w:rsidR="00DB14FF" w:rsidRPr="00963C38" w14:paraId="6CA959B8" w14:textId="77777777">
        <w:tc>
          <w:tcPr>
            <w:tcW w:w="4408" w:type="dxa"/>
          </w:tcPr>
          <w:p w14:paraId="19AE9843" w14:textId="77777777" w:rsidR="00DB14FF" w:rsidRPr="00963C38" w:rsidRDefault="00DB14FF">
            <w:pPr>
              <w:tabs>
                <w:tab w:val="left" w:pos="-720"/>
              </w:tabs>
              <w:suppressAutoHyphens/>
              <w:spacing w:line="280" w:lineRule="atLeast"/>
              <w:ind w:left="630" w:right="72" w:hanging="630"/>
              <w:jc w:val="both"/>
              <w:rPr>
                <w:rFonts w:ascii="Times New Roman" w:hAnsi="Times New Roman"/>
                <w:szCs w:val="24"/>
              </w:rPr>
            </w:pPr>
            <w:r w:rsidRPr="00963C38">
              <w:rPr>
                <w:rFonts w:ascii="Times New Roman" w:hAnsi="Times New Roman"/>
                <w:szCs w:val="24"/>
              </w:rPr>
              <w:t>Date:  ___________________________</w:t>
            </w:r>
          </w:p>
        </w:tc>
        <w:tc>
          <w:tcPr>
            <w:tcW w:w="4448" w:type="dxa"/>
          </w:tcPr>
          <w:p w14:paraId="4ED2162B" w14:textId="5BFC1914" w:rsidR="00DB14FF" w:rsidRPr="00963C38" w:rsidRDefault="00DB14FF" w:rsidP="00663D0A">
            <w:pPr>
              <w:tabs>
                <w:tab w:val="left" w:pos="-720"/>
              </w:tabs>
              <w:suppressAutoHyphens/>
              <w:spacing w:line="280" w:lineRule="atLeast"/>
              <w:ind w:left="612" w:right="180" w:hanging="612"/>
              <w:jc w:val="both"/>
              <w:rPr>
                <w:rFonts w:ascii="Times New Roman" w:hAnsi="Times New Roman"/>
                <w:szCs w:val="24"/>
              </w:rPr>
            </w:pPr>
            <w:r w:rsidRPr="00963C38">
              <w:rPr>
                <w:rFonts w:ascii="Times New Roman" w:hAnsi="Times New Roman"/>
                <w:szCs w:val="24"/>
              </w:rPr>
              <w:t>Date:  ___________________________</w:t>
            </w:r>
          </w:p>
        </w:tc>
      </w:tr>
    </w:tbl>
    <w:p w14:paraId="37E3C97A" w14:textId="3504E05E" w:rsidR="00DB14FF" w:rsidRPr="00963C38" w:rsidRDefault="00DB14FF">
      <w:pPr>
        <w:tabs>
          <w:tab w:val="left" w:pos="-720"/>
        </w:tabs>
        <w:suppressAutoHyphens/>
        <w:spacing w:before="240" w:after="240" w:line="280" w:lineRule="atLeast"/>
        <w:jc w:val="center"/>
        <w:rPr>
          <w:rFonts w:ascii="Times New Roman" w:hAnsi="Times New Roman"/>
          <w:b/>
          <w:szCs w:val="24"/>
        </w:rPr>
      </w:pPr>
      <w:r w:rsidRPr="00963C38">
        <w:rPr>
          <w:rFonts w:ascii="Times New Roman" w:hAnsi="Times New Roman"/>
          <w:b/>
          <w:szCs w:val="24"/>
        </w:rPr>
        <w:t>Exhibit A</w:t>
      </w:r>
    </w:p>
    <w:p w14:paraId="38B51ADF" w14:textId="77777777" w:rsidR="00453E0E" w:rsidRDefault="00453E0E" w:rsidP="00EE1B3E">
      <w:pPr>
        <w:jc w:val="center"/>
        <w:rPr>
          <w:rFonts w:ascii="Times New Roman" w:hAnsi="Times New Roman"/>
          <w:b/>
          <w:szCs w:val="24"/>
        </w:rPr>
      </w:pPr>
      <w:r>
        <w:rPr>
          <w:rFonts w:ascii="Times New Roman" w:hAnsi="Times New Roman"/>
          <w:b/>
          <w:szCs w:val="24"/>
        </w:rPr>
        <w:t>Scope of Work</w:t>
      </w:r>
    </w:p>
    <w:p w14:paraId="16D4B6C7" w14:textId="51E25273" w:rsidR="00963C38" w:rsidRDefault="00963C38" w:rsidP="005706F3">
      <w:pPr>
        <w:rPr>
          <w:rFonts w:ascii="Times New Roman" w:hAnsi="Times New Roman"/>
          <w:szCs w:val="24"/>
        </w:rPr>
      </w:pPr>
    </w:p>
    <w:p w14:paraId="7281D606" w14:textId="50A9ABFB" w:rsidR="00D14A51" w:rsidRDefault="00D14A51" w:rsidP="00D14A51">
      <w:pPr>
        <w:pStyle w:val="ListParagraph"/>
        <w:numPr>
          <w:ilvl w:val="0"/>
          <w:numId w:val="21"/>
        </w:numPr>
        <w:rPr>
          <w:rFonts w:ascii="Times New Roman" w:hAnsi="Times New Roman"/>
          <w:szCs w:val="24"/>
        </w:rPr>
      </w:pPr>
      <w:r>
        <w:rPr>
          <w:rFonts w:ascii="Times New Roman" w:hAnsi="Times New Roman"/>
          <w:szCs w:val="24"/>
        </w:rPr>
        <w:t>Title of Research Project:</w:t>
      </w:r>
    </w:p>
    <w:p w14:paraId="4BF1C003" w14:textId="77777777" w:rsidR="00EF4257" w:rsidRDefault="00EF4257" w:rsidP="00EF4257">
      <w:pPr>
        <w:pStyle w:val="ListParagraph"/>
        <w:rPr>
          <w:rFonts w:ascii="Times New Roman" w:hAnsi="Times New Roman"/>
          <w:szCs w:val="24"/>
        </w:rPr>
      </w:pPr>
    </w:p>
    <w:p w14:paraId="1837A53C" w14:textId="317761DA" w:rsidR="00D14A51" w:rsidRDefault="00D14A51" w:rsidP="00D14A51">
      <w:pPr>
        <w:pStyle w:val="ListParagraph"/>
        <w:numPr>
          <w:ilvl w:val="0"/>
          <w:numId w:val="21"/>
        </w:numPr>
        <w:rPr>
          <w:rFonts w:ascii="Times New Roman" w:hAnsi="Times New Roman"/>
          <w:szCs w:val="24"/>
        </w:rPr>
      </w:pPr>
      <w:r>
        <w:rPr>
          <w:rFonts w:ascii="Times New Roman" w:hAnsi="Times New Roman"/>
          <w:szCs w:val="24"/>
        </w:rPr>
        <w:t>Specific Work to be Performed:</w:t>
      </w:r>
    </w:p>
    <w:p w14:paraId="486DC594" w14:textId="77777777" w:rsidR="00EF4257" w:rsidRDefault="00EF4257" w:rsidP="00EF4257">
      <w:pPr>
        <w:pStyle w:val="ListParagraph"/>
        <w:rPr>
          <w:rFonts w:ascii="Times New Roman" w:hAnsi="Times New Roman"/>
          <w:szCs w:val="24"/>
        </w:rPr>
      </w:pPr>
    </w:p>
    <w:p w14:paraId="3AB581F6" w14:textId="793D86EA" w:rsidR="00D14A51" w:rsidRDefault="00D14A51" w:rsidP="00D14A51">
      <w:pPr>
        <w:pStyle w:val="ListParagraph"/>
        <w:numPr>
          <w:ilvl w:val="0"/>
          <w:numId w:val="21"/>
        </w:numPr>
        <w:rPr>
          <w:rFonts w:ascii="Times New Roman" w:hAnsi="Times New Roman"/>
          <w:szCs w:val="24"/>
        </w:rPr>
      </w:pPr>
      <w:r>
        <w:rPr>
          <w:rFonts w:ascii="Times New Roman" w:hAnsi="Times New Roman"/>
          <w:szCs w:val="24"/>
        </w:rPr>
        <w:t>Principal Investigator/Researchers:</w:t>
      </w:r>
    </w:p>
    <w:p w14:paraId="20F824DF" w14:textId="77777777" w:rsidR="00EF4257" w:rsidRDefault="00EF4257" w:rsidP="00EF4257">
      <w:pPr>
        <w:pStyle w:val="ListParagraph"/>
        <w:rPr>
          <w:rFonts w:ascii="Times New Roman" w:hAnsi="Times New Roman"/>
          <w:szCs w:val="24"/>
        </w:rPr>
      </w:pPr>
    </w:p>
    <w:p w14:paraId="021C3B8A" w14:textId="7F8EB664" w:rsidR="00D14A51" w:rsidRDefault="00D14A51" w:rsidP="00D14A51">
      <w:pPr>
        <w:pStyle w:val="ListParagraph"/>
        <w:numPr>
          <w:ilvl w:val="0"/>
          <w:numId w:val="21"/>
        </w:numPr>
        <w:rPr>
          <w:rFonts w:ascii="Times New Roman" w:hAnsi="Times New Roman"/>
          <w:szCs w:val="24"/>
        </w:rPr>
      </w:pPr>
      <w:r>
        <w:rPr>
          <w:rFonts w:ascii="Times New Roman" w:hAnsi="Times New Roman"/>
          <w:szCs w:val="24"/>
        </w:rPr>
        <w:t>Research Project Schedule:</w:t>
      </w:r>
    </w:p>
    <w:p w14:paraId="06E1A123" w14:textId="77777777" w:rsidR="00EF4257" w:rsidRDefault="00EF4257" w:rsidP="00EF4257">
      <w:pPr>
        <w:pStyle w:val="ListParagraph"/>
        <w:rPr>
          <w:rFonts w:ascii="Times New Roman" w:hAnsi="Times New Roman"/>
          <w:szCs w:val="24"/>
        </w:rPr>
      </w:pPr>
    </w:p>
    <w:p w14:paraId="73629DB9" w14:textId="2C6A58E9" w:rsidR="00D14A51" w:rsidRDefault="00D14A51" w:rsidP="00D14A51">
      <w:pPr>
        <w:pStyle w:val="ListParagraph"/>
        <w:numPr>
          <w:ilvl w:val="0"/>
          <w:numId w:val="21"/>
        </w:numPr>
        <w:rPr>
          <w:rFonts w:ascii="Times New Roman" w:hAnsi="Times New Roman"/>
          <w:szCs w:val="24"/>
        </w:rPr>
      </w:pPr>
      <w:r>
        <w:rPr>
          <w:rFonts w:ascii="Times New Roman" w:hAnsi="Times New Roman"/>
          <w:szCs w:val="24"/>
        </w:rPr>
        <w:t>Research Project Reports and Other Deliverables:</w:t>
      </w:r>
    </w:p>
    <w:p w14:paraId="1C434F17" w14:textId="7934D2C5" w:rsidR="00D14A51" w:rsidRPr="00D14A51" w:rsidRDefault="00D14A51" w:rsidP="00D14A51">
      <w:pPr>
        <w:pStyle w:val="ListParagraph"/>
        <w:rPr>
          <w:rFonts w:ascii="Times New Roman" w:hAnsi="Times New Roman"/>
          <w:szCs w:val="24"/>
        </w:rPr>
      </w:pPr>
    </w:p>
    <w:p w14:paraId="7974BAFE" w14:textId="77777777" w:rsidR="00963C38" w:rsidRPr="00963C38" w:rsidRDefault="00963C38" w:rsidP="00C25E99">
      <w:pPr>
        <w:tabs>
          <w:tab w:val="left" w:pos="-720"/>
        </w:tabs>
        <w:suppressAutoHyphens/>
        <w:spacing w:before="240" w:after="240" w:line="280" w:lineRule="atLeast"/>
        <w:rPr>
          <w:rFonts w:ascii="Times New Roman" w:hAnsi="Times New Roman"/>
          <w:szCs w:val="24"/>
        </w:rPr>
      </w:pPr>
    </w:p>
    <w:sectPr w:rsidR="00963C38" w:rsidRPr="00963C38" w:rsidSect="009D08F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D97C" w14:textId="77777777" w:rsidR="009424DE" w:rsidRDefault="009424DE">
      <w:r>
        <w:separator/>
      </w:r>
    </w:p>
  </w:endnote>
  <w:endnote w:type="continuationSeparator" w:id="0">
    <w:p w14:paraId="1BF90184" w14:textId="77777777" w:rsidR="009424DE" w:rsidRDefault="0094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Dutch Roman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0476" w14:textId="77777777" w:rsidR="004F40C1" w:rsidRDefault="004F4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0DF8A8" w14:textId="77777777" w:rsidR="004F40C1" w:rsidRDefault="004F40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41E4" w14:textId="257266BD" w:rsidR="004F40C1" w:rsidRDefault="004F40C1">
    <w:pPr>
      <w:pStyle w:val="Footer"/>
      <w:framePr w:wrap="around" w:vAnchor="text" w:hAnchor="margin" w:xAlign="right" w:y="1"/>
      <w:rPr>
        <w:rStyle w:val="PageNumbe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PAGE  </w:instrText>
    </w:r>
    <w:r>
      <w:rPr>
        <w:rStyle w:val="PageNumber"/>
        <w:rFonts w:ascii="Times New Roman" w:hAnsi="Times New Roman"/>
        <w:sz w:val="22"/>
        <w:szCs w:val="22"/>
      </w:rPr>
      <w:fldChar w:fldCharType="separate"/>
    </w:r>
    <w:r w:rsidR="00D556B4">
      <w:rPr>
        <w:rStyle w:val="PageNumber"/>
        <w:rFonts w:ascii="Times New Roman" w:hAnsi="Times New Roman"/>
        <w:noProof/>
        <w:sz w:val="22"/>
        <w:szCs w:val="22"/>
      </w:rPr>
      <w:t>9</w:t>
    </w:r>
    <w:r>
      <w:rPr>
        <w:rStyle w:val="PageNumber"/>
        <w:rFonts w:ascii="Times New Roman" w:hAnsi="Times New Roman"/>
        <w:sz w:val="22"/>
        <w:szCs w:val="22"/>
      </w:rPr>
      <w:fldChar w:fldCharType="end"/>
    </w:r>
  </w:p>
  <w:p w14:paraId="51F6A82F" w14:textId="77777777" w:rsidR="004F40C1" w:rsidRDefault="004F40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BC97" w14:textId="77777777" w:rsidR="009424DE" w:rsidRDefault="009424DE">
      <w:r>
        <w:separator/>
      </w:r>
    </w:p>
  </w:footnote>
  <w:footnote w:type="continuationSeparator" w:id="0">
    <w:p w14:paraId="5367E044" w14:textId="77777777" w:rsidR="009424DE" w:rsidRDefault="0094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3A"/>
    <w:multiLevelType w:val="hybridMultilevel"/>
    <w:tmpl w:val="FA066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FBE"/>
    <w:multiLevelType w:val="multilevel"/>
    <w:tmpl w:val="93E43A0C"/>
    <w:styleLink w:val="CurrentList1"/>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ascii="Times New Roman" w:hAnsi="Times New Roman" w:hint="default"/>
        <w:b/>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6421991"/>
    <w:multiLevelType w:val="multilevel"/>
    <w:tmpl w:val="4F804E6C"/>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22913EE9"/>
    <w:multiLevelType w:val="multilevel"/>
    <w:tmpl w:val="50F2B9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B3376D"/>
    <w:multiLevelType w:val="multilevel"/>
    <w:tmpl w:val="D4FEBA4A"/>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252F34B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E31F54"/>
    <w:multiLevelType w:val="multilevel"/>
    <w:tmpl w:val="3CC827E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5D3377"/>
    <w:multiLevelType w:val="multilevel"/>
    <w:tmpl w:val="E2BABA5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BA60AC"/>
    <w:multiLevelType w:val="multilevel"/>
    <w:tmpl w:val="93E43A0C"/>
    <w:numStyleLink w:val="CurrentList1"/>
  </w:abstractNum>
  <w:abstractNum w:abstractNumId="9" w15:restartNumberingAfterBreak="0">
    <w:nsid w:val="38931DE7"/>
    <w:multiLevelType w:val="multilevel"/>
    <w:tmpl w:val="1C24E910"/>
    <w:lvl w:ilvl="0">
      <w:start w:val="1"/>
      <w:numFmt w:val="decimal"/>
      <w:lvlText w:val="Article %1"/>
      <w:lvlJc w:val="left"/>
      <w:pPr>
        <w:tabs>
          <w:tab w:val="num" w:pos="1080"/>
        </w:tabs>
        <w:ind w:left="0" w:firstLine="0"/>
      </w:pPr>
      <w:rPr>
        <w:rFonts w:ascii="Times New Roman" w:hAnsi="Times New Roman" w:hint="default"/>
        <w:b/>
        <w:i w:val="0"/>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E2A00A9"/>
    <w:multiLevelType w:val="multilevel"/>
    <w:tmpl w:val="292CC3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F71B01"/>
    <w:multiLevelType w:val="multilevel"/>
    <w:tmpl w:val="660C46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3C74AE1"/>
    <w:multiLevelType w:val="multilevel"/>
    <w:tmpl w:val="2E9A4010"/>
    <w:lvl w:ilvl="0">
      <w:start w:val="1"/>
      <w:numFmt w:val="decimal"/>
      <w:lvlText w:val="Article %1"/>
      <w:lvlJc w:val="left"/>
      <w:pPr>
        <w:tabs>
          <w:tab w:val="num" w:pos="1440"/>
        </w:tabs>
        <w:ind w:left="0" w:firstLine="0"/>
      </w:pPr>
      <w:rPr>
        <w:rFonts w:ascii="Times New Roman" w:hAnsi="Times New Roman" w:hint="default"/>
        <w:b/>
        <w:i w:val="0"/>
        <w:sz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66BC7FDC"/>
    <w:multiLevelType w:val="multilevel"/>
    <w:tmpl w:val="93E43A0C"/>
    <w:lvl w:ilvl="0">
      <w:start w:val="1"/>
      <w:numFmt w:val="decimal"/>
      <w:lvlText w:val="Article %1"/>
      <w:lvlJc w:val="left"/>
      <w:pPr>
        <w:tabs>
          <w:tab w:val="num" w:pos="288"/>
        </w:tabs>
        <w:ind w:left="0" w:firstLine="0"/>
      </w:pPr>
      <w:rPr>
        <w:rFonts w:ascii="Times New Roman" w:hAnsi="Times New Roman" w:hint="default"/>
        <w:b/>
        <w:i w:val="0"/>
        <w:sz w:val="24"/>
      </w:rPr>
    </w:lvl>
    <w:lvl w:ilvl="1">
      <w:start w:val="1"/>
      <w:numFmt w:val="decimalZero"/>
      <w:isLgl/>
      <w:lvlText w:val="%1.%2"/>
      <w:lvlJc w:val="left"/>
      <w:pPr>
        <w:tabs>
          <w:tab w:val="num" w:pos="108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694B22C1"/>
    <w:multiLevelType w:val="hybridMultilevel"/>
    <w:tmpl w:val="228CD7F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6DD25881"/>
    <w:multiLevelType w:val="hybridMultilevel"/>
    <w:tmpl w:val="69789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410AAE"/>
    <w:multiLevelType w:val="multilevel"/>
    <w:tmpl w:val="C494F57E"/>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7C9239E7"/>
    <w:multiLevelType w:val="hybridMultilevel"/>
    <w:tmpl w:val="038C7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742586">
    <w:abstractNumId w:val="6"/>
  </w:num>
  <w:num w:numId="2" w16cid:durableId="170678329">
    <w:abstractNumId w:val="17"/>
  </w:num>
  <w:num w:numId="3" w16cid:durableId="295185599">
    <w:abstractNumId w:val="9"/>
  </w:num>
  <w:num w:numId="4" w16cid:durableId="58094595">
    <w:abstractNumId w:val="16"/>
  </w:num>
  <w:num w:numId="5" w16cid:durableId="102966822">
    <w:abstractNumId w:val="2"/>
  </w:num>
  <w:num w:numId="6" w16cid:durableId="1688017864">
    <w:abstractNumId w:val="12"/>
  </w:num>
  <w:num w:numId="7" w16cid:durableId="883179447">
    <w:abstractNumId w:val="8"/>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ind w:left="70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33841716">
    <w:abstractNumId w:val="11"/>
  </w:num>
  <w:num w:numId="9" w16cid:durableId="1483741943">
    <w:abstractNumId w:val="4"/>
  </w:num>
  <w:num w:numId="10" w16cid:durableId="1254822493">
    <w:abstractNumId w:val="13"/>
  </w:num>
  <w:num w:numId="11" w16cid:durableId="934240352">
    <w:abstractNumId w:val="1"/>
  </w:num>
  <w:num w:numId="12" w16cid:durableId="1037655525">
    <w:abstractNumId w:val="5"/>
  </w:num>
  <w:num w:numId="13" w16cid:durableId="1839344420">
    <w:abstractNumId w:val="3"/>
  </w:num>
  <w:num w:numId="14" w16cid:durableId="400715440">
    <w:abstractNumId w:val="10"/>
  </w:num>
  <w:num w:numId="15" w16cid:durableId="1594126391">
    <w:abstractNumId w:val="7"/>
  </w:num>
  <w:num w:numId="16" w16cid:durableId="1291861392">
    <w:abstractNumId w:val="15"/>
  </w:num>
  <w:num w:numId="17" w16cid:durableId="1925332995">
    <w:abstractNumId w:val="8"/>
  </w:num>
  <w:num w:numId="18" w16cid:durableId="1248802853">
    <w:abstractNumId w:val="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378170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4797324">
    <w:abstractNumId w:val="14"/>
  </w:num>
  <w:num w:numId="21" w16cid:durableId="98986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4A4AAE"/>
    <w:rsid w:val="00005F04"/>
    <w:rsid w:val="00043805"/>
    <w:rsid w:val="000B4C04"/>
    <w:rsid w:val="000C7550"/>
    <w:rsid w:val="000D5ED9"/>
    <w:rsid w:val="000E1CD5"/>
    <w:rsid w:val="000E5FAD"/>
    <w:rsid w:val="00135ECA"/>
    <w:rsid w:val="001565C1"/>
    <w:rsid w:val="001615DB"/>
    <w:rsid w:val="00177F1D"/>
    <w:rsid w:val="001A1075"/>
    <w:rsid w:val="001C24D2"/>
    <w:rsid w:val="001D1B25"/>
    <w:rsid w:val="001E4D01"/>
    <w:rsid w:val="002004CB"/>
    <w:rsid w:val="00216FAD"/>
    <w:rsid w:val="00231E5C"/>
    <w:rsid w:val="00232CBF"/>
    <w:rsid w:val="002A0042"/>
    <w:rsid w:val="002A76F3"/>
    <w:rsid w:val="002E2392"/>
    <w:rsid w:val="002E3B9E"/>
    <w:rsid w:val="002F5D1B"/>
    <w:rsid w:val="00303EC5"/>
    <w:rsid w:val="003165B3"/>
    <w:rsid w:val="003B7980"/>
    <w:rsid w:val="003C1E39"/>
    <w:rsid w:val="003E04C4"/>
    <w:rsid w:val="003F0FA8"/>
    <w:rsid w:val="003F5D59"/>
    <w:rsid w:val="00406937"/>
    <w:rsid w:val="004127BA"/>
    <w:rsid w:val="00414F96"/>
    <w:rsid w:val="00452E1F"/>
    <w:rsid w:val="00453E0E"/>
    <w:rsid w:val="00456B45"/>
    <w:rsid w:val="004743E8"/>
    <w:rsid w:val="00482702"/>
    <w:rsid w:val="0048550E"/>
    <w:rsid w:val="004A4AAE"/>
    <w:rsid w:val="004B32CD"/>
    <w:rsid w:val="004B6677"/>
    <w:rsid w:val="004C0BA7"/>
    <w:rsid w:val="004D4255"/>
    <w:rsid w:val="004E405C"/>
    <w:rsid w:val="004F40C1"/>
    <w:rsid w:val="0052072A"/>
    <w:rsid w:val="00530FEA"/>
    <w:rsid w:val="005706F3"/>
    <w:rsid w:val="005E3C09"/>
    <w:rsid w:val="00663D0A"/>
    <w:rsid w:val="00704C79"/>
    <w:rsid w:val="00707815"/>
    <w:rsid w:val="0072644C"/>
    <w:rsid w:val="0074332F"/>
    <w:rsid w:val="007437E0"/>
    <w:rsid w:val="00786A52"/>
    <w:rsid w:val="00791111"/>
    <w:rsid w:val="007C1FBF"/>
    <w:rsid w:val="00835F08"/>
    <w:rsid w:val="0087135D"/>
    <w:rsid w:val="00884111"/>
    <w:rsid w:val="008915E5"/>
    <w:rsid w:val="008C19EF"/>
    <w:rsid w:val="008F2F42"/>
    <w:rsid w:val="00941619"/>
    <w:rsid w:val="009424DE"/>
    <w:rsid w:val="009431E6"/>
    <w:rsid w:val="00963C38"/>
    <w:rsid w:val="0098320D"/>
    <w:rsid w:val="009B6E2B"/>
    <w:rsid w:val="009D0633"/>
    <w:rsid w:val="009D08FD"/>
    <w:rsid w:val="009E20A6"/>
    <w:rsid w:val="009E2A20"/>
    <w:rsid w:val="00A469E7"/>
    <w:rsid w:val="00A731AD"/>
    <w:rsid w:val="00AA7644"/>
    <w:rsid w:val="00B66758"/>
    <w:rsid w:val="00BB296F"/>
    <w:rsid w:val="00BF7DCC"/>
    <w:rsid w:val="00C157BC"/>
    <w:rsid w:val="00C25E99"/>
    <w:rsid w:val="00C45FF6"/>
    <w:rsid w:val="00C5578C"/>
    <w:rsid w:val="00D14A51"/>
    <w:rsid w:val="00D312D5"/>
    <w:rsid w:val="00D536E2"/>
    <w:rsid w:val="00D556B4"/>
    <w:rsid w:val="00D64AB7"/>
    <w:rsid w:val="00D80728"/>
    <w:rsid w:val="00DA1E91"/>
    <w:rsid w:val="00DB14FF"/>
    <w:rsid w:val="00DE1BAC"/>
    <w:rsid w:val="00DF2C05"/>
    <w:rsid w:val="00DF5B52"/>
    <w:rsid w:val="00E35B8A"/>
    <w:rsid w:val="00E70AA4"/>
    <w:rsid w:val="00E96D3F"/>
    <w:rsid w:val="00EB6696"/>
    <w:rsid w:val="00EE1B3E"/>
    <w:rsid w:val="00EF4257"/>
    <w:rsid w:val="00F40DEE"/>
    <w:rsid w:val="00F42005"/>
    <w:rsid w:val="00F63C29"/>
    <w:rsid w:val="00FA199C"/>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34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29D"/>
    <w:pPr>
      <w:widowControl w:val="0"/>
    </w:pPr>
    <w:rPr>
      <w:rFonts w:ascii="Courier" w:hAnsi="Courier"/>
      <w:sz w:val="24"/>
    </w:rPr>
  </w:style>
  <w:style w:type="paragraph" w:styleId="Heading1">
    <w:name w:val="heading 1"/>
    <w:basedOn w:val="Normal"/>
    <w:next w:val="Normal"/>
    <w:qFormat/>
    <w:rsid w:val="005452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29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4529D"/>
    <w:pPr>
      <w:keepNext/>
      <w:spacing w:before="240" w:after="60"/>
      <w:outlineLvl w:val="2"/>
    </w:pPr>
    <w:rPr>
      <w:rFonts w:ascii="Arial" w:hAnsi="Arial" w:cs="Arial"/>
      <w:b/>
      <w:bCs/>
      <w:sz w:val="26"/>
      <w:szCs w:val="26"/>
    </w:rPr>
  </w:style>
  <w:style w:type="paragraph" w:styleId="Heading4">
    <w:name w:val="heading 4"/>
    <w:basedOn w:val="Normal"/>
    <w:next w:val="Normal"/>
    <w:qFormat/>
    <w:rsid w:val="0054529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4529D"/>
    <w:pPr>
      <w:spacing w:before="240" w:after="60"/>
      <w:outlineLvl w:val="4"/>
    </w:pPr>
    <w:rPr>
      <w:b/>
      <w:bCs/>
      <w:i/>
      <w:iCs/>
      <w:sz w:val="26"/>
      <w:szCs w:val="26"/>
    </w:rPr>
  </w:style>
  <w:style w:type="paragraph" w:styleId="Heading6">
    <w:name w:val="heading 6"/>
    <w:basedOn w:val="Normal"/>
    <w:next w:val="Normal"/>
    <w:qFormat/>
    <w:rsid w:val="0054529D"/>
    <w:pPr>
      <w:spacing w:before="240" w:after="60"/>
      <w:outlineLvl w:val="5"/>
    </w:pPr>
    <w:rPr>
      <w:rFonts w:ascii="Times New Roman" w:hAnsi="Times New Roman"/>
      <w:b/>
      <w:bCs/>
      <w:sz w:val="22"/>
      <w:szCs w:val="22"/>
    </w:rPr>
  </w:style>
  <w:style w:type="paragraph" w:styleId="Heading7">
    <w:name w:val="heading 7"/>
    <w:basedOn w:val="Normal"/>
    <w:next w:val="Normal"/>
    <w:qFormat/>
    <w:rsid w:val="0054529D"/>
    <w:pPr>
      <w:spacing w:before="240" w:after="60"/>
      <w:outlineLvl w:val="6"/>
    </w:pPr>
    <w:rPr>
      <w:rFonts w:ascii="Times New Roman" w:hAnsi="Times New Roman"/>
      <w:szCs w:val="24"/>
    </w:rPr>
  </w:style>
  <w:style w:type="paragraph" w:styleId="Heading8">
    <w:name w:val="heading 8"/>
    <w:basedOn w:val="Normal"/>
    <w:next w:val="Normal"/>
    <w:qFormat/>
    <w:rsid w:val="0054529D"/>
    <w:pPr>
      <w:spacing w:before="240" w:after="60"/>
      <w:outlineLvl w:val="7"/>
    </w:pPr>
    <w:rPr>
      <w:rFonts w:ascii="Times New Roman" w:hAnsi="Times New Roman"/>
      <w:i/>
      <w:iCs/>
      <w:szCs w:val="24"/>
    </w:rPr>
  </w:style>
  <w:style w:type="paragraph" w:styleId="Heading9">
    <w:name w:val="heading 9"/>
    <w:basedOn w:val="Normal"/>
    <w:next w:val="Normal"/>
    <w:qFormat/>
    <w:rsid w:val="0054529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4529D"/>
    <w:pPr>
      <w:overflowPunct w:val="0"/>
      <w:autoSpaceDE w:val="0"/>
      <w:autoSpaceDN w:val="0"/>
      <w:adjustRightInd w:val="0"/>
      <w:ind w:left="720"/>
      <w:textAlignment w:val="baseline"/>
    </w:pPr>
    <w:rPr>
      <w:rFonts w:ascii="Times New Roman" w:hAnsi="Times New Roman"/>
    </w:rPr>
  </w:style>
  <w:style w:type="paragraph" w:styleId="BodyText3">
    <w:name w:val="Body Text 3"/>
    <w:basedOn w:val="Normal"/>
    <w:rsid w:val="0054529D"/>
    <w:pPr>
      <w:widowControl/>
      <w:overflowPunct w:val="0"/>
      <w:autoSpaceDE w:val="0"/>
      <w:autoSpaceDN w:val="0"/>
      <w:adjustRightInd w:val="0"/>
      <w:textAlignment w:val="baseline"/>
    </w:pPr>
    <w:rPr>
      <w:rFonts w:ascii="Times New Roman" w:hAnsi="Times New Roman"/>
    </w:rPr>
  </w:style>
  <w:style w:type="numbering" w:customStyle="1" w:styleId="CurrentList1">
    <w:name w:val="Current List1"/>
    <w:rsid w:val="0054529D"/>
    <w:pPr>
      <w:numPr>
        <w:numId w:val="11"/>
      </w:numPr>
    </w:pPr>
  </w:style>
  <w:style w:type="numbering" w:styleId="111111">
    <w:name w:val="Outline List 2"/>
    <w:basedOn w:val="NoList"/>
    <w:rsid w:val="0054529D"/>
    <w:pPr>
      <w:numPr>
        <w:numId w:val="12"/>
      </w:numPr>
    </w:pPr>
  </w:style>
  <w:style w:type="paragraph" w:styleId="Footer">
    <w:name w:val="footer"/>
    <w:basedOn w:val="Normal"/>
    <w:rsid w:val="0054529D"/>
    <w:pPr>
      <w:tabs>
        <w:tab w:val="center" w:pos="4320"/>
        <w:tab w:val="right" w:pos="8640"/>
      </w:tabs>
    </w:pPr>
  </w:style>
  <w:style w:type="character" w:styleId="PageNumber">
    <w:name w:val="page number"/>
    <w:basedOn w:val="DefaultParagraphFont"/>
    <w:rsid w:val="0054529D"/>
  </w:style>
  <w:style w:type="paragraph" w:styleId="Header">
    <w:name w:val="header"/>
    <w:basedOn w:val="Normal"/>
    <w:rsid w:val="0054529D"/>
    <w:pPr>
      <w:tabs>
        <w:tab w:val="center" w:pos="4320"/>
        <w:tab w:val="right" w:pos="8640"/>
      </w:tabs>
    </w:pPr>
  </w:style>
  <w:style w:type="paragraph" w:styleId="BodyText">
    <w:name w:val="Body Text"/>
    <w:basedOn w:val="Normal"/>
    <w:rsid w:val="0054529D"/>
    <w:pPr>
      <w:spacing w:after="120"/>
    </w:pPr>
  </w:style>
  <w:style w:type="paragraph" w:styleId="TOC2">
    <w:name w:val="toc 2"/>
    <w:basedOn w:val="Normal"/>
    <w:next w:val="Normal"/>
    <w:semiHidden/>
    <w:rsid w:val="0054529D"/>
    <w:pPr>
      <w:widowControl/>
      <w:tabs>
        <w:tab w:val="left" w:leader="dot" w:pos="9000"/>
        <w:tab w:val="right" w:pos="9360"/>
      </w:tabs>
      <w:suppressAutoHyphens/>
      <w:ind w:left="1440" w:right="720" w:hanging="720"/>
    </w:pPr>
    <w:rPr>
      <w:rFonts w:ascii="Dutch Roman 12pt" w:hAnsi="Dutch Roman 12pt"/>
    </w:rPr>
  </w:style>
  <w:style w:type="paragraph" w:styleId="BalloonText">
    <w:name w:val="Balloon Text"/>
    <w:basedOn w:val="Normal"/>
    <w:semiHidden/>
    <w:rsid w:val="0054529D"/>
    <w:rPr>
      <w:rFonts w:ascii="Tahoma" w:hAnsi="Tahoma" w:cs="Tahoma"/>
      <w:sz w:val="16"/>
      <w:szCs w:val="16"/>
    </w:rPr>
  </w:style>
  <w:style w:type="character" w:styleId="CommentReference">
    <w:name w:val="annotation reference"/>
    <w:semiHidden/>
    <w:rsid w:val="0054529D"/>
    <w:rPr>
      <w:sz w:val="16"/>
      <w:szCs w:val="16"/>
    </w:rPr>
  </w:style>
  <w:style w:type="paragraph" w:styleId="CommentText">
    <w:name w:val="annotation text"/>
    <w:basedOn w:val="Normal"/>
    <w:semiHidden/>
    <w:rsid w:val="0054529D"/>
    <w:rPr>
      <w:sz w:val="20"/>
    </w:rPr>
  </w:style>
  <w:style w:type="paragraph" w:styleId="CommentSubject">
    <w:name w:val="annotation subject"/>
    <w:basedOn w:val="CommentText"/>
    <w:next w:val="CommentText"/>
    <w:semiHidden/>
    <w:rsid w:val="0054529D"/>
    <w:rPr>
      <w:b/>
      <w:bCs/>
    </w:rPr>
  </w:style>
  <w:style w:type="paragraph" w:styleId="ListParagraph">
    <w:name w:val="List Paragraph"/>
    <w:basedOn w:val="Normal"/>
    <w:uiPriority w:val="34"/>
    <w:qFormat/>
    <w:rsid w:val="00A10856"/>
    <w:pPr>
      <w:ind w:left="720"/>
    </w:pPr>
  </w:style>
  <w:style w:type="table" w:styleId="TableGrid">
    <w:name w:val="Table Grid"/>
    <w:basedOn w:val="TableNormal"/>
    <w:rsid w:val="00D7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39A"/>
    <w:rPr>
      <w:rFonts w:ascii="Courier" w:hAnsi="Courier"/>
      <w:sz w:val="24"/>
    </w:rPr>
  </w:style>
  <w:style w:type="paragraph" w:styleId="DocumentMap">
    <w:name w:val="Document Map"/>
    <w:basedOn w:val="Normal"/>
    <w:semiHidden/>
    <w:rsid w:val="00107E4D"/>
    <w:pPr>
      <w:shd w:val="clear" w:color="auto" w:fill="000080"/>
    </w:pPr>
    <w:rPr>
      <w:rFonts w:ascii="Tahoma" w:hAnsi="Tahoma" w:cs="Tahoma"/>
      <w:sz w:val="20"/>
    </w:rPr>
  </w:style>
  <w:style w:type="paragraph" w:customStyle="1" w:styleId="EndNoteBibliography">
    <w:name w:val="EndNote Bibliography"/>
    <w:basedOn w:val="Normal"/>
    <w:link w:val="EndNoteBibliographyChar"/>
    <w:rsid w:val="00963C38"/>
    <w:pPr>
      <w:widowControl/>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963C38"/>
    <w:rPr>
      <w:rFonts w:ascii="Calibri" w:eastAsia="Calibri" w:hAnsi="Calibri" w:cs="Calibri"/>
      <w:noProof/>
      <w:sz w:val="22"/>
      <w:szCs w:val="22"/>
    </w:rPr>
  </w:style>
  <w:style w:type="paragraph" w:customStyle="1" w:styleId="CM8">
    <w:name w:val="CM8"/>
    <w:basedOn w:val="Normal"/>
    <w:next w:val="Normal"/>
    <w:uiPriority w:val="99"/>
    <w:rsid w:val="00963C38"/>
    <w:pPr>
      <w:autoSpaceDE w:val="0"/>
      <w:autoSpaceDN w:val="0"/>
      <w:adjustRightInd w:val="0"/>
    </w:pPr>
    <w:rPr>
      <w:rFonts w:ascii="Times New Roman" w:hAnsi="Times New Roman"/>
      <w:szCs w:val="24"/>
    </w:rPr>
  </w:style>
  <w:style w:type="character" w:customStyle="1" w:styleId="ob-pb">
    <w:name w:val="ob-pb"/>
    <w:rsid w:val="00963C38"/>
  </w:style>
  <w:style w:type="character" w:styleId="PlaceholderText">
    <w:name w:val="Placeholder Text"/>
    <w:basedOn w:val="DefaultParagraphFont"/>
    <w:uiPriority w:val="99"/>
    <w:semiHidden/>
    <w:rsid w:val="003165B3"/>
    <w:rPr>
      <w:color w:val="808080"/>
    </w:rPr>
  </w:style>
  <w:style w:type="paragraph" w:styleId="BodyTextIndent">
    <w:name w:val="Body Text Indent"/>
    <w:basedOn w:val="Normal"/>
    <w:link w:val="BodyTextIndentChar"/>
    <w:rsid w:val="00A731AD"/>
    <w:pPr>
      <w:spacing w:after="120"/>
      <w:ind w:left="360"/>
    </w:pPr>
  </w:style>
  <w:style w:type="character" w:customStyle="1" w:styleId="BodyTextIndentChar">
    <w:name w:val="Body Text Indent Char"/>
    <w:basedOn w:val="DefaultParagraphFont"/>
    <w:link w:val="BodyTextIndent"/>
    <w:rsid w:val="00A731AD"/>
    <w:rPr>
      <w:rFonts w:ascii="Courier" w:hAnsi="Courier"/>
      <w:sz w:val="24"/>
    </w:rPr>
  </w:style>
  <w:style w:type="character" w:styleId="Hyperlink">
    <w:name w:val="Hyperlink"/>
    <w:basedOn w:val="DefaultParagraphFont"/>
    <w:uiPriority w:val="99"/>
    <w:unhideWhenUsed/>
    <w:rsid w:val="00D536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97741">
      <w:bodyDiv w:val="1"/>
      <w:marLeft w:val="0"/>
      <w:marRight w:val="0"/>
      <w:marTop w:val="0"/>
      <w:marBottom w:val="0"/>
      <w:divBdr>
        <w:top w:val="none" w:sz="0" w:space="0" w:color="auto"/>
        <w:left w:val="none" w:sz="0" w:space="0" w:color="auto"/>
        <w:bottom w:val="none" w:sz="0" w:space="0" w:color="auto"/>
        <w:right w:val="none" w:sz="0" w:space="0" w:color="auto"/>
      </w:divBdr>
    </w:div>
    <w:div w:id="468670392">
      <w:bodyDiv w:val="1"/>
      <w:marLeft w:val="0"/>
      <w:marRight w:val="0"/>
      <w:marTop w:val="0"/>
      <w:marBottom w:val="0"/>
      <w:divBdr>
        <w:top w:val="none" w:sz="0" w:space="0" w:color="auto"/>
        <w:left w:val="none" w:sz="0" w:space="0" w:color="auto"/>
        <w:bottom w:val="none" w:sz="0" w:space="0" w:color="auto"/>
        <w:right w:val="none" w:sz="0" w:space="0" w:color="auto"/>
      </w:divBdr>
    </w:div>
    <w:div w:id="552616413">
      <w:bodyDiv w:val="1"/>
      <w:marLeft w:val="0"/>
      <w:marRight w:val="0"/>
      <w:marTop w:val="0"/>
      <w:marBottom w:val="0"/>
      <w:divBdr>
        <w:top w:val="none" w:sz="0" w:space="0" w:color="auto"/>
        <w:left w:val="none" w:sz="0" w:space="0" w:color="auto"/>
        <w:bottom w:val="none" w:sz="0" w:space="0" w:color="auto"/>
        <w:right w:val="none" w:sz="0" w:space="0" w:color="auto"/>
      </w:divBdr>
    </w:div>
    <w:div w:id="1126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compliance@utoled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BED2-C0B8-43F2-A55B-C3A082DC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3042</Words>
  <Characters>17929</Characters>
  <Application>Microsoft Office Word</Application>
  <DocSecurity>0</DocSecurity>
  <Lines>1992</Lines>
  <Paragraphs>1613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2011-08-30T20:05:00Z</cp:lastPrinted>
  <dcterms:created xsi:type="dcterms:W3CDTF">2025-01-27T14:35:00Z</dcterms:created>
  <dcterms:modified xsi:type="dcterms:W3CDTF">2025-01-29T20:33:00Z</dcterms:modified>
</cp:coreProperties>
</file>