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FC" w:rsidRDefault="000A04AB" w:rsidP="000A04AB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University of Toledo Dangerous Drug Disposal Log</w:t>
      </w:r>
    </w:p>
    <w:p w:rsidR="000A04AB" w:rsidRDefault="000A04AB" w:rsidP="000A04AB">
      <w:pPr>
        <w:jc w:val="center"/>
        <w:rPr>
          <w:sz w:val="28"/>
          <w:szCs w:val="28"/>
        </w:rPr>
      </w:pPr>
    </w:p>
    <w:p w:rsidR="000A04AB" w:rsidRDefault="000A04AB" w:rsidP="00D10B93">
      <w:pPr>
        <w:ind w:right="-540"/>
        <w:rPr>
          <w:sz w:val="24"/>
          <w:szCs w:val="24"/>
        </w:rPr>
      </w:pPr>
      <w:r>
        <w:rPr>
          <w:sz w:val="24"/>
          <w:szCs w:val="24"/>
        </w:rPr>
        <w:t>Principal Investigator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</w:t>
      </w:r>
    </w:p>
    <w:p w:rsidR="000A04AB" w:rsidRDefault="000A04AB" w:rsidP="000A04AB">
      <w:pPr>
        <w:rPr>
          <w:sz w:val="24"/>
          <w:szCs w:val="24"/>
        </w:rPr>
      </w:pPr>
      <w:r>
        <w:rPr>
          <w:sz w:val="24"/>
          <w:szCs w:val="24"/>
        </w:rPr>
        <w:t>Department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0A04AB" w:rsidRDefault="000A04AB" w:rsidP="000A04AB">
      <w:pPr>
        <w:rPr>
          <w:sz w:val="24"/>
          <w:szCs w:val="24"/>
        </w:rPr>
      </w:pPr>
    </w:p>
    <w:p w:rsidR="000A04AB" w:rsidRDefault="000A04AB" w:rsidP="000A04AB">
      <w:pPr>
        <w:rPr>
          <w:sz w:val="24"/>
          <w:szCs w:val="24"/>
        </w:rPr>
      </w:pPr>
      <w:r>
        <w:rPr>
          <w:sz w:val="24"/>
          <w:szCs w:val="24"/>
        </w:rPr>
        <w:t>Items Destroyed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1611"/>
        <w:gridCol w:w="1695"/>
        <w:gridCol w:w="919"/>
        <w:gridCol w:w="1222"/>
        <w:gridCol w:w="2704"/>
        <w:gridCol w:w="2070"/>
      </w:tblGrid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Substance</w:t>
            </w: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Concentration</w:t>
            </w: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</w:t>
            </w: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Pkg</w:t>
            </w:r>
            <w:proofErr w:type="spellEnd"/>
          </w:p>
          <w:p w:rsidR="00D10B93" w:rsidRDefault="00D10B93" w:rsidP="000A04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Destroyed</w:t>
            </w: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Destruction</w:t>
            </w:r>
          </w:p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</w:t>
            </w: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</w:t>
            </w: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  <w:tr w:rsidR="00D10B93" w:rsidTr="00D10B93">
        <w:tc>
          <w:tcPr>
            <w:tcW w:w="327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D10B93" w:rsidRDefault="00D10B93" w:rsidP="000A04AB">
            <w:pPr>
              <w:rPr>
                <w:sz w:val="24"/>
                <w:szCs w:val="24"/>
              </w:rPr>
            </w:pPr>
          </w:p>
        </w:tc>
      </w:tr>
    </w:tbl>
    <w:p w:rsidR="000A04AB" w:rsidRDefault="000A04AB" w:rsidP="000A04AB">
      <w:pPr>
        <w:rPr>
          <w:sz w:val="24"/>
          <w:szCs w:val="24"/>
        </w:rPr>
      </w:pPr>
    </w:p>
    <w:p w:rsidR="000A04AB" w:rsidRDefault="000A04AB" w:rsidP="000A04AB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      Signature: __________________________________________</w:t>
      </w:r>
    </w:p>
    <w:p w:rsidR="000A04AB" w:rsidRDefault="000A04AB" w:rsidP="000A04AB">
      <w:pPr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Date:_______________</w:t>
      </w:r>
    </w:p>
    <w:p w:rsidR="00A31698" w:rsidRDefault="00A31698" w:rsidP="000A04AB"/>
    <w:p w:rsidR="00A31698" w:rsidRPr="000A04AB" w:rsidRDefault="00A31698" w:rsidP="000A04AB">
      <w:pPr>
        <w:rPr>
          <w:sz w:val="24"/>
          <w:szCs w:val="24"/>
        </w:rPr>
      </w:pPr>
      <w:r>
        <w:t>D</w:t>
      </w:r>
      <w:bookmarkStart w:id="0" w:name="_GoBack"/>
      <w:bookmarkEnd w:id="0"/>
      <w:r>
        <w:t xml:space="preserve">angerous drugs are defined as those non-controlled drugs that are labeled “prescription only” or “Caution: Federal law prohibits dispensing without prescription”, etc.  Dangerous drugs are to be stored within a locked room.  </w:t>
      </w:r>
    </w:p>
    <w:sectPr w:rsidR="00A31698" w:rsidRPr="000A04AB" w:rsidSect="00A31698">
      <w:pgSz w:w="15840" w:h="12240" w:orient="landscape"/>
      <w:pgMar w:top="117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AB"/>
    <w:rsid w:val="000A04AB"/>
    <w:rsid w:val="00816CFC"/>
    <w:rsid w:val="00A31698"/>
    <w:rsid w:val="00D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0EE9"/>
  <w15:chartTrackingRefBased/>
  <w15:docId w15:val="{44676F3D-29FD-4527-A18D-0E4BCD64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Company>The University of Toledo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Elaine</dc:creator>
  <cp:keywords/>
  <dc:description/>
  <cp:lastModifiedBy>Joseph, Elaine</cp:lastModifiedBy>
  <cp:revision>3</cp:revision>
  <dcterms:created xsi:type="dcterms:W3CDTF">2018-12-03T14:09:00Z</dcterms:created>
  <dcterms:modified xsi:type="dcterms:W3CDTF">2019-01-31T15:37:00Z</dcterms:modified>
</cp:coreProperties>
</file>