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C2CBC" w14:textId="77777777" w:rsidR="008C3CDE" w:rsidRDefault="0067230A" w:rsidP="00A777C6">
      <w:pPr>
        <w:rPr>
          <w:rFonts w:ascii="Source Sans Pro" w:hAnsi="Source Sans Pro"/>
          <w:b/>
          <w:szCs w:val="20"/>
        </w:rPr>
      </w:pPr>
      <w:r w:rsidRPr="00156BEF">
        <w:rPr>
          <w:rFonts w:ascii="Source Sans Pro" w:hAnsi="Source Sans Pro"/>
          <w:b/>
          <w:szCs w:val="20"/>
        </w:rPr>
        <w:t xml:space="preserve"> </w:t>
      </w:r>
    </w:p>
    <w:p w14:paraId="60DA1F95" w14:textId="7897B6C9" w:rsidR="0067230A" w:rsidRPr="0039095F" w:rsidRDefault="0067230A" w:rsidP="008C3CDE">
      <w:pPr>
        <w:ind w:left="-360"/>
        <w:rPr>
          <w:rFonts w:ascii="Source Sans Pro" w:hAnsi="Source Sans Pro"/>
          <w:b/>
          <w:color w:val="002060"/>
          <w:szCs w:val="20"/>
        </w:rPr>
      </w:pPr>
      <w:r w:rsidRPr="0039095F">
        <w:rPr>
          <w:rFonts w:ascii="Source Sans Pro" w:hAnsi="Source Sans Pro"/>
          <w:b/>
          <w:color w:val="002060"/>
          <w:szCs w:val="20"/>
        </w:rPr>
        <w:t>A separate form must be utilized for each uniquely assigned controlled substance container.</w:t>
      </w:r>
    </w:p>
    <w:p w14:paraId="2AFA7790" w14:textId="77777777" w:rsidR="00A777C6" w:rsidRPr="00156BEF" w:rsidRDefault="00A777C6" w:rsidP="00A777C6">
      <w:pPr>
        <w:rPr>
          <w:rFonts w:ascii="Source Sans Pro" w:hAnsi="Source Sans Pro"/>
        </w:rPr>
      </w:pPr>
    </w:p>
    <w:p w14:paraId="1D9E105E" w14:textId="77777777" w:rsidR="00123C6C" w:rsidRPr="00B27858" w:rsidRDefault="00123C6C" w:rsidP="0039095F">
      <w:pPr>
        <w:spacing w:line="360" w:lineRule="auto"/>
        <w:ind w:left="-360"/>
        <w:rPr>
          <w:rFonts w:ascii="Source Sans Pro" w:hAnsi="Source Sans Pro"/>
          <w:sz w:val="22"/>
          <w:szCs w:val="22"/>
        </w:rPr>
      </w:pPr>
      <w:r w:rsidRPr="0039095F">
        <w:rPr>
          <w:rFonts w:ascii="Source Sans Pro" w:hAnsi="Source Sans Pro"/>
          <w:b/>
          <w:bCs/>
          <w:sz w:val="22"/>
          <w:szCs w:val="22"/>
        </w:rPr>
        <w:t>DEA Registrant Name:</w:t>
      </w:r>
      <w:r>
        <w:rPr>
          <w:rFonts w:ascii="Source Sans Pro" w:hAnsi="Source Sans Pro"/>
          <w:sz w:val="22"/>
          <w:szCs w:val="22"/>
        </w:rPr>
        <w:t xml:space="preserve">  ___________________________________</w:t>
      </w:r>
    </w:p>
    <w:p w14:paraId="552C8C6B" w14:textId="38D764E3" w:rsidR="00123C6C" w:rsidRDefault="00123C6C" w:rsidP="0039095F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-360"/>
        <w:rPr>
          <w:rFonts w:ascii="Source Sans Pro" w:hAnsi="Source Sans Pro"/>
          <w:sz w:val="22"/>
          <w:szCs w:val="22"/>
        </w:rPr>
      </w:pPr>
      <w:r w:rsidRPr="0039095F">
        <w:rPr>
          <w:rFonts w:ascii="Source Sans Pro" w:hAnsi="Source Sans Pro"/>
          <w:b/>
          <w:bCs/>
          <w:sz w:val="22"/>
          <w:szCs w:val="22"/>
        </w:rPr>
        <w:t>Controlled Substance:</w:t>
      </w:r>
      <w:r>
        <w:rPr>
          <w:rFonts w:ascii="Source Sans Pro" w:hAnsi="Source Sans Pro"/>
          <w:sz w:val="22"/>
          <w:szCs w:val="22"/>
        </w:rPr>
        <w:t xml:space="preserve"> ___________________</w:t>
      </w:r>
      <w:r w:rsidR="0039095F">
        <w:rPr>
          <w:rFonts w:ascii="Source Sans Pro" w:hAnsi="Source Sans Pro"/>
          <w:sz w:val="22"/>
          <w:szCs w:val="22"/>
        </w:rPr>
        <w:t>___</w:t>
      </w:r>
      <w:r>
        <w:rPr>
          <w:rFonts w:ascii="Source Sans Pro" w:hAnsi="Source Sans Pro"/>
          <w:sz w:val="22"/>
          <w:szCs w:val="22"/>
        </w:rPr>
        <w:t xml:space="preserve">_____________ </w:t>
      </w:r>
      <w:r w:rsidR="0039095F">
        <w:rPr>
          <w:rFonts w:ascii="Source Sans Pro" w:hAnsi="Source Sans Pro"/>
          <w:sz w:val="22"/>
          <w:szCs w:val="22"/>
        </w:rPr>
        <w:tab/>
      </w:r>
      <w:r w:rsidRPr="0039095F">
        <w:rPr>
          <w:rFonts w:ascii="Source Sans Pro" w:hAnsi="Source Sans Pro"/>
          <w:b/>
          <w:bCs/>
          <w:sz w:val="22"/>
          <w:szCs w:val="22"/>
        </w:rPr>
        <w:t>Container ID/Lot #</w:t>
      </w:r>
      <w:r w:rsidR="0039095F" w:rsidRPr="0039095F">
        <w:rPr>
          <w:rFonts w:ascii="Source Sans Pro" w:hAnsi="Source Sans Pro"/>
          <w:b/>
          <w:bCs/>
          <w:sz w:val="22"/>
          <w:szCs w:val="22"/>
        </w:rPr>
        <w:t>:</w:t>
      </w:r>
      <w:r>
        <w:rPr>
          <w:rFonts w:ascii="Source Sans Pro" w:hAnsi="Source Sans Pro"/>
          <w:sz w:val="22"/>
          <w:szCs w:val="22"/>
        </w:rPr>
        <w:t xml:space="preserve"> _______________________</w:t>
      </w:r>
    </w:p>
    <w:p w14:paraId="421E076D" w14:textId="24FA7E98" w:rsidR="00123C6C" w:rsidRDefault="00123C6C" w:rsidP="00123C6C">
      <w:pPr>
        <w:autoSpaceDE w:val="0"/>
        <w:autoSpaceDN w:val="0"/>
        <w:adjustRightInd w:val="0"/>
        <w:ind w:left="-360"/>
        <w:rPr>
          <w:rFonts w:ascii="Source Sans Pro" w:hAnsi="Source Sans Pro"/>
          <w:sz w:val="22"/>
          <w:szCs w:val="22"/>
        </w:rPr>
      </w:pPr>
      <w:r w:rsidRPr="0039095F">
        <w:rPr>
          <w:rFonts w:ascii="Source Sans Pro" w:hAnsi="Source Sans Pro"/>
          <w:b/>
          <w:bCs/>
          <w:sz w:val="22"/>
          <w:szCs w:val="22"/>
        </w:rPr>
        <w:t>Expiration Date</w:t>
      </w:r>
      <w:r w:rsidR="0039095F" w:rsidRPr="0039095F">
        <w:rPr>
          <w:rFonts w:ascii="Source Sans Pro" w:hAnsi="Source Sans Pro"/>
          <w:b/>
          <w:bCs/>
          <w:sz w:val="22"/>
          <w:szCs w:val="22"/>
        </w:rPr>
        <w:t>:</w:t>
      </w:r>
      <w:r>
        <w:rPr>
          <w:rFonts w:ascii="Source Sans Pro" w:hAnsi="Source Sans Pro"/>
          <w:sz w:val="22"/>
          <w:szCs w:val="22"/>
        </w:rPr>
        <w:t xml:space="preserve"> _____________________   </w:t>
      </w:r>
    </w:p>
    <w:p w14:paraId="75E22CDE" w14:textId="77777777" w:rsidR="00A777C6" w:rsidRPr="00156BEF" w:rsidRDefault="00A777C6" w:rsidP="0039095F">
      <w:pPr>
        <w:autoSpaceDE w:val="0"/>
        <w:autoSpaceDN w:val="0"/>
        <w:adjustRightInd w:val="0"/>
        <w:rPr>
          <w:rFonts w:ascii="Source Sans Pro" w:hAnsi="Source Sans Pro"/>
        </w:rPr>
      </w:pPr>
    </w:p>
    <w:tbl>
      <w:tblPr>
        <w:tblW w:w="136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17"/>
        <w:gridCol w:w="1620"/>
        <w:gridCol w:w="1260"/>
        <w:gridCol w:w="1620"/>
        <w:gridCol w:w="1530"/>
        <w:gridCol w:w="1170"/>
        <w:gridCol w:w="1080"/>
        <w:gridCol w:w="1080"/>
        <w:gridCol w:w="1620"/>
      </w:tblGrid>
      <w:tr w:rsidR="008C3CDE" w:rsidRPr="00F81C4D" w14:paraId="692DC944" w14:textId="77777777" w:rsidTr="008C3CDE">
        <w:tc>
          <w:tcPr>
            <w:tcW w:w="1260" w:type="dxa"/>
            <w:vAlign w:val="center"/>
          </w:tcPr>
          <w:p w14:paraId="1A59E821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7" w:type="dxa"/>
            <w:vAlign w:val="center"/>
          </w:tcPr>
          <w:p w14:paraId="062AFB2E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Protocol #</w:t>
            </w:r>
          </w:p>
        </w:tc>
        <w:tc>
          <w:tcPr>
            <w:tcW w:w="1620" w:type="dxa"/>
            <w:vAlign w:val="center"/>
          </w:tcPr>
          <w:p w14:paraId="39F2C83D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Date Protocol Approved</w:t>
            </w:r>
          </w:p>
        </w:tc>
        <w:tc>
          <w:tcPr>
            <w:tcW w:w="1260" w:type="dxa"/>
            <w:vAlign w:val="center"/>
          </w:tcPr>
          <w:p w14:paraId="31F88C4D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# of Animals</w:t>
            </w:r>
          </w:p>
        </w:tc>
        <w:tc>
          <w:tcPr>
            <w:tcW w:w="1620" w:type="dxa"/>
            <w:vAlign w:val="center"/>
          </w:tcPr>
          <w:p w14:paraId="272B2C08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Quantity Used Per Animal (ml)</w:t>
            </w:r>
          </w:p>
        </w:tc>
        <w:tc>
          <w:tcPr>
            <w:tcW w:w="1530" w:type="dxa"/>
            <w:vAlign w:val="center"/>
          </w:tcPr>
          <w:p w14:paraId="3E450260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Total </w:t>
            </w: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A</w:t>
            </w: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mount Used (ml)</w:t>
            </w:r>
          </w:p>
        </w:tc>
        <w:tc>
          <w:tcPr>
            <w:tcW w:w="1170" w:type="dxa"/>
            <w:vAlign w:val="center"/>
          </w:tcPr>
          <w:p w14:paraId="206D75F5" w14:textId="4706F84B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Waste*</w:t>
            </w:r>
          </w:p>
        </w:tc>
        <w:tc>
          <w:tcPr>
            <w:tcW w:w="1080" w:type="dxa"/>
            <w:vAlign w:val="center"/>
          </w:tcPr>
          <w:p w14:paraId="7879040C" w14:textId="64A4C6DA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Balance</w:t>
            </w:r>
          </w:p>
        </w:tc>
        <w:tc>
          <w:tcPr>
            <w:tcW w:w="1080" w:type="dxa"/>
            <w:vAlign w:val="center"/>
          </w:tcPr>
          <w:p w14:paraId="27CA5353" w14:textId="017C3B6A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Witness Initials*</w:t>
            </w:r>
          </w:p>
        </w:tc>
        <w:tc>
          <w:tcPr>
            <w:tcW w:w="1620" w:type="dxa"/>
            <w:vAlign w:val="center"/>
          </w:tcPr>
          <w:p w14:paraId="559D4522" w14:textId="6FD05E9B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Administrator</w:t>
            </w:r>
          </w:p>
          <w:p w14:paraId="0D71FE19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Initials</w:t>
            </w:r>
          </w:p>
        </w:tc>
      </w:tr>
      <w:tr w:rsidR="008C3CDE" w:rsidRPr="00F81C4D" w14:paraId="1F2EC8B9" w14:textId="77777777" w:rsidTr="008C3CDE">
        <w:tc>
          <w:tcPr>
            <w:tcW w:w="1260" w:type="dxa"/>
          </w:tcPr>
          <w:p w14:paraId="1C8F1AC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0345C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986B9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651FB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7F1D8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49CA0B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18A76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7CEF3DC" w14:textId="373ABAA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FA0DE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6E152A" w14:textId="124FBC5E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2D06959E" w14:textId="77777777" w:rsidTr="008C3CDE">
        <w:tc>
          <w:tcPr>
            <w:tcW w:w="1260" w:type="dxa"/>
          </w:tcPr>
          <w:p w14:paraId="60D71A3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1605A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E4992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D58A0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1CDBD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2BF62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737B74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8FA8B6" w14:textId="2E4DBC2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B826F0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4826D5" w14:textId="2E2062FE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9095F" w:rsidRPr="00F81C4D" w14:paraId="29C68CEE" w14:textId="77777777" w:rsidTr="008C3CDE">
        <w:tc>
          <w:tcPr>
            <w:tcW w:w="1260" w:type="dxa"/>
          </w:tcPr>
          <w:p w14:paraId="0D8AD5E6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3C866A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FD4A48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17615B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FEB88D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FAC08E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5B9DE6F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96E971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8678D5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D6429F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9095F" w:rsidRPr="00F81C4D" w14:paraId="5390E759" w14:textId="77777777" w:rsidTr="008C3CDE">
        <w:tc>
          <w:tcPr>
            <w:tcW w:w="1260" w:type="dxa"/>
          </w:tcPr>
          <w:p w14:paraId="6E5F690D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4E172D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DBF224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E50BEB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072317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5DA18C7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AF54197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E219A4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5FE95FA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CC52C9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9095F" w:rsidRPr="00F81C4D" w14:paraId="71F88BD7" w14:textId="77777777" w:rsidTr="008C3CDE">
        <w:tc>
          <w:tcPr>
            <w:tcW w:w="1260" w:type="dxa"/>
          </w:tcPr>
          <w:p w14:paraId="142702A9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9DCAB0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758BBE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7ECEA4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CA4285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66B318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6F18432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A696242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7EB4DA1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0DD031" w14:textId="77777777" w:rsidR="0039095F" w:rsidRPr="00F81C4D" w:rsidRDefault="0039095F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3DB6A642" w14:textId="77777777" w:rsidTr="008C3CDE">
        <w:tc>
          <w:tcPr>
            <w:tcW w:w="1260" w:type="dxa"/>
          </w:tcPr>
          <w:p w14:paraId="70A698E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43B85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03E24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0BD31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AE26B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B113DD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F023C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F7EFDE9" w14:textId="32FAC1F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C9D6EC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DF9728" w14:textId="48136F3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595E15DF" w14:textId="77777777" w:rsidTr="008C3CDE">
        <w:tc>
          <w:tcPr>
            <w:tcW w:w="1260" w:type="dxa"/>
          </w:tcPr>
          <w:p w14:paraId="23150BD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73229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0320F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14BEC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E6EB3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D9CB6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2DF52D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5C5D7E" w14:textId="02E97FFA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55ECD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7BA462" w14:textId="0501779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64605D7A" w14:textId="77777777" w:rsidTr="008C3CDE">
        <w:tc>
          <w:tcPr>
            <w:tcW w:w="1260" w:type="dxa"/>
          </w:tcPr>
          <w:p w14:paraId="51CD08D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D8E35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9571A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358AE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1E901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48AA9D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74044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6A2244D" w14:textId="4C9E496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2719F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57623B" w14:textId="7DF5EA3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7D00D7A7" w14:textId="77777777" w:rsidTr="008C3CDE">
        <w:tc>
          <w:tcPr>
            <w:tcW w:w="1260" w:type="dxa"/>
          </w:tcPr>
          <w:p w14:paraId="5FEF0EA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2D84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FF853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A75B9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716F0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CBCF16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B247D7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784D28E" w14:textId="1C7D39F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71E01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8E73E5" w14:textId="4E11D6F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43877515" w14:textId="77777777" w:rsidTr="008C3CDE">
        <w:tc>
          <w:tcPr>
            <w:tcW w:w="1260" w:type="dxa"/>
          </w:tcPr>
          <w:p w14:paraId="245E1C1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68E3C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F7AE1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DFD11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6687C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472A36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D2A35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F340F2" w14:textId="6A629A9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636AA0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0F42ED" w14:textId="405133A2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08454D95" w14:textId="77777777" w:rsidTr="008C3CDE">
        <w:tc>
          <w:tcPr>
            <w:tcW w:w="1260" w:type="dxa"/>
          </w:tcPr>
          <w:p w14:paraId="3EA3918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13AFC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4B522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9BEC2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C048C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1B59AC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929A1D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EFF3755" w14:textId="3ED053B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8581B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FA8175" w14:textId="1161805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48E6BD45" w14:textId="77777777" w:rsidTr="008C3CDE">
        <w:tc>
          <w:tcPr>
            <w:tcW w:w="1260" w:type="dxa"/>
          </w:tcPr>
          <w:p w14:paraId="65BE0C1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E1D83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2FBED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FB945A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B1E1B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02C553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D9F62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FCCDF04" w14:textId="29879132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541DB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947F5C" w14:textId="05DDCED3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1F9E1258" w14:textId="77777777" w:rsidTr="008C3CDE">
        <w:tc>
          <w:tcPr>
            <w:tcW w:w="1260" w:type="dxa"/>
          </w:tcPr>
          <w:p w14:paraId="56F7D98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10B9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06DA9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FC2C1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35584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E87C24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28F387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340F21" w14:textId="5D25147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79685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3544D3" w14:textId="38EF401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7C0927BE" w14:textId="77777777" w:rsidTr="008C3CDE">
        <w:tc>
          <w:tcPr>
            <w:tcW w:w="1260" w:type="dxa"/>
          </w:tcPr>
          <w:p w14:paraId="0E327C9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E225F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D7334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D7B7C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B2774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097CAA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E2E5F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45F794" w14:textId="5EBE26C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5DC134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37C83A" w14:textId="4E36C2CD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60BB3288" w14:textId="77777777" w:rsidTr="008C3CDE">
        <w:tc>
          <w:tcPr>
            <w:tcW w:w="1260" w:type="dxa"/>
          </w:tcPr>
          <w:p w14:paraId="0646999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7EE92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C473C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9BADD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6891D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4B0515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EB84E7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2DDEE2" w14:textId="5101020B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C5CC95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CC613C" w14:textId="15C11C0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098CE21C" w14:textId="77777777" w:rsidTr="008C3CDE">
        <w:tc>
          <w:tcPr>
            <w:tcW w:w="1260" w:type="dxa"/>
          </w:tcPr>
          <w:p w14:paraId="088E6F4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50223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3DFBB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ED690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E20B9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0E2F9C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887FAE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E95B018" w14:textId="6B51B48A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673DA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917044" w14:textId="197BB1F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56EEC268" w14:textId="77777777" w:rsidTr="008C3CDE">
        <w:tc>
          <w:tcPr>
            <w:tcW w:w="1260" w:type="dxa"/>
          </w:tcPr>
          <w:p w14:paraId="7CCAF3F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FDE92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E64D6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34C9F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34659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A2A246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7D2ED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C449E1" w14:textId="38498B9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2554F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53263C" w14:textId="45CD042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20B4DC88" w14:textId="77777777" w:rsidTr="008C3CDE">
        <w:tc>
          <w:tcPr>
            <w:tcW w:w="1260" w:type="dxa"/>
          </w:tcPr>
          <w:p w14:paraId="20A4FE4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BCA6B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55878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3D7BB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C1143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7318D4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FD0896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305839C" w14:textId="1BC42BC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322A0B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96AE99" w14:textId="5526F8C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1FAE8DB5" w14:textId="77777777" w:rsidTr="008C3CDE">
        <w:tc>
          <w:tcPr>
            <w:tcW w:w="1260" w:type="dxa"/>
          </w:tcPr>
          <w:p w14:paraId="557D02A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DCACA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D905B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BC54E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11261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3EE03F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0F76F2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D1BC206" w14:textId="59AF9BC3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B22EE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EF341A" w14:textId="471B705B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3BF45E67" w14:textId="77777777" w:rsidTr="008C3CDE">
        <w:tc>
          <w:tcPr>
            <w:tcW w:w="1260" w:type="dxa"/>
          </w:tcPr>
          <w:p w14:paraId="067F1E7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F85A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7839A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47B20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85768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2211DE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8725E0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848F8A" w14:textId="5B647892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0453C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83878F" w14:textId="395A589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48949371" w14:textId="77777777" w:rsidR="00A777C6" w:rsidRDefault="00A777C6" w:rsidP="00156BEF">
      <w:pPr>
        <w:ind w:left="-360"/>
        <w:rPr>
          <w:rFonts w:ascii="Source Sans Pro" w:hAnsi="Source Sans Pro"/>
          <w:b/>
          <w:sz w:val="20"/>
          <w:szCs w:val="20"/>
        </w:rPr>
      </w:pPr>
      <w:r w:rsidRPr="00156BEF">
        <w:rPr>
          <w:rFonts w:ascii="Source Sans Pro" w:hAnsi="Source Sans Pro"/>
          <w:b/>
          <w:sz w:val="20"/>
          <w:szCs w:val="20"/>
        </w:rPr>
        <w:t>* Waste: Provide initials for authorized user and witnes</w:t>
      </w:r>
      <w:r w:rsidR="00156BEF">
        <w:rPr>
          <w:rFonts w:ascii="Source Sans Pro" w:hAnsi="Source Sans Pro"/>
          <w:b/>
          <w:sz w:val="20"/>
          <w:szCs w:val="20"/>
        </w:rPr>
        <w:t>s</w:t>
      </w:r>
    </w:p>
    <w:p w14:paraId="398EBEA2" w14:textId="77777777" w:rsidR="00156BEF" w:rsidRPr="00156BEF" w:rsidRDefault="00A777C6">
      <w:pPr>
        <w:ind w:left="-360"/>
        <w:rPr>
          <w:rFonts w:ascii="Source Sans Pro" w:hAnsi="Source Sans Pro"/>
        </w:rPr>
      </w:pPr>
      <w:r w:rsidRPr="00156BEF">
        <w:rPr>
          <w:rFonts w:ascii="Source Sans Pro" w:hAnsi="Source Sans Pro"/>
          <w:sz w:val="20"/>
          <w:szCs w:val="20"/>
        </w:rPr>
        <w:t xml:space="preserve">Page: </w:t>
      </w:r>
      <w:r w:rsidRPr="00156BEF">
        <w:rPr>
          <w:rFonts w:ascii="Source Sans Pro" w:hAnsi="Source Sans Pr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156BEF">
        <w:rPr>
          <w:rFonts w:ascii="Source Sans Pro" w:hAnsi="Source Sans Pro"/>
          <w:sz w:val="20"/>
          <w:szCs w:val="20"/>
        </w:rPr>
        <w:instrText xml:space="preserve"> FORMTEXT </w:instrText>
      </w:r>
      <w:r w:rsidRPr="00156BEF">
        <w:rPr>
          <w:rFonts w:ascii="Source Sans Pro" w:hAnsi="Source Sans Pro"/>
          <w:sz w:val="20"/>
          <w:szCs w:val="20"/>
        </w:rPr>
      </w:r>
      <w:r w:rsidRPr="00156BEF">
        <w:rPr>
          <w:rFonts w:ascii="Source Sans Pro" w:hAnsi="Source Sans Pro"/>
          <w:sz w:val="20"/>
          <w:szCs w:val="20"/>
        </w:rPr>
        <w:fldChar w:fldCharType="separate"/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/>
          <w:sz w:val="20"/>
          <w:szCs w:val="20"/>
        </w:rPr>
        <w:fldChar w:fldCharType="end"/>
      </w:r>
      <w:bookmarkEnd w:id="0"/>
      <w:r w:rsidRPr="00156BEF">
        <w:rPr>
          <w:rFonts w:ascii="Source Sans Pro" w:hAnsi="Source Sans Pro"/>
          <w:sz w:val="20"/>
          <w:szCs w:val="20"/>
        </w:rPr>
        <w:t xml:space="preserve"> of </w:t>
      </w:r>
      <w:r w:rsidRPr="00156BEF">
        <w:rPr>
          <w:rFonts w:ascii="Source Sans Pro" w:hAnsi="Source Sans Pr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156BEF">
        <w:rPr>
          <w:rFonts w:ascii="Source Sans Pro" w:hAnsi="Source Sans Pro"/>
          <w:sz w:val="20"/>
          <w:szCs w:val="20"/>
        </w:rPr>
        <w:instrText xml:space="preserve"> FORMTEXT </w:instrText>
      </w:r>
      <w:r w:rsidRPr="00156BEF">
        <w:rPr>
          <w:rFonts w:ascii="Source Sans Pro" w:hAnsi="Source Sans Pro"/>
          <w:sz w:val="20"/>
          <w:szCs w:val="20"/>
        </w:rPr>
      </w:r>
      <w:r w:rsidRPr="00156BEF">
        <w:rPr>
          <w:rFonts w:ascii="Source Sans Pro" w:hAnsi="Source Sans Pro"/>
          <w:sz w:val="20"/>
          <w:szCs w:val="20"/>
        </w:rPr>
        <w:fldChar w:fldCharType="separate"/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/>
          <w:sz w:val="20"/>
          <w:szCs w:val="20"/>
        </w:rPr>
        <w:fldChar w:fldCharType="end"/>
      </w:r>
      <w:bookmarkEnd w:id="1"/>
    </w:p>
    <w:sectPr w:rsidR="00156BEF" w:rsidRPr="00156BEF" w:rsidSect="00EA72AA">
      <w:headerReference w:type="default" r:id="rId6"/>
      <w:pgSz w:w="15840" w:h="12240" w:orient="landscape"/>
      <w:pgMar w:top="1440" w:right="108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E9D93" w14:textId="77777777" w:rsidR="00830077" w:rsidRDefault="00830077">
      <w:r>
        <w:separator/>
      </w:r>
    </w:p>
  </w:endnote>
  <w:endnote w:type="continuationSeparator" w:id="0">
    <w:p w14:paraId="1D02A901" w14:textId="77777777" w:rsidR="00830077" w:rsidRDefault="0083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16F5" w14:textId="77777777" w:rsidR="00830077" w:rsidRDefault="00830077">
      <w:r>
        <w:separator/>
      </w:r>
    </w:p>
  </w:footnote>
  <w:footnote w:type="continuationSeparator" w:id="0">
    <w:p w14:paraId="0CC3A752" w14:textId="77777777" w:rsidR="00830077" w:rsidRDefault="0083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ADA3" w14:textId="77777777" w:rsidR="00A777C6" w:rsidRDefault="007418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2A310" wp14:editId="70A82D40">
              <wp:simplePos x="0" y="0"/>
              <wp:positionH relativeFrom="column">
                <wp:posOffset>5578579</wp:posOffset>
              </wp:positionH>
              <wp:positionV relativeFrom="paragraph">
                <wp:posOffset>21006</wp:posOffset>
              </wp:positionV>
              <wp:extent cx="3023235" cy="6153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3235" cy="6153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4EF8B7" w14:textId="77777777" w:rsidR="00156BEF" w:rsidRPr="008C3CDE" w:rsidRDefault="00156BEF" w:rsidP="00156BEF">
                          <w:pPr>
                            <w:jc w:val="right"/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8C3CDE"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  <w:t>Controlled Substances in Research</w:t>
                          </w:r>
                        </w:p>
                        <w:p w14:paraId="5FA85A0C" w14:textId="77777777" w:rsidR="00156BEF" w:rsidRPr="008C3CDE" w:rsidRDefault="00156BEF" w:rsidP="00156BEF">
                          <w:pPr>
                            <w:jc w:val="right"/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8C3CDE"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  <w:t>Usage Log</w:t>
                          </w:r>
                        </w:p>
                        <w:p w14:paraId="589368D5" w14:textId="77777777" w:rsidR="00156BEF" w:rsidRPr="00156BEF" w:rsidRDefault="00156BEF" w:rsidP="00156BEF">
                          <w:pPr>
                            <w:jc w:val="righ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2A3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9.25pt;margin-top:1.65pt;width:238.05pt;height:4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" fillcolor="window" stroked="f" strokeweight=".5pt">
              <v:textbox>
                <w:txbxContent>
                  <w:p w14:paraId="3B4EF8B7" w14:textId="77777777" w:rsidR="00156BEF" w:rsidRPr="008C3CDE" w:rsidRDefault="00156BEF" w:rsidP="00156BEF">
                    <w:pPr>
                      <w:jc w:val="right"/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</w:pPr>
                    <w:r w:rsidRPr="008C3CDE"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  <w:t>Controlled Substances in Research</w:t>
                    </w:r>
                  </w:p>
                  <w:p w14:paraId="5FA85A0C" w14:textId="77777777" w:rsidR="00156BEF" w:rsidRPr="008C3CDE" w:rsidRDefault="00156BEF" w:rsidP="00156BEF">
                    <w:pPr>
                      <w:jc w:val="right"/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</w:pPr>
                    <w:r w:rsidRPr="008C3CDE"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  <w:t>Usage Log</w:t>
                    </w:r>
                  </w:p>
                  <w:p w14:paraId="589368D5" w14:textId="77777777" w:rsidR="00156BEF" w:rsidRPr="00156BEF" w:rsidRDefault="00156BEF" w:rsidP="00156BEF">
                    <w:pPr>
                      <w:jc w:val="right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Pr="00806BAD">
      <w:rPr>
        <w:rFonts w:ascii="Source Sans Pro" w:hAnsi="Source Sans Pro"/>
        <w:b/>
        <w:noProof/>
        <w:sz w:val="28"/>
        <w:szCs w:val="28"/>
      </w:rPr>
      <w:drawing>
        <wp:inline distT="0" distB="0" distL="0" distR="0" wp14:anchorId="3D3953E2" wp14:editId="5B53DCEB">
          <wp:extent cx="921385" cy="60706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6BEF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FF"/>
    <w:rsid w:val="000F2C01"/>
    <w:rsid w:val="00123C6C"/>
    <w:rsid w:val="00156BEF"/>
    <w:rsid w:val="001719A6"/>
    <w:rsid w:val="001E00E8"/>
    <w:rsid w:val="0026689E"/>
    <w:rsid w:val="002A47D7"/>
    <w:rsid w:val="002E5CF6"/>
    <w:rsid w:val="00305FD7"/>
    <w:rsid w:val="0039095F"/>
    <w:rsid w:val="0039170B"/>
    <w:rsid w:val="003C0B5C"/>
    <w:rsid w:val="00560D03"/>
    <w:rsid w:val="006060A4"/>
    <w:rsid w:val="0064295B"/>
    <w:rsid w:val="00672118"/>
    <w:rsid w:val="0067230A"/>
    <w:rsid w:val="006F2EB2"/>
    <w:rsid w:val="00726239"/>
    <w:rsid w:val="00733DEF"/>
    <w:rsid w:val="007418C2"/>
    <w:rsid w:val="007A5F9C"/>
    <w:rsid w:val="00806BAD"/>
    <w:rsid w:val="00830077"/>
    <w:rsid w:val="0084792C"/>
    <w:rsid w:val="00894B40"/>
    <w:rsid w:val="008C3CDE"/>
    <w:rsid w:val="008D7A0E"/>
    <w:rsid w:val="00970993"/>
    <w:rsid w:val="00980FE4"/>
    <w:rsid w:val="00A1551D"/>
    <w:rsid w:val="00A777C6"/>
    <w:rsid w:val="00AD0C9C"/>
    <w:rsid w:val="00AF3FD1"/>
    <w:rsid w:val="00B107D9"/>
    <w:rsid w:val="00BD6653"/>
    <w:rsid w:val="00C3465C"/>
    <w:rsid w:val="00C51CA0"/>
    <w:rsid w:val="00C7788A"/>
    <w:rsid w:val="00E728FF"/>
    <w:rsid w:val="00E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769940"/>
  <w15:chartTrackingRefBased/>
  <w15:docId w15:val="{76C9AFD5-8520-6F4B-96C0-94F11E4A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FF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link w:val="Header"/>
    <w:uiPriority w:val="99"/>
    <w:rsid w:val="00E72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FF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link w:val="Footer"/>
    <w:uiPriority w:val="99"/>
    <w:rsid w:val="00E728FF"/>
    <w:rPr>
      <w:sz w:val="24"/>
      <w:szCs w:val="24"/>
    </w:rPr>
  </w:style>
  <w:style w:type="paragraph" w:styleId="NoSpacing">
    <w:name w:val="No Spacing"/>
    <w:uiPriority w:val="1"/>
    <w:qFormat/>
    <w:rsid w:val="00E728FF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81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0B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Lester</dc:creator>
  <cp:keywords/>
  <cp:lastModifiedBy>Ferguson, Marcie</cp:lastModifiedBy>
  <cp:revision>11</cp:revision>
  <cp:lastPrinted>2018-03-20T17:57:00Z</cp:lastPrinted>
  <dcterms:created xsi:type="dcterms:W3CDTF">2020-11-06T21:09:00Z</dcterms:created>
  <dcterms:modified xsi:type="dcterms:W3CDTF">2021-01-20T20:45:00Z</dcterms:modified>
</cp:coreProperties>
</file>